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A9" w:rsidRPr="000A52A9" w:rsidRDefault="000A52A9" w:rsidP="000A52A9">
      <w:pPr>
        <w:jc w:val="center"/>
        <w:rPr>
          <w:rStyle w:val="st1"/>
          <w:rFonts w:ascii="Arial" w:hAnsi="Arial" w:cs="Arial"/>
          <w:b/>
          <w:color w:val="545454"/>
          <w:sz w:val="24"/>
          <w:szCs w:val="24"/>
        </w:rPr>
      </w:pPr>
      <w:r w:rsidRPr="000A52A9">
        <w:rPr>
          <w:rStyle w:val="st1"/>
          <w:rFonts w:ascii="Arial" w:hAnsi="Arial" w:cs="Arial"/>
          <w:b/>
          <w:color w:val="545454"/>
          <w:sz w:val="24"/>
          <w:szCs w:val="24"/>
        </w:rPr>
        <w:t xml:space="preserve">VAŽNO JE DA SE IZ BOSNE I HERCEGOVINE </w:t>
      </w:r>
    </w:p>
    <w:p w:rsidR="000A52A9" w:rsidRPr="000A52A9" w:rsidRDefault="000A52A9" w:rsidP="000A52A9">
      <w:pPr>
        <w:jc w:val="center"/>
        <w:rPr>
          <w:rStyle w:val="st1"/>
          <w:rFonts w:ascii="Arial" w:hAnsi="Arial" w:cs="Arial"/>
          <w:b/>
          <w:color w:val="545454"/>
          <w:sz w:val="24"/>
          <w:szCs w:val="24"/>
        </w:rPr>
      </w:pPr>
      <w:r w:rsidRPr="000A52A9">
        <w:rPr>
          <w:rStyle w:val="st1"/>
          <w:rFonts w:ascii="Arial" w:hAnsi="Arial" w:cs="Arial"/>
          <w:b/>
          <w:color w:val="545454"/>
          <w:sz w:val="24"/>
          <w:szCs w:val="24"/>
        </w:rPr>
        <w:t>POŠALJU DRUKČIJE SLIKE I PORUKE</w:t>
      </w:r>
    </w:p>
    <w:p w:rsidR="000A52A9" w:rsidRDefault="000A52A9" w:rsidP="000A52A9">
      <w:pPr>
        <w:jc w:val="both"/>
        <w:rPr>
          <w:rStyle w:val="st1"/>
          <w:rFonts w:ascii="Arial" w:hAnsi="Arial" w:cs="Arial"/>
          <w:color w:val="545454"/>
          <w:sz w:val="24"/>
          <w:szCs w:val="24"/>
        </w:rPr>
      </w:pPr>
    </w:p>
    <w:p w:rsidR="00024775" w:rsidRPr="000A52A9" w:rsidRDefault="00F15518" w:rsidP="000A52A9">
      <w:pPr>
        <w:jc w:val="both"/>
        <w:rPr>
          <w:rStyle w:val="st1"/>
          <w:rFonts w:ascii="Arial" w:hAnsi="Arial" w:cs="Arial"/>
          <w:color w:val="545454"/>
          <w:sz w:val="24"/>
          <w:szCs w:val="24"/>
        </w:rPr>
      </w:pPr>
      <w:r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Ambasadorica </w:t>
      </w:r>
      <w:r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Kraljevine </w:t>
      </w:r>
      <w:r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Švedske </w:t>
      </w:r>
      <w:r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u Bosni i Hercegovini </w:t>
      </w:r>
      <w:r w:rsidRPr="000A52A9">
        <w:rPr>
          <w:rStyle w:val="st1"/>
          <w:rFonts w:ascii="Arial" w:hAnsi="Arial" w:cs="Arial"/>
          <w:b/>
          <w:color w:val="545454"/>
          <w:sz w:val="24"/>
          <w:szCs w:val="24"/>
        </w:rPr>
        <w:t>Johanna Strömquist</w:t>
      </w:r>
      <w:r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 posjetila je danas Federalno ministarstvo okoliša i turizma gdje je razgovarala sa ministricom </w:t>
      </w:r>
      <w:r w:rsidRPr="000A52A9">
        <w:rPr>
          <w:rStyle w:val="st1"/>
          <w:rFonts w:ascii="Arial" w:hAnsi="Arial" w:cs="Arial"/>
          <w:b/>
          <w:color w:val="545454"/>
          <w:sz w:val="24"/>
          <w:szCs w:val="24"/>
        </w:rPr>
        <w:t>dr. Editom Đapo</w:t>
      </w:r>
      <w:r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. </w:t>
      </w:r>
    </w:p>
    <w:p w:rsidR="00F15518" w:rsidRPr="000A52A9" w:rsidRDefault="00F15518" w:rsidP="000A52A9">
      <w:pPr>
        <w:jc w:val="both"/>
        <w:rPr>
          <w:rStyle w:val="st1"/>
          <w:rFonts w:ascii="Arial" w:hAnsi="Arial" w:cs="Arial"/>
          <w:color w:val="545454"/>
          <w:sz w:val="24"/>
          <w:szCs w:val="24"/>
        </w:rPr>
      </w:pPr>
      <w:r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Povod ovog sastanka je predstojeća posjeta </w:t>
      </w:r>
      <w:r w:rsidRPr="000A52A9">
        <w:rPr>
          <w:rStyle w:val="st1"/>
          <w:rFonts w:ascii="Arial" w:hAnsi="Arial" w:cs="Arial"/>
          <w:b/>
          <w:color w:val="545454"/>
          <w:sz w:val="24"/>
          <w:szCs w:val="24"/>
        </w:rPr>
        <w:t xml:space="preserve">švedske prestolonasljednice princeze Viktorije </w:t>
      </w:r>
      <w:bookmarkStart w:id="0" w:name="_GoBack"/>
      <w:bookmarkEnd w:id="0"/>
      <w:r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i njenog supruga Bosni i Hercegovini. </w:t>
      </w:r>
    </w:p>
    <w:p w:rsidR="001B3C0C" w:rsidRPr="000A52A9" w:rsidRDefault="000A52A9" w:rsidP="000A52A9">
      <w:pPr>
        <w:jc w:val="both"/>
        <w:rPr>
          <w:rStyle w:val="st1"/>
          <w:rFonts w:ascii="Arial" w:hAnsi="Arial" w:cs="Arial"/>
          <w:color w:val="545454"/>
          <w:sz w:val="24"/>
          <w:szCs w:val="24"/>
        </w:rPr>
      </w:pPr>
      <w:r>
        <w:rPr>
          <w:rStyle w:val="st1"/>
          <w:rFonts w:ascii="Arial" w:hAnsi="Arial" w:cs="Arial"/>
          <w:color w:val="545454"/>
          <w:sz w:val="24"/>
          <w:szCs w:val="24"/>
        </w:rPr>
        <w:t>„</w:t>
      </w:r>
      <w:r w:rsidR="001B3C0C" w:rsidRPr="000A52A9">
        <w:rPr>
          <w:rStyle w:val="st1"/>
          <w:rFonts w:ascii="Arial" w:hAnsi="Arial" w:cs="Arial"/>
          <w:i/>
          <w:color w:val="545454"/>
          <w:sz w:val="24"/>
          <w:szCs w:val="24"/>
        </w:rPr>
        <w:t>Počastvovani smo što je prestolonasljednica Kraljevine Švedske princeza Viktorija izabrala Bosnu i Hercegovinu za ovu posjetu i uvjerena sam da ćemo biti dobri domaćini</w:t>
      </w:r>
      <w:r w:rsidR="001B3C0C"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“, kazala je ministrica Đapo. </w:t>
      </w:r>
    </w:p>
    <w:p w:rsidR="00F15518" w:rsidRPr="000A52A9" w:rsidRDefault="00F15518" w:rsidP="000A52A9">
      <w:pPr>
        <w:jc w:val="both"/>
        <w:rPr>
          <w:rStyle w:val="st1"/>
          <w:rFonts w:ascii="Arial" w:hAnsi="Arial" w:cs="Arial"/>
          <w:i/>
          <w:color w:val="545454"/>
          <w:sz w:val="24"/>
          <w:szCs w:val="24"/>
        </w:rPr>
      </w:pPr>
      <w:r w:rsidRPr="000A52A9">
        <w:rPr>
          <w:rStyle w:val="st1"/>
          <w:rFonts w:ascii="Arial" w:hAnsi="Arial" w:cs="Arial"/>
          <w:color w:val="545454"/>
          <w:sz w:val="24"/>
          <w:szCs w:val="24"/>
        </w:rPr>
        <w:t>„</w:t>
      </w:r>
      <w:r w:rsidRPr="000A52A9">
        <w:rPr>
          <w:rStyle w:val="st1"/>
          <w:rFonts w:ascii="Arial" w:hAnsi="Arial" w:cs="Arial"/>
          <w:i/>
          <w:color w:val="545454"/>
          <w:sz w:val="24"/>
          <w:szCs w:val="24"/>
        </w:rPr>
        <w:t>Ova posjeta bit će ujedno i prilika da se iz Bosne i Hercegovine Švedskoj pr</w:t>
      </w:r>
      <w:r w:rsidR="000A52A9" w:rsidRPr="000A52A9">
        <w:rPr>
          <w:rStyle w:val="st1"/>
          <w:rFonts w:ascii="Arial" w:hAnsi="Arial" w:cs="Arial"/>
          <w:i/>
          <w:color w:val="545454"/>
          <w:sz w:val="24"/>
          <w:szCs w:val="24"/>
        </w:rPr>
        <w:t>e</w:t>
      </w:r>
      <w:r w:rsidRPr="000A52A9">
        <w:rPr>
          <w:rStyle w:val="st1"/>
          <w:rFonts w:ascii="Arial" w:hAnsi="Arial" w:cs="Arial"/>
          <w:i/>
          <w:color w:val="545454"/>
          <w:sz w:val="24"/>
          <w:szCs w:val="24"/>
        </w:rPr>
        <w:t xml:space="preserve">zentiraju drukčije slike i </w:t>
      </w:r>
      <w:r w:rsidR="000A52A9" w:rsidRPr="000A52A9">
        <w:rPr>
          <w:rStyle w:val="st1"/>
          <w:rFonts w:ascii="Arial" w:hAnsi="Arial" w:cs="Arial"/>
          <w:i/>
          <w:color w:val="545454"/>
          <w:sz w:val="24"/>
          <w:szCs w:val="24"/>
        </w:rPr>
        <w:t xml:space="preserve">pošalju drukčije </w:t>
      </w:r>
      <w:r w:rsidRPr="000A52A9">
        <w:rPr>
          <w:rStyle w:val="st1"/>
          <w:rFonts w:ascii="Arial" w:hAnsi="Arial" w:cs="Arial"/>
          <w:i/>
          <w:color w:val="545454"/>
          <w:sz w:val="24"/>
          <w:szCs w:val="24"/>
        </w:rPr>
        <w:t xml:space="preserve">poruke. Važno je da javnost u Švedskoj zna da je Bosna i Hercegovina danas zemlja u kojoj se govori o globalnim temama kao što su klimatske promjene, okoliš, demokracija. </w:t>
      </w:r>
    </w:p>
    <w:p w:rsidR="001B3C0C" w:rsidRPr="000A52A9" w:rsidRDefault="001B3C0C" w:rsidP="000A52A9">
      <w:pPr>
        <w:jc w:val="both"/>
        <w:rPr>
          <w:rStyle w:val="st1"/>
          <w:rFonts w:ascii="Arial" w:hAnsi="Arial" w:cs="Arial"/>
          <w:color w:val="545454"/>
          <w:sz w:val="24"/>
          <w:szCs w:val="24"/>
        </w:rPr>
      </w:pPr>
      <w:r w:rsidRPr="000A52A9">
        <w:rPr>
          <w:rStyle w:val="st1"/>
          <w:rFonts w:ascii="Arial" w:hAnsi="Arial" w:cs="Arial"/>
          <w:i/>
          <w:color w:val="545454"/>
          <w:sz w:val="24"/>
          <w:szCs w:val="24"/>
        </w:rPr>
        <w:t>Inače, bosanska zajednica u Švedskoj je dobro integrirana, vrlo respektabilna i prosperitetna što jača veze između naše dvije zemlje i otvara nove mogućnosti suradnje</w:t>
      </w:r>
      <w:r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“, rečeno je u današnjem razgovoru. </w:t>
      </w:r>
    </w:p>
    <w:p w:rsidR="001B3C0C" w:rsidRPr="000A52A9" w:rsidRDefault="000A52A9" w:rsidP="000A52A9">
      <w:pPr>
        <w:jc w:val="both"/>
        <w:rPr>
          <w:rStyle w:val="st1"/>
          <w:rFonts w:ascii="Arial" w:hAnsi="Arial" w:cs="Arial"/>
          <w:color w:val="545454"/>
          <w:sz w:val="24"/>
          <w:szCs w:val="24"/>
        </w:rPr>
      </w:pPr>
      <w:r w:rsidRPr="000A52A9">
        <w:rPr>
          <w:rStyle w:val="st1"/>
          <w:rFonts w:ascii="Arial" w:hAnsi="Arial" w:cs="Arial"/>
          <w:color w:val="545454"/>
          <w:sz w:val="24"/>
          <w:szCs w:val="24"/>
        </w:rPr>
        <w:t>Ministrica</w:t>
      </w:r>
      <w:r w:rsidR="00F15518"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 Đapo je još jedanput zahvalila Ambasadi i Kraljevini Švedske za pomoć u izradi drž</w:t>
      </w:r>
      <w:r w:rsidR="001B3C0C"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avne strategije zaštite okoliša. Ovaj proces je započeo i očekuje </w:t>
      </w:r>
      <w:r>
        <w:rPr>
          <w:rStyle w:val="st1"/>
          <w:rFonts w:ascii="Arial" w:hAnsi="Arial" w:cs="Arial"/>
          <w:color w:val="545454"/>
          <w:sz w:val="24"/>
          <w:szCs w:val="24"/>
        </w:rPr>
        <w:t xml:space="preserve">se </w:t>
      </w:r>
      <w:r w:rsidR="001B3C0C" w:rsidRPr="000A52A9">
        <w:rPr>
          <w:rStyle w:val="st1"/>
          <w:rFonts w:ascii="Arial" w:hAnsi="Arial" w:cs="Arial"/>
          <w:color w:val="545454"/>
          <w:sz w:val="24"/>
          <w:szCs w:val="24"/>
        </w:rPr>
        <w:t>da će rezultirati usvajanjem u parlamentarnoj proceduri</w:t>
      </w:r>
      <w:r>
        <w:rPr>
          <w:rStyle w:val="st1"/>
          <w:rFonts w:ascii="Arial" w:hAnsi="Arial" w:cs="Arial"/>
          <w:color w:val="545454"/>
          <w:sz w:val="24"/>
          <w:szCs w:val="24"/>
        </w:rPr>
        <w:t>. Usvajanje ovog strateškog dokumenta je od velike važnosti za Bosnu i Hercegovinu i njen evropski put, posebno u kontekstu činjenice da zaštita životne sredine čini oko jedne trećine evropske legislative</w:t>
      </w:r>
      <w:r w:rsidR="001B3C0C" w:rsidRPr="000A52A9">
        <w:rPr>
          <w:rStyle w:val="st1"/>
          <w:rFonts w:ascii="Arial" w:hAnsi="Arial" w:cs="Arial"/>
          <w:color w:val="545454"/>
          <w:sz w:val="24"/>
          <w:szCs w:val="24"/>
        </w:rPr>
        <w:t xml:space="preserve">. </w:t>
      </w:r>
    </w:p>
    <w:p w:rsidR="00F15518" w:rsidRPr="000A52A9" w:rsidRDefault="00F15518" w:rsidP="000A52A9">
      <w:pPr>
        <w:jc w:val="both"/>
        <w:rPr>
          <w:rStyle w:val="st1"/>
          <w:rFonts w:ascii="Arial" w:hAnsi="Arial" w:cs="Arial"/>
          <w:color w:val="545454"/>
          <w:sz w:val="24"/>
          <w:szCs w:val="24"/>
        </w:rPr>
      </w:pPr>
    </w:p>
    <w:p w:rsidR="00F15518" w:rsidRPr="000A52A9" w:rsidRDefault="00F15518" w:rsidP="000A52A9">
      <w:pPr>
        <w:jc w:val="both"/>
        <w:rPr>
          <w:sz w:val="24"/>
          <w:szCs w:val="24"/>
        </w:rPr>
      </w:pPr>
    </w:p>
    <w:sectPr w:rsidR="00F15518" w:rsidRPr="000A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18"/>
    <w:rsid w:val="00024775"/>
    <w:rsid w:val="000A52A9"/>
    <w:rsid w:val="001B3C0C"/>
    <w:rsid w:val="00F1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C8B2"/>
  <w15:chartTrackingRefBased/>
  <w15:docId w15:val="{97261C5F-6062-4F01-B61E-7E56542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F1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Sehada</cp:lastModifiedBy>
  <cp:revision>1</cp:revision>
  <dcterms:created xsi:type="dcterms:W3CDTF">2019-10-29T14:21:00Z</dcterms:created>
  <dcterms:modified xsi:type="dcterms:W3CDTF">2019-10-29T14:49:00Z</dcterms:modified>
</cp:coreProperties>
</file>