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47" w:rsidRPr="008F75C5" w:rsidRDefault="00F15F47" w:rsidP="00F15F47">
      <w:pPr>
        <w:pStyle w:val="Heading3"/>
        <w:framePr w:w="3574" w:h="904" w:wrap="auto" w:x="1426" w:y="1"/>
        <w:jc w:val="left"/>
        <w:rPr>
          <w:rFonts w:cs="Arial"/>
          <w:b w:val="0"/>
        </w:rPr>
      </w:pPr>
      <w:r w:rsidRPr="008F75C5">
        <w:rPr>
          <w:rFonts w:cs="Arial"/>
          <w:b w:val="0"/>
        </w:rPr>
        <w:t>Bosna i Hercegovina</w:t>
      </w:r>
    </w:p>
    <w:p w:rsidR="00F15F47" w:rsidRPr="008F75C5" w:rsidRDefault="00F15F47" w:rsidP="00F15F47">
      <w:pPr>
        <w:pStyle w:val="Heading3"/>
        <w:framePr w:w="3574" w:h="904" w:wrap="auto" w:x="1426" w:y="1"/>
        <w:jc w:val="left"/>
        <w:rPr>
          <w:rFonts w:cs="Arial"/>
        </w:rPr>
      </w:pPr>
      <w:r w:rsidRPr="008F75C5">
        <w:rPr>
          <w:rFonts w:cs="Arial"/>
        </w:rPr>
        <w:t>Federacija Bosne i Hercegovine</w:t>
      </w:r>
    </w:p>
    <w:p w:rsidR="00F15F47" w:rsidRDefault="00F15F47" w:rsidP="00F15F47">
      <w:pPr>
        <w:pStyle w:val="Heading3"/>
        <w:framePr w:w="3574" w:h="904" w:wrap="auto" w:x="1426" w:y="1"/>
        <w:jc w:val="left"/>
        <w:rPr>
          <w:rFonts w:cs="Arial"/>
        </w:rPr>
      </w:pPr>
      <w:r>
        <w:rPr>
          <w:rFonts w:cs="Arial"/>
        </w:rPr>
        <w:t xml:space="preserve">FEDERALNO </w:t>
      </w:r>
      <w:r w:rsidRPr="008F75C5">
        <w:rPr>
          <w:rFonts w:cs="Arial"/>
        </w:rPr>
        <w:t xml:space="preserve">MINISTARSTVO OKOLIŠA </w:t>
      </w:r>
    </w:p>
    <w:p w:rsidR="00F15F47" w:rsidRPr="008F75C5" w:rsidRDefault="00F15F47" w:rsidP="00F15F47">
      <w:pPr>
        <w:pStyle w:val="Heading3"/>
        <w:framePr w:w="3574" w:h="904" w:wrap="auto" w:x="1426" w:y="1"/>
        <w:jc w:val="left"/>
        <w:rPr>
          <w:rFonts w:cs="Arial"/>
        </w:rPr>
      </w:pPr>
      <w:r w:rsidRPr="008F75C5">
        <w:rPr>
          <w:rFonts w:cs="Arial"/>
        </w:rPr>
        <w:t>I TURIZMA</w:t>
      </w:r>
    </w:p>
    <w:p w:rsidR="00F15F47" w:rsidRDefault="00537BBD" w:rsidP="00F15F47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</wp:posOffset>
                </wp:positionV>
                <wp:extent cx="2320290" cy="640080"/>
                <wp:effectExtent l="0" t="0" r="381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080" w:rsidRDefault="00B11080" w:rsidP="00537BBD">
                            <w:pPr>
                              <w:pStyle w:val="Heading3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Bosnia and Herzegovina</w:t>
                            </w:r>
                          </w:p>
                          <w:p w:rsidR="00B11080" w:rsidRDefault="00B11080" w:rsidP="00537BBD">
                            <w:pPr>
                              <w:pStyle w:val="Heading3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Federation of Bosnia and Herzegovina</w:t>
                            </w:r>
                          </w:p>
                          <w:p w:rsidR="00B11080" w:rsidRDefault="00B11080" w:rsidP="00537BBD">
                            <w:pPr>
                              <w:pStyle w:val="Heading3"/>
                              <w:jc w:val="right"/>
                            </w:pPr>
                            <w:r>
                              <w:t xml:space="preserve">FBiH MINISTRY OF </w:t>
                            </w:r>
                          </w:p>
                          <w:p w:rsidR="00B11080" w:rsidRDefault="00B11080" w:rsidP="00537BBD">
                            <w:pPr>
                              <w:pStyle w:val="Heading3"/>
                              <w:jc w:val="right"/>
                            </w:pPr>
                            <w:r>
                              <w:t>ENVIRONMENT AND TOURISM</w:t>
                            </w:r>
                          </w:p>
                          <w:p w:rsidR="00B11080" w:rsidRDefault="00B11080" w:rsidP="00537BB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5pt;margin-top:0;width:182.7pt;height:50.4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sm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/FWe5iWYKNjmRZouInUJqY6njXX+DdcdCpMaW2A+&#10;opPdvfMhGlIdXcJlTkvBVkLKuLCb9a20aEdAJav4xQSeuUkVnJUOx0bEcQeChDuCLYQbWf9WZnmR&#10;3uTlZDVfXEyKVTGblBfpYpJm5U05T4uyuFt9DwFmRdUKxri6F4ofFZgVf8fwoRdG7UQNor7G5Syf&#10;jRT9Mck0fr9LshMeGlKKrsaLkxOpArGvFYO0SeWJkOM8+Tn8WGWowfEfqxJlEJgfNeCH9QAoQRtr&#10;zfYgCKuBL6AWXhGYtNp+xaiHjqyx+7IllmMk3yoQVZkVRWjhuChmFzks7LllfW4higJUjT1G4/TW&#10;j22/NVZsWrhplLHS1yDERkSNPEV1kC90XUzm8EKEtj5fR6+nd2z5AwAA//8DAFBLAwQUAAYACAAA&#10;ACEAidtlsNsAAAAFAQAADwAAAGRycy9kb3ducmV2LnhtbEyPwU7DMBBE70j8g7VIXBB1gDZt0zgV&#10;IIG4tvQDNvE2iYjXUew26d+zcIHLSKsZzbzNt5Pr1JmG0Ho28DBLQBFX3rZcGzh8vt2vQIWIbLHz&#10;TAYuFGBbXF/lmFk/8o7O+1grKeGQoYEmxj7TOlQNOQwz3xOLd/SDwyjnUGs74CjlrtOPSZJqhy3L&#10;QoM9vTZUfe1PzsDxY7xbrMfyPR6Wu3n6gu2y9Bdjbm+m5w2oSFP8C8MPvqBDIUylP7ENqjMgj8Rf&#10;Fe8pXcxBlRJKkhXoItf/6YtvAAAA//8DAFBLAQItABQABgAIAAAAIQC2gziS/gAAAOEBAAATAAAA&#10;AAAAAAAAAAAAAAAAAABbQ29udGVudF9UeXBlc10ueG1sUEsBAi0AFAAGAAgAAAAhADj9If/WAAAA&#10;lAEAAAsAAAAAAAAAAAAAAAAALwEAAF9yZWxzLy5yZWxzUEsBAi0AFAAGAAgAAAAhAMn+6yaBAgAA&#10;DwUAAA4AAAAAAAAAAAAAAAAALgIAAGRycy9lMm9Eb2MueG1sUEsBAi0AFAAGAAgAAAAhAInbZbDb&#10;AAAABQEAAA8AAAAAAAAAAAAAAAAA2wQAAGRycy9kb3ducmV2LnhtbFBLBQYAAAAABAAEAPMAAADj&#10;BQAAAAA=&#10;" stroked="f">
                <v:textbox>
                  <w:txbxContent>
                    <w:p w:rsidR="00B11080" w:rsidRDefault="00B11080" w:rsidP="00537BBD">
                      <w:pPr>
                        <w:pStyle w:val="Heading3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Bosnia and Herzegovina</w:t>
                      </w:r>
                    </w:p>
                    <w:p w:rsidR="00B11080" w:rsidRDefault="00B11080" w:rsidP="00537BBD">
                      <w:pPr>
                        <w:pStyle w:val="Heading3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Federation of Bosnia and Herzegovina</w:t>
                      </w:r>
                    </w:p>
                    <w:p w:rsidR="00B11080" w:rsidRDefault="00B11080" w:rsidP="00537BBD">
                      <w:pPr>
                        <w:pStyle w:val="Heading3"/>
                        <w:jc w:val="right"/>
                      </w:pPr>
                      <w:r>
                        <w:t xml:space="preserve">FBiH MINISTRY OF </w:t>
                      </w:r>
                    </w:p>
                    <w:p w:rsidR="00B11080" w:rsidRDefault="00B11080" w:rsidP="00537BBD">
                      <w:pPr>
                        <w:pStyle w:val="Heading3"/>
                        <w:jc w:val="right"/>
                      </w:pPr>
                      <w:r>
                        <w:t>ENVIRONMENT AND TOURISM</w:t>
                      </w:r>
                    </w:p>
                    <w:p w:rsidR="00B11080" w:rsidRDefault="00B11080" w:rsidP="00537BBD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7BBD" w:rsidRDefault="00537BBD" w:rsidP="00F15F47">
      <w:pPr>
        <w:rPr>
          <w:rFonts w:ascii="Arial" w:hAnsi="Arial" w:cs="Arial"/>
        </w:rPr>
      </w:pPr>
    </w:p>
    <w:p w:rsidR="00537BBD" w:rsidRDefault="00537BBD" w:rsidP="00F15F47">
      <w:pPr>
        <w:rPr>
          <w:rFonts w:ascii="Arial" w:hAnsi="Arial" w:cs="Arial"/>
        </w:rPr>
      </w:pPr>
    </w:p>
    <w:p w:rsidR="00537BBD" w:rsidRDefault="00537BBD" w:rsidP="00F15F47">
      <w:pPr>
        <w:rPr>
          <w:rFonts w:ascii="Arial" w:hAnsi="Arial" w:cs="Arial"/>
        </w:rPr>
      </w:pPr>
    </w:p>
    <w:p w:rsidR="00F15F47" w:rsidRPr="009718DB" w:rsidRDefault="00F15F47" w:rsidP="00F15F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Broj: UPI </w:t>
      </w:r>
      <w:r w:rsidRPr="009718DB">
        <w:rPr>
          <w:rFonts w:ascii="Arial" w:hAnsi="Arial" w:cs="Arial"/>
        </w:rPr>
        <w:t>05</w:t>
      </w:r>
      <w:r>
        <w:rPr>
          <w:rFonts w:ascii="Arial" w:hAnsi="Arial" w:cs="Arial"/>
        </w:rPr>
        <w:t>/2</w:t>
      </w:r>
      <w:r w:rsidRPr="009718DB">
        <w:rPr>
          <w:rFonts w:ascii="Arial" w:hAnsi="Arial" w:cs="Arial"/>
        </w:rPr>
        <w:t>-23</w:t>
      </w:r>
      <w:r w:rsidR="00B42ED4">
        <w:rPr>
          <w:rFonts w:ascii="Arial" w:hAnsi="Arial" w:cs="Arial"/>
        </w:rPr>
        <w:t>-11-149</w:t>
      </w:r>
      <w:r>
        <w:rPr>
          <w:rFonts w:ascii="Arial" w:hAnsi="Arial" w:cs="Arial"/>
        </w:rPr>
        <w:t xml:space="preserve">/17 </w:t>
      </w:r>
    </w:p>
    <w:p w:rsidR="00F15F47" w:rsidRDefault="00F15F47" w:rsidP="00F15F47">
      <w:pPr>
        <w:rPr>
          <w:rFonts w:ascii="Arial" w:hAnsi="Arial" w:cs="Arial"/>
        </w:rPr>
      </w:pPr>
      <w:r w:rsidRPr="009718DB">
        <w:rPr>
          <w:rFonts w:ascii="Arial" w:hAnsi="Arial" w:cs="Arial"/>
        </w:rPr>
        <w:t xml:space="preserve">Sarajevo, </w:t>
      </w:r>
      <w:r w:rsidR="00537BBD">
        <w:rPr>
          <w:rFonts w:ascii="Arial" w:hAnsi="Arial" w:cs="Arial"/>
        </w:rPr>
        <w:t xml:space="preserve">      .2020</w:t>
      </w:r>
      <w:r>
        <w:rPr>
          <w:rFonts w:ascii="Arial" w:hAnsi="Arial" w:cs="Arial"/>
        </w:rPr>
        <w:t>. godine</w:t>
      </w:r>
    </w:p>
    <w:p w:rsidR="00F034B7" w:rsidRDefault="00F034B7" w:rsidP="00F15F47">
      <w:pPr>
        <w:rPr>
          <w:rFonts w:ascii="Arial" w:hAnsi="Arial" w:cs="Arial"/>
        </w:rPr>
      </w:pPr>
    </w:p>
    <w:p w:rsidR="00F15F47" w:rsidRPr="008C407F" w:rsidRDefault="00594525" w:rsidP="00594525">
      <w:pPr>
        <w:tabs>
          <w:tab w:val="left" w:pos="1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15F47" w:rsidRPr="00B7478E" w:rsidRDefault="00F15F47" w:rsidP="00B42ED4">
      <w:pPr>
        <w:jc w:val="both"/>
        <w:rPr>
          <w:rFonts w:ascii="Arial" w:hAnsi="Arial" w:cs="Arial"/>
          <w:color w:val="FF0000"/>
        </w:rPr>
      </w:pPr>
      <w:r w:rsidRPr="008C407F">
        <w:rPr>
          <w:rFonts w:ascii="Arial" w:hAnsi="Arial" w:cs="Arial"/>
        </w:rPr>
        <w:t xml:space="preserve">Federalno ministarstvo okoliša i turizma, </w:t>
      </w:r>
      <w:r w:rsidR="005D4C3A">
        <w:rPr>
          <w:rFonts w:ascii="Arial" w:hAnsi="Arial" w:cs="Arial"/>
        </w:rPr>
        <w:t xml:space="preserve">rješavajući </w:t>
      </w:r>
      <w:r w:rsidR="00B7478E" w:rsidRPr="008C407F">
        <w:rPr>
          <w:rFonts w:ascii="Arial" w:hAnsi="Arial" w:cs="Arial"/>
        </w:rPr>
        <w:t xml:space="preserve">po zahtjevu </w:t>
      </w:r>
      <w:r w:rsidRPr="008C407F">
        <w:rPr>
          <w:rFonts w:ascii="Arial" w:hAnsi="Arial" w:cs="Arial"/>
        </w:rPr>
        <w:t>JP Ceste Federacije Bosne i Hercegovine d.o.o</w:t>
      </w:r>
      <w:r w:rsidR="00B84501">
        <w:rPr>
          <w:rFonts w:ascii="Arial" w:hAnsi="Arial" w:cs="Arial"/>
        </w:rPr>
        <w:t xml:space="preserve">. </w:t>
      </w:r>
      <w:r w:rsidRPr="008C407F">
        <w:rPr>
          <w:rFonts w:ascii="Arial" w:hAnsi="Arial" w:cs="Arial"/>
        </w:rPr>
        <w:t xml:space="preserve">Sarajevo za </w:t>
      </w:r>
      <w:r w:rsidR="003F4349">
        <w:rPr>
          <w:rFonts w:ascii="Arial" w:hAnsi="Arial" w:cs="Arial"/>
        </w:rPr>
        <w:t>okolinsku dozvolu</w:t>
      </w:r>
      <w:r w:rsidR="008C4ABC">
        <w:rPr>
          <w:rFonts w:ascii="Arial" w:hAnsi="Arial" w:cs="Arial"/>
        </w:rPr>
        <w:t>, za projekat izgradnje o</w:t>
      </w:r>
      <w:r w:rsidRPr="008C407F">
        <w:rPr>
          <w:rFonts w:ascii="Arial" w:hAnsi="Arial" w:cs="Arial"/>
        </w:rPr>
        <w:t xml:space="preserve">bilaznice Bihaća – dionica: </w:t>
      </w:r>
      <w:r w:rsidR="00B42ED4">
        <w:rPr>
          <w:rFonts w:ascii="Arial" w:hAnsi="Arial" w:cs="Arial"/>
        </w:rPr>
        <w:t>Izačić</w:t>
      </w:r>
      <w:bookmarkStart w:id="0" w:name="_GoBack"/>
      <w:bookmarkEnd w:id="0"/>
      <w:r w:rsidR="00B42ED4">
        <w:rPr>
          <w:rFonts w:ascii="Arial" w:hAnsi="Arial" w:cs="Arial"/>
        </w:rPr>
        <w:t xml:space="preserve"> – Petlja Kamenica l=5,98</w:t>
      </w:r>
      <w:r w:rsidR="00036754" w:rsidRPr="008C407F">
        <w:rPr>
          <w:rFonts w:ascii="Arial" w:hAnsi="Arial" w:cs="Arial"/>
        </w:rPr>
        <w:t xml:space="preserve"> km</w:t>
      </w:r>
      <w:r w:rsidR="00036754" w:rsidRPr="003F4349">
        <w:rPr>
          <w:rFonts w:ascii="Arial" w:hAnsi="Arial" w:cs="Arial"/>
        </w:rPr>
        <w:t>,</w:t>
      </w:r>
      <w:r w:rsidRPr="003F4349">
        <w:rPr>
          <w:rFonts w:ascii="Arial" w:hAnsi="Arial" w:cs="Arial"/>
        </w:rPr>
        <w:t xml:space="preserve"> a temeljem </w:t>
      </w:r>
      <w:r w:rsidR="004E767B" w:rsidRPr="003F4349">
        <w:rPr>
          <w:rFonts w:ascii="Arial" w:hAnsi="Arial" w:cs="Arial"/>
        </w:rPr>
        <w:t>članova 68. i 71</w:t>
      </w:r>
      <w:r w:rsidRPr="003F4349">
        <w:rPr>
          <w:rFonts w:ascii="Arial" w:hAnsi="Arial" w:cs="Arial"/>
        </w:rPr>
        <w:t>. Zakona o zaštiti okoliša („Službene novine Federaci</w:t>
      </w:r>
      <w:r w:rsidR="00B7478E" w:rsidRPr="003F4349">
        <w:rPr>
          <w:rFonts w:ascii="Arial" w:hAnsi="Arial" w:cs="Arial"/>
        </w:rPr>
        <w:t>je BiH“ br 33/03</w:t>
      </w:r>
      <w:r w:rsidR="003F4349" w:rsidRPr="003F4349">
        <w:rPr>
          <w:rFonts w:ascii="Arial" w:hAnsi="Arial" w:cs="Arial"/>
        </w:rPr>
        <w:t xml:space="preserve"> i 38/09</w:t>
      </w:r>
      <w:r w:rsidR="00425CFD">
        <w:rPr>
          <w:rFonts w:ascii="Arial" w:hAnsi="Arial" w:cs="Arial"/>
        </w:rPr>
        <w:t>)</w:t>
      </w:r>
      <w:r w:rsidRPr="003F4349">
        <w:rPr>
          <w:rFonts w:ascii="Arial" w:hAnsi="Arial" w:cs="Arial"/>
        </w:rPr>
        <w:t xml:space="preserve">, te člana 200. Zakona o upravnom postupku („Službene novine  Federacije BiH“ br 2/98 i 48/99)  </w:t>
      </w:r>
      <w:r w:rsidRPr="003F4349">
        <w:rPr>
          <w:rFonts w:ascii="Arial" w:hAnsi="Arial" w:cs="Arial"/>
          <w:i/>
        </w:rPr>
        <w:t>d o n o s i :</w:t>
      </w:r>
    </w:p>
    <w:p w:rsidR="00F15F47" w:rsidRDefault="00F15F47" w:rsidP="00F15F47">
      <w:pPr>
        <w:jc w:val="both"/>
        <w:rPr>
          <w:rFonts w:ascii="Arial" w:hAnsi="Arial" w:cs="Arial"/>
        </w:rPr>
      </w:pPr>
    </w:p>
    <w:p w:rsidR="00F15F47" w:rsidRDefault="00F15F47" w:rsidP="00F15F47"/>
    <w:p w:rsidR="003022C6" w:rsidRDefault="003022C6" w:rsidP="00F15F47"/>
    <w:p w:rsidR="0057486E" w:rsidRDefault="0057486E" w:rsidP="00F15F47"/>
    <w:p w:rsidR="00F15F47" w:rsidRDefault="00F15F47" w:rsidP="00F15F47">
      <w:pPr>
        <w:jc w:val="center"/>
        <w:rPr>
          <w:rFonts w:ascii="Arial" w:hAnsi="Arial" w:cs="Arial"/>
          <w:b/>
          <w:szCs w:val="22"/>
        </w:rPr>
      </w:pPr>
      <w:r w:rsidRPr="00F15F47">
        <w:rPr>
          <w:rFonts w:ascii="Arial" w:hAnsi="Arial" w:cs="Arial"/>
          <w:b/>
          <w:szCs w:val="22"/>
        </w:rPr>
        <w:t xml:space="preserve">R J E Š E NJ E </w:t>
      </w:r>
    </w:p>
    <w:p w:rsidR="00F034B7" w:rsidRDefault="00F034B7" w:rsidP="00363737">
      <w:pPr>
        <w:rPr>
          <w:rFonts w:ascii="Arial" w:hAnsi="Arial" w:cs="Arial"/>
          <w:b/>
          <w:szCs w:val="22"/>
        </w:rPr>
      </w:pPr>
    </w:p>
    <w:p w:rsidR="001A745A" w:rsidRPr="00782280" w:rsidRDefault="001A745A" w:rsidP="00363737">
      <w:pPr>
        <w:rPr>
          <w:rFonts w:ascii="Arial" w:hAnsi="Arial" w:cs="Arial"/>
          <w:b/>
          <w:sz w:val="22"/>
          <w:szCs w:val="22"/>
        </w:rPr>
      </w:pPr>
    </w:p>
    <w:p w:rsidR="00036754" w:rsidRDefault="00036754" w:rsidP="00F15F47">
      <w:pPr>
        <w:tabs>
          <w:tab w:val="left" w:pos="2760"/>
        </w:tabs>
        <w:rPr>
          <w:rFonts w:ascii="Arial" w:hAnsi="Arial" w:cs="Arial"/>
          <w:b/>
        </w:rPr>
      </w:pPr>
    </w:p>
    <w:p w:rsidR="00F034B7" w:rsidRDefault="00036754" w:rsidP="00B42ED4">
      <w:pPr>
        <w:tabs>
          <w:tab w:val="left" w:pos="1080"/>
        </w:tabs>
        <w:spacing w:line="0" w:lineRule="atLeast"/>
        <w:jc w:val="both"/>
        <w:rPr>
          <w:rFonts w:ascii="Arial" w:hAnsi="Arial" w:cs="Arial"/>
        </w:rPr>
      </w:pPr>
      <w:r w:rsidRPr="006D4342">
        <w:rPr>
          <w:rFonts w:ascii="Arial" w:hAnsi="Arial" w:cs="Arial"/>
          <w:b/>
        </w:rPr>
        <w:t xml:space="preserve">1. </w:t>
      </w:r>
      <w:r w:rsidRPr="00EC1B49">
        <w:rPr>
          <w:rFonts w:ascii="Arial" w:hAnsi="Arial" w:cs="Arial"/>
          <w:b/>
        </w:rPr>
        <w:t>Izdaje se okolinska dozvola</w:t>
      </w:r>
      <w:r w:rsidRPr="00EC1B49">
        <w:rPr>
          <w:rFonts w:ascii="Arial" w:hAnsi="Arial" w:cs="Arial"/>
        </w:rPr>
        <w:t xml:space="preserve"> </w:t>
      </w:r>
      <w:r w:rsidR="007A7B44">
        <w:rPr>
          <w:rFonts w:ascii="Arial" w:hAnsi="Arial" w:cs="Arial"/>
        </w:rPr>
        <w:t>investitoru</w:t>
      </w:r>
      <w:r>
        <w:rPr>
          <w:rFonts w:ascii="Arial" w:hAnsi="Arial" w:cs="Arial"/>
        </w:rPr>
        <w:t xml:space="preserve"> </w:t>
      </w:r>
      <w:r w:rsidRPr="00036754">
        <w:rPr>
          <w:rFonts w:ascii="Arial" w:hAnsi="Arial" w:cs="Arial"/>
        </w:rPr>
        <w:t>JP Ceste Federacije Bosne i Hercegovine</w:t>
      </w:r>
      <w:r w:rsidR="00026573">
        <w:rPr>
          <w:rFonts w:ascii="Arial" w:hAnsi="Arial" w:cs="Arial"/>
        </w:rPr>
        <w:t xml:space="preserve"> </w:t>
      </w:r>
      <w:r w:rsidR="00026573" w:rsidRPr="008C407F">
        <w:rPr>
          <w:rFonts w:ascii="Arial" w:hAnsi="Arial" w:cs="Arial"/>
        </w:rPr>
        <w:t>d.o.o</w:t>
      </w:r>
      <w:r w:rsidR="00026573">
        <w:rPr>
          <w:rFonts w:ascii="Arial" w:hAnsi="Arial" w:cs="Arial"/>
        </w:rPr>
        <w:t xml:space="preserve">. </w:t>
      </w:r>
      <w:r w:rsidR="00026573" w:rsidRPr="008C407F">
        <w:rPr>
          <w:rFonts w:ascii="Arial" w:hAnsi="Arial" w:cs="Arial"/>
        </w:rPr>
        <w:t>Sarajevo</w:t>
      </w:r>
      <w:r w:rsidR="008C4ABC">
        <w:rPr>
          <w:rFonts w:ascii="Arial" w:hAnsi="Arial" w:cs="Arial"/>
        </w:rPr>
        <w:t>, za projekat izgradnje o</w:t>
      </w:r>
      <w:r w:rsidRPr="00036754">
        <w:rPr>
          <w:rFonts w:ascii="Arial" w:hAnsi="Arial" w:cs="Arial"/>
        </w:rPr>
        <w:t xml:space="preserve">bilaznice Bihaća – dionica: </w:t>
      </w:r>
      <w:r w:rsidR="00B42ED4">
        <w:rPr>
          <w:rFonts w:ascii="Arial" w:hAnsi="Arial" w:cs="Arial"/>
        </w:rPr>
        <w:t xml:space="preserve">Izačić – Petlja Kamenica </w:t>
      </w:r>
      <w:r w:rsidRPr="00036754">
        <w:rPr>
          <w:rFonts w:ascii="Arial" w:hAnsi="Arial" w:cs="Arial"/>
        </w:rPr>
        <w:t xml:space="preserve">u ukupnoj dužini od L= </w:t>
      </w:r>
      <w:r w:rsidR="00B42ED4">
        <w:rPr>
          <w:rFonts w:ascii="Arial" w:hAnsi="Arial" w:cs="Arial"/>
        </w:rPr>
        <w:t>5,98</w:t>
      </w:r>
      <w:r w:rsidR="00B42ED4" w:rsidRPr="008C407F">
        <w:rPr>
          <w:rFonts w:ascii="Arial" w:hAnsi="Arial" w:cs="Arial"/>
        </w:rPr>
        <w:t xml:space="preserve"> </w:t>
      </w:r>
      <w:r w:rsidRPr="00036754">
        <w:rPr>
          <w:rFonts w:ascii="Arial" w:hAnsi="Arial" w:cs="Arial"/>
        </w:rPr>
        <w:t xml:space="preserve"> km.</w:t>
      </w:r>
      <w:r>
        <w:rPr>
          <w:rFonts w:ascii="Arial" w:hAnsi="Arial" w:cs="Arial"/>
        </w:rPr>
        <w:t xml:space="preserve"> </w:t>
      </w:r>
      <w:r w:rsidR="00000FBC">
        <w:rPr>
          <w:rFonts w:ascii="Arial" w:hAnsi="Arial" w:cs="Arial"/>
        </w:rPr>
        <w:t>P</w:t>
      </w:r>
      <w:r>
        <w:rPr>
          <w:rFonts w:ascii="Arial" w:hAnsi="Arial" w:cs="Arial"/>
        </w:rPr>
        <w:t>odručje predmetnog projekta odnosno izgradnje Ob</w:t>
      </w:r>
      <w:r w:rsidR="00B7478E">
        <w:rPr>
          <w:rFonts w:ascii="Arial" w:hAnsi="Arial" w:cs="Arial"/>
        </w:rPr>
        <w:t xml:space="preserve">ilaznice grada Bihaća nalazi se </w:t>
      </w:r>
      <w:r>
        <w:rPr>
          <w:rFonts w:ascii="Arial" w:hAnsi="Arial" w:cs="Arial"/>
        </w:rPr>
        <w:t xml:space="preserve">na sjeverozapadnom dijelu Bosne i Hercegovine i </w:t>
      </w:r>
      <w:r w:rsidR="00B7478E">
        <w:rPr>
          <w:rFonts w:ascii="Arial" w:hAnsi="Arial" w:cs="Arial"/>
        </w:rPr>
        <w:t xml:space="preserve">privredno je, administrativno i </w:t>
      </w:r>
      <w:r>
        <w:rPr>
          <w:rFonts w:ascii="Arial" w:hAnsi="Arial" w:cs="Arial"/>
        </w:rPr>
        <w:t>kulturno središte Unsko-sanskog kantona.</w:t>
      </w:r>
      <w:r w:rsidR="00F034B7">
        <w:rPr>
          <w:rFonts w:ascii="Arial" w:hAnsi="Arial" w:cs="Arial"/>
        </w:rPr>
        <w:t xml:space="preserve"> </w:t>
      </w:r>
    </w:p>
    <w:p w:rsidR="00F034B7" w:rsidRDefault="00F034B7" w:rsidP="00F034B7">
      <w:pPr>
        <w:tabs>
          <w:tab w:val="left" w:pos="1080"/>
        </w:tabs>
        <w:spacing w:line="0" w:lineRule="atLeast"/>
        <w:jc w:val="both"/>
        <w:rPr>
          <w:rFonts w:ascii="Arial" w:hAnsi="Arial" w:cs="Arial"/>
        </w:rPr>
      </w:pPr>
    </w:p>
    <w:p w:rsidR="00F034B7" w:rsidRPr="00E356EB" w:rsidRDefault="00F034B7" w:rsidP="002750B3">
      <w:pPr>
        <w:tabs>
          <w:tab w:val="left" w:pos="1080"/>
        </w:tabs>
        <w:spacing w:line="0" w:lineRule="atLeast"/>
        <w:jc w:val="both"/>
        <w:rPr>
          <w:rFonts w:ascii="Arial" w:hAnsi="Arial" w:cs="Arial"/>
          <w:b/>
        </w:rPr>
      </w:pPr>
      <w:r w:rsidRPr="00AC3832">
        <w:rPr>
          <w:rFonts w:ascii="Arial" w:hAnsi="Arial" w:cs="Arial"/>
          <w:b/>
        </w:rPr>
        <w:t xml:space="preserve">2. </w:t>
      </w:r>
      <w:r w:rsidR="00AC3832" w:rsidRPr="00AC3832">
        <w:rPr>
          <w:rFonts w:ascii="Arial" w:hAnsi="Arial" w:cs="Arial"/>
          <w:b/>
        </w:rPr>
        <w:t>Okolinska dozvola se izdaje</w:t>
      </w:r>
      <w:r w:rsidR="00AC3832" w:rsidRPr="00AC3832">
        <w:rPr>
          <w:rFonts w:ascii="Arial" w:hAnsi="Arial" w:cs="Arial"/>
          <w:bCs/>
        </w:rPr>
        <w:t xml:space="preserve"> za buduću dionicu </w:t>
      </w:r>
      <w:r w:rsidR="00B42ED4">
        <w:rPr>
          <w:rFonts w:ascii="Arial" w:hAnsi="Arial" w:cs="Arial"/>
        </w:rPr>
        <w:t xml:space="preserve">Izačić – Petlja Kamenica </w:t>
      </w:r>
      <w:r w:rsidR="00B42ED4">
        <w:rPr>
          <w:rFonts w:ascii="Arial" w:hAnsi="Arial" w:cs="Arial"/>
          <w:bCs/>
        </w:rPr>
        <w:t>u ukupnoj dužini od L=5,98</w:t>
      </w:r>
      <w:r w:rsidR="00AC3832" w:rsidRPr="00AC3832">
        <w:rPr>
          <w:rFonts w:ascii="Arial" w:hAnsi="Arial" w:cs="Arial"/>
          <w:bCs/>
        </w:rPr>
        <w:t xml:space="preserve"> km.</w:t>
      </w:r>
      <w:r w:rsidR="00AC3832">
        <w:rPr>
          <w:rFonts w:ascii="Arial" w:hAnsi="Arial" w:cs="Arial"/>
          <w:bCs/>
        </w:rPr>
        <w:t xml:space="preserve"> </w:t>
      </w:r>
      <w:r w:rsidR="002750B3">
        <w:rPr>
          <w:rFonts w:ascii="Arial" w:hAnsi="Arial" w:cs="Arial"/>
          <w:bCs/>
        </w:rPr>
        <w:t>Početak lokacije planirane dionice Izačić – Petlja Kamenica uklapa se u granični prijelaz Izačić te nastavlja dalje u pravcu grada Bihaća. Na samom izlazu iz graničnog prelaza plato prelaza se sužava na četiri saobraćajne trake što pogoduje formiranju raskršća na priključku postojećeg puta ka novoprojektovanoj obilaznici. U mjestu Kamenica predviđeno je ukrštanje sa postojećom cestom M5 van nivoa.</w:t>
      </w:r>
    </w:p>
    <w:p w:rsidR="00F034B7" w:rsidRDefault="00F034B7" w:rsidP="00E356EB">
      <w:pPr>
        <w:jc w:val="both"/>
        <w:rPr>
          <w:rFonts w:ascii="Arial" w:hAnsi="Arial" w:cs="Arial"/>
        </w:rPr>
      </w:pPr>
    </w:p>
    <w:p w:rsidR="00BE0666" w:rsidRPr="00654805" w:rsidRDefault="00BE0666" w:rsidP="00AD0736">
      <w:pPr>
        <w:jc w:val="both"/>
        <w:rPr>
          <w:rFonts w:ascii="Arial" w:hAnsi="Arial" w:cs="Arial"/>
          <w:b/>
          <w:lang w:val="it-IT"/>
        </w:rPr>
      </w:pPr>
      <w:r w:rsidRPr="00654805">
        <w:rPr>
          <w:rFonts w:ascii="Arial" w:hAnsi="Arial" w:cs="Arial"/>
          <w:b/>
          <w:lang w:val="it-IT"/>
        </w:rPr>
        <w:t xml:space="preserve">3. </w:t>
      </w:r>
      <w:r w:rsidR="00654805" w:rsidRPr="00654805">
        <w:rPr>
          <w:rFonts w:ascii="Arial" w:hAnsi="Arial" w:cs="Arial"/>
          <w:b/>
          <w:lang w:val="it-IT"/>
        </w:rPr>
        <w:t>Okolinska</w:t>
      </w:r>
      <w:r w:rsidR="00654805" w:rsidRPr="00654805">
        <w:rPr>
          <w:rFonts w:ascii="Arial" w:hAnsi="Arial" w:cs="Arial"/>
          <w:b/>
          <w:lang w:val="bs-Latn-BA"/>
        </w:rPr>
        <w:t xml:space="preserve"> </w:t>
      </w:r>
      <w:r w:rsidR="00654805" w:rsidRPr="00654805">
        <w:rPr>
          <w:rFonts w:ascii="Arial" w:hAnsi="Arial" w:cs="Arial"/>
          <w:b/>
          <w:lang w:val="it-IT"/>
        </w:rPr>
        <w:t>dozvola</w:t>
      </w:r>
      <w:r w:rsidR="00654805" w:rsidRPr="00654805">
        <w:rPr>
          <w:rFonts w:ascii="Arial" w:hAnsi="Arial" w:cs="Arial"/>
          <w:b/>
          <w:lang w:val="bs-Latn-BA"/>
        </w:rPr>
        <w:t xml:space="preserve"> </w:t>
      </w:r>
      <w:r w:rsidR="00654805" w:rsidRPr="00654805">
        <w:rPr>
          <w:rFonts w:ascii="Arial" w:hAnsi="Arial" w:cs="Arial"/>
          <w:b/>
          <w:lang w:val="it-IT"/>
        </w:rPr>
        <w:t>se</w:t>
      </w:r>
      <w:r w:rsidR="00654805" w:rsidRPr="00654805">
        <w:rPr>
          <w:rFonts w:ascii="Arial" w:hAnsi="Arial" w:cs="Arial"/>
          <w:b/>
          <w:lang w:val="bs-Latn-BA"/>
        </w:rPr>
        <w:t xml:space="preserve"> </w:t>
      </w:r>
      <w:r w:rsidR="00654805" w:rsidRPr="00654805">
        <w:rPr>
          <w:rFonts w:ascii="Arial" w:hAnsi="Arial" w:cs="Arial"/>
          <w:b/>
          <w:lang w:val="it-IT"/>
        </w:rPr>
        <w:t>izdaje</w:t>
      </w:r>
      <w:r w:rsidR="00654805" w:rsidRPr="00654805">
        <w:rPr>
          <w:rFonts w:ascii="Arial" w:hAnsi="Arial" w:cs="Arial"/>
          <w:b/>
          <w:lang w:val="bs-Latn-BA"/>
        </w:rPr>
        <w:t xml:space="preserve"> </w:t>
      </w:r>
      <w:r w:rsidR="007A7B44">
        <w:rPr>
          <w:rFonts w:ascii="Arial" w:hAnsi="Arial" w:cs="Arial"/>
        </w:rPr>
        <w:t>investitoru</w:t>
      </w:r>
      <w:r w:rsidR="00654805">
        <w:rPr>
          <w:rFonts w:ascii="Arial" w:hAnsi="Arial" w:cs="Arial"/>
        </w:rPr>
        <w:t xml:space="preserve"> </w:t>
      </w:r>
      <w:r w:rsidR="00654805" w:rsidRPr="00036754">
        <w:rPr>
          <w:rFonts w:ascii="Arial" w:hAnsi="Arial" w:cs="Arial"/>
        </w:rPr>
        <w:t>JP Ceste Federacije Bosne i Hercegovine</w:t>
      </w:r>
      <w:r w:rsidR="00654805">
        <w:rPr>
          <w:rFonts w:ascii="Arial" w:hAnsi="Arial" w:cs="Arial"/>
        </w:rPr>
        <w:t xml:space="preserve">, </w:t>
      </w:r>
      <w:r w:rsidR="00654805" w:rsidRPr="00654805">
        <w:rPr>
          <w:rFonts w:ascii="Arial" w:hAnsi="Arial" w:cs="Arial"/>
          <w:b/>
          <w:lang w:val="it-IT"/>
        </w:rPr>
        <w:t xml:space="preserve"> </w:t>
      </w:r>
      <w:r w:rsidR="00654805" w:rsidRPr="00654805">
        <w:rPr>
          <w:rFonts w:ascii="Arial" w:hAnsi="Arial" w:cs="Arial"/>
          <w:bCs/>
          <w:lang w:val="it-IT"/>
        </w:rPr>
        <w:t>(</w:t>
      </w:r>
      <w:r w:rsidR="00654805" w:rsidRPr="00AC3832">
        <w:rPr>
          <w:rFonts w:ascii="Arial" w:hAnsi="Arial" w:cs="Arial"/>
          <w:bCs/>
        </w:rPr>
        <w:t>dionic</w:t>
      </w:r>
      <w:r w:rsidR="00654805">
        <w:rPr>
          <w:rFonts w:ascii="Arial" w:hAnsi="Arial" w:cs="Arial"/>
          <w:bCs/>
        </w:rPr>
        <w:t>a</w:t>
      </w:r>
      <w:r w:rsidR="00654805" w:rsidRPr="00AC3832">
        <w:rPr>
          <w:rFonts w:ascii="Arial" w:hAnsi="Arial" w:cs="Arial"/>
          <w:bCs/>
        </w:rPr>
        <w:t xml:space="preserve"> </w:t>
      </w:r>
      <w:r w:rsidR="00AD0736">
        <w:rPr>
          <w:rFonts w:ascii="Arial" w:hAnsi="Arial" w:cs="Arial"/>
        </w:rPr>
        <w:t>Izačić – Petlja Kamenica</w:t>
      </w:r>
      <w:r w:rsidR="00654805" w:rsidRPr="00AC3832">
        <w:rPr>
          <w:rFonts w:ascii="Arial" w:hAnsi="Arial" w:cs="Arial"/>
          <w:bCs/>
        </w:rPr>
        <w:t>)</w:t>
      </w:r>
      <w:r w:rsidR="00654805">
        <w:rPr>
          <w:rFonts w:ascii="Arial" w:hAnsi="Arial" w:cs="Arial"/>
          <w:bCs/>
        </w:rPr>
        <w:t>,</w:t>
      </w:r>
      <w:r w:rsidR="00654805" w:rsidRPr="00AC3832">
        <w:rPr>
          <w:rFonts w:ascii="Arial" w:hAnsi="Arial" w:cs="Arial"/>
          <w:bCs/>
        </w:rPr>
        <w:t xml:space="preserve"> </w:t>
      </w:r>
      <w:r w:rsidR="00654805" w:rsidRPr="00654805">
        <w:rPr>
          <w:rFonts w:ascii="Arial" w:hAnsi="Arial" w:cs="Arial"/>
          <w:b/>
          <w:lang w:val="it-IT"/>
        </w:rPr>
        <w:t>uz</w:t>
      </w:r>
      <w:r w:rsidR="00654805" w:rsidRPr="00654805">
        <w:rPr>
          <w:rFonts w:ascii="Arial" w:hAnsi="Arial" w:cs="Arial"/>
          <w:b/>
          <w:lang w:val="bs-Latn-BA"/>
        </w:rPr>
        <w:t xml:space="preserve"> </w:t>
      </w:r>
      <w:r w:rsidR="00654805" w:rsidRPr="00654805">
        <w:rPr>
          <w:rFonts w:ascii="Arial" w:hAnsi="Arial" w:cs="Arial"/>
          <w:b/>
          <w:lang w:val="it-IT"/>
        </w:rPr>
        <w:t>mjere</w:t>
      </w:r>
      <w:r w:rsidR="00654805" w:rsidRPr="00654805">
        <w:rPr>
          <w:rFonts w:ascii="Arial" w:hAnsi="Arial" w:cs="Arial"/>
          <w:b/>
          <w:lang w:val="bs-Latn-BA"/>
        </w:rPr>
        <w:t xml:space="preserve"> </w:t>
      </w:r>
      <w:r w:rsidR="00654805" w:rsidRPr="00654805">
        <w:rPr>
          <w:rFonts w:ascii="Arial" w:hAnsi="Arial" w:cs="Arial"/>
          <w:b/>
          <w:lang w:val="it-IT"/>
        </w:rPr>
        <w:t>spr</w:t>
      </w:r>
      <w:r w:rsidR="00964AF5">
        <w:rPr>
          <w:rFonts w:ascii="Arial" w:hAnsi="Arial" w:cs="Arial"/>
          <w:b/>
          <w:lang w:val="it-IT"/>
        </w:rPr>
        <w:t>j</w:t>
      </w:r>
      <w:r w:rsidR="00654805" w:rsidRPr="00654805">
        <w:rPr>
          <w:rFonts w:ascii="Arial" w:hAnsi="Arial" w:cs="Arial"/>
          <w:b/>
          <w:lang w:val="it-IT"/>
        </w:rPr>
        <w:t>e</w:t>
      </w:r>
      <w:r w:rsidR="00654805" w:rsidRPr="00654805">
        <w:rPr>
          <w:rFonts w:ascii="Arial" w:hAnsi="Arial" w:cs="Arial"/>
          <w:b/>
          <w:lang w:val="bs-Latn-BA"/>
        </w:rPr>
        <w:t>č</w:t>
      </w:r>
      <w:r w:rsidR="00654805" w:rsidRPr="00654805">
        <w:rPr>
          <w:rFonts w:ascii="Arial" w:hAnsi="Arial" w:cs="Arial"/>
          <w:b/>
          <w:lang w:val="it-IT"/>
        </w:rPr>
        <w:t>avanja</w:t>
      </w:r>
      <w:r w:rsidR="00654805" w:rsidRPr="00654805">
        <w:rPr>
          <w:rFonts w:ascii="Arial" w:hAnsi="Arial" w:cs="Arial"/>
          <w:b/>
          <w:lang w:val="bs-Latn-BA"/>
        </w:rPr>
        <w:t xml:space="preserve"> </w:t>
      </w:r>
      <w:r w:rsidR="00654805" w:rsidRPr="00654805">
        <w:rPr>
          <w:rFonts w:ascii="Arial" w:hAnsi="Arial" w:cs="Arial"/>
          <w:b/>
          <w:lang w:val="it-IT"/>
        </w:rPr>
        <w:t>i</w:t>
      </w:r>
      <w:r w:rsidR="00654805" w:rsidRPr="00654805">
        <w:rPr>
          <w:rFonts w:ascii="Arial" w:hAnsi="Arial" w:cs="Arial"/>
          <w:b/>
          <w:lang w:val="bs-Latn-BA"/>
        </w:rPr>
        <w:t xml:space="preserve"> </w:t>
      </w:r>
      <w:r w:rsidR="00654805" w:rsidRPr="00654805">
        <w:rPr>
          <w:rFonts w:ascii="Arial" w:hAnsi="Arial" w:cs="Arial"/>
          <w:b/>
          <w:lang w:val="it-IT"/>
        </w:rPr>
        <w:t>smanjenja</w:t>
      </w:r>
      <w:r w:rsidR="00654805" w:rsidRPr="00654805">
        <w:rPr>
          <w:rFonts w:ascii="Arial" w:hAnsi="Arial" w:cs="Arial"/>
          <w:b/>
          <w:lang w:val="bs-Latn-BA"/>
        </w:rPr>
        <w:t xml:space="preserve"> š</w:t>
      </w:r>
      <w:r w:rsidR="00654805" w:rsidRPr="00654805">
        <w:rPr>
          <w:rFonts w:ascii="Arial" w:hAnsi="Arial" w:cs="Arial"/>
          <w:b/>
          <w:lang w:val="it-IT"/>
        </w:rPr>
        <w:t>tetnih</w:t>
      </w:r>
      <w:r w:rsidR="00654805" w:rsidRPr="00654805">
        <w:rPr>
          <w:rFonts w:ascii="Arial" w:hAnsi="Arial" w:cs="Arial"/>
          <w:b/>
          <w:lang w:val="bs-Latn-BA"/>
        </w:rPr>
        <w:t xml:space="preserve"> </w:t>
      </w:r>
      <w:r w:rsidR="00654805" w:rsidRPr="00654805">
        <w:rPr>
          <w:rFonts w:ascii="Arial" w:hAnsi="Arial" w:cs="Arial"/>
          <w:b/>
          <w:lang w:val="it-IT"/>
        </w:rPr>
        <w:t>uticaja.</w:t>
      </w:r>
    </w:p>
    <w:p w:rsidR="00BE0666" w:rsidRPr="00BE0666" w:rsidRDefault="00BE0666" w:rsidP="00200884">
      <w:pPr>
        <w:jc w:val="both"/>
        <w:rPr>
          <w:rFonts w:ascii="Arial" w:eastAsia="Calibri" w:hAnsi="Arial" w:cs="Arial"/>
          <w:b/>
          <w:lang w:val="bs-Latn-BA" w:eastAsia="bs-Latn-BA"/>
        </w:rPr>
      </w:pPr>
      <w:r w:rsidRPr="00BE0666">
        <w:rPr>
          <w:rFonts w:ascii="Arial" w:hAnsi="Arial" w:cs="Arial"/>
          <w:b/>
          <w:lang w:val="it-IT"/>
        </w:rPr>
        <w:t>3.1. Mjere smanjenja uticaja</w:t>
      </w:r>
      <w:r w:rsidRPr="00BE0666">
        <w:rPr>
          <w:rFonts w:ascii="Arial" w:hAnsi="Arial" w:cs="Arial"/>
          <w:b/>
          <w:lang w:val="bs-Latn-BA"/>
        </w:rPr>
        <w:t xml:space="preserve"> </w:t>
      </w:r>
      <w:r w:rsidRPr="00BE0666">
        <w:rPr>
          <w:rFonts w:ascii="Arial" w:hAnsi="Arial" w:cs="Arial"/>
          <w:b/>
          <w:lang w:val="it-IT"/>
        </w:rPr>
        <w:t>na</w:t>
      </w:r>
      <w:r w:rsidRPr="00BE0666">
        <w:rPr>
          <w:rFonts w:ascii="Arial" w:hAnsi="Arial" w:cs="Arial"/>
          <w:b/>
          <w:lang w:val="bs-Latn-BA"/>
        </w:rPr>
        <w:t xml:space="preserve"> </w:t>
      </w:r>
      <w:r w:rsidRPr="00BE0666">
        <w:rPr>
          <w:rFonts w:ascii="Arial" w:hAnsi="Arial" w:cs="Arial"/>
          <w:b/>
          <w:lang w:val="it-IT"/>
        </w:rPr>
        <w:t>vode</w:t>
      </w:r>
      <w:r w:rsidRPr="00BE0666">
        <w:rPr>
          <w:rFonts w:ascii="Arial" w:hAnsi="Arial" w:cs="Arial"/>
          <w:b/>
          <w:lang w:val="bs-Latn-BA"/>
        </w:rPr>
        <w:t xml:space="preserve"> </w:t>
      </w:r>
      <w:r w:rsidRPr="00BE0666">
        <w:rPr>
          <w:rFonts w:ascii="Arial" w:hAnsi="Arial" w:cs="Arial"/>
          <w:b/>
          <w:lang w:val="it-IT"/>
        </w:rPr>
        <w:t>tokom</w:t>
      </w:r>
      <w:r w:rsidRPr="00BE0666">
        <w:rPr>
          <w:rFonts w:ascii="Arial" w:hAnsi="Arial" w:cs="Arial"/>
          <w:b/>
          <w:lang w:val="bs-Latn-BA"/>
        </w:rPr>
        <w:t xml:space="preserve"> </w:t>
      </w:r>
      <w:r w:rsidRPr="00BE0666">
        <w:rPr>
          <w:rFonts w:ascii="Arial" w:hAnsi="Arial" w:cs="Arial"/>
          <w:b/>
          <w:lang w:val="it-IT"/>
        </w:rPr>
        <w:t>izgradnje</w:t>
      </w:r>
      <w:r w:rsidRPr="00BE0666">
        <w:rPr>
          <w:rFonts w:ascii="Arial" w:hAnsi="Arial" w:cs="Arial"/>
          <w:b/>
          <w:lang w:val="bs-Latn-BA"/>
        </w:rPr>
        <w:t xml:space="preserve"> </w:t>
      </w:r>
      <w:r w:rsidRPr="00BE0666">
        <w:rPr>
          <w:rFonts w:ascii="Arial" w:hAnsi="Arial" w:cs="Arial"/>
          <w:b/>
          <w:lang w:val="it-IT"/>
        </w:rPr>
        <w:t>i</w:t>
      </w:r>
      <w:r w:rsidRPr="00BE0666">
        <w:rPr>
          <w:rFonts w:ascii="Arial" w:hAnsi="Arial" w:cs="Arial"/>
          <w:b/>
          <w:lang w:val="bs-Latn-BA"/>
        </w:rPr>
        <w:t xml:space="preserve"> </w:t>
      </w:r>
      <w:r w:rsidR="00200884">
        <w:rPr>
          <w:rFonts w:ascii="Arial" w:hAnsi="Arial" w:cs="Arial"/>
          <w:b/>
          <w:lang w:val="it-IT"/>
        </w:rPr>
        <w:t>eksploatacije</w:t>
      </w:r>
      <w:r w:rsidR="00200884">
        <w:rPr>
          <w:rFonts w:ascii="Arial" w:hAnsi="Arial" w:cs="Arial"/>
          <w:b/>
          <w:lang w:val="bs-Latn-BA"/>
        </w:rPr>
        <w:t>:</w:t>
      </w:r>
    </w:p>
    <w:p w:rsidR="00BE0666" w:rsidRPr="00BE0666" w:rsidRDefault="00BE0666" w:rsidP="003E50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lang w:val="bs-Latn-BA" w:eastAsia="bs-Latn-BA"/>
        </w:rPr>
      </w:pPr>
      <w:r w:rsidRPr="00BE0666">
        <w:rPr>
          <w:rFonts w:ascii="Arial" w:eastAsia="Calibri" w:hAnsi="Arial" w:cs="Arial"/>
          <w:lang w:val="bs-Latn-BA" w:eastAsia="bs-Latn-BA"/>
        </w:rPr>
        <w:t>prije izvođenja radova izvršiti regulaciju korita,</w:t>
      </w:r>
    </w:p>
    <w:p w:rsidR="00BE0666" w:rsidRPr="00BE0666" w:rsidRDefault="00BE0666" w:rsidP="003E50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lang w:val="bs-Latn-BA" w:eastAsia="bs-Latn-BA"/>
        </w:rPr>
      </w:pPr>
      <w:r w:rsidRPr="00BE0666">
        <w:rPr>
          <w:rFonts w:ascii="Arial" w:eastAsia="Calibri" w:hAnsi="Arial" w:cs="Arial"/>
          <w:lang w:val="bs-Latn-BA" w:eastAsia="bs-Latn-BA"/>
        </w:rPr>
        <w:t>gradilište organizovati sa ciljem minimalnog zadiranja u prostor izvan direktnog zahvata ceste,</w:t>
      </w:r>
    </w:p>
    <w:p w:rsidR="00BE0666" w:rsidRPr="00BE0666" w:rsidRDefault="00BE0666" w:rsidP="003E50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lang w:val="bs-Latn-BA" w:eastAsia="bs-Latn-BA"/>
        </w:rPr>
      </w:pPr>
      <w:r w:rsidRPr="00BE0666">
        <w:rPr>
          <w:rFonts w:ascii="Arial" w:eastAsia="Calibri" w:hAnsi="Arial" w:cs="Arial"/>
          <w:lang w:val="bs-Latn-BA" w:eastAsia="bs-Latn-BA"/>
        </w:rPr>
        <w:t>spriječiti otjecanje zamućenih voda, te nekontrolirano ispuštanje otpadnih voda sa površine gradilišta na tlo,</w:t>
      </w:r>
    </w:p>
    <w:p w:rsidR="00BE0666" w:rsidRPr="00BE0666" w:rsidRDefault="00BE0666" w:rsidP="003E50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lang w:val="bs-Latn-BA" w:eastAsia="bs-Latn-BA"/>
        </w:rPr>
      </w:pPr>
      <w:r w:rsidRPr="00BE0666">
        <w:rPr>
          <w:rFonts w:ascii="Arial" w:eastAsia="Calibri" w:hAnsi="Arial" w:cs="Arial"/>
          <w:lang w:val="bs-Latn-BA" w:eastAsia="bs-Latn-BA"/>
        </w:rPr>
        <w:t>provođenje mjera zaštite voda</w:t>
      </w:r>
    </w:p>
    <w:p w:rsidR="00BE0666" w:rsidRPr="00BE0666" w:rsidRDefault="00BE0666" w:rsidP="003E50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lang w:val="bs-Latn-BA" w:eastAsia="bs-Latn-BA"/>
        </w:rPr>
      </w:pPr>
      <w:r w:rsidRPr="00BE0666">
        <w:rPr>
          <w:rFonts w:ascii="Arial" w:eastAsia="Calibri" w:hAnsi="Arial" w:cs="Arial"/>
          <w:lang w:val="bs-Latn-BA" w:eastAsia="bs-Latn-BA"/>
        </w:rPr>
        <w:t xml:space="preserve">radove izvoditi </w:t>
      </w:r>
      <w:r w:rsidR="00000FBC">
        <w:rPr>
          <w:rFonts w:ascii="Arial" w:eastAsia="Calibri" w:hAnsi="Arial" w:cs="Arial"/>
          <w:lang w:val="bs-Latn-BA" w:eastAsia="bs-Latn-BA"/>
        </w:rPr>
        <w:t>u skladu sa Glavnim projektom</w:t>
      </w:r>
      <w:r w:rsidRPr="00BE0666">
        <w:rPr>
          <w:rFonts w:ascii="Arial" w:eastAsia="Calibri" w:hAnsi="Arial" w:cs="Arial"/>
          <w:lang w:val="bs-Latn-BA" w:eastAsia="bs-Latn-BA"/>
        </w:rPr>
        <w:t xml:space="preserve"> i Planu upravljanja građevinskim otpadom, te Planu organizacije gradilišta.</w:t>
      </w:r>
    </w:p>
    <w:p w:rsidR="00BE0666" w:rsidRPr="00BE0666" w:rsidRDefault="00BE0666" w:rsidP="003E50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lang w:val="bs-Latn-BA" w:eastAsia="bs-Latn-BA"/>
        </w:rPr>
      </w:pPr>
      <w:r w:rsidRPr="00BE0666">
        <w:rPr>
          <w:rFonts w:ascii="Arial" w:eastAsia="Calibri" w:hAnsi="Arial" w:cs="Arial"/>
          <w:lang w:val="bs-Latn-BA" w:eastAsia="bs-Latn-BA"/>
        </w:rPr>
        <w:t>osigurati primjeren nadzor nad izvođenjem radova.</w:t>
      </w:r>
    </w:p>
    <w:p w:rsidR="00BE0666" w:rsidRPr="00BE0666" w:rsidRDefault="00BE0666" w:rsidP="003E50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lang w:val="bs-Latn-BA" w:eastAsia="bs-Latn-BA"/>
        </w:rPr>
      </w:pPr>
      <w:r w:rsidRPr="00BE0666">
        <w:rPr>
          <w:rFonts w:ascii="Arial" w:eastAsia="Calibri" w:hAnsi="Arial" w:cs="Arial"/>
          <w:lang w:val="bs-Latn-BA" w:eastAsia="bs-Latn-BA"/>
        </w:rPr>
        <w:lastRenderedPageBreak/>
        <w:t xml:space="preserve">osigurati prostore sa nepropusnom podlogom za smještaj i servisiranje mehanizacije, te zabraniti popravak </w:t>
      </w:r>
      <w:r w:rsidR="00000FBC">
        <w:rPr>
          <w:rFonts w:ascii="Arial" w:eastAsia="Calibri" w:hAnsi="Arial" w:cs="Arial"/>
          <w:lang w:val="bs-Latn-BA" w:eastAsia="bs-Latn-BA"/>
        </w:rPr>
        <w:t>mašina</w:t>
      </w:r>
      <w:r w:rsidRPr="00BE0666">
        <w:rPr>
          <w:rFonts w:ascii="Arial" w:eastAsia="Calibri" w:hAnsi="Arial" w:cs="Arial"/>
          <w:lang w:val="bs-Latn-BA" w:eastAsia="bs-Latn-BA"/>
        </w:rPr>
        <w:t xml:space="preserve"> i izmjenu ulja u zoni neprihvatljivog rizika na podzemne vode</w:t>
      </w:r>
    </w:p>
    <w:p w:rsidR="00BE0666" w:rsidRDefault="00BE0666" w:rsidP="003E50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redovno održavanje sistema odvodnje i objekata za tretman otpadnih voda (separatori) sa saobraćajnice,</w:t>
      </w:r>
    </w:p>
    <w:p w:rsidR="00BE0666" w:rsidRPr="00BE0666" w:rsidRDefault="00BE0666" w:rsidP="003E50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lang w:val="bs-Latn-BA" w:eastAsia="bs-Latn-BA"/>
        </w:rPr>
      </w:pPr>
      <w:r w:rsidRPr="00BE0666">
        <w:rPr>
          <w:rFonts w:ascii="Arial" w:eastAsia="Calibri" w:hAnsi="Arial" w:cs="Arial"/>
          <w:lang w:val="bs-Latn-BA" w:eastAsia="bs-Latn-BA"/>
        </w:rPr>
        <w:t>prilikom pretakanja i dolijevanja goriva provoditi posebne mjere kako bi se spriječila akcidentna situacija, a ako dođe do onečišćenja, sloj tla treba uk</w:t>
      </w:r>
      <w:r>
        <w:rPr>
          <w:rFonts w:ascii="Arial" w:eastAsia="Calibri" w:hAnsi="Arial" w:cs="Arial"/>
          <w:lang w:val="bs-Latn-BA" w:eastAsia="bs-Latn-BA"/>
        </w:rPr>
        <w:t>loniti i odvesti na odlagalište,</w:t>
      </w:r>
    </w:p>
    <w:p w:rsidR="00BE0666" w:rsidRPr="007B531F" w:rsidRDefault="00BE0666" w:rsidP="003E50B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u slučaju akcidentnih situacija postupiti prema operativnom planu interventnih mjera koje je odredio nadležni organ.</w:t>
      </w:r>
    </w:p>
    <w:p w:rsidR="00BE0666" w:rsidRDefault="00BE0666" w:rsidP="007B531F">
      <w:pPr>
        <w:jc w:val="both"/>
        <w:rPr>
          <w:rFonts w:ascii="Arial" w:hAnsi="Arial" w:cs="Arial"/>
          <w:b/>
          <w:lang w:val="it-IT"/>
        </w:rPr>
      </w:pPr>
      <w:r>
        <w:rPr>
          <w:rFonts w:ascii="Arial" w:eastAsia="Calibri" w:hAnsi="Arial" w:cs="Arial"/>
          <w:b/>
          <w:szCs w:val="20"/>
          <w:lang w:val="bs-Latn-BA" w:eastAsia="bs-Latn-BA"/>
        </w:rPr>
        <w:t xml:space="preserve">3.2. </w:t>
      </w:r>
      <w:r w:rsidR="00784736">
        <w:rPr>
          <w:rFonts w:ascii="Arial" w:hAnsi="Arial" w:cs="Arial"/>
          <w:b/>
          <w:lang w:val="it-IT"/>
        </w:rPr>
        <w:t>Mjere ub</w:t>
      </w:r>
      <w:r w:rsidRPr="00BE0666">
        <w:rPr>
          <w:rFonts w:ascii="Arial" w:hAnsi="Arial" w:cs="Arial"/>
          <w:b/>
          <w:lang w:val="it-IT"/>
        </w:rPr>
        <w:t>lažavanja uticaja na stanovništvo</w:t>
      </w:r>
    </w:p>
    <w:p w:rsidR="00623B83" w:rsidRPr="00623B83" w:rsidRDefault="00623B83" w:rsidP="003E50B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</w:t>
      </w:r>
      <w:r w:rsidRPr="00623B83">
        <w:rPr>
          <w:rFonts w:ascii="Arial" w:hAnsi="Arial" w:cs="Arial"/>
          <w:lang w:val="it-IT"/>
        </w:rPr>
        <w:t xml:space="preserve">rije </w:t>
      </w:r>
      <w:r>
        <w:rPr>
          <w:rFonts w:ascii="Arial" w:hAnsi="Arial" w:cs="Arial"/>
          <w:lang w:val="it-IT"/>
        </w:rPr>
        <w:t xml:space="preserve">početka </w:t>
      </w:r>
      <w:r w:rsidRPr="00623B83">
        <w:rPr>
          <w:rFonts w:ascii="Arial" w:hAnsi="Arial" w:cs="Arial"/>
          <w:lang w:val="it-IT"/>
        </w:rPr>
        <w:t xml:space="preserve">izgradnje </w:t>
      </w:r>
      <w:r>
        <w:rPr>
          <w:rFonts w:ascii="Arial" w:hAnsi="Arial" w:cs="Arial"/>
          <w:lang w:val="it-IT"/>
        </w:rPr>
        <w:t xml:space="preserve">obilaznice </w:t>
      </w:r>
      <w:r w:rsidRPr="00623B83">
        <w:rPr>
          <w:rFonts w:ascii="Arial" w:hAnsi="Arial" w:cs="Arial"/>
          <w:lang w:val="it-IT"/>
        </w:rPr>
        <w:t>izraditi elaborat u skladu sa odredbama Zakona o ekspro</w:t>
      </w:r>
      <w:r>
        <w:rPr>
          <w:rFonts w:ascii="Arial" w:hAnsi="Arial" w:cs="Arial"/>
          <w:lang w:val="it-IT"/>
        </w:rPr>
        <w:t>pr</w:t>
      </w:r>
      <w:r w:rsidRPr="00623B83">
        <w:rPr>
          <w:rFonts w:ascii="Arial" w:hAnsi="Arial" w:cs="Arial"/>
          <w:lang w:val="it-IT"/>
        </w:rPr>
        <w:t>ijaciji FBiH</w:t>
      </w:r>
      <w:r>
        <w:rPr>
          <w:rFonts w:ascii="Arial" w:hAnsi="Arial" w:cs="Arial"/>
          <w:lang w:val="it-IT"/>
        </w:rPr>
        <w:t>,</w:t>
      </w:r>
    </w:p>
    <w:p w:rsidR="00623B83" w:rsidRPr="00623B83" w:rsidRDefault="00623B83" w:rsidP="003E50BC">
      <w:pPr>
        <w:pStyle w:val="ListParagraph"/>
        <w:numPr>
          <w:ilvl w:val="0"/>
          <w:numId w:val="12"/>
        </w:numPr>
        <w:jc w:val="both"/>
        <w:rPr>
          <w:rFonts w:ascii="Arial" w:eastAsia="Calibri" w:hAnsi="Arial" w:cs="Arial"/>
          <w:szCs w:val="20"/>
          <w:lang w:val="bs-Latn-BA" w:eastAsia="bs-Latn-BA"/>
        </w:rPr>
      </w:pPr>
      <w:r>
        <w:rPr>
          <w:rFonts w:ascii="Arial" w:hAnsi="Arial" w:cs="Arial"/>
          <w:lang w:val="it-IT"/>
        </w:rPr>
        <w:t>nadoknaditi</w:t>
      </w:r>
      <w:r w:rsidRPr="00623B83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štete/gubitke</w:t>
      </w:r>
      <w:r w:rsidR="00027EFA">
        <w:rPr>
          <w:rFonts w:ascii="Arial" w:hAnsi="Arial" w:cs="Arial"/>
          <w:lang w:val="it-IT"/>
        </w:rPr>
        <w:t xml:space="preserve"> stanovništvu koje se izmješta,</w:t>
      </w:r>
    </w:p>
    <w:p w:rsidR="00784736" w:rsidRPr="007B531F" w:rsidRDefault="00784736" w:rsidP="003E50B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organizovati gradilište sa ciljem minimalnog zadiranja u prostor izvan direktnog zahvata ceste,</w:t>
      </w:r>
    </w:p>
    <w:p w:rsidR="00784736" w:rsidRPr="007B531F" w:rsidRDefault="00784736" w:rsidP="003E50B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 xml:space="preserve">radove izvoditi </w:t>
      </w:r>
      <w:r w:rsidR="008A50AD">
        <w:rPr>
          <w:rFonts w:ascii="Arial" w:eastAsia="Calibri" w:hAnsi="Arial" w:cs="Arial"/>
          <w:szCs w:val="20"/>
          <w:lang w:val="bs-Latn-BA" w:eastAsia="bs-Latn-BA"/>
        </w:rPr>
        <w:t>u skladu sa Glavnim projektom i Planom</w:t>
      </w:r>
      <w:r w:rsidRPr="007B531F">
        <w:rPr>
          <w:rFonts w:ascii="Arial" w:eastAsia="Calibri" w:hAnsi="Arial" w:cs="Arial"/>
          <w:szCs w:val="20"/>
          <w:lang w:val="bs-Latn-BA" w:eastAsia="bs-Latn-BA"/>
        </w:rPr>
        <w:t xml:space="preserve"> upravljanj</w:t>
      </w:r>
      <w:r w:rsidR="008A50AD">
        <w:rPr>
          <w:rFonts w:ascii="Arial" w:eastAsia="Calibri" w:hAnsi="Arial" w:cs="Arial"/>
          <w:szCs w:val="20"/>
          <w:lang w:val="bs-Latn-BA" w:eastAsia="bs-Latn-BA"/>
        </w:rPr>
        <w:t>a građevinskim otpadom, te Planom</w:t>
      </w:r>
      <w:r w:rsidRPr="007B531F">
        <w:rPr>
          <w:rFonts w:ascii="Arial" w:eastAsia="Calibri" w:hAnsi="Arial" w:cs="Arial"/>
          <w:szCs w:val="20"/>
          <w:lang w:val="bs-Latn-BA" w:eastAsia="bs-Latn-BA"/>
        </w:rPr>
        <w:t xml:space="preserve"> organizacije gradilišta,</w:t>
      </w:r>
    </w:p>
    <w:p w:rsidR="00784736" w:rsidRPr="007B531F" w:rsidRDefault="00784736" w:rsidP="003E50B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osigurati primjeren nadzor nad izvođenjem radova,</w:t>
      </w:r>
    </w:p>
    <w:p w:rsidR="00784736" w:rsidRPr="007B531F" w:rsidRDefault="00784736" w:rsidP="003E50B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realizacija svih pozitivnim zakonskim aktima predviđenih mjera uz korištenje savremenih tehnologija – BAT,</w:t>
      </w:r>
    </w:p>
    <w:p w:rsidR="00784736" w:rsidRPr="007B531F" w:rsidRDefault="00784736" w:rsidP="003E50B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neophodno je maksimalno izbjeći infrastrukturne objekte, kako bi se osigurala nesmetana komunikacija lokalnog stanovništva,</w:t>
      </w:r>
    </w:p>
    <w:p w:rsidR="00784736" w:rsidRDefault="00784736" w:rsidP="003E50B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odvijanje saobraćaja regulisati postavljanjem semafora, znakova upozorenja i odgovarajućih znakova za odvijanje saobraćaja,</w:t>
      </w:r>
    </w:p>
    <w:p w:rsidR="00BE0666" w:rsidRPr="00784736" w:rsidRDefault="00784736" w:rsidP="003E50B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84736">
        <w:rPr>
          <w:rFonts w:ascii="Arial" w:eastAsia="Calibri" w:hAnsi="Arial" w:cs="Arial"/>
          <w:szCs w:val="20"/>
          <w:lang w:val="bs-Latn-BA" w:eastAsia="bs-Latn-BA"/>
        </w:rPr>
        <w:t>izraditi Plan upravljanja saobraćajem.</w:t>
      </w:r>
    </w:p>
    <w:p w:rsidR="00BE0666" w:rsidRPr="00784736" w:rsidRDefault="00784736" w:rsidP="007B531F">
      <w:pPr>
        <w:jc w:val="both"/>
        <w:rPr>
          <w:rFonts w:ascii="Arial" w:eastAsia="Calibri" w:hAnsi="Arial" w:cs="Arial"/>
          <w:b/>
          <w:lang w:val="bs-Latn-BA" w:eastAsia="bs-Latn-BA"/>
        </w:rPr>
      </w:pPr>
      <w:r w:rsidRPr="00784736">
        <w:rPr>
          <w:rFonts w:ascii="Arial" w:eastAsia="Calibri" w:hAnsi="Arial" w:cs="Arial"/>
          <w:b/>
          <w:lang w:val="bs-Latn-BA" w:eastAsia="bs-Latn-BA"/>
        </w:rPr>
        <w:t xml:space="preserve">3.3. </w:t>
      </w:r>
      <w:r w:rsidRPr="00784736">
        <w:rPr>
          <w:rFonts w:ascii="Arial" w:hAnsi="Arial" w:cs="Arial"/>
          <w:b/>
          <w:lang w:val="pl-PL"/>
        </w:rPr>
        <w:t>Mjere spr</w:t>
      </w:r>
      <w:r w:rsidR="00F821D7">
        <w:rPr>
          <w:rFonts w:ascii="Arial" w:hAnsi="Arial" w:cs="Arial"/>
          <w:b/>
          <w:lang w:val="pl-PL"/>
        </w:rPr>
        <w:t>j</w:t>
      </w:r>
      <w:r w:rsidRPr="00784736">
        <w:rPr>
          <w:rFonts w:ascii="Arial" w:hAnsi="Arial" w:cs="Arial"/>
          <w:b/>
          <w:lang w:val="pl-PL"/>
        </w:rPr>
        <w:t>ečavanja ispuštanja zagađujućih materija u zrak</w:t>
      </w:r>
    </w:p>
    <w:p w:rsidR="00BE0666" w:rsidRPr="00F75361" w:rsidRDefault="00784736" w:rsidP="00784736">
      <w:pPr>
        <w:jc w:val="both"/>
        <w:rPr>
          <w:rFonts w:ascii="Arial" w:eastAsia="Calibri" w:hAnsi="Arial" w:cs="Arial"/>
          <w:bCs/>
          <w:szCs w:val="20"/>
          <w:lang w:val="bs-Latn-BA" w:eastAsia="bs-Latn-BA"/>
        </w:rPr>
      </w:pPr>
      <w:r w:rsidRPr="00F75361">
        <w:rPr>
          <w:rFonts w:ascii="Arial" w:eastAsia="Calibri" w:hAnsi="Arial" w:cs="Arial"/>
          <w:bCs/>
          <w:szCs w:val="20"/>
          <w:lang w:val="bs-Latn-BA" w:eastAsia="bs-Latn-BA"/>
        </w:rPr>
        <w:t>Tokom izvođenja</w:t>
      </w:r>
      <w:r w:rsidR="00F75361">
        <w:rPr>
          <w:rFonts w:ascii="Arial" w:eastAsia="Calibri" w:hAnsi="Arial" w:cs="Arial"/>
          <w:bCs/>
          <w:szCs w:val="20"/>
          <w:lang w:val="bs-Latn-BA" w:eastAsia="bs-Latn-BA"/>
        </w:rPr>
        <w:t xml:space="preserve"> radova</w:t>
      </w:r>
      <w:r w:rsidRPr="00F75361">
        <w:rPr>
          <w:rFonts w:ascii="Arial" w:eastAsia="Calibri" w:hAnsi="Arial" w:cs="Arial"/>
          <w:bCs/>
          <w:szCs w:val="20"/>
          <w:lang w:val="bs-Latn-BA" w:eastAsia="bs-Latn-BA"/>
        </w:rPr>
        <w:t>:</w:t>
      </w:r>
    </w:p>
    <w:p w:rsidR="00784736" w:rsidRPr="007B531F" w:rsidRDefault="00784736" w:rsidP="003E50B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vlaženje gradilišta kako bi se spriječilo podizanje prašine tokom toplih i suhih vremenskih uvjeta, a posebno u vjetrovitom periodu.</w:t>
      </w:r>
    </w:p>
    <w:p w:rsidR="00784736" w:rsidRPr="00784736" w:rsidRDefault="00784736" w:rsidP="003E50B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kod transporta građevinskog i drugog sitnog materijala isti prekriti kako ne bi došlo do</w:t>
      </w:r>
      <w:r>
        <w:rPr>
          <w:rFonts w:ascii="Arial" w:eastAsia="Calibri" w:hAnsi="Arial" w:cs="Arial"/>
          <w:szCs w:val="20"/>
          <w:lang w:val="bs-Latn-BA" w:eastAsia="bs-Latn-BA"/>
        </w:rPr>
        <w:t xml:space="preserve"> </w:t>
      </w:r>
      <w:r w:rsidRPr="00784736">
        <w:rPr>
          <w:rFonts w:ascii="Arial" w:eastAsia="Calibri" w:hAnsi="Arial" w:cs="Arial"/>
          <w:szCs w:val="20"/>
          <w:lang w:val="bs-Latn-BA" w:eastAsia="bs-Latn-BA"/>
        </w:rPr>
        <w:t>rasipanja materijala na okolno područje,</w:t>
      </w:r>
    </w:p>
    <w:p w:rsidR="00784736" w:rsidRPr="007B531F" w:rsidRDefault="00784736" w:rsidP="003E50B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 xml:space="preserve">redovno održavanje građevinskih </w:t>
      </w:r>
      <w:r w:rsidR="00FE539A">
        <w:rPr>
          <w:rFonts w:ascii="Arial" w:eastAsia="Calibri" w:hAnsi="Arial" w:cs="Arial"/>
          <w:szCs w:val="20"/>
          <w:lang w:val="bs-Latn-BA" w:eastAsia="bs-Latn-BA"/>
        </w:rPr>
        <w:t>mašina</w:t>
      </w:r>
      <w:r w:rsidRPr="007B531F">
        <w:rPr>
          <w:rFonts w:ascii="Arial" w:eastAsia="Calibri" w:hAnsi="Arial" w:cs="Arial"/>
          <w:szCs w:val="20"/>
          <w:lang w:val="bs-Latn-BA" w:eastAsia="bs-Latn-BA"/>
        </w:rPr>
        <w:t>, osiguravati maksimalnu is</w:t>
      </w:r>
      <w:r w:rsidR="00FE539A">
        <w:rPr>
          <w:rFonts w:ascii="Arial" w:eastAsia="Calibri" w:hAnsi="Arial" w:cs="Arial"/>
          <w:szCs w:val="20"/>
          <w:lang w:val="bs-Latn-BA" w:eastAsia="bs-Latn-BA"/>
        </w:rPr>
        <w:t>pravnost i funkcionalnost sistem</w:t>
      </w:r>
      <w:r w:rsidRPr="007B531F">
        <w:rPr>
          <w:rFonts w:ascii="Arial" w:eastAsia="Calibri" w:hAnsi="Arial" w:cs="Arial"/>
          <w:szCs w:val="20"/>
          <w:lang w:val="bs-Latn-BA" w:eastAsia="bs-Latn-BA"/>
        </w:rPr>
        <w:t>a sagorijevanja pogonskog goriva, koristiti i redovno kontrolirati gorivo sa garantiranim standardom kvaliteta.</w:t>
      </w:r>
    </w:p>
    <w:p w:rsidR="00784736" w:rsidRPr="00F75361" w:rsidRDefault="00784736" w:rsidP="00784736">
      <w:pPr>
        <w:jc w:val="both"/>
        <w:rPr>
          <w:rFonts w:ascii="Arial" w:eastAsia="Calibri" w:hAnsi="Arial" w:cs="Arial"/>
          <w:bCs/>
          <w:szCs w:val="20"/>
          <w:lang w:val="bs-Latn-BA" w:eastAsia="bs-Latn-BA"/>
        </w:rPr>
      </w:pPr>
      <w:r w:rsidRPr="00F75361">
        <w:rPr>
          <w:rFonts w:ascii="Arial" w:eastAsia="Calibri" w:hAnsi="Arial" w:cs="Arial"/>
          <w:bCs/>
          <w:szCs w:val="20"/>
          <w:lang w:val="bs-Latn-BA" w:eastAsia="bs-Latn-BA"/>
        </w:rPr>
        <w:t>Tokom eksploatacije:</w:t>
      </w:r>
    </w:p>
    <w:p w:rsidR="00784736" w:rsidRPr="007B531F" w:rsidRDefault="00784736" w:rsidP="003E50B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sve mašine i vozila u toku održavanja ceste moraju imati upotrebnu dozvolu i ugrađene filtere za smanjivanje čađi,</w:t>
      </w:r>
    </w:p>
    <w:p w:rsidR="00784736" w:rsidRPr="007B531F" w:rsidRDefault="00784736" w:rsidP="003E50BC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vršiti monitoring zraka.</w:t>
      </w:r>
    </w:p>
    <w:p w:rsidR="00784736" w:rsidRDefault="00784736" w:rsidP="007B531F">
      <w:pPr>
        <w:jc w:val="both"/>
        <w:rPr>
          <w:rFonts w:ascii="Arial" w:eastAsia="Calibri" w:hAnsi="Arial" w:cs="Arial"/>
          <w:b/>
          <w:szCs w:val="20"/>
          <w:lang w:val="bs-Latn-BA" w:eastAsia="bs-Latn-BA"/>
        </w:rPr>
      </w:pPr>
      <w:r>
        <w:rPr>
          <w:rFonts w:ascii="Arial" w:eastAsia="Calibri" w:hAnsi="Arial" w:cs="Arial"/>
          <w:b/>
          <w:szCs w:val="20"/>
          <w:lang w:val="bs-Latn-BA" w:eastAsia="bs-Latn-BA"/>
        </w:rPr>
        <w:t xml:space="preserve">3.4. </w:t>
      </w:r>
      <w:r w:rsidR="00A67C06" w:rsidRPr="00A67C06">
        <w:rPr>
          <w:rFonts w:ascii="Arial" w:hAnsi="Arial" w:cs="Arial"/>
          <w:b/>
          <w:lang w:val="pl-PL"/>
        </w:rPr>
        <w:t>Mjere sprječavanja i smanjenje štetnih uticaja na tlo</w:t>
      </w:r>
    </w:p>
    <w:p w:rsidR="00BE0666" w:rsidRPr="00F75361" w:rsidRDefault="00A67C06" w:rsidP="007B531F">
      <w:pPr>
        <w:jc w:val="both"/>
        <w:rPr>
          <w:rFonts w:ascii="Arial" w:eastAsia="Calibri" w:hAnsi="Arial" w:cs="Arial"/>
          <w:bCs/>
          <w:szCs w:val="20"/>
          <w:lang w:val="bs-Latn-BA" w:eastAsia="bs-Latn-BA"/>
        </w:rPr>
      </w:pPr>
      <w:r w:rsidRPr="00F75361">
        <w:rPr>
          <w:rFonts w:ascii="Arial" w:eastAsia="Calibri" w:hAnsi="Arial" w:cs="Arial"/>
          <w:bCs/>
          <w:szCs w:val="20"/>
          <w:lang w:val="bs-Latn-BA" w:eastAsia="bs-Latn-BA"/>
        </w:rPr>
        <w:t>Tokom izvođenja radova:</w:t>
      </w:r>
    </w:p>
    <w:p w:rsidR="00A67C06" w:rsidRPr="007B531F" w:rsidRDefault="00A67C06" w:rsidP="003E50B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realizacija svih pozitivnim zakonskim aktima predviđenih mjera uz korištenje savremenih tehnolo</w:t>
      </w:r>
      <w:r w:rsidR="00623B83">
        <w:rPr>
          <w:rFonts w:ascii="Arial" w:eastAsia="Calibri" w:hAnsi="Arial" w:cs="Arial"/>
          <w:szCs w:val="20"/>
          <w:lang w:val="bs-Latn-BA" w:eastAsia="bs-Latn-BA"/>
        </w:rPr>
        <w:t>ž</w:t>
      </w:r>
      <w:r w:rsidRPr="007B531F">
        <w:rPr>
          <w:rFonts w:ascii="Arial" w:eastAsia="Calibri" w:hAnsi="Arial" w:cs="Arial"/>
          <w:szCs w:val="20"/>
          <w:lang w:val="bs-Latn-BA" w:eastAsia="bs-Latn-BA"/>
        </w:rPr>
        <w:t>gija – BAT,</w:t>
      </w:r>
    </w:p>
    <w:p w:rsidR="00A67C06" w:rsidRPr="007B531F" w:rsidRDefault="00A67C06" w:rsidP="003E50B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vršiti pravilno odlaganje otpada, odvajanje opasnog o</w:t>
      </w:r>
      <w:r w:rsidR="0065464B">
        <w:rPr>
          <w:rFonts w:ascii="Arial" w:eastAsia="Calibri" w:hAnsi="Arial" w:cs="Arial"/>
          <w:szCs w:val="20"/>
          <w:lang w:val="bs-Latn-BA" w:eastAsia="bs-Latn-BA"/>
        </w:rPr>
        <w:t>tpada, te angažirati ovlaštene firme</w:t>
      </w:r>
      <w:r w:rsidRPr="007B531F">
        <w:rPr>
          <w:rFonts w:ascii="Arial" w:eastAsia="Calibri" w:hAnsi="Arial" w:cs="Arial"/>
          <w:szCs w:val="20"/>
          <w:lang w:val="bs-Latn-BA" w:eastAsia="bs-Latn-BA"/>
        </w:rPr>
        <w:t xml:space="preserve"> za konačno zbrinjavanje otpada,</w:t>
      </w:r>
    </w:p>
    <w:p w:rsidR="00A67C06" w:rsidRPr="007B531F" w:rsidRDefault="00A67C06" w:rsidP="003E50B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 xml:space="preserve">radove izvoditi </w:t>
      </w:r>
      <w:r w:rsidR="008A50AD">
        <w:rPr>
          <w:rFonts w:ascii="Arial" w:eastAsia="Calibri" w:hAnsi="Arial" w:cs="Arial"/>
          <w:szCs w:val="20"/>
          <w:lang w:val="bs-Latn-BA" w:eastAsia="bs-Latn-BA"/>
        </w:rPr>
        <w:t>u skladu sa Glavnim projektom i Planom</w:t>
      </w:r>
      <w:r w:rsidRPr="007B531F">
        <w:rPr>
          <w:rFonts w:ascii="Arial" w:eastAsia="Calibri" w:hAnsi="Arial" w:cs="Arial"/>
          <w:szCs w:val="20"/>
          <w:lang w:val="bs-Latn-BA" w:eastAsia="bs-Latn-BA"/>
        </w:rPr>
        <w:t xml:space="preserve"> upravljanj</w:t>
      </w:r>
      <w:r w:rsidR="008A50AD">
        <w:rPr>
          <w:rFonts w:ascii="Arial" w:eastAsia="Calibri" w:hAnsi="Arial" w:cs="Arial"/>
          <w:szCs w:val="20"/>
          <w:lang w:val="bs-Latn-BA" w:eastAsia="bs-Latn-BA"/>
        </w:rPr>
        <w:t>a građevinskim otpadom, te Planom</w:t>
      </w:r>
      <w:r w:rsidRPr="007B531F">
        <w:rPr>
          <w:rFonts w:ascii="Arial" w:eastAsia="Calibri" w:hAnsi="Arial" w:cs="Arial"/>
          <w:szCs w:val="20"/>
          <w:lang w:val="bs-Latn-BA" w:eastAsia="bs-Latn-BA"/>
        </w:rPr>
        <w:t xml:space="preserve"> organizacije gradilišta,</w:t>
      </w:r>
    </w:p>
    <w:p w:rsidR="00A67C06" w:rsidRPr="007B531F" w:rsidRDefault="00A67C06" w:rsidP="003E50B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lastRenderedPageBreak/>
        <w:t>osigurati primjeren nadzor nad izvođenjem radova,</w:t>
      </w:r>
    </w:p>
    <w:p w:rsidR="00A67C06" w:rsidRPr="007B531F" w:rsidRDefault="00A67C06" w:rsidP="003E50B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 xml:space="preserve">osigurati prostore sa nepropusnom podlogom za smještaj i servisiranje mehanizacije, te zabraniti popravak </w:t>
      </w:r>
      <w:r w:rsidR="00FE539A">
        <w:rPr>
          <w:rFonts w:ascii="Arial" w:eastAsia="Calibri" w:hAnsi="Arial" w:cs="Arial"/>
          <w:szCs w:val="20"/>
          <w:lang w:val="bs-Latn-BA" w:eastAsia="bs-Latn-BA"/>
        </w:rPr>
        <w:t>mašina</w:t>
      </w:r>
      <w:r w:rsidRPr="007B531F">
        <w:rPr>
          <w:rFonts w:ascii="Arial" w:eastAsia="Calibri" w:hAnsi="Arial" w:cs="Arial"/>
          <w:szCs w:val="20"/>
          <w:lang w:val="bs-Latn-BA" w:eastAsia="bs-Latn-BA"/>
        </w:rPr>
        <w:t xml:space="preserve"> i izmjenu ulja u zoni neprihvatljivog rizika na podzemne vode,</w:t>
      </w:r>
    </w:p>
    <w:p w:rsidR="00A67C06" w:rsidRPr="007B531F" w:rsidRDefault="00A67C06" w:rsidP="003E50B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prilikom pretakanja i dolijevanja goriva provoditi posebne mjere kako bi se spriječila akcidentna situacija, a ako dođe do onečišćenja,</w:t>
      </w:r>
    </w:p>
    <w:p w:rsidR="00A67C06" w:rsidRPr="007B531F" w:rsidRDefault="00A67C06" w:rsidP="003E50B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sloj tla treba ukloniti i odvesti na odlagalište,</w:t>
      </w:r>
    </w:p>
    <w:p w:rsidR="00A67C06" w:rsidRPr="007B531F" w:rsidRDefault="00A67C06" w:rsidP="003E50B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ispravno korištenje hemijskih sredstava uz provođenje propisanih mjera zaštite i izbjegavanje korištenja opasnih sredstava ili njihovo potpuno isključivanje iz upotrebe tokom gradnje ili adekvatna zamjena manje opasnim sredstvima,</w:t>
      </w:r>
    </w:p>
    <w:p w:rsidR="00A67C06" w:rsidRPr="007B531F" w:rsidRDefault="00A67C06" w:rsidP="003E50B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glavnim projektom izabrana je trasa u prostorima sa nižim kategorijama upotrebne vrijednosti, u kojima su zastupljena i tla manjih proizvodnih mogućnosti,</w:t>
      </w:r>
    </w:p>
    <w:p w:rsidR="00A67C06" w:rsidRPr="007B531F" w:rsidRDefault="00A67C06" w:rsidP="003E50B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realizacija svih, pozitivnim zakonskim aktima predviđenih mjera, uz korištenje savremenih tehnologija – BAT,</w:t>
      </w:r>
    </w:p>
    <w:p w:rsidR="00A67C06" w:rsidRPr="007B531F" w:rsidRDefault="00A67C06" w:rsidP="00A67C06">
      <w:pPr>
        <w:spacing w:after="160" w:line="259" w:lineRule="auto"/>
        <w:ind w:left="360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 xml:space="preserve">radove izvoditi </w:t>
      </w:r>
      <w:r w:rsidR="008A50AD">
        <w:rPr>
          <w:rFonts w:ascii="Arial" w:eastAsia="Calibri" w:hAnsi="Arial" w:cs="Arial"/>
          <w:szCs w:val="20"/>
          <w:lang w:val="bs-Latn-BA" w:eastAsia="bs-Latn-BA"/>
        </w:rPr>
        <w:t>u skladu sa Glavnim projektom i Planom</w:t>
      </w:r>
      <w:r w:rsidRPr="007B531F">
        <w:rPr>
          <w:rFonts w:ascii="Arial" w:eastAsia="Calibri" w:hAnsi="Arial" w:cs="Arial"/>
          <w:szCs w:val="20"/>
          <w:lang w:val="bs-Latn-BA" w:eastAsia="bs-Latn-BA"/>
        </w:rPr>
        <w:t xml:space="preserve"> organizacije gradilišta,</w:t>
      </w:r>
    </w:p>
    <w:p w:rsidR="00A67C06" w:rsidRPr="007B531F" w:rsidRDefault="00A67C06" w:rsidP="003E50B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provođenje mjera zaštite voda</w:t>
      </w:r>
    </w:p>
    <w:p w:rsidR="00BE0666" w:rsidRPr="00F75361" w:rsidRDefault="00A67C06" w:rsidP="007B531F">
      <w:pPr>
        <w:jc w:val="both"/>
        <w:rPr>
          <w:rFonts w:ascii="Arial" w:eastAsia="Calibri" w:hAnsi="Arial" w:cs="Arial"/>
          <w:bCs/>
          <w:szCs w:val="20"/>
          <w:lang w:val="bs-Latn-BA" w:eastAsia="bs-Latn-BA"/>
        </w:rPr>
      </w:pPr>
      <w:r w:rsidRPr="00F75361">
        <w:rPr>
          <w:rFonts w:ascii="Arial" w:eastAsia="Calibri" w:hAnsi="Arial" w:cs="Arial"/>
          <w:bCs/>
          <w:szCs w:val="20"/>
          <w:lang w:val="bs-Latn-BA" w:eastAsia="bs-Latn-BA"/>
        </w:rPr>
        <w:t>Tokom eksploatacije:</w:t>
      </w:r>
    </w:p>
    <w:p w:rsidR="00A67C06" w:rsidRPr="007B531F" w:rsidRDefault="00A67C06" w:rsidP="003E50BC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 xml:space="preserve">realizacija svih, pozitivnim zakonskim aktima predviđenih mjera i redovno praćenje stanja i održavanje ovakvih lokaliteta, </w:t>
      </w:r>
    </w:p>
    <w:p w:rsidR="00A67C06" w:rsidRPr="007B531F" w:rsidRDefault="00A67C06" w:rsidP="003E50BC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realizacija projektom predviđenih fizičkih barijera u zonama konflikta ili realizacija bioloških barijera. Redovna obhodnja saobraćajnice i blagovremene intervencije tehničkih službi,</w:t>
      </w:r>
    </w:p>
    <w:p w:rsidR="00A67C06" w:rsidRPr="007B531F" w:rsidRDefault="00A67C06" w:rsidP="003E50BC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prijevoz opasnih tereta uz pratnju.</w:t>
      </w:r>
    </w:p>
    <w:p w:rsidR="00A67C06" w:rsidRDefault="008A50AD" w:rsidP="008116C6">
      <w:pPr>
        <w:jc w:val="both"/>
        <w:rPr>
          <w:rFonts w:ascii="Arial" w:eastAsia="Calibri" w:hAnsi="Arial" w:cs="Arial"/>
          <w:b/>
          <w:szCs w:val="20"/>
          <w:lang w:val="bs-Latn-BA" w:eastAsia="bs-Latn-BA"/>
        </w:rPr>
      </w:pPr>
      <w:r>
        <w:rPr>
          <w:rFonts w:ascii="Arial" w:eastAsia="Calibri" w:hAnsi="Arial" w:cs="Arial"/>
          <w:b/>
          <w:szCs w:val="20"/>
          <w:lang w:val="bs-Latn-BA" w:eastAsia="bs-Latn-BA"/>
        </w:rPr>
        <w:t xml:space="preserve">3.5. </w:t>
      </w:r>
      <w:r w:rsidR="008116C6">
        <w:rPr>
          <w:rFonts w:ascii="Arial" w:eastAsia="Calibri" w:hAnsi="Arial" w:cs="Arial"/>
          <w:b/>
          <w:szCs w:val="20"/>
          <w:lang w:val="bs-Latn-BA" w:eastAsia="bs-Latn-BA"/>
        </w:rPr>
        <w:t>Mjere za smanjenje negativnih uticaja na nivo buke tokom izvođenja i ekspolatacije</w:t>
      </w:r>
    </w:p>
    <w:p w:rsidR="008116C6" w:rsidRPr="007B531F" w:rsidRDefault="008116C6" w:rsidP="003E50B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provođenje svih mjera predviđenih POG-om u cilju smanjenja buke,</w:t>
      </w:r>
    </w:p>
    <w:p w:rsidR="008116C6" w:rsidRPr="00432A0B" w:rsidRDefault="008116C6" w:rsidP="003E50B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opremu koja je bučna postaviti dalje od</w:t>
      </w:r>
      <w:r w:rsidR="00432A0B">
        <w:rPr>
          <w:rFonts w:ascii="Arial" w:eastAsia="Calibri" w:hAnsi="Arial" w:cs="Arial"/>
          <w:szCs w:val="20"/>
          <w:lang w:val="bs-Latn-BA" w:eastAsia="bs-Latn-BA"/>
        </w:rPr>
        <w:t xml:space="preserve"> </w:t>
      </w:r>
      <w:r w:rsidRPr="00432A0B">
        <w:rPr>
          <w:rFonts w:ascii="Arial" w:eastAsia="Calibri" w:hAnsi="Arial" w:cs="Arial"/>
          <w:szCs w:val="20"/>
          <w:lang w:val="bs-Latn-BA" w:eastAsia="bs-Latn-BA"/>
        </w:rPr>
        <w:t>osjetljivih prijemnika,</w:t>
      </w:r>
    </w:p>
    <w:p w:rsidR="008116C6" w:rsidRPr="007B531F" w:rsidRDefault="008116C6" w:rsidP="003E50B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aktivnosti gradnje planirati tako da se izbjegavaju paralelne aktivnosti više uređaja u blizini prijemnika,</w:t>
      </w:r>
    </w:p>
    <w:p w:rsidR="008116C6" w:rsidRPr="007B531F" w:rsidRDefault="008116C6" w:rsidP="003E50B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 xml:space="preserve">tokom izvođenja radova održavati mehanizaciju (građevinske </w:t>
      </w:r>
      <w:r w:rsidR="00FE539A">
        <w:rPr>
          <w:rFonts w:ascii="Arial" w:eastAsia="Calibri" w:hAnsi="Arial" w:cs="Arial"/>
          <w:szCs w:val="20"/>
          <w:lang w:val="bs-Latn-BA" w:eastAsia="bs-Latn-BA"/>
        </w:rPr>
        <w:t>mašine</w:t>
      </w:r>
      <w:r w:rsidRPr="007B531F">
        <w:rPr>
          <w:rFonts w:ascii="Arial" w:eastAsia="Calibri" w:hAnsi="Arial" w:cs="Arial"/>
          <w:szCs w:val="20"/>
          <w:lang w:val="bs-Latn-BA" w:eastAsia="bs-Latn-BA"/>
        </w:rPr>
        <w:t xml:space="preserve"> i vozila) u ispravnom stanju i iste koristiti samo po potrebi. Oprema koja se ne koristi u tom trenutku treba biti ugašena,</w:t>
      </w:r>
    </w:p>
    <w:p w:rsidR="008116C6" w:rsidRPr="007B531F" w:rsidRDefault="008116C6" w:rsidP="003E50B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korištenje inženjerskih tehnika kontrole buke gdje je praktično (korištenje prigušnih lonaca, prigušivača i sl.),</w:t>
      </w:r>
    </w:p>
    <w:p w:rsidR="008116C6" w:rsidRPr="007B531F" w:rsidRDefault="008116C6" w:rsidP="003E50B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ograničiti aktivnosti koje potencijalno proizvode veliku buku (npr. miniranja) samo u toku radnih sati u toku dana,</w:t>
      </w:r>
    </w:p>
    <w:p w:rsidR="008116C6" w:rsidRPr="007B531F" w:rsidRDefault="008116C6" w:rsidP="003E50B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radove bušenja i miniranja smanjiti na najmanju moguću mjeru,</w:t>
      </w:r>
    </w:p>
    <w:p w:rsidR="008116C6" w:rsidRPr="007B531F" w:rsidRDefault="008116C6" w:rsidP="003E50B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u slučaju prekoračenja dopuštenih vrijednosti, osigurati radnicima zaštitnu opremu pri radu i primijeniti propise zaštite na radu.</w:t>
      </w:r>
    </w:p>
    <w:p w:rsidR="008116C6" w:rsidRPr="007B531F" w:rsidRDefault="008116C6" w:rsidP="003E50B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sve mašine i vozila u toku održavanja ceste moraju imati upotrebnu dozvolu,</w:t>
      </w:r>
    </w:p>
    <w:p w:rsidR="008116C6" w:rsidRPr="007B531F" w:rsidRDefault="008116C6" w:rsidP="003E50B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vršiti monitoring buke.</w:t>
      </w:r>
    </w:p>
    <w:p w:rsidR="008116C6" w:rsidRPr="008116C6" w:rsidRDefault="008116C6" w:rsidP="008116C6">
      <w:pPr>
        <w:jc w:val="both"/>
        <w:rPr>
          <w:rFonts w:ascii="Arial" w:eastAsia="Calibri" w:hAnsi="Arial" w:cs="Arial"/>
          <w:b/>
          <w:lang w:val="bs-Latn-BA" w:eastAsia="bs-Latn-BA"/>
        </w:rPr>
      </w:pPr>
      <w:r w:rsidRPr="008116C6">
        <w:rPr>
          <w:rFonts w:ascii="Arial" w:eastAsia="Calibri" w:hAnsi="Arial" w:cs="Arial"/>
          <w:b/>
          <w:lang w:val="bs-Latn-BA" w:eastAsia="bs-Latn-BA"/>
        </w:rPr>
        <w:t xml:space="preserve">3.6. </w:t>
      </w:r>
      <w:r w:rsidRPr="008116C6">
        <w:rPr>
          <w:rFonts w:ascii="Arial" w:hAnsi="Arial" w:cs="Arial"/>
          <w:b/>
          <w:lang w:val="pl-PL"/>
        </w:rPr>
        <w:t>Mjere</w:t>
      </w:r>
      <w:r w:rsidRPr="008116C6">
        <w:rPr>
          <w:rFonts w:ascii="Arial" w:hAnsi="Arial" w:cs="Arial"/>
          <w:b/>
        </w:rPr>
        <w:t xml:space="preserve"> </w:t>
      </w:r>
      <w:r w:rsidRPr="008116C6">
        <w:rPr>
          <w:rFonts w:ascii="Arial" w:hAnsi="Arial" w:cs="Arial"/>
          <w:b/>
          <w:lang w:val="pl-PL"/>
        </w:rPr>
        <w:t>smanjenja</w:t>
      </w:r>
      <w:r w:rsidRPr="008116C6">
        <w:rPr>
          <w:rFonts w:ascii="Arial" w:hAnsi="Arial" w:cs="Arial"/>
          <w:b/>
        </w:rPr>
        <w:t xml:space="preserve"> </w:t>
      </w:r>
      <w:r w:rsidRPr="008116C6">
        <w:rPr>
          <w:rFonts w:ascii="Arial" w:hAnsi="Arial" w:cs="Arial"/>
          <w:b/>
          <w:lang w:val="pl-PL"/>
        </w:rPr>
        <w:t>uticaja</w:t>
      </w:r>
      <w:r w:rsidRPr="008116C6">
        <w:rPr>
          <w:rFonts w:ascii="Arial" w:hAnsi="Arial" w:cs="Arial"/>
          <w:b/>
        </w:rPr>
        <w:t xml:space="preserve"> </w:t>
      </w:r>
      <w:r w:rsidRPr="008116C6">
        <w:rPr>
          <w:rFonts w:ascii="Arial" w:hAnsi="Arial" w:cs="Arial"/>
          <w:b/>
          <w:lang w:val="pl-PL"/>
        </w:rPr>
        <w:t>na</w:t>
      </w:r>
      <w:r w:rsidRPr="008116C6">
        <w:rPr>
          <w:rFonts w:ascii="Arial" w:hAnsi="Arial" w:cs="Arial"/>
          <w:b/>
        </w:rPr>
        <w:t xml:space="preserve"> </w:t>
      </w:r>
      <w:r w:rsidRPr="008116C6">
        <w:rPr>
          <w:rFonts w:ascii="Arial" w:hAnsi="Arial" w:cs="Arial"/>
          <w:b/>
          <w:lang w:val="pl-PL"/>
        </w:rPr>
        <w:t>floru</w:t>
      </w:r>
      <w:r w:rsidRPr="008116C6">
        <w:rPr>
          <w:rFonts w:ascii="Arial" w:hAnsi="Arial" w:cs="Arial"/>
          <w:b/>
        </w:rPr>
        <w:t xml:space="preserve"> </w:t>
      </w:r>
      <w:r w:rsidRPr="008116C6">
        <w:rPr>
          <w:rFonts w:ascii="Arial" w:hAnsi="Arial" w:cs="Arial"/>
          <w:b/>
          <w:lang w:val="pl-PL"/>
        </w:rPr>
        <w:t>i</w:t>
      </w:r>
      <w:r w:rsidRPr="008116C6">
        <w:rPr>
          <w:rFonts w:ascii="Arial" w:hAnsi="Arial" w:cs="Arial"/>
          <w:b/>
        </w:rPr>
        <w:t xml:space="preserve"> </w:t>
      </w:r>
      <w:r w:rsidRPr="008116C6">
        <w:rPr>
          <w:rFonts w:ascii="Arial" w:hAnsi="Arial" w:cs="Arial"/>
          <w:b/>
          <w:lang w:val="pl-PL"/>
        </w:rPr>
        <w:t>faunu</w:t>
      </w:r>
    </w:p>
    <w:p w:rsidR="008116C6" w:rsidRPr="00F75361" w:rsidRDefault="008116C6" w:rsidP="007B531F">
      <w:pPr>
        <w:jc w:val="both"/>
        <w:rPr>
          <w:rFonts w:ascii="Arial" w:eastAsia="Calibri" w:hAnsi="Arial" w:cs="Arial"/>
          <w:bCs/>
          <w:szCs w:val="20"/>
          <w:lang w:val="bs-Latn-BA" w:eastAsia="bs-Latn-BA"/>
        </w:rPr>
      </w:pPr>
      <w:r w:rsidRPr="00F75361">
        <w:rPr>
          <w:rFonts w:ascii="Arial" w:eastAsia="Calibri" w:hAnsi="Arial" w:cs="Arial"/>
          <w:bCs/>
          <w:szCs w:val="20"/>
          <w:lang w:val="bs-Latn-BA" w:eastAsia="bs-Latn-BA"/>
        </w:rPr>
        <w:t>Tokom izvođenja radova:</w:t>
      </w:r>
    </w:p>
    <w:p w:rsidR="008116C6" w:rsidRPr="007B531F" w:rsidRDefault="008116C6" w:rsidP="003E50B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realizacija svih, pozitivnim zakonskim aktima predviđenih mjera, uz korištenje savremenih tehnologija. Izvršiti rekultivaciju oštećenog prostora,</w:t>
      </w:r>
    </w:p>
    <w:p w:rsidR="008116C6" w:rsidRPr="007B531F" w:rsidRDefault="008116C6" w:rsidP="003E50B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lastRenderedPageBreak/>
        <w:t>neophodno je na adekvatan način organizovati odlagališta otpadnog materijala, pozajmišta građevinskog materijala, te drugih objekata na gradilištu, i to na način da nanesena šteta po biljne i životinjske  zajednice bude što manja,</w:t>
      </w:r>
    </w:p>
    <w:p w:rsidR="008116C6" w:rsidRPr="007B531F" w:rsidRDefault="008116C6" w:rsidP="003E50B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koristiti novu, ispravnu mehanizaciju,</w:t>
      </w:r>
    </w:p>
    <w:p w:rsidR="008116C6" w:rsidRPr="007B531F" w:rsidRDefault="008116C6" w:rsidP="003E50B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potrebno je ograničiti opterećenje otpadnim vodama na što širem području,</w:t>
      </w:r>
    </w:p>
    <w:p w:rsidR="008116C6" w:rsidRPr="007B531F" w:rsidRDefault="008116C6" w:rsidP="003E50B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uslijed izgradnje trase dolazi do fragmentacije staništa i povećanja rubnog efekta. Zbog toga, mjera ublažavanja nije primjenjiva, s obzirom da je izgradnja ceste linijskog karaktera koja dijeli staništa na dva dijela,</w:t>
      </w:r>
    </w:p>
    <w:p w:rsidR="008116C6" w:rsidRPr="007B531F" w:rsidRDefault="008116C6" w:rsidP="003E50B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migracija plašljivih vrsta životinja (npr. zec, vjeverica itd.) je privremena pa nisu predviđene posebne mjere ublažavanja.</w:t>
      </w:r>
    </w:p>
    <w:p w:rsidR="007B531F" w:rsidRPr="00F75361" w:rsidRDefault="008116C6" w:rsidP="008116C6">
      <w:pPr>
        <w:jc w:val="both"/>
        <w:rPr>
          <w:rFonts w:ascii="Arial" w:eastAsia="Calibri" w:hAnsi="Arial" w:cs="Arial"/>
          <w:bCs/>
          <w:szCs w:val="20"/>
          <w:lang w:val="bs-Latn-BA" w:eastAsia="bs-Latn-BA"/>
        </w:rPr>
      </w:pPr>
      <w:r w:rsidRPr="00F75361">
        <w:rPr>
          <w:rFonts w:ascii="Arial" w:eastAsia="Calibri" w:hAnsi="Arial" w:cs="Arial"/>
          <w:bCs/>
          <w:szCs w:val="20"/>
          <w:lang w:val="bs-Latn-BA" w:eastAsia="bs-Latn-BA"/>
        </w:rPr>
        <w:t>Tokom eksploatacije:</w:t>
      </w:r>
    </w:p>
    <w:p w:rsidR="007B531F" w:rsidRPr="007B531F" w:rsidRDefault="007B531F" w:rsidP="003E50B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prometnicu opremiti odgovarajućom horizontalnom i vertikalnom signalizacijom, koja obuhvata sve vidove potrebnih zabrana i obavještenja u zonama mogućeg zagađenja voda,</w:t>
      </w:r>
    </w:p>
    <w:p w:rsidR="007B531F" w:rsidRPr="007B531F" w:rsidRDefault="007B531F" w:rsidP="003E50B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prometnom signalizacijom utjecati na sudionike u prometu koji prevoze opasne tvari na način da se smanji brzina vožnje, zabrani pretjecanje kamiona, poveća nivo pažnje, zabrani zaustavljanje vozila na cesti i sl.,</w:t>
      </w:r>
    </w:p>
    <w:p w:rsidR="007B531F" w:rsidRPr="007B531F" w:rsidRDefault="007B531F" w:rsidP="003E50B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uspostaviti dobru koordinaciju sa svim javnim službama,</w:t>
      </w:r>
    </w:p>
    <w:p w:rsidR="007B531F" w:rsidRPr="007B531F" w:rsidRDefault="007B531F" w:rsidP="003E50B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u slučaju onečišćenja, provodit će se hitna sanacija u skladu s Pravilnikom o postupcima i mjerama u slučajevima akcidenta na vodama i obalnom vodnom zemljištu (Sl. novine FBiH br.71/09).</w:t>
      </w:r>
    </w:p>
    <w:p w:rsidR="007B531F" w:rsidRPr="007B531F" w:rsidRDefault="007B531F" w:rsidP="003E50B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u slučaju istjecanja opasnih supstanci, iste je potrebno razrijediti, neutralizirati i apsorbirati,</w:t>
      </w:r>
    </w:p>
    <w:p w:rsidR="007B531F" w:rsidRPr="007B531F" w:rsidRDefault="007B531F" w:rsidP="003E50B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poslove čišćenja mora izvršiti stručno lice uz upotrebu propisanih zaštitnih sredstava,</w:t>
      </w:r>
    </w:p>
    <w:p w:rsidR="007B531F" w:rsidRPr="007B531F" w:rsidRDefault="007B531F" w:rsidP="003E50B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Arial" w:eastAsia="Calibri" w:hAnsi="Arial" w:cs="Arial"/>
          <w:szCs w:val="20"/>
          <w:lang w:val="bs-Latn-BA" w:eastAsia="bs-Latn-BA"/>
        </w:rPr>
      </w:pPr>
      <w:r w:rsidRPr="007B531F">
        <w:rPr>
          <w:rFonts w:ascii="Arial" w:eastAsia="Calibri" w:hAnsi="Arial" w:cs="Arial"/>
          <w:szCs w:val="20"/>
          <w:lang w:val="bs-Latn-BA" w:eastAsia="bs-Latn-BA"/>
        </w:rPr>
        <w:t>znatan utjecaj na floru i faunu tokom korištenja saobraćajnice, imat će povećane koncentracije ispušnih plinova, koje će biti osigurane kroz ostale mjere ublažavanja.</w:t>
      </w:r>
    </w:p>
    <w:p w:rsidR="007B531F" w:rsidRDefault="00F034B7" w:rsidP="002008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200884">
        <w:rPr>
          <w:rFonts w:ascii="Arial" w:hAnsi="Arial" w:cs="Arial"/>
          <w:b/>
        </w:rPr>
        <w:t>.7.</w:t>
      </w:r>
      <w:r w:rsidR="00FE539A">
        <w:rPr>
          <w:rFonts w:ascii="Arial" w:hAnsi="Arial" w:cs="Arial"/>
          <w:b/>
        </w:rPr>
        <w:t xml:space="preserve"> Mjere sprj</w:t>
      </w:r>
      <w:r w:rsidR="00A37A2F">
        <w:rPr>
          <w:rFonts w:ascii="Arial" w:hAnsi="Arial" w:cs="Arial"/>
          <w:b/>
        </w:rPr>
        <w:t>ečavanja produ</w:t>
      </w:r>
      <w:r w:rsidR="00200884">
        <w:rPr>
          <w:rFonts w:ascii="Arial" w:hAnsi="Arial" w:cs="Arial"/>
          <w:b/>
        </w:rPr>
        <w:t>kcije otpada tokom izgradnje i eksploatacije</w:t>
      </w:r>
      <w:r w:rsidR="00A37A2F">
        <w:rPr>
          <w:rFonts w:ascii="Arial" w:hAnsi="Arial" w:cs="Arial"/>
          <w:b/>
        </w:rPr>
        <w:t>:</w:t>
      </w:r>
    </w:p>
    <w:p w:rsidR="00A37A2F" w:rsidRPr="00A37A2F" w:rsidRDefault="00A37A2F" w:rsidP="003E50B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A37A2F">
        <w:rPr>
          <w:rFonts w:ascii="Arial" w:hAnsi="Arial" w:cs="Arial"/>
        </w:rPr>
        <w:t>sav materijal od iskopa koji neće biti odmah upotrijebljen u graditeljskim aktivnostima deponovati na za to predviđenim lokacijama zaštićenim od pojave erozije;</w:t>
      </w:r>
    </w:p>
    <w:p w:rsidR="00A37A2F" w:rsidRPr="00A37A2F" w:rsidRDefault="00A37A2F" w:rsidP="003E50B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A37A2F">
        <w:rPr>
          <w:rFonts w:ascii="Arial" w:hAnsi="Arial" w:cs="Arial"/>
        </w:rPr>
        <w:t xml:space="preserve">kruti otpad od starog asfalta reciklirati i ponovo upotrijebiti za gradnju </w:t>
      </w:r>
      <w:r w:rsidR="00D46F58" w:rsidRPr="00D46F58">
        <w:rPr>
          <w:rFonts w:ascii="Arial" w:hAnsi="Arial" w:cs="Arial"/>
        </w:rPr>
        <w:t xml:space="preserve">Obilaznice Bihaća – dionica: </w:t>
      </w:r>
      <w:r w:rsidR="00432A0B">
        <w:rPr>
          <w:rFonts w:ascii="Arial" w:hAnsi="Arial" w:cs="Arial"/>
        </w:rPr>
        <w:t>Izačić – Petlja Kamenica</w:t>
      </w:r>
      <w:r w:rsidR="00D46F58" w:rsidRPr="00D46F58">
        <w:rPr>
          <w:rFonts w:ascii="Arial" w:hAnsi="Arial" w:cs="Arial"/>
        </w:rPr>
        <w:t>)</w:t>
      </w:r>
      <w:r w:rsidR="00D46F58">
        <w:rPr>
          <w:rFonts w:ascii="Arial" w:hAnsi="Arial" w:cs="Arial"/>
        </w:rPr>
        <w:t>,</w:t>
      </w:r>
    </w:p>
    <w:p w:rsidR="00A37A2F" w:rsidRPr="00A37A2F" w:rsidRDefault="00A37A2F" w:rsidP="003E50B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A37A2F">
        <w:rPr>
          <w:rFonts w:ascii="Arial" w:hAnsi="Arial" w:cs="Arial"/>
        </w:rPr>
        <w:t>kod pretakanja goriva i maziva na građevinskim slojevima koristiti zaštitne folije;</w:t>
      </w:r>
    </w:p>
    <w:p w:rsidR="00A37A2F" w:rsidRPr="00A37A2F" w:rsidRDefault="00A37A2F" w:rsidP="003E50B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A37A2F">
        <w:rPr>
          <w:rFonts w:ascii="Arial" w:hAnsi="Arial" w:cs="Arial"/>
        </w:rPr>
        <w:t>provoditi učestalo i kontrolirano zbrinjavanje komunalnog i opasnog otpada na propisan način, odnosno zabraniti bilo kakvo privremeno ili trajno odlaganje otpadnog materijala na okolno tlo, te osigurati nepropusne kontejnere za otpad;</w:t>
      </w:r>
    </w:p>
    <w:p w:rsidR="00A37A2F" w:rsidRPr="00A37A2F" w:rsidRDefault="00A37A2F" w:rsidP="003E50B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A37A2F">
        <w:rPr>
          <w:rFonts w:ascii="Arial" w:hAnsi="Arial" w:cs="Arial"/>
        </w:rPr>
        <w:t xml:space="preserve">predvidjeti kanalski sistem, te </w:t>
      </w:r>
      <w:r w:rsidR="00FE539A">
        <w:rPr>
          <w:rFonts w:ascii="Arial" w:hAnsi="Arial" w:cs="Arial"/>
        </w:rPr>
        <w:t>separator</w:t>
      </w:r>
      <w:r w:rsidRPr="00A37A2F">
        <w:rPr>
          <w:rFonts w:ascii="Arial" w:hAnsi="Arial" w:cs="Arial"/>
        </w:rPr>
        <w:t xml:space="preserve"> ulja i masti,</w:t>
      </w:r>
    </w:p>
    <w:p w:rsidR="00A37A2F" w:rsidRPr="00A37A2F" w:rsidRDefault="00A37A2F" w:rsidP="003E50B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A37A2F">
        <w:rPr>
          <w:rFonts w:ascii="Arial" w:hAnsi="Arial" w:cs="Arial"/>
        </w:rPr>
        <w:t>zaštititi površine osjetljive na eroziju sredstvima stabilizacije i biljkama koje sprječavaju eroziju;</w:t>
      </w:r>
    </w:p>
    <w:p w:rsidR="00A37A2F" w:rsidRPr="00A37A2F" w:rsidRDefault="00A37A2F" w:rsidP="003E50B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A37A2F">
        <w:rPr>
          <w:rFonts w:ascii="Arial" w:hAnsi="Arial" w:cs="Arial"/>
        </w:rPr>
        <w:t xml:space="preserve">otpadne masti i ulja iz </w:t>
      </w:r>
      <w:r w:rsidR="00FE539A">
        <w:rPr>
          <w:rFonts w:ascii="Arial" w:hAnsi="Arial" w:cs="Arial"/>
        </w:rPr>
        <w:t>separatora</w:t>
      </w:r>
      <w:r w:rsidRPr="00A37A2F">
        <w:rPr>
          <w:rFonts w:ascii="Arial" w:hAnsi="Arial" w:cs="Arial"/>
        </w:rPr>
        <w:t xml:space="preserve"> masti i ulja zbrinuti na zakonski način.</w:t>
      </w:r>
    </w:p>
    <w:p w:rsidR="00A37A2F" w:rsidRPr="00A37A2F" w:rsidRDefault="00A37A2F" w:rsidP="003E50B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A37A2F">
        <w:rPr>
          <w:rFonts w:ascii="Arial" w:hAnsi="Arial" w:cs="Arial"/>
        </w:rPr>
        <w:t>ostale mjere u cilju sprječavanja produkcije otpada provoditi u skladu sa Planom upravljanja otpadom, član 19. i 20. Zakona o upravljanju otpadom (</w:t>
      </w:r>
      <w:r w:rsidR="00D46F58">
        <w:rPr>
          <w:rFonts w:ascii="Arial" w:hAnsi="Arial" w:cs="Arial"/>
        </w:rPr>
        <w:t>„</w:t>
      </w:r>
      <w:r w:rsidRPr="00A37A2F">
        <w:rPr>
          <w:rFonts w:ascii="Arial" w:hAnsi="Arial" w:cs="Arial"/>
        </w:rPr>
        <w:t xml:space="preserve">Službene novine </w:t>
      </w:r>
      <w:r w:rsidR="00D46F58">
        <w:rPr>
          <w:rFonts w:ascii="Arial" w:hAnsi="Arial" w:cs="Arial"/>
        </w:rPr>
        <w:t xml:space="preserve">FBiH“ </w:t>
      </w:r>
      <w:r w:rsidRPr="00A37A2F">
        <w:rPr>
          <w:rFonts w:ascii="Arial" w:hAnsi="Arial" w:cs="Arial"/>
        </w:rPr>
        <w:t>broj: 33/03 i 72/09).</w:t>
      </w:r>
    </w:p>
    <w:p w:rsidR="00FE539A" w:rsidRDefault="00FE539A" w:rsidP="00215770">
      <w:pPr>
        <w:jc w:val="both"/>
        <w:rPr>
          <w:rFonts w:ascii="Arial" w:hAnsi="Arial" w:cs="Arial"/>
          <w:b/>
          <w:lang w:val="sl-SI"/>
        </w:rPr>
      </w:pPr>
    </w:p>
    <w:p w:rsidR="00FE539A" w:rsidRDefault="00FE539A" w:rsidP="00215770">
      <w:pPr>
        <w:jc w:val="both"/>
        <w:rPr>
          <w:rFonts w:ascii="Arial" w:hAnsi="Arial" w:cs="Arial"/>
          <w:b/>
          <w:lang w:val="sl-SI"/>
        </w:rPr>
      </w:pPr>
    </w:p>
    <w:p w:rsidR="00CD42A6" w:rsidRPr="00CD42A6" w:rsidRDefault="00CD42A6" w:rsidP="00215770">
      <w:pPr>
        <w:jc w:val="both"/>
        <w:rPr>
          <w:rFonts w:ascii="Arial" w:hAnsi="Arial" w:cs="Arial"/>
        </w:rPr>
      </w:pPr>
      <w:r w:rsidRPr="00CD42A6">
        <w:rPr>
          <w:rFonts w:ascii="Arial" w:hAnsi="Arial" w:cs="Arial"/>
          <w:b/>
          <w:lang w:val="sl-SI"/>
        </w:rPr>
        <w:lastRenderedPageBreak/>
        <w:t>4.1. Granične vrijednosti štetnih materija u otpadnim vodama</w:t>
      </w:r>
    </w:p>
    <w:p w:rsidR="007305B5" w:rsidRPr="007305B5" w:rsidRDefault="007305B5" w:rsidP="007305B5">
      <w:pPr>
        <w:tabs>
          <w:tab w:val="left" w:pos="360"/>
        </w:tabs>
        <w:spacing w:line="276" w:lineRule="auto"/>
        <w:jc w:val="both"/>
        <w:rPr>
          <w:rFonts w:ascii="Arial" w:hAnsi="Arial" w:cs="Arial"/>
          <w:szCs w:val="22"/>
          <w:shd w:val="clear" w:color="auto" w:fill="FFFFFF"/>
        </w:rPr>
      </w:pPr>
      <w:r w:rsidRPr="007305B5">
        <w:rPr>
          <w:rFonts w:ascii="Arial" w:eastAsia="Arial" w:hAnsi="Arial" w:cs="Arial"/>
          <w:szCs w:val="22"/>
        </w:rPr>
        <w:t xml:space="preserve">Granične vrijednosti za tehnološke otpadne vode definisane su </w:t>
      </w:r>
      <w:r w:rsidRPr="007305B5">
        <w:rPr>
          <w:rFonts w:ascii="Arial" w:hAnsi="Arial" w:cs="Arial"/>
          <w:szCs w:val="22"/>
          <w:shd w:val="clear" w:color="auto" w:fill="FFFFFF"/>
        </w:rPr>
        <w:t>Uredbom o uvjetima ispuštanja otpadnih voda u okoliš i sisteme javne kanalizacije („Službene novine Federacije BiH“, broj: </w:t>
      </w:r>
      <w:r w:rsidR="00CF3339">
        <w:fldChar w:fldCharType="begin"/>
      </w:r>
      <w:r w:rsidR="00CF3339">
        <w:instrText xml:space="preserve"> HYPERLINK "https://www.fmoit.gov.ba/upload/file/2020/Uredba%20o%20usl%20ispus%20otp%20vod%20u%20okolis%20i%20sist%20jav%20kanaliz%2026_20.pdf" </w:instrText>
      </w:r>
      <w:r w:rsidR="00CF3339">
        <w:fldChar w:fldCharType="separate"/>
      </w:r>
      <w:r w:rsidRPr="007305B5">
        <w:rPr>
          <w:rStyle w:val="Hyperlink"/>
          <w:rFonts w:ascii="Arial" w:hAnsi="Arial" w:cs="Arial"/>
          <w:color w:val="auto"/>
          <w:szCs w:val="22"/>
          <w:shd w:val="clear" w:color="auto" w:fill="FFFFFF"/>
        </w:rPr>
        <w:t>26/20</w:t>
      </w:r>
      <w:r w:rsidR="00CF3339">
        <w:rPr>
          <w:rStyle w:val="Hyperlink"/>
          <w:rFonts w:ascii="Arial" w:hAnsi="Arial" w:cs="Arial"/>
          <w:color w:val="auto"/>
          <w:szCs w:val="22"/>
          <w:shd w:val="clear" w:color="auto" w:fill="FFFFFF"/>
        </w:rPr>
        <w:fldChar w:fldCharType="end"/>
      </w:r>
      <w:r w:rsidRPr="007305B5">
        <w:rPr>
          <w:rFonts w:ascii="Arial" w:hAnsi="Arial" w:cs="Arial"/>
          <w:szCs w:val="22"/>
          <w:shd w:val="clear" w:color="auto" w:fill="FFFFFF"/>
        </w:rPr>
        <w:t>)</w:t>
      </w:r>
    </w:p>
    <w:p w:rsidR="0057486E" w:rsidRDefault="0057486E" w:rsidP="00215770">
      <w:pPr>
        <w:jc w:val="both"/>
        <w:rPr>
          <w:rFonts w:ascii="Arial" w:hAnsi="Arial" w:cs="Arial"/>
        </w:rPr>
      </w:pPr>
    </w:p>
    <w:p w:rsidR="00B35798" w:rsidRPr="0057486E" w:rsidRDefault="00B35798" w:rsidP="00B35798">
      <w:pPr>
        <w:jc w:val="both"/>
        <w:rPr>
          <w:rFonts w:ascii="Arial" w:hAnsi="Arial" w:cs="Arial"/>
        </w:rPr>
      </w:pPr>
      <w:r w:rsidRPr="0057486E">
        <w:rPr>
          <w:rFonts w:ascii="Arial" w:hAnsi="Arial" w:cs="Arial"/>
        </w:rPr>
        <w:t>Tabela 4.1. Granične vrijednosti štetnih materija u tehnološkim otpadnim vodama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958"/>
        <w:gridCol w:w="1342"/>
        <w:gridCol w:w="2044"/>
        <w:gridCol w:w="2080"/>
      </w:tblGrid>
      <w:tr w:rsidR="00B35798" w:rsidRPr="00B35798" w:rsidTr="00016159">
        <w:trPr>
          <w:trHeight w:val="383"/>
          <w:jc w:val="center"/>
        </w:trPr>
        <w:tc>
          <w:tcPr>
            <w:tcW w:w="3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pStyle w:val="Subtitle"/>
              <w:snapToGrid w:val="0"/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Parametar</w:t>
            </w:r>
            <w:proofErr w:type="spellEnd"/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b/>
                <w:sz w:val="22"/>
                <w:szCs w:val="22"/>
                <w:lang w:val="en-GB"/>
              </w:rPr>
              <w:t>Jedinica</w:t>
            </w:r>
            <w:proofErr w:type="spellEnd"/>
            <w:r w:rsidRPr="00B357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b/>
                <w:sz w:val="22"/>
                <w:szCs w:val="22"/>
                <w:lang w:val="en-GB"/>
              </w:rPr>
              <w:t>mjere</w:t>
            </w:r>
            <w:proofErr w:type="spell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proofErr w:type="spellStart"/>
            <w:r w:rsidRPr="00B35798">
              <w:rPr>
                <w:rFonts w:ascii="Arial" w:hAnsi="Arial" w:cs="Arial"/>
                <w:b/>
                <w:sz w:val="22"/>
                <w:szCs w:val="22"/>
                <w:lang w:val="en-GB"/>
              </w:rPr>
              <w:t>Granične</w:t>
            </w:r>
            <w:proofErr w:type="spellEnd"/>
            <w:r w:rsidRPr="00B357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b/>
                <w:sz w:val="22"/>
                <w:szCs w:val="22"/>
                <w:lang w:val="en-GB"/>
              </w:rPr>
              <w:t>vrijednosti</w:t>
            </w:r>
            <w:proofErr w:type="spellEnd"/>
            <w:r w:rsidRPr="00B357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b/>
                <w:sz w:val="22"/>
                <w:szCs w:val="22"/>
                <w:lang w:val="en-GB"/>
              </w:rPr>
              <w:t>emisije</w:t>
            </w:r>
            <w:proofErr w:type="spellEnd"/>
            <w:r w:rsidRPr="00B357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b/>
                <w:sz w:val="22"/>
                <w:szCs w:val="22"/>
                <w:lang w:val="en-GB"/>
              </w:rPr>
              <w:t>tehnoloških</w:t>
            </w:r>
            <w:proofErr w:type="spellEnd"/>
            <w:r w:rsidRPr="00B357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b/>
                <w:sz w:val="22"/>
                <w:szCs w:val="22"/>
                <w:lang w:val="en-GB"/>
              </w:rPr>
              <w:t>otpadnih</w:t>
            </w:r>
            <w:proofErr w:type="spellEnd"/>
            <w:r w:rsidRPr="00B357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b/>
                <w:sz w:val="22"/>
                <w:szCs w:val="22"/>
                <w:lang w:val="en-GB"/>
              </w:rPr>
              <w:t>voda</w:t>
            </w:r>
            <w:proofErr w:type="spellEnd"/>
            <w:r w:rsidRPr="00B357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b/>
                <w:sz w:val="22"/>
                <w:szCs w:val="22"/>
                <w:lang w:val="en-GB"/>
              </w:rPr>
              <w:t>koje</w:t>
            </w:r>
            <w:proofErr w:type="spellEnd"/>
            <w:r w:rsidRPr="00B357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se </w:t>
            </w:r>
            <w:proofErr w:type="spellStart"/>
            <w:r w:rsidRPr="00B35798">
              <w:rPr>
                <w:rFonts w:ascii="Arial" w:hAnsi="Arial" w:cs="Arial"/>
                <w:b/>
                <w:sz w:val="22"/>
                <w:szCs w:val="22"/>
                <w:lang w:val="en-GB"/>
              </w:rPr>
              <w:t>ispuštaju</w:t>
            </w:r>
            <w:proofErr w:type="spellEnd"/>
            <w:r w:rsidRPr="00B357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u</w:t>
            </w:r>
          </w:p>
        </w:tc>
      </w:tr>
      <w:tr w:rsidR="00B35798" w:rsidRPr="00B35798" w:rsidTr="00016159">
        <w:trPr>
          <w:trHeight w:val="382"/>
          <w:jc w:val="center"/>
        </w:trPr>
        <w:tc>
          <w:tcPr>
            <w:tcW w:w="3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b/>
                <w:sz w:val="22"/>
                <w:szCs w:val="22"/>
                <w:lang w:val="en-GB"/>
              </w:rPr>
              <w:t>površinska</w:t>
            </w:r>
            <w:proofErr w:type="spellEnd"/>
            <w:r w:rsidRPr="00B357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b/>
                <w:sz w:val="22"/>
                <w:szCs w:val="22"/>
                <w:lang w:val="en-GB"/>
              </w:rPr>
              <w:t>vodna</w:t>
            </w:r>
            <w:proofErr w:type="spellEnd"/>
            <w:r w:rsidRPr="00B357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b/>
                <w:sz w:val="22"/>
                <w:szCs w:val="22"/>
                <w:lang w:val="en-GB"/>
              </w:rPr>
              <w:t>tijela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b/>
                <w:sz w:val="22"/>
                <w:szCs w:val="22"/>
                <w:lang w:val="en-GB"/>
              </w:rPr>
              <w:t>javni</w:t>
            </w:r>
            <w:proofErr w:type="spellEnd"/>
            <w:r w:rsidRPr="00B357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b/>
                <w:sz w:val="22"/>
                <w:szCs w:val="22"/>
                <w:lang w:val="en-GB"/>
              </w:rPr>
              <w:t>kanalizacioni</w:t>
            </w:r>
            <w:proofErr w:type="spellEnd"/>
            <w:r w:rsidRPr="00B357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b/>
                <w:sz w:val="22"/>
                <w:szCs w:val="22"/>
                <w:lang w:val="en-GB"/>
              </w:rPr>
              <w:t>sistem</w:t>
            </w:r>
            <w:proofErr w:type="spellEnd"/>
            <w:r w:rsidRPr="00B3579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B35798" w:rsidRPr="00B35798" w:rsidTr="00016159">
        <w:trPr>
          <w:trHeight w:val="183"/>
          <w:jc w:val="center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pStyle w:val="Subtitle"/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pStyle w:val="Subtitle"/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pStyle w:val="Subtitle"/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pStyle w:val="Subtitle"/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</w:tr>
      <w:tr w:rsidR="00B35798" w:rsidRPr="00B35798" w:rsidTr="00016159">
        <w:trPr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A </w:t>
            </w:r>
            <w:r w:rsidR="0057486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  </w:t>
            </w:r>
            <w:r w:rsidRPr="00B357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Opći parametri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pStyle w:val="Sub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Maksimalna</w:t>
            </w:r>
            <w:proofErr w:type="spellEnd"/>
            <w:r w:rsidRPr="00B3579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temperatura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pStyle w:val="Subtitle"/>
              <w:snapToGrid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b w:val="0"/>
                <w:sz w:val="22"/>
                <w:szCs w:val="22"/>
                <w:vertAlign w:val="superscript"/>
                <w:lang w:val="en-GB"/>
              </w:rPr>
              <w:t>0</w:t>
            </w:r>
            <w:r w:rsidRPr="00B3579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pStyle w:val="Subtitle"/>
              <w:snapToGrid w:val="0"/>
              <w:rPr>
                <w:rFonts w:ascii="Arial" w:hAnsi="Arial" w:cs="Arial"/>
                <w:b w:val="0"/>
                <w:sz w:val="22"/>
                <w:szCs w:val="22"/>
                <w:vertAlign w:val="superscript"/>
                <w:lang w:val="en-GB"/>
              </w:rPr>
            </w:pPr>
            <w:r w:rsidRPr="00B3579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pStyle w:val="Subtitle"/>
              <w:snapToGrid w:val="0"/>
              <w:rPr>
                <w:rFonts w:ascii="Arial" w:hAnsi="Arial" w:cs="Arial"/>
                <w:b w:val="0"/>
                <w:sz w:val="22"/>
                <w:szCs w:val="22"/>
                <w:vertAlign w:val="superscript"/>
                <w:lang w:val="en-GB"/>
              </w:rPr>
            </w:pPr>
            <w:r w:rsidRPr="00B3579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40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pH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6,5 - 9,0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6,5 - 9,5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Taložive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materije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ml/l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10,0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Ukupne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suspendirane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materije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35,0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400,0</w:t>
            </w:r>
          </w:p>
        </w:tc>
      </w:tr>
      <w:tr w:rsidR="00B35798" w:rsidRPr="00B35798" w:rsidTr="00016159">
        <w:trPr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B </w:t>
            </w:r>
            <w:r w:rsidR="0057486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   </w:t>
            </w:r>
            <w:r w:rsidRPr="00B357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Anorganski parametri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Aluminij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, 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3,0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3,0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Antimon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, Sb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0,3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Arsen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, As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0,1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Bakar, Cu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0.5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Barij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, Ba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5.0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5,0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Bor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, B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1,0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10,0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Cijanidi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slobodni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0,1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Cijanidi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ukupni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10,0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Cink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, Zn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2,0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2,0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Fluoridi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10,0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20,0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Hlor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slobodni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0.5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Hlor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ukupni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0.5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1,0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13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Hloridi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250,0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250,0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14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Hrom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šestovalentni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, Cr</w:t>
            </w:r>
            <w:r w:rsidRPr="00B35798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6+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0,1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Hrom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ukupni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, Cr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0.5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16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Kadmij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, Cd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0,1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17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Kalaj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, Sn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2.0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2,0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18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Kobalt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, Co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1.0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1,0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19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Mangan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Mn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1,0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1.0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20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Molibden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, Mo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1,0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1.0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21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Nikal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, Ni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0.5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Olovo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Pb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0,5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Selen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, Se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0,1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24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Srebro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, Ag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0,1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25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Sulfati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, SO</w:t>
            </w:r>
            <w:r w:rsidRPr="00B35798">
              <w:rPr>
                <w:rFonts w:ascii="Arial" w:hAnsi="Arial" w:cs="Arial"/>
                <w:sz w:val="22"/>
                <w:szCs w:val="22"/>
                <w:vertAlign w:val="subscript"/>
                <w:lang w:val="en-GB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200,0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300,0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26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Sulfidi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, 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1,0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27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Sulfiti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, SO</w:t>
            </w:r>
            <w:r w:rsidRPr="00B35798">
              <w:rPr>
                <w:rFonts w:ascii="Arial" w:hAnsi="Arial" w:cs="Arial"/>
                <w:sz w:val="22"/>
                <w:szCs w:val="22"/>
                <w:vertAlign w:val="subscript"/>
                <w:lang w:val="en-GB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1,0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10,0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28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Talij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0,5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29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Vanadij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0,5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30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Volfram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5,0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5,0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31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Željezo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, Fe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2,0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2,0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lastRenderedPageBreak/>
              <w:t>32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Živa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, Hg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0,01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0,01</w:t>
            </w:r>
          </w:p>
        </w:tc>
      </w:tr>
      <w:tr w:rsidR="00B35798" w:rsidRPr="00B35798" w:rsidTr="00016159">
        <w:trPr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C Nutrijenti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Amonijačni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azot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, NH4-N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10,0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40,0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Nitratni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azot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, NO</w:t>
            </w:r>
            <w:r w:rsidRPr="00B35798">
              <w:rPr>
                <w:rFonts w:ascii="Arial" w:hAnsi="Arial" w:cs="Arial"/>
                <w:sz w:val="22"/>
                <w:szCs w:val="22"/>
                <w:vertAlign w:val="subscript"/>
                <w:lang w:val="en-GB"/>
              </w:rPr>
              <w:t>3</w:t>
            </w: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-N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10,0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50,0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pStyle w:val="Sub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Ukupni</w:t>
            </w:r>
            <w:proofErr w:type="spellEnd"/>
            <w:r w:rsidRPr="00B3579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azot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pStyle w:val="Subtitle"/>
              <w:snapToGrid w:val="0"/>
              <w:rPr>
                <w:rFonts w:ascii="Arial" w:hAnsi="Arial" w:cs="Arial"/>
                <w:b w:val="0"/>
                <w:sz w:val="22"/>
                <w:szCs w:val="22"/>
                <w:vertAlign w:val="superscript"/>
                <w:lang w:val="en-GB"/>
              </w:rPr>
            </w:pPr>
            <w:r w:rsidRPr="00B3579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15,0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pStyle w:val="Subtitle"/>
              <w:snapToGrid w:val="0"/>
              <w:rPr>
                <w:rFonts w:ascii="Arial" w:hAnsi="Arial" w:cs="Arial"/>
                <w:b w:val="0"/>
                <w:sz w:val="22"/>
                <w:szCs w:val="22"/>
                <w:vertAlign w:val="superscript"/>
                <w:lang w:val="en-GB"/>
              </w:rPr>
            </w:pPr>
            <w:r w:rsidRPr="00B3579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100,0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Ukupni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fosfor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, P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2,0 (a)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5,0</w:t>
            </w:r>
          </w:p>
        </w:tc>
      </w:tr>
      <w:tr w:rsidR="00B35798" w:rsidRPr="00B35798" w:rsidTr="00016159">
        <w:trPr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D </w:t>
            </w:r>
            <w:r w:rsidR="0057486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   </w:t>
            </w:r>
            <w:r w:rsidRPr="00B357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Organski parametri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Adsorbilni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organski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halogeni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(AOX)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0.5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0.5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BPK</w:t>
            </w:r>
            <w:r w:rsidRPr="00B35798">
              <w:rPr>
                <w:rFonts w:ascii="Arial" w:hAnsi="Arial" w:cs="Arial"/>
                <w:sz w:val="22"/>
                <w:szCs w:val="22"/>
                <w:vertAlign w:val="subscript"/>
                <w:lang w:val="en-GB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mgO</w:t>
            </w: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vertAlign w:val="subscript"/>
                <w:lang w:val="en-GB"/>
              </w:rPr>
              <w:t>2</w:t>
            </w: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250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Heksahlorbenzen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(HCB)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0,03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0,03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KPK-Cr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mgO</w:t>
            </w: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vertAlign w:val="subscript"/>
                <w:lang w:val="en-GB"/>
              </w:rPr>
              <w:t>2</w:t>
            </w: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125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700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Lakohlapljivi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aromatski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ugljikovodici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(BTX)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1,0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Lakohlapljivi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klorirani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ugljikovodici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(LKCH)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0.1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1,0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Mineralna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ulja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10,0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20,0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Teškohlapljive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lipofilne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tvari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ukupna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ulja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masti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100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Ukupne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površinske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aktivne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tvari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deterdženti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i dr.)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1,0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10,0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Ukupni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aromatski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ugljikovodici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(PAH)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0,01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0,01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Ukupni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fenoli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(C</w:t>
            </w:r>
            <w:r w:rsidRPr="00B35798">
              <w:rPr>
                <w:rFonts w:ascii="Arial" w:hAnsi="Arial" w:cs="Arial"/>
                <w:sz w:val="22"/>
                <w:szCs w:val="22"/>
                <w:vertAlign w:val="subscript"/>
                <w:lang w:val="en-GB"/>
              </w:rPr>
              <w:t>6</w:t>
            </w: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H</w:t>
            </w:r>
            <w:r w:rsidRPr="00B35798">
              <w:rPr>
                <w:rFonts w:ascii="Arial" w:hAnsi="Arial" w:cs="Arial"/>
                <w:sz w:val="22"/>
                <w:szCs w:val="22"/>
                <w:vertAlign w:val="subscript"/>
                <w:lang w:val="en-GB"/>
              </w:rPr>
              <w:t>5</w:t>
            </w: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OH)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10,0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Ukupni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hlorirani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bifenili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(PCBs)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0,01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0,01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13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Ukupni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organofosforni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karbamatni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pesticidi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0,05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0,05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14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Ukupni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organohlorni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pesticidi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0,025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0,025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Ukupni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organski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ugljik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(TOC)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mg/l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30,0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50,0</w:t>
            </w:r>
          </w:p>
        </w:tc>
      </w:tr>
      <w:tr w:rsidR="00B35798" w:rsidRPr="00B35798" w:rsidTr="00016159">
        <w:trPr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E </w:t>
            </w:r>
            <w:r w:rsidR="0057486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   </w:t>
            </w:r>
            <w:r w:rsidRPr="00B357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Radioaktivnost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Ukupna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beta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radioaktivnost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mBq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/l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500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GB"/>
              </w:rPr>
            </w:pPr>
            <w:r w:rsidRPr="00B35798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GB"/>
              </w:rPr>
              <w:t>500,0</w:t>
            </w:r>
          </w:p>
        </w:tc>
      </w:tr>
      <w:tr w:rsidR="00B35798" w:rsidRPr="00B35798" w:rsidTr="00016159">
        <w:trPr>
          <w:trHeight w:val="382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F </w:t>
            </w:r>
            <w:r w:rsidR="0057486E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   </w:t>
            </w:r>
            <w:r w:rsidRPr="00B357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Toksičnost</w:t>
            </w:r>
          </w:p>
        </w:tc>
      </w:tr>
      <w:tr w:rsidR="00B35798" w:rsidRPr="00B35798" w:rsidTr="00016159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Toksiološki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bioogled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 xml:space="preserve"> Daphnia magna Straus, 48hEC50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798" w:rsidRPr="00B35798" w:rsidRDefault="00B35798" w:rsidP="00E2590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 xml:space="preserve">%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otpadne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vode</w:t>
            </w:r>
            <w:proofErr w:type="spellEnd"/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 xml:space="preserve"> u </w:t>
            </w:r>
            <w:proofErr w:type="spellStart"/>
            <w:r w:rsidRPr="00B35798">
              <w:rPr>
                <w:rFonts w:ascii="Arial" w:hAnsi="Arial" w:cs="Arial"/>
                <w:sz w:val="22"/>
                <w:szCs w:val="22"/>
                <w:shd w:val="clear" w:color="auto" w:fill="FFFFFF"/>
                <w:lang w:val="en-GB"/>
              </w:rPr>
              <w:t>razblaženju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GB"/>
              </w:rPr>
            </w:pPr>
            <w:r w:rsidRPr="00B35798">
              <w:rPr>
                <w:rFonts w:ascii="Arial" w:hAnsi="Arial" w:cs="Arial"/>
                <w:sz w:val="22"/>
                <w:szCs w:val="22"/>
                <w:lang w:val="en-GB"/>
              </w:rPr>
              <w:t>&gt; 50%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98" w:rsidRPr="00B35798" w:rsidRDefault="00B35798" w:rsidP="00E2590A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0057486E" w:rsidRDefault="0057486E" w:rsidP="00B35798">
      <w:pPr>
        <w:jc w:val="both"/>
        <w:rPr>
          <w:rFonts w:ascii="Arial" w:hAnsi="Arial" w:cs="Arial"/>
          <w:b/>
        </w:rPr>
      </w:pPr>
    </w:p>
    <w:p w:rsidR="00B35798" w:rsidRPr="00B35798" w:rsidRDefault="00B35798" w:rsidP="00B3579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4.2. </w:t>
      </w:r>
      <w:r w:rsidRPr="00B35798">
        <w:rPr>
          <w:rFonts w:ascii="Arial" w:hAnsi="Arial" w:cs="Arial"/>
          <w:b/>
          <w:lang w:val="it-IT"/>
        </w:rPr>
        <w:t>Grani</w:t>
      </w:r>
      <w:r w:rsidRPr="00B35798">
        <w:rPr>
          <w:rFonts w:ascii="Arial" w:hAnsi="Arial" w:cs="Arial"/>
          <w:b/>
        </w:rPr>
        <w:t>č</w:t>
      </w:r>
      <w:r w:rsidRPr="00B35798">
        <w:rPr>
          <w:rFonts w:ascii="Arial" w:hAnsi="Arial" w:cs="Arial"/>
          <w:b/>
          <w:lang w:val="it-IT"/>
        </w:rPr>
        <w:t>ne</w:t>
      </w:r>
      <w:r w:rsidRPr="00B35798">
        <w:rPr>
          <w:rFonts w:ascii="Arial" w:hAnsi="Arial" w:cs="Arial"/>
          <w:b/>
        </w:rPr>
        <w:t xml:space="preserve"> </w:t>
      </w:r>
      <w:r w:rsidRPr="00B35798">
        <w:rPr>
          <w:rFonts w:ascii="Arial" w:hAnsi="Arial" w:cs="Arial"/>
          <w:b/>
          <w:lang w:val="it-IT"/>
        </w:rPr>
        <w:t>vrijednosti</w:t>
      </w:r>
      <w:r w:rsidRPr="00B35798">
        <w:rPr>
          <w:rFonts w:ascii="Arial" w:hAnsi="Arial" w:cs="Arial"/>
          <w:b/>
        </w:rPr>
        <w:t xml:space="preserve"> </w:t>
      </w:r>
      <w:r w:rsidRPr="00B35798">
        <w:rPr>
          <w:rFonts w:ascii="Arial" w:hAnsi="Arial" w:cs="Arial"/>
          <w:b/>
          <w:lang w:val="it-IT"/>
        </w:rPr>
        <w:t>kvaliteta</w:t>
      </w:r>
      <w:r w:rsidRPr="00B35798">
        <w:rPr>
          <w:rFonts w:ascii="Arial" w:hAnsi="Arial" w:cs="Arial"/>
          <w:b/>
        </w:rPr>
        <w:t xml:space="preserve"> </w:t>
      </w:r>
      <w:r w:rsidRPr="00B35798">
        <w:rPr>
          <w:rFonts w:ascii="Arial" w:hAnsi="Arial" w:cs="Arial"/>
          <w:b/>
          <w:lang w:val="it-IT"/>
        </w:rPr>
        <w:t>zraka</w:t>
      </w:r>
    </w:p>
    <w:p w:rsidR="00B35798" w:rsidRPr="007305B5" w:rsidRDefault="00B35798" w:rsidP="007305B5">
      <w:pPr>
        <w:rPr>
          <w:rFonts w:ascii="Arial" w:hAnsi="Arial" w:cs="Arial"/>
          <w:lang w:val="bs-Latn-BA" w:eastAsia="bs-Latn-BA"/>
        </w:rPr>
      </w:pPr>
      <w:r w:rsidRPr="007305B5">
        <w:rPr>
          <w:rFonts w:ascii="Arial" w:hAnsi="Arial" w:cs="Arial"/>
          <w:lang w:val="it-IT"/>
        </w:rPr>
        <w:t>Grani</w:t>
      </w:r>
      <w:r w:rsidRPr="007305B5">
        <w:rPr>
          <w:rFonts w:ascii="Arial" w:hAnsi="Arial" w:cs="Arial"/>
        </w:rPr>
        <w:t>č</w:t>
      </w:r>
      <w:r w:rsidRPr="007305B5">
        <w:rPr>
          <w:rFonts w:ascii="Arial" w:hAnsi="Arial" w:cs="Arial"/>
          <w:lang w:val="it-IT"/>
        </w:rPr>
        <w:t>ne</w:t>
      </w:r>
      <w:r w:rsidRPr="007305B5">
        <w:rPr>
          <w:rFonts w:ascii="Arial" w:hAnsi="Arial" w:cs="Arial"/>
        </w:rPr>
        <w:t xml:space="preserve"> </w:t>
      </w:r>
      <w:r w:rsidRPr="007305B5">
        <w:rPr>
          <w:rFonts w:ascii="Arial" w:hAnsi="Arial" w:cs="Arial"/>
          <w:lang w:val="it-IT"/>
        </w:rPr>
        <w:t>vrijednosti</w:t>
      </w:r>
      <w:r w:rsidRPr="007305B5">
        <w:rPr>
          <w:rFonts w:ascii="Arial" w:hAnsi="Arial" w:cs="Arial"/>
        </w:rPr>
        <w:t xml:space="preserve"> </w:t>
      </w:r>
      <w:r w:rsidRPr="007305B5">
        <w:rPr>
          <w:rFonts w:ascii="Arial" w:hAnsi="Arial" w:cs="Arial"/>
          <w:lang w:val="it-IT"/>
        </w:rPr>
        <w:t>kvaliteta</w:t>
      </w:r>
      <w:r w:rsidRPr="007305B5">
        <w:rPr>
          <w:rFonts w:ascii="Arial" w:hAnsi="Arial" w:cs="Arial"/>
        </w:rPr>
        <w:t xml:space="preserve"> </w:t>
      </w:r>
      <w:r w:rsidRPr="007305B5">
        <w:rPr>
          <w:rFonts w:ascii="Arial" w:hAnsi="Arial" w:cs="Arial"/>
          <w:lang w:val="it-IT"/>
        </w:rPr>
        <w:t>zraka</w:t>
      </w:r>
      <w:r w:rsidRPr="007305B5">
        <w:rPr>
          <w:rFonts w:ascii="Arial" w:hAnsi="Arial" w:cs="Arial"/>
        </w:rPr>
        <w:t xml:space="preserve"> </w:t>
      </w:r>
      <w:r w:rsidRPr="007305B5">
        <w:rPr>
          <w:rFonts w:ascii="Arial" w:hAnsi="Arial" w:cs="Arial"/>
          <w:lang w:val="it-IT"/>
        </w:rPr>
        <w:t>u</w:t>
      </w:r>
      <w:r w:rsidRPr="007305B5">
        <w:rPr>
          <w:rFonts w:ascii="Arial" w:hAnsi="Arial" w:cs="Arial"/>
        </w:rPr>
        <w:t xml:space="preserve"> </w:t>
      </w:r>
      <w:r w:rsidRPr="007305B5">
        <w:rPr>
          <w:rFonts w:ascii="Arial" w:hAnsi="Arial" w:cs="Arial"/>
          <w:lang w:val="it-IT"/>
        </w:rPr>
        <w:t>ambijentu</w:t>
      </w:r>
      <w:r w:rsidRPr="007305B5">
        <w:rPr>
          <w:rFonts w:ascii="Arial" w:hAnsi="Arial" w:cs="Arial"/>
        </w:rPr>
        <w:t xml:space="preserve"> </w:t>
      </w:r>
      <w:r w:rsidRPr="007305B5">
        <w:rPr>
          <w:rFonts w:ascii="Arial" w:hAnsi="Arial" w:cs="Arial"/>
          <w:lang w:val="it-IT"/>
        </w:rPr>
        <w:t>trebaju</w:t>
      </w:r>
      <w:r w:rsidRPr="007305B5">
        <w:rPr>
          <w:rFonts w:ascii="Arial" w:hAnsi="Arial" w:cs="Arial"/>
        </w:rPr>
        <w:t xml:space="preserve"> </w:t>
      </w:r>
      <w:r w:rsidRPr="007305B5">
        <w:rPr>
          <w:rFonts w:ascii="Arial" w:hAnsi="Arial" w:cs="Arial"/>
          <w:lang w:val="it-IT"/>
        </w:rPr>
        <w:t>biti</w:t>
      </w:r>
      <w:r w:rsidRPr="007305B5">
        <w:rPr>
          <w:rFonts w:ascii="Arial" w:hAnsi="Arial" w:cs="Arial"/>
        </w:rPr>
        <w:t xml:space="preserve"> </w:t>
      </w:r>
      <w:r w:rsidRPr="007305B5">
        <w:rPr>
          <w:rFonts w:ascii="Arial" w:hAnsi="Arial" w:cs="Arial"/>
          <w:lang w:val="it-IT"/>
        </w:rPr>
        <w:t>u</w:t>
      </w:r>
      <w:r w:rsidRPr="007305B5">
        <w:rPr>
          <w:rFonts w:ascii="Arial" w:hAnsi="Arial" w:cs="Arial"/>
        </w:rPr>
        <w:t xml:space="preserve"> </w:t>
      </w:r>
      <w:r w:rsidRPr="007305B5">
        <w:rPr>
          <w:rFonts w:ascii="Arial" w:hAnsi="Arial" w:cs="Arial"/>
          <w:lang w:val="it-IT"/>
        </w:rPr>
        <w:t>skladu</w:t>
      </w:r>
      <w:r w:rsidRPr="007305B5">
        <w:rPr>
          <w:rFonts w:ascii="Arial" w:hAnsi="Arial" w:cs="Arial"/>
        </w:rPr>
        <w:t xml:space="preserve"> </w:t>
      </w:r>
      <w:r w:rsidRPr="007305B5">
        <w:rPr>
          <w:rFonts w:ascii="Arial" w:hAnsi="Arial" w:cs="Arial"/>
          <w:lang w:val="it-IT"/>
        </w:rPr>
        <w:t>sa</w:t>
      </w:r>
      <w:r w:rsidRPr="007305B5">
        <w:rPr>
          <w:rFonts w:ascii="Arial" w:hAnsi="Arial" w:cs="Arial"/>
        </w:rPr>
        <w:t xml:space="preserve"> </w:t>
      </w:r>
      <w:r w:rsidR="007305B5" w:rsidRPr="007305B5">
        <w:rPr>
          <w:rFonts w:ascii="Arial" w:hAnsi="Arial" w:cs="Arial"/>
        </w:rPr>
        <w:t xml:space="preserve"> Pravilnik</w:t>
      </w:r>
      <w:r w:rsidR="007305B5">
        <w:rPr>
          <w:rFonts w:ascii="Arial" w:hAnsi="Arial" w:cs="Arial"/>
        </w:rPr>
        <w:t>om</w:t>
      </w:r>
      <w:r w:rsidR="007305B5" w:rsidRPr="007305B5">
        <w:rPr>
          <w:rFonts w:ascii="Arial" w:hAnsi="Arial" w:cs="Arial"/>
        </w:rPr>
        <w:t xml:space="preserve"> o monitoringu kvaliteta zraka („Službene novine Federacije BiH“, broj </w:t>
      </w:r>
      <w:r w:rsidR="00CF3339">
        <w:fldChar w:fldCharType="begin"/>
      </w:r>
      <w:r w:rsidR="00CF3339">
        <w:instrText xml:space="preserve"> HYPERLINK "https://www.fmoit.gov.ba/upload/file/2020/9_Pravilnik%20o%20monitoringu%20kvaliteta%20zraka%20Sl.%20novine%20FBiH%2012%2005.pdf" </w:instrText>
      </w:r>
      <w:r w:rsidR="00CF3339">
        <w:fldChar w:fldCharType="separate"/>
      </w:r>
      <w:r w:rsidR="007305B5" w:rsidRPr="007305B5">
        <w:rPr>
          <w:rStyle w:val="Hyperlink"/>
          <w:rFonts w:ascii="Arial" w:hAnsi="Arial" w:cs="Arial"/>
          <w:color w:val="auto"/>
        </w:rPr>
        <w:t>12/05</w:t>
      </w:r>
      <w:r w:rsidR="00CF3339">
        <w:rPr>
          <w:rStyle w:val="Hyperlink"/>
          <w:rFonts w:ascii="Arial" w:hAnsi="Arial" w:cs="Arial"/>
          <w:color w:val="auto"/>
        </w:rPr>
        <w:fldChar w:fldCharType="end"/>
      </w:r>
      <w:r w:rsidR="007305B5" w:rsidRPr="007305B5">
        <w:rPr>
          <w:rFonts w:ascii="Arial" w:hAnsi="Arial" w:cs="Arial"/>
        </w:rPr>
        <w:t xml:space="preserve"> i </w:t>
      </w:r>
      <w:r w:rsidR="00CF3339">
        <w:fldChar w:fldCharType="begin"/>
      </w:r>
      <w:r w:rsidR="00CF3339">
        <w:instrText xml:space="preserve"> HYPERLINK "https://www.fmoit.g</w:instrText>
      </w:r>
      <w:r w:rsidR="00CF3339">
        <w:instrText xml:space="preserve">ov.ba/upload/file/2020/9_a_Pravilnik%20o%20monitoringu%20kvaliteta%20zraka%20(%E2%80%9ESlu%C5%BEbene%20novine%20Federacije%20BiH%20broj%209_16).pdf" </w:instrText>
      </w:r>
      <w:r w:rsidR="00CF3339">
        <w:fldChar w:fldCharType="separate"/>
      </w:r>
      <w:r w:rsidR="007305B5" w:rsidRPr="007305B5">
        <w:rPr>
          <w:rStyle w:val="Hyperlink"/>
          <w:rFonts w:ascii="Arial" w:hAnsi="Arial" w:cs="Arial"/>
          <w:color w:val="auto"/>
        </w:rPr>
        <w:t>9/16</w:t>
      </w:r>
      <w:r w:rsidR="00CF3339">
        <w:rPr>
          <w:rStyle w:val="Hyperlink"/>
          <w:rFonts w:ascii="Arial" w:hAnsi="Arial" w:cs="Arial"/>
          <w:color w:val="auto"/>
        </w:rPr>
        <w:fldChar w:fldCharType="end"/>
      </w:r>
      <w:r w:rsidR="007305B5" w:rsidRPr="007305B5">
        <w:rPr>
          <w:rFonts w:ascii="Arial" w:hAnsi="Arial" w:cs="Arial"/>
        </w:rPr>
        <w:t xml:space="preserve">) i Pravilnikom o monitoringu emisija zagađujućih materija u zrak („Službene novine Federacije BiH“, br. : </w:t>
      </w:r>
      <w:r w:rsidR="00CF3339">
        <w:fldChar w:fldCharType="begin"/>
      </w:r>
      <w:r w:rsidR="00CF3339">
        <w:instrText xml:space="preserve"> HYPERLINK "https://www.fmoit.gov.ba/upload/file/2020/2_Pravilnik%20o%20monitoringu%20emisija%20zaga%C4%91uju%C4%87ih%20materija%20u%20zrak%20(Slu%C5%BEbene%20novine%20Federacije%20BiH_%20br_9_14).pdf" </w:instrText>
      </w:r>
      <w:r w:rsidR="00CF3339">
        <w:fldChar w:fldCharType="separate"/>
      </w:r>
      <w:r w:rsidR="007305B5" w:rsidRPr="007305B5">
        <w:rPr>
          <w:rStyle w:val="Hyperlink"/>
          <w:rFonts w:ascii="Arial" w:hAnsi="Arial" w:cs="Arial"/>
          <w:color w:val="auto"/>
        </w:rPr>
        <w:t>9/14</w:t>
      </w:r>
      <w:r w:rsidR="00CF3339">
        <w:rPr>
          <w:rStyle w:val="Hyperlink"/>
          <w:rFonts w:ascii="Arial" w:hAnsi="Arial" w:cs="Arial"/>
          <w:color w:val="auto"/>
        </w:rPr>
        <w:fldChar w:fldCharType="end"/>
      </w:r>
      <w:r w:rsidR="007305B5" w:rsidRPr="007305B5">
        <w:rPr>
          <w:rFonts w:ascii="Arial" w:hAnsi="Arial" w:cs="Arial"/>
        </w:rPr>
        <w:t xml:space="preserve"> i </w:t>
      </w:r>
      <w:r w:rsidR="00CF3339">
        <w:fldChar w:fldCharType="begin"/>
      </w:r>
      <w:r w:rsidR="00CF3339">
        <w:instrText xml:space="preserve"> HYPERLINK "https://www.fmoit.gov.ba/</w:instrText>
      </w:r>
      <w:r w:rsidR="00CF3339">
        <w:instrText xml:space="preserve">upload/file/2020/2_a_pravilnik_o_izmjenama_pravilnika_o_monitoringu_emisija_97_17.pdf" </w:instrText>
      </w:r>
      <w:r w:rsidR="00CF3339">
        <w:fldChar w:fldCharType="separate"/>
      </w:r>
      <w:r w:rsidR="007305B5" w:rsidRPr="007305B5">
        <w:rPr>
          <w:rStyle w:val="Hyperlink"/>
          <w:rFonts w:ascii="Arial" w:hAnsi="Arial" w:cs="Arial"/>
          <w:color w:val="auto"/>
        </w:rPr>
        <w:t>97/17</w:t>
      </w:r>
      <w:r w:rsidR="00CF3339">
        <w:rPr>
          <w:rStyle w:val="Hyperlink"/>
          <w:rFonts w:ascii="Arial" w:hAnsi="Arial" w:cs="Arial"/>
          <w:color w:val="auto"/>
        </w:rPr>
        <w:fldChar w:fldCharType="end"/>
      </w:r>
      <w:r w:rsidR="007305B5" w:rsidRPr="007305B5">
        <w:rPr>
          <w:rFonts w:ascii="Arial" w:hAnsi="Arial" w:cs="Arial"/>
        </w:rPr>
        <w:t xml:space="preserve"> )</w:t>
      </w:r>
    </w:p>
    <w:p w:rsidR="00B35798" w:rsidRPr="00B35798" w:rsidRDefault="00B35798" w:rsidP="00B35798">
      <w:pPr>
        <w:jc w:val="both"/>
        <w:rPr>
          <w:rFonts w:ascii="Arial" w:hAnsi="Arial" w:cs="Arial"/>
          <w:b/>
          <w:lang w:val="sl-SI"/>
        </w:rPr>
      </w:pPr>
      <w:r w:rsidRPr="00B35798">
        <w:rPr>
          <w:rFonts w:ascii="Arial" w:hAnsi="Arial" w:cs="Arial"/>
          <w:b/>
          <w:lang w:val="sl-SI"/>
        </w:rPr>
        <w:t>4.3. Granične vrijednosti buke</w:t>
      </w:r>
    </w:p>
    <w:p w:rsidR="00B35798" w:rsidRPr="00B35798" w:rsidRDefault="00B35798" w:rsidP="00B35798">
      <w:pPr>
        <w:jc w:val="both"/>
        <w:rPr>
          <w:rFonts w:ascii="Arial" w:hAnsi="Arial" w:cs="Arial"/>
          <w:lang w:val="sl-SI"/>
        </w:rPr>
      </w:pPr>
      <w:r w:rsidRPr="00B35798">
        <w:rPr>
          <w:rFonts w:ascii="Arial" w:hAnsi="Arial" w:cs="Arial"/>
          <w:lang w:val="sl-SI"/>
        </w:rPr>
        <w:t>Dozvoljeni nivoi buke na otvorenom prostoru/vanjske buk</w:t>
      </w:r>
      <w:r w:rsidR="008A50AD">
        <w:rPr>
          <w:rFonts w:ascii="Arial" w:hAnsi="Arial" w:cs="Arial"/>
          <w:lang w:val="sl-SI"/>
        </w:rPr>
        <w:t>e – kod prvih stambenih zgrada/</w:t>
      </w:r>
      <w:r w:rsidRPr="00B35798">
        <w:rPr>
          <w:rFonts w:ascii="Arial" w:hAnsi="Arial" w:cs="Arial"/>
          <w:lang w:val="sl-SI"/>
        </w:rPr>
        <w:t>kuća,</w:t>
      </w:r>
      <w:r w:rsidR="008A50AD">
        <w:rPr>
          <w:rFonts w:ascii="Arial" w:hAnsi="Arial" w:cs="Arial"/>
          <w:lang w:val="sl-SI"/>
        </w:rPr>
        <w:t xml:space="preserve">u skladu sa Zakonom </w:t>
      </w:r>
      <w:r w:rsidRPr="00B35798">
        <w:rPr>
          <w:rFonts w:ascii="Arial" w:hAnsi="Arial" w:cs="Arial"/>
          <w:lang w:val="sl-SI"/>
        </w:rPr>
        <w:t>o zaštiti od buke (</w:t>
      </w:r>
      <w:r w:rsidRPr="00B35798">
        <w:rPr>
          <w:rFonts w:ascii="Arial" w:hAnsi="Arial" w:cs="Arial"/>
          <w:lang w:val="pt-PT"/>
        </w:rPr>
        <w:t>“</w:t>
      </w:r>
      <w:r w:rsidRPr="00B35798">
        <w:rPr>
          <w:rFonts w:ascii="Arial" w:hAnsi="Arial" w:cs="Arial"/>
          <w:lang w:val="sl-SI"/>
        </w:rPr>
        <w:t>Službene novine Federacije BiH</w:t>
      </w:r>
      <w:r w:rsidRPr="00B35798">
        <w:rPr>
          <w:rFonts w:ascii="Arial" w:hAnsi="Arial" w:cs="Arial"/>
          <w:lang w:val="pt-PT"/>
        </w:rPr>
        <w:t>“</w:t>
      </w:r>
      <w:r w:rsidRPr="00B35798">
        <w:rPr>
          <w:rFonts w:ascii="Arial" w:hAnsi="Arial" w:cs="Arial"/>
          <w:lang w:val="sl-SI"/>
        </w:rPr>
        <w:t>, broj 110/12).</w:t>
      </w:r>
    </w:p>
    <w:p w:rsidR="0057486E" w:rsidRDefault="0057486E" w:rsidP="00B35798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7486E" w:rsidRDefault="0057486E" w:rsidP="00B35798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7486E" w:rsidRDefault="0057486E" w:rsidP="00B35798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7486E" w:rsidRDefault="0057486E" w:rsidP="00B35798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35798" w:rsidRPr="0057486E" w:rsidRDefault="00B35798" w:rsidP="00B35798">
      <w:pPr>
        <w:jc w:val="both"/>
        <w:rPr>
          <w:rFonts w:ascii="Arial" w:hAnsi="Arial" w:cs="Arial"/>
          <w:lang w:val="sl-SI"/>
        </w:rPr>
      </w:pPr>
      <w:r w:rsidRPr="0057486E">
        <w:rPr>
          <w:rFonts w:ascii="Arial" w:hAnsi="Arial" w:cs="Arial"/>
          <w:lang w:val="sl-SI"/>
        </w:rPr>
        <w:lastRenderedPageBreak/>
        <w:t>Tabela 4.2. Dozvoljeni nivoi buke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4654"/>
        <w:gridCol w:w="1557"/>
        <w:gridCol w:w="980"/>
        <w:gridCol w:w="1002"/>
      </w:tblGrid>
      <w:tr w:rsidR="00B35798" w:rsidRPr="00B56D12" w:rsidTr="00016159">
        <w:trPr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98" w:rsidRPr="00B56D12" w:rsidRDefault="00B35798" w:rsidP="00B35798">
            <w:pPr>
              <w:pStyle w:val="NormalWeb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B56D12">
              <w:rPr>
                <w:rFonts w:ascii="Arial" w:hAnsi="Arial" w:cs="Arial"/>
                <w:b/>
                <w:color w:val="auto"/>
                <w:sz w:val="22"/>
                <w:szCs w:val="22"/>
              </w:rPr>
              <w:t>Područje</w:t>
            </w:r>
            <w:proofErr w:type="spellEnd"/>
            <w:r w:rsidRPr="00B56D1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(zona)</w:t>
            </w:r>
          </w:p>
        </w:tc>
        <w:tc>
          <w:tcPr>
            <w:tcW w:w="4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98" w:rsidRPr="00B56D12" w:rsidRDefault="00B35798" w:rsidP="00B35798">
            <w:pPr>
              <w:pStyle w:val="NormalWeb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56D12">
              <w:rPr>
                <w:rFonts w:ascii="Arial" w:hAnsi="Arial" w:cs="Arial"/>
                <w:b/>
                <w:color w:val="auto"/>
                <w:sz w:val="22"/>
                <w:szCs w:val="22"/>
              </w:rPr>
              <w:t>NAMJENA PODRUČJA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98" w:rsidRPr="00B56D12" w:rsidRDefault="00B35798" w:rsidP="00B35798">
            <w:pPr>
              <w:pStyle w:val="NormalWeb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B56D12">
              <w:rPr>
                <w:rFonts w:ascii="Arial" w:hAnsi="Arial" w:cs="Arial"/>
                <w:b/>
                <w:color w:val="auto"/>
                <w:sz w:val="22"/>
                <w:szCs w:val="22"/>
              </w:rPr>
              <w:t>Najviši</w:t>
            </w:r>
            <w:proofErr w:type="spellEnd"/>
            <w:r w:rsidRPr="00B56D1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6D12">
              <w:rPr>
                <w:rFonts w:ascii="Arial" w:hAnsi="Arial" w:cs="Arial"/>
                <w:b/>
                <w:color w:val="auto"/>
                <w:sz w:val="22"/>
                <w:szCs w:val="22"/>
              </w:rPr>
              <w:t>dozvoljeni</w:t>
            </w:r>
            <w:proofErr w:type="spellEnd"/>
            <w:r w:rsidRPr="00B56D1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6D12">
              <w:rPr>
                <w:rFonts w:ascii="Arial" w:hAnsi="Arial" w:cs="Arial"/>
                <w:b/>
                <w:color w:val="auto"/>
                <w:sz w:val="22"/>
                <w:szCs w:val="22"/>
              </w:rPr>
              <w:t>nivoi</w:t>
            </w:r>
            <w:proofErr w:type="spellEnd"/>
            <w:r w:rsidRPr="00B56D1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B56D12">
              <w:rPr>
                <w:rFonts w:ascii="Arial" w:hAnsi="Arial" w:cs="Arial"/>
                <w:b/>
                <w:color w:val="auto"/>
                <w:sz w:val="22"/>
                <w:szCs w:val="22"/>
              </w:rPr>
              <w:t>dBA</w:t>
            </w:r>
            <w:proofErr w:type="spellEnd"/>
            <w:r w:rsidRPr="00B56D12">
              <w:rPr>
                <w:rFonts w:ascii="Arial" w:hAnsi="Arial" w:cs="Arial"/>
                <w:b/>
                <w:color w:val="auto"/>
                <w:sz w:val="22"/>
                <w:szCs w:val="22"/>
              </w:rPr>
              <w:t>)</w:t>
            </w:r>
          </w:p>
        </w:tc>
      </w:tr>
      <w:tr w:rsidR="00B35798" w:rsidRPr="00B56D12" w:rsidTr="00016159">
        <w:trPr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98" w:rsidRPr="00B56D12" w:rsidRDefault="00B35798" w:rsidP="00B35798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98" w:rsidRPr="00B56D12" w:rsidRDefault="00B35798" w:rsidP="00B35798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98" w:rsidRPr="00B56D12" w:rsidRDefault="00B35798" w:rsidP="00B35798">
            <w:pPr>
              <w:pStyle w:val="NormalWeb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B56D12">
              <w:rPr>
                <w:rFonts w:ascii="Arial" w:hAnsi="Arial" w:cs="Arial"/>
                <w:b/>
                <w:color w:val="auto"/>
                <w:sz w:val="22"/>
                <w:szCs w:val="22"/>
              </w:rPr>
              <w:t>Ekvivalentni</w:t>
            </w:r>
            <w:proofErr w:type="spellEnd"/>
            <w:r w:rsidRPr="00B56D1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6D12">
              <w:rPr>
                <w:rFonts w:ascii="Arial" w:hAnsi="Arial" w:cs="Arial"/>
                <w:b/>
                <w:color w:val="auto"/>
                <w:sz w:val="22"/>
                <w:szCs w:val="22"/>
              </w:rPr>
              <w:t>nivoi</w:t>
            </w:r>
            <w:proofErr w:type="spellEnd"/>
            <w:r w:rsidRPr="00B56D1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6D12">
              <w:rPr>
                <w:rFonts w:ascii="Arial" w:hAnsi="Arial" w:cs="Arial"/>
                <w:b/>
                <w:color w:val="auto"/>
                <w:sz w:val="22"/>
                <w:szCs w:val="22"/>
              </w:rPr>
              <w:t>Leq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98" w:rsidRPr="00B56D12" w:rsidRDefault="00B35798" w:rsidP="00B35798">
            <w:pPr>
              <w:pStyle w:val="NormalWeb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B56D12">
              <w:rPr>
                <w:rFonts w:ascii="Arial" w:hAnsi="Arial" w:cs="Arial"/>
                <w:b/>
                <w:color w:val="auto"/>
                <w:sz w:val="22"/>
                <w:szCs w:val="22"/>
              </w:rPr>
              <w:t>Vršni</w:t>
            </w:r>
            <w:proofErr w:type="spellEnd"/>
            <w:r w:rsidRPr="00B56D1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6D12">
              <w:rPr>
                <w:rFonts w:ascii="Arial" w:hAnsi="Arial" w:cs="Arial"/>
                <w:b/>
                <w:color w:val="auto"/>
                <w:sz w:val="22"/>
                <w:szCs w:val="22"/>
              </w:rPr>
              <w:t>nivo</w:t>
            </w:r>
            <w:proofErr w:type="spellEnd"/>
          </w:p>
        </w:tc>
      </w:tr>
      <w:tr w:rsidR="00B35798" w:rsidRPr="00B56D12" w:rsidTr="00016159">
        <w:trPr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98" w:rsidRPr="00B56D12" w:rsidRDefault="00B35798" w:rsidP="00B35798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98" w:rsidRPr="00B56D12" w:rsidRDefault="00B35798" w:rsidP="00B35798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98" w:rsidRPr="00B56D12" w:rsidRDefault="00B35798" w:rsidP="00B35798">
            <w:pPr>
              <w:pStyle w:val="NormalWeb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B56D12">
              <w:rPr>
                <w:rFonts w:ascii="Arial" w:hAnsi="Arial" w:cs="Arial"/>
                <w:b/>
                <w:color w:val="auto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98" w:rsidRPr="00B56D12" w:rsidRDefault="00B35798" w:rsidP="00B35798">
            <w:pPr>
              <w:pStyle w:val="NormalWeb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B56D12">
              <w:rPr>
                <w:rFonts w:ascii="Arial" w:hAnsi="Arial" w:cs="Arial"/>
                <w:b/>
                <w:color w:val="auto"/>
                <w:sz w:val="22"/>
                <w:szCs w:val="22"/>
              </w:rPr>
              <w:t>noć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98" w:rsidRPr="00B56D12" w:rsidRDefault="00B35798" w:rsidP="00B35798">
            <w:pPr>
              <w:pStyle w:val="NormalWeb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56D12">
              <w:rPr>
                <w:rFonts w:ascii="Arial" w:hAnsi="Arial" w:cs="Arial"/>
                <w:b/>
                <w:color w:val="auto"/>
                <w:sz w:val="22"/>
                <w:szCs w:val="22"/>
              </w:rPr>
              <w:t>L1</w:t>
            </w:r>
          </w:p>
        </w:tc>
      </w:tr>
      <w:tr w:rsidR="00B35798" w:rsidRPr="00B56D12" w:rsidTr="00016159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98" w:rsidRPr="00B56D12" w:rsidRDefault="00B35798" w:rsidP="00B35798">
            <w:pPr>
              <w:pStyle w:val="NormalWeb"/>
              <w:spacing w:after="240" w:afterAutospacing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6D12">
              <w:rPr>
                <w:rFonts w:ascii="Arial" w:hAnsi="Arial" w:cs="Arial"/>
                <w:color w:val="auto"/>
                <w:sz w:val="22"/>
                <w:szCs w:val="22"/>
              </w:rPr>
              <w:t>IV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8" w:rsidRPr="00B56D12" w:rsidRDefault="00B35798" w:rsidP="00E2590A">
            <w:pPr>
              <w:pStyle w:val="NormalWeb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B56D12">
              <w:rPr>
                <w:rFonts w:ascii="Arial" w:hAnsi="Arial" w:cs="Arial"/>
                <w:color w:val="auto"/>
                <w:sz w:val="22"/>
                <w:szCs w:val="22"/>
              </w:rPr>
              <w:t>Trgovačko</w:t>
            </w:r>
            <w:proofErr w:type="spellEnd"/>
            <w:r w:rsidRPr="00B56D12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56D12">
              <w:rPr>
                <w:rFonts w:ascii="Arial" w:hAnsi="Arial" w:cs="Arial"/>
                <w:color w:val="auto"/>
                <w:sz w:val="22"/>
                <w:szCs w:val="22"/>
              </w:rPr>
              <w:t>poslovno</w:t>
            </w:r>
            <w:proofErr w:type="spellEnd"/>
            <w:r w:rsidRPr="00B56D12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56D12">
              <w:rPr>
                <w:rFonts w:ascii="Arial" w:hAnsi="Arial" w:cs="Arial"/>
                <w:color w:val="auto"/>
                <w:sz w:val="22"/>
                <w:szCs w:val="22"/>
              </w:rPr>
              <w:t>stambeno</w:t>
            </w:r>
            <w:proofErr w:type="spellEnd"/>
            <w:r w:rsidRPr="00B56D12">
              <w:rPr>
                <w:rFonts w:ascii="Arial" w:hAnsi="Arial" w:cs="Arial"/>
                <w:color w:val="auto"/>
                <w:sz w:val="22"/>
                <w:szCs w:val="22"/>
              </w:rPr>
              <w:t xml:space="preserve"> i </w:t>
            </w:r>
            <w:proofErr w:type="spellStart"/>
            <w:r w:rsidRPr="00B56D12">
              <w:rPr>
                <w:rFonts w:ascii="Arial" w:hAnsi="Arial" w:cs="Arial"/>
                <w:color w:val="auto"/>
                <w:sz w:val="22"/>
                <w:szCs w:val="22"/>
              </w:rPr>
              <w:t>stambeno</w:t>
            </w:r>
            <w:proofErr w:type="spellEnd"/>
            <w:r w:rsidRPr="00B56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6D12">
              <w:rPr>
                <w:rFonts w:ascii="Arial" w:hAnsi="Arial" w:cs="Arial"/>
                <w:color w:val="auto"/>
                <w:sz w:val="22"/>
                <w:szCs w:val="22"/>
              </w:rPr>
              <w:t>uz</w:t>
            </w:r>
            <w:proofErr w:type="spellEnd"/>
            <w:r w:rsidRPr="00B56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6D12">
              <w:rPr>
                <w:rFonts w:ascii="Arial" w:hAnsi="Arial" w:cs="Arial"/>
                <w:color w:val="auto"/>
                <w:sz w:val="22"/>
                <w:szCs w:val="22"/>
              </w:rPr>
              <w:t>saobraćajne</w:t>
            </w:r>
            <w:proofErr w:type="spellEnd"/>
            <w:r w:rsidRPr="00B56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6D12">
              <w:rPr>
                <w:rFonts w:ascii="Arial" w:hAnsi="Arial" w:cs="Arial"/>
                <w:color w:val="auto"/>
                <w:sz w:val="22"/>
                <w:szCs w:val="22"/>
              </w:rPr>
              <w:t>koridore</w:t>
            </w:r>
            <w:proofErr w:type="spellEnd"/>
            <w:r w:rsidRPr="00B56D12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56D12">
              <w:rPr>
                <w:rFonts w:ascii="Arial" w:hAnsi="Arial" w:cs="Arial"/>
                <w:color w:val="auto"/>
                <w:sz w:val="22"/>
                <w:szCs w:val="22"/>
              </w:rPr>
              <w:t>skladišta</w:t>
            </w:r>
            <w:proofErr w:type="spellEnd"/>
            <w:r w:rsidRPr="00B56D12">
              <w:rPr>
                <w:rFonts w:ascii="Arial" w:hAnsi="Arial" w:cs="Arial"/>
                <w:color w:val="auto"/>
                <w:sz w:val="22"/>
                <w:szCs w:val="22"/>
              </w:rPr>
              <w:t xml:space="preserve"> bez </w:t>
            </w:r>
            <w:proofErr w:type="spellStart"/>
            <w:r w:rsidRPr="00B56D12">
              <w:rPr>
                <w:rFonts w:ascii="Arial" w:hAnsi="Arial" w:cs="Arial"/>
                <w:color w:val="auto"/>
                <w:sz w:val="22"/>
                <w:szCs w:val="22"/>
              </w:rPr>
              <w:t>teškog</w:t>
            </w:r>
            <w:proofErr w:type="spellEnd"/>
            <w:r w:rsidRPr="00B56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56D12">
              <w:rPr>
                <w:rFonts w:ascii="Arial" w:hAnsi="Arial" w:cs="Arial"/>
                <w:color w:val="auto"/>
                <w:sz w:val="22"/>
                <w:szCs w:val="22"/>
              </w:rPr>
              <w:t>transporta</w:t>
            </w:r>
            <w:proofErr w:type="spellEnd"/>
            <w:r w:rsidRPr="00B56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98" w:rsidRPr="00B56D12" w:rsidRDefault="00B35798" w:rsidP="00B35798">
            <w:pPr>
              <w:pStyle w:val="NormalWeb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B56D12">
              <w:rPr>
                <w:rFonts w:ascii="Arial" w:hAnsi="Arial" w:cs="Arial"/>
                <w:color w:val="auto"/>
                <w:sz w:val="22"/>
                <w:szCs w:val="22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98" w:rsidRPr="00B56D12" w:rsidRDefault="00B35798" w:rsidP="00B35798">
            <w:pPr>
              <w:pStyle w:val="NormalWeb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B56D12">
              <w:rPr>
                <w:rFonts w:ascii="Arial" w:hAnsi="Arial" w:cs="Arial"/>
                <w:color w:val="auto"/>
                <w:sz w:val="22"/>
                <w:szCs w:val="22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98" w:rsidRPr="00B56D12" w:rsidRDefault="00B35798" w:rsidP="00B35798">
            <w:pPr>
              <w:pStyle w:val="NormalWeb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B56D12">
              <w:rPr>
                <w:rFonts w:ascii="Arial" w:hAnsi="Arial" w:cs="Arial"/>
                <w:color w:val="auto"/>
                <w:sz w:val="22"/>
                <w:szCs w:val="22"/>
              </w:rPr>
              <w:t>75</w:t>
            </w:r>
          </w:p>
        </w:tc>
      </w:tr>
      <w:tr w:rsidR="00B35798" w:rsidRPr="00B56D12" w:rsidTr="00016159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98" w:rsidRPr="00B56D12" w:rsidRDefault="00B35798" w:rsidP="00B35798">
            <w:pPr>
              <w:pStyle w:val="NormalWeb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6D12">
              <w:rPr>
                <w:rFonts w:ascii="Arial" w:hAnsi="Arial" w:cs="Arial"/>
                <w:color w:val="auto"/>
                <w:sz w:val="22"/>
                <w:szCs w:val="22"/>
              </w:rPr>
              <w:t>VI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98" w:rsidRPr="00B56D12" w:rsidRDefault="00B35798" w:rsidP="00E2590A">
            <w:pPr>
              <w:pStyle w:val="NormalWeb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B56D12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Industrijsko, skladišno, servisno i saobraćajno područje bez stanovanja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98" w:rsidRPr="00B56D12" w:rsidRDefault="00B35798" w:rsidP="00B35798">
            <w:pPr>
              <w:pStyle w:val="NormalWeb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6D12">
              <w:rPr>
                <w:rFonts w:ascii="Arial" w:hAnsi="Arial" w:cs="Arial"/>
                <w:color w:val="auto"/>
                <w:sz w:val="22"/>
                <w:szCs w:val="22"/>
              </w:rPr>
              <w:t>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98" w:rsidRPr="00B56D12" w:rsidRDefault="00B35798" w:rsidP="00B35798">
            <w:pPr>
              <w:pStyle w:val="NormalWeb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6D12">
              <w:rPr>
                <w:rFonts w:ascii="Arial" w:hAnsi="Arial" w:cs="Arial"/>
                <w:color w:val="auto"/>
                <w:sz w:val="22"/>
                <w:szCs w:val="22"/>
              </w:rPr>
              <w:t>70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98" w:rsidRPr="00B56D12" w:rsidRDefault="00B35798" w:rsidP="00B35798">
            <w:pPr>
              <w:pStyle w:val="NormalWeb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6D12">
              <w:rPr>
                <w:rFonts w:ascii="Arial" w:hAnsi="Arial" w:cs="Arial"/>
                <w:color w:val="auto"/>
                <w:sz w:val="22"/>
                <w:szCs w:val="22"/>
              </w:rPr>
              <w:t>85</w:t>
            </w:r>
          </w:p>
        </w:tc>
      </w:tr>
    </w:tbl>
    <w:p w:rsidR="00B35798" w:rsidRPr="00B56D12" w:rsidRDefault="00B35798" w:rsidP="00B35798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7486E" w:rsidRDefault="0057486E" w:rsidP="00215770">
      <w:pPr>
        <w:jc w:val="both"/>
        <w:rPr>
          <w:rFonts w:ascii="Arial" w:hAnsi="Arial" w:cs="Arial"/>
          <w:b/>
        </w:rPr>
      </w:pPr>
      <w:r w:rsidRPr="000178BE">
        <w:rPr>
          <w:rFonts w:ascii="Arial" w:hAnsi="Arial" w:cs="Arial"/>
          <w:b/>
        </w:rPr>
        <w:t>5. Mjere planirane za monitoring</w:t>
      </w:r>
    </w:p>
    <w:p w:rsidR="002D26FE" w:rsidRPr="000178BE" w:rsidRDefault="000178BE" w:rsidP="00215770">
      <w:pPr>
        <w:jc w:val="both"/>
        <w:rPr>
          <w:rFonts w:ascii="Arial" w:hAnsi="Arial" w:cs="Arial"/>
        </w:rPr>
      </w:pPr>
      <w:r w:rsidRPr="000178BE">
        <w:rPr>
          <w:rFonts w:ascii="Arial" w:hAnsi="Arial" w:cs="Arial"/>
        </w:rPr>
        <w:t>Tabela 5. P</w:t>
      </w:r>
      <w:r>
        <w:rPr>
          <w:rFonts w:ascii="Arial" w:hAnsi="Arial" w:cs="Arial"/>
        </w:rPr>
        <w:t>rijedlog</w:t>
      </w:r>
      <w:r w:rsidRPr="000178BE">
        <w:rPr>
          <w:rFonts w:ascii="Arial" w:hAnsi="Arial" w:cs="Arial"/>
        </w:rPr>
        <w:t xml:space="preserve"> Monitoring  Plana</w:t>
      </w:r>
      <w:r>
        <w:rPr>
          <w:rFonts w:ascii="Arial" w:hAnsi="Arial" w:cs="Arial"/>
        </w:rPr>
        <w:t xml:space="preserve"> u fazi izgradnje i eksploatacije projekta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3194"/>
        <w:gridCol w:w="2094"/>
        <w:gridCol w:w="2225"/>
        <w:gridCol w:w="1843"/>
      </w:tblGrid>
      <w:tr w:rsidR="00076BE3" w:rsidRPr="00076BE3" w:rsidTr="00016159">
        <w:tc>
          <w:tcPr>
            <w:tcW w:w="3194" w:type="dxa"/>
          </w:tcPr>
          <w:p w:rsidR="00076BE3" w:rsidRPr="00076BE3" w:rsidRDefault="00076BE3" w:rsidP="00076BE3">
            <w:pPr>
              <w:tabs>
                <w:tab w:val="left" w:pos="1080"/>
              </w:tabs>
              <w:spacing w:line="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076BE3">
              <w:rPr>
                <w:rFonts w:ascii="Arial" w:hAnsi="Arial" w:cs="Arial"/>
                <w:b/>
                <w:sz w:val="22"/>
                <w:szCs w:val="22"/>
              </w:rPr>
              <w:t xml:space="preserve">arametar </w:t>
            </w:r>
          </w:p>
        </w:tc>
        <w:tc>
          <w:tcPr>
            <w:tcW w:w="2094" w:type="dxa"/>
          </w:tcPr>
          <w:p w:rsidR="00076BE3" w:rsidRPr="00076BE3" w:rsidRDefault="00076BE3" w:rsidP="009C1263">
            <w:pPr>
              <w:tabs>
                <w:tab w:val="left" w:pos="1080"/>
              </w:tabs>
              <w:spacing w:line="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Mjesto mjerenja</w:t>
            </w:r>
          </w:p>
        </w:tc>
        <w:tc>
          <w:tcPr>
            <w:tcW w:w="2225" w:type="dxa"/>
          </w:tcPr>
          <w:p w:rsidR="00076BE3" w:rsidRPr="00076BE3" w:rsidRDefault="00076BE3" w:rsidP="009C1263">
            <w:pPr>
              <w:tabs>
                <w:tab w:val="left" w:pos="1080"/>
              </w:tabs>
              <w:spacing w:line="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Učestalost</w:t>
            </w:r>
          </w:p>
        </w:tc>
        <w:tc>
          <w:tcPr>
            <w:tcW w:w="1843" w:type="dxa"/>
          </w:tcPr>
          <w:p w:rsidR="00076BE3" w:rsidRPr="00076BE3" w:rsidRDefault="00076BE3" w:rsidP="009C1263">
            <w:pPr>
              <w:tabs>
                <w:tab w:val="left" w:pos="1080"/>
              </w:tabs>
              <w:spacing w:line="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Vrijeme praćenja</w:t>
            </w:r>
          </w:p>
        </w:tc>
      </w:tr>
      <w:tr w:rsidR="00076BE3" w:rsidRPr="00076BE3" w:rsidTr="00016159">
        <w:trPr>
          <w:trHeight w:val="277"/>
        </w:trPr>
        <w:tc>
          <w:tcPr>
            <w:tcW w:w="9356" w:type="dxa"/>
            <w:gridSpan w:val="4"/>
            <w:vAlign w:val="center"/>
          </w:tcPr>
          <w:p w:rsidR="00076BE3" w:rsidRPr="00076BE3" w:rsidRDefault="00076BE3" w:rsidP="00076BE3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Faza izgradnje</w:t>
            </w:r>
          </w:p>
        </w:tc>
      </w:tr>
      <w:tr w:rsidR="00076BE3" w:rsidRPr="00076BE3" w:rsidTr="00016159">
        <w:trPr>
          <w:trHeight w:val="2153"/>
        </w:trPr>
        <w:tc>
          <w:tcPr>
            <w:tcW w:w="3194" w:type="dxa"/>
          </w:tcPr>
          <w:p w:rsidR="00076BE3" w:rsidRPr="00076BE3" w:rsidRDefault="00076BE3" w:rsidP="00076BE3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76BE3">
              <w:rPr>
                <w:rFonts w:ascii="Arial" w:hAnsi="Arial" w:cs="Arial"/>
                <w:b/>
                <w:sz w:val="22"/>
                <w:szCs w:val="22"/>
              </w:rPr>
              <w:t>Kvalitet vode (površinske i podzemne):</w:t>
            </w:r>
          </w:p>
          <w:p w:rsidR="00076BE3" w:rsidRDefault="00076BE3" w:rsidP="003E50BC">
            <w:pPr>
              <w:pStyle w:val="ListParagraph"/>
              <w:numPr>
                <w:ilvl w:val="0"/>
                <w:numId w:val="13"/>
              </w:num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076BE3">
              <w:rPr>
                <w:rFonts w:ascii="Arial" w:hAnsi="Arial" w:cs="Arial"/>
                <w:sz w:val="22"/>
                <w:szCs w:val="22"/>
              </w:rPr>
              <w:t>Hemijska analiza (temperatura, pH, miirs, boja, mutnoća, sadržaj otopljenog kisika, el. Provodljivost, isparni ostatak, amonijak, BPK</w:t>
            </w:r>
            <w:r w:rsidRPr="00076BE3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  <w:r w:rsidRPr="00076BE3">
              <w:rPr>
                <w:rFonts w:ascii="Arial" w:hAnsi="Arial" w:cs="Arial"/>
                <w:sz w:val="22"/>
                <w:szCs w:val="22"/>
              </w:rPr>
              <w:t>, HPK, NO</w:t>
            </w:r>
            <w:r w:rsidRPr="00076BE3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076BE3">
              <w:rPr>
                <w:rFonts w:ascii="Arial" w:hAnsi="Arial" w:cs="Arial"/>
                <w:sz w:val="22"/>
                <w:szCs w:val="22"/>
              </w:rPr>
              <w:t>, ukupni N, ukupni fosfor – P, Hloridi, ukupne suspendirane tvari i ulja i masti)</w:t>
            </w:r>
          </w:p>
          <w:p w:rsidR="00076BE3" w:rsidRPr="00076BE3" w:rsidRDefault="00076BE3" w:rsidP="003E50BC">
            <w:pPr>
              <w:pStyle w:val="ListParagraph"/>
              <w:numPr>
                <w:ilvl w:val="0"/>
                <w:numId w:val="13"/>
              </w:num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Mikrobiološka analiza (ukupni koliformi, fekalni koliformi)</w:t>
            </w:r>
          </w:p>
        </w:tc>
        <w:tc>
          <w:tcPr>
            <w:tcW w:w="2094" w:type="dxa"/>
          </w:tcPr>
          <w:p w:rsidR="00076BE3" w:rsidRPr="00076BE3" w:rsidRDefault="00076BE3" w:rsidP="00076BE3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76BE3">
              <w:rPr>
                <w:rFonts w:ascii="Arial" w:hAnsi="Arial" w:cs="Arial"/>
                <w:sz w:val="22"/>
                <w:szCs w:val="22"/>
              </w:rPr>
              <w:t>Monitoring vršiti na</w:t>
            </w:r>
            <w:r>
              <w:rPr>
                <w:rFonts w:ascii="Arial" w:hAnsi="Arial" w:cs="Arial"/>
                <w:sz w:val="22"/>
                <w:szCs w:val="22"/>
              </w:rPr>
              <w:t xml:space="preserve"> tri</w:t>
            </w:r>
            <w:r w:rsidRPr="00076BE3">
              <w:rPr>
                <w:rFonts w:ascii="Arial" w:hAnsi="Arial" w:cs="Arial"/>
                <w:sz w:val="22"/>
                <w:szCs w:val="22"/>
              </w:rPr>
              <w:t xml:space="preserve"> lokacije:  dva  potoka koji se reguliraju i rijeka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76BE3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rež</w:t>
            </w:r>
            <w:r w:rsidRPr="00076BE3">
              <w:rPr>
                <w:rFonts w:ascii="Arial" w:hAnsi="Arial" w:cs="Arial"/>
                <w:sz w:val="22"/>
                <w:szCs w:val="22"/>
              </w:rPr>
              <w:t>nica</w:t>
            </w:r>
          </w:p>
        </w:tc>
        <w:tc>
          <w:tcPr>
            <w:tcW w:w="2225" w:type="dxa"/>
          </w:tcPr>
          <w:p w:rsidR="00076BE3" w:rsidRPr="00076BE3" w:rsidRDefault="00076BE3" w:rsidP="00076BE3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076BE3">
              <w:rPr>
                <w:rFonts w:ascii="Arial" w:hAnsi="Arial" w:cs="Arial"/>
                <w:sz w:val="22"/>
                <w:szCs w:val="22"/>
              </w:rPr>
              <w:t>Uz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76BE3">
              <w:rPr>
                <w:rFonts w:ascii="Arial" w:hAnsi="Arial" w:cs="Arial"/>
                <w:sz w:val="22"/>
                <w:szCs w:val="22"/>
              </w:rPr>
              <w:t xml:space="preserve">manje uzoraka i laboratorijsku analizu vršiti </w:t>
            </w:r>
            <w:r w:rsidRPr="00076BE3">
              <w:rPr>
                <w:rFonts w:ascii="Arial" w:hAnsi="Arial" w:cs="Arial"/>
                <w:b/>
                <w:sz w:val="22"/>
                <w:szCs w:val="22"/>
              </w:rPr>
              <w:t>najmanje jednom godišnje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Uzorkovanje vršiti za period godine kada su obilnije padavine. </w:t>
            </w:r>
          </w:p>
        </w:tc>
        <w:tc>
          <w:tcPr>
            <w:tcW w:w="1843" w:type="dxa"/>
          </w:tcPr>
          <w:p w:rsidR="00076BE3" w:rsidRPr="00076BE3" w:rsidRDefault="00076BE3" w:rsidP="009C1263">
            <w:pPr>
              <w:tabs>
                <w:tab w:val="left" w:pos="1080"/>
              </w:tabs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Monitoring vršiti u periodu izgradnje obilaznice. Uzorkovanje vršiti za period ranog proljeća, kasna jesen i zima.</w:t>
            </w:r>
          </w:p>
        </w:tc>
      </w:tr>
      <w:tr w:rsidR="00076BE3" w:rsidRPr="00076BE3" w:rsidTr="00016159">
        <w:trPr>
          <w:trHeight w:val="2338"/>
        </w:trPr>
        <w:tc>
          <w:tcPr>
            <w:tcW w:w="3194" w:type="dxa"/>
          </w:tcPr>
          <w:p w:rsidR="00076BE3" w:rsidRDefault="00076BE3" w:rsidP="0028292E">
            <w:pPr>
              <w:tabs>
                <w:tab w:val="left" w:pos="1080"/>
              </w:tabs>
              <w:spacing w:line="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Kvalitet</w:t>
            </w:r>
            <w:r w:rsidR="0028292E">
              <w:rPr>
                <w:rFonts w:ascii="Arial" w:hAnsi="Arial" w:cs="Arial"/>
                <w:b/>
                <w:sz w:val="22"/>
                <w:szCs w:val="22"/>
              </w:rPr>
              <w:t xml:space="preserve"> zraka:</w:t>
            </w:r>
          </w:p>
          <w:p w:rsidR="00076BE3" w:rsidRPr="00076BE3" w:rsidRDefault="00076BE3" w:rsidP="003E50BC">
            <w:pPr>
              <w:pStyle w:val="ListParagraph"/>
              <w:numPr>
                <w:ilvl w:val="0"/>
                <w:numId w:val="14"/>
              </w:num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076BE3">
              <w:rPr>
                <w:rFonts w:ascii="Arial" w:hAnsi="Arial" w:cs="Arial"/>
                <w:sz w:val="22"/>
                <w:szCs w:val="22"/>
              </w:rPr>
              <w:t>Parametri kvaliteta zraka (SO</w:t>
            </w:r>
            <w:r w:rsidRPr="00076BE3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076BE3">
              <w:rPr>
                <w:rFonts w:ascii="Arial" w:hAnsi="Arial" w:cs="Arial"/>
                <w:sz w:val="22"/>
                <w:szCs w:val="22"/>
              </w:rPr>
              <w:t>, NO</w:t>
            </w:r>
            <w:r w:rsidRPr="00076BE3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076BE3">
              <w:rPr>
                <w:rFonts w:ascii="Arial" w:hAnsi="Arial" w:cs="Arial"/>
                <w:sz w:val="22"/>
                <w:szCs w:val="22"/>
              </w:rPr>
              <w:t>, čađ), ukupna taložna tvar, PM10 i PM 2.5, O</w:t>
            </w:r>
            <w:r w:rsidRPr="00076BE3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076BE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76BE3" w:rsidRPr="00076BE3" w:rsidRDefault="00076BE3" w:rsidP="003E50BC">
            <w:pPr>
              <w:pStyle w:val="ListParagraph"/>
              <w:numPr>
                <w:ilvl w:val="0"/>
                <w:numId w:val="14"/>
              </w:num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076BE3">
              <w:rPr>
                <w:rFonts w:ascii="Arial" w:hAnsi="Arial" w:cs="Arial"/>
                <w:sz w:val="22"/>
                <w:szCs w:val="22"/>
              </w:rPr>
              <w:t>Meteorološki uslovi  u momentu analize kvaliteta zraka (pravac pružanja vjetra, pritisak, temperatura, vlažnost)</w:t>
            </w:r>
          </w:p>
        </w:tc>
        <w:tc>
          <w:tcPr>
            <w:tcW w:w="2094" w:type="dxa"/>
          </w:tcPr>
          <w:p w:rsidR="00F93E0A" w:rsidRDefault="00076BE3" w:rsidP="00076BE3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Planirana trasa puta koja prolazi kroz naseljena mjesta. </w:t>
            </w:r>
          </w:p>
          <w:p w:rsidR="00F93E0A" w:rsidRDefault="00F93E0A" w:rsidP="00076BE3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76BE3" w:rsidRPr="00076BE3" w:rsidRDefault="00076BE3" w:rsidP="00076BE3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</w:t>
            </w:r>
            <w:r w:rsidR="0028292E">
              <w:rPr>
                <w:rFonts w:ascii="Arial" w:hAnsi="Arial" w:cs="Arial"/>
                <w:sz w:val="22"/>
                <w:szCs w:val="22"/>
              </w:rPr>
              <w:t xml:space="preserve"> tri lokacije uzimanja uzoraka (Muslići, Papari i Kamenica)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25" w:type="dxa"/>
          </w:tcPr>
          <w:p w:rsidR="00076BE3" w:rsidRPr="0028292E" w:rsidRDefault="0028292E" w:rsidP="0028292E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28292E">
              <w:rPr>
                <w:rFonts w:ascii="Arial" w:hAnsi="Arial" w:cs="Arial"/>
                <w:sz w:val="22"/>
                <w:szCs w:val="22"/>
              </w:rPr>
              <w:t xml:space="preserve">Uzorkovanje i laboratorijsku analizu vršiti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najmanje četiri </w:t>
            </w:r>
            <w:r w:rsidRPr="0028292E">
              <w:rPr>
                <w:rFonts w:ascii="Arial" w:hAnsi="Arial" w:cs="Arial"/>
                <w:b/>
                <w:sz w:val="22"/>
                <w:szCs w:val="22"/>
              </w:rPr>
              <w:t>puta godišnje</w:t>
            </w:r>
            <w:r w:rsidRPr="002829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76BE3" w:rsidRPr="0028292E" w:rsidRDefault="0028292E" w:rsidP="0028292E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28292E">
              <w:rPr>
                <w:rFonts w:ascii="Arial" w:hAnsi="Arial" w:cs="Arial"/>
                <w:sz w:val="22"/>
                <w:szCs w:val="22"/>
              </w:rPr>
              <w:t>Monitoring će se vršiti u periodu najintenzivnijih i kompleksnijih izvođenja radova na obilaznici</w:t>
            </w:r>
          </w:p>
        </w:tc>
      </w:tr>
      <w:tr w:rsidR="00076BE3" w:rsidRPr="00076BE3" w:rsidTr="00016159">
        <w:trPr>
          <w:trHeight w:val="2222"/>
        </w:trPr>
        <w:tc>
          <w:tcPr>
            <w:tcW w:w="3194" w:type="dxa"/>
          </w:tcPr>
          <w:p w:rsidR="00076BE3" w:rsidRDefault="0028292E" w:rsidP="0028292E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Kvalitet tla:</w:t>
            </w:r>
          </w:p>
          <w:p w:rsidR="0028292E" w:rsidRPr="0028292E" w:rsidRDefault="0028292E" w:rsidP="003E50BC">
            <w:pPr>
              <w:pStyle w:val="ListParagraph"/>
              <w:numPr>
                <w:ilvl w:val="0"/>
                <w:numId w:val="15"/>
              </w:num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28292E">
              <w:rPr>
                <w:rFonts w:ascii="Arial" w:hAnsi="Arial" w:cs="Arial"/>
                <w:sz w:val="22"/>
                <w:szCs w:val="22"/>
              </w:rPr>
              <w:t>pH vrijednost</w:t>
            </w:r>
          </w:p>
          <w:p w:rsidR="0028292E" w:rsidRPr="0028292E" w:rsidRDefault="0028292E" w:rsidP="003E50BC">
            <w:pPr>
              <w:pStyle w:val="ListParagraph"/>
              <w:numPr>
                <w:ilvl w:val="0"/>
                <w:numId w:val="15"/>
              </w:numPr>
              <w:tabs>
                <w:tab w:val="left" w:pos="1080"/>
              </w:tabs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28292E">
              <w:rPr>
                <w:rFonts w:ascii="Arial" w:hAnsi="Arial" w:cs="Arial"/>
                <w:sz w:val="22"/>
                <w:szCs w:val="22"/>
              </w:rPr>
              <w:t>teški metali (kadmij, olovo)</w:t>
            </w:r>
          </w:p>
        </w:tc>
        <w:tc>
          <w:tcPr>
            <w:tcW w:w="2094" w:type="dxa"/>
          </w:tcPr>
          <w:p w:rsidR="00F93E0A" w:rsidRDefault="0028292E" w:rsidP="0028292E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Planirana trasa puta koja prolazi kroz naseljena mjesta i poljoprivredne obradive površine. </w:t>
            </w:r>
          </w:p>
          <w:p w:rsidR="00F93E0A" w:rsidRDefault="00F93E0A" w:rsidP="0028292E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76BE3" w:rsidRPr="0028292E" w:rsidRDefault="0028292E" w:rsidP="0028292E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 tri lokacije uzimanja uzoraka (Muslići, Papari i Kamenica)</w:t>
            </w:r>
          </w:p>
        </w:tc>
        <w:tc>
          <w:tcPr>
            <w:tcW w:w="2225" w:type="dxa"/>
          </w:tcPr>
          <w:p w:rsidR="00076BE3" w:rsidRPr="0028292E" w:rsidRDefault="0028292E" w:rsidP="0028292E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076BE3">
              <w:rPr>
                <w:rFonts w:ascii="Arial" w:hAnsi="Arial" w:cs="Arial"/>
                <w:sz w:val="22"/>
                <w:szCs w:val="22"/>
              </w:rPr>
              <w:t>Uz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76BE3">
              <w:rPr>
                <w:rFonts w:ascii="Arial" w:hAnsi="Arial" w:cs="Arial"/>
                <w:sz w:val="22"/>
                <w:szCs w:val="22"/>
              </w:rPr>
              <w:t xml:space="preserve">manje uzoraka i laboratorijsku analizu vršiti </w:t>
            </w:r>
            <w:r w:rsidRPr="00076BE3">
              <w:rPr>
                <w:rFonts w:ascii="Arial" w:hAnsi="Arial" w:cs="Arial"/>
                <w:b/>
                <w:sz w:val="22"/>
                <w:szCs w:val="22"/>
              </w:rPr>
              <w:t>najmanje jednom godišnje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76BE3" w:rsidRDefault="0028292E" w:rsidP="0028292E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Monitoring vršiti u periodu izgradnje obilaznice – izvođenje radova</w:t>
            </w:r>
          </w:p>
          <w:p w:rsidR="0028292E" w:rsidRPr="0028292E" w:rsidRDefault="0028292E" w:rsidP="0028292E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92E" w:rsidRPr="00076BE3" w:rsidTr="00016159">
        <w:trPr>
          <w:trHeight w:val="2222"/>
        </w:trPr>
        <w:tc>
          <w:tcPr>
            <w:tcW w:w="3194" w:type="dxa"/>
          </w:tcPr>
          <w:p w:rsidR="0028292E" w:rsidRDefault="0028292E" w:rsidP="0028292E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28292E">
              <w:rPr>
                <w:rFonts w:ascii="Arial" w:hAnsi="Arial" w:cs="Arial"/>
                <w:b/>
                <w:sz w:val="22"/>
                <w:szCs w:val="22"/>
              </w:rPr>
              <w:lastRenderedPageBreak/>
              <w:t>Nivo buke:</w:t>
            </w:r>
          </w:p>
          <w:p w:rsidR="0028292E" w:rsidRPr="0028292E" w:rsidRDefault="0028292E" w:rsidP="0028292E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28292E">
              <w:rPr>
                <w:rFonts w:ascii="Arial" w:hAnsi="Arial" w:cs="Arial"/>
                <w:sz w:val="22"/>
                <w:szCs w:val="22"/>
              </w:rPr>
              <w:t>L</w:t>
            </w:r>
            <w:r w:rsidRPr="0028292E">
              <w:rPr>
                <w:rFonts w:ascii="Arial" w:hAnsi="Arial" w:cs="Arial"/>
                <w:sz w:val="22"/>
                <w:szCs w:val="22"/>
                <w:vertAlign w:val="subscript"/>
              </w:rPr>
              <w:t>rezid</w:t>
            </w:r>
            <w:r w:rsidRPr="0028292E">
              <w:rPr>
                <w:rFonts w:ascii="Arial" w:hAnsi="Arial" w:cs="Arial"/>
                <w:sz w:val="22"/>
                <w:szCs w:val="22"/>
              </w:rPr>
              <w:t xml:space="preserve">_ nivo rezidualne buke </w:t>
            </w:r>
          </w:p>
          <w:p w:rsidR="0028292E" w:rsidRPr="0028292E" w:rsidRDefault="0028292E" w:rsidP="0028292E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28292E">
              <w:rPr>
                <w:rFonts w:ascii="Arial" w:hAnsi="Arial" w:cs="Arial"/>
                <w:sz w:val="22"/>
                <w:szCs w:val="22"/>
              </w:rPr>
              <w:t>L</w:t>
            </w:r>
            <w:r w:rsidRPr="0028292E">
              <w:rPr>
                <w:rFonts w:ascii="Arial" w:hAnsi="Arial" w:cs="Arial"/>
                <w:sz w:val="22"/>
                <w:szCs w:val="22"/>
                <w:vertAlign w:val="subscript"/>
              </w:rPr>
              <w:t>eq</w:t>
            </w:r>
            <w:r w:rsidRPr="0028292E">
              <w:rPr>
                <w:rFonts w:ascii="Arial" w:hAnsi="Arial" w:cs="Arial"/>
                <w:sz w:val="22"/>
                <w:szCs w:val="22"/>
              </w:rPr>
              <w:t xml:space="preserve"> – ekvivalentni nivo</w:t>
            </w:r>
          </w:p>
          <w:p w:rsidR="0028292E" w:rsidRPr="0028292E" w:rsidRDefault="0028292E" w:rsidP="0028292E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28292E">
              <w:rPr>
                <w:rFonts w:ascii="Arial" w:hAnsi="Arial" w:cs="Arial"/>
                <w:sz w:val="22"/>
                <w:szCs w:val="22"/>
              </w:rPr>
              <w:t>L</w:t>
            </w:r>
            <w:r w:rsidRPr="0028292E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1 </w:t>
            </w:r>
            <w:r w:rsidRPr="0028292E">
              <w:rPr>
                <w:rFonts w:ascii="Arial" w:hAnsi="Arial" w:cs="Arial"/>
                <w:sz w:val="22"/>
                <w:szCs w:val="22"/>
              </w:rPr>
              <w:t>- nivo buke koji je prekoračen 1% vremena od perioda u kojem se mjeri</w:t>
            </w:r>
          </w:p>
        </w:tc>
        <w:tc>
          <w:tcPr>
            <w:tcW w:w="2094" w:type="dxa"/>
          </w:tcPr>
          <w:p w:rsidR="00F93E0A" w:rsidRDefault="0028292E" w:rsidP="0028292E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Planirana trasa puta koja prolazi kroz naseljena mjesta i poljoprivredne obradive površine. </w:t>
            </w:r>
          </w:p>
          <w:p w:rsidR="0028292E" w:rsidRDefault="0028292E" w:rsidP="0028292E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 tri lokacije mjerenja buke (Muslići, Papari i Kamenica)</w:t>
            </w:r>
          </w:p>
        </w:tc>
        <w:tc>
          <w:tcPr>
            <w:tcW w:w="2225" w:type="dxa"/>
          </w:tcPr>
          <w:p w:rsidR="0028292E" w:rsidRPr="00076BE3" w:rsidRDefault="0028292E" w:rsidP="0028292E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Mjerenje vršiti najmanje</w:t>
            </w:r>
            <w:r w:rsidRPr="007D570F">
              <w:rPr>
                <w:rFonts w:ascii="Arial" w:hAnsi="Arial" w:cs="Arial"/>
                <w:b/>
                <w:sz w:val="22"/>
                <w:szCs w:val="22"/>
              </w:rPr>
              <w:t xml:space="preserve"> jednom godišnje i u slučaju pritužbi </w:t>
            </w:r>
            <w:r>
              <w:rPr>
                <w:rFonts w:ascii="Arial" w:hAnsi="Arial" w:cs="Arial"/>
                <w:sz w:val="22"/>
                <w:szCs w:val="22"/>
              </w:rPr>
              <w:t>od lokalnog stanovništva</w:t>
            </w:r>
          </w:p>
        </w:tc>
        <w:tc>
          <w:tcPr>
            <w:tcW w:w="1843" w:type="dxa"/>
          </w:tcPr>
          <w:p w:rsidR="0028292E" w:rsidRDefault="007D570F" w:rsidP="0028292E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28292E">
              <w:rPr>
                <w:rFonts w:ascii="Arial" w:hAnsi="Arial" w:cs="Arial"/>
                <w:sz w:val="22"/>
                <w:szCs w:val="22"/>
              </w:rPr>
              <w:t>Monitoring će se vršiti u periodu najintenzivnijih</w:t>
            </w:r>
            <w:r>
              <w:rPr>
                <w:rFonts w:ascii="Arial" w:hAnsi="Arial" w:cs="Arial"/>
                <w:sz w:val="22"/>
                <w:szCs w:val="22"/>
              </w:rPr>
              <w:t xml:space="preserve"> građevinskih radova, bušenja i eventualnog miniranja</w:t>
            </w:r>
          </w:p>
        </w:tc>
      </w:tr>
      <w:tr w:rsidR="00076BE3" w:rsidRPr="00076BE3" w:rsidTr="00016159">
        <w:tc>
          <w:tcPr>
            <w:tcW w:w="3194" w:type="dxa"/>
          </w:tcPr>
          <w:p w:rsidR="0028292E" w:rsidRDefault="007D570F" w:rsidP="0028292E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Nastajanje otpada</w:t>
            </w:r>
            <w:r w:rsidR="0001615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570F">
              <w:rPr>
                <w:rFonts w:ascii="Arial" w:hAnsi="Arial" w:cs="Arial"/>
                <w:sz w:val="22"/>
                <w:szCs w:val="22"/>
              </w:rPr>
              <w:t>građevinski otpad, komunalni otpad i posebne vrste otpada  kao što su (gume, ulja, akumulatori itd.)</w:t>
            </w:r>
          </w:p>
          <w:p w:rsidR="007D570F" w:rsidRDefault="007D570F" w:rsidP="0028292E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Parametri: </w:t>
            </w:r>
          </w:p>
          <w:p w:rsidR="007D570F" w:rsidRPr="007D570F" w:rsidRDefault="007D570F" w:rsidP="003E50BC">
            <w:pPr>
              <w:pStyle w:val="ListParagraph"/>
              <w:numPr>
                <w:ilvl w:val="0"/>
                <w:numId w:val="16"/>
              </w:num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7D570F">
              <w:rPr>
                <w:rFonts w:ascii="Arial" w:hAnsi="Arial" w:cs="Arial"/>
                <w:sz w:val="22"/>
                <w:szCs w:val="22"/>
              </w:rPr>
              <w:t>vrsta (opasni i neopasni) i količina</w:t>
            </w:r>
          </w:p>
          <w:p w:rsidR="007D570F" w:rsidRPr="007D570F" w:rsidRDefault="007D570F" w:rsidP="003E50BC">
            <w:pPr>
              <w:pStyle w:val="ListParagraph"/>
              <w:numPr>
                <w:ilvl w:val="0"/>
                <w:numId w:val="16"/>
              </w:num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7D570F">
              <w:rPr>
                <w:rFonts w:ascii="Arial" w:hAnsi="Arial" w:cs="Arial"/>
                <w:sz w:val="22"/>
                <w:szCs w:val="22"/>
              </w:rPr>
              <w:t>ačin transporta i privremenog skladištenja/deponovanja</w:t>
            </w:r>
          </w:p>
          <w:p w:rsidR="007D570F" w:rsidRPr="007D570F" w:rsidRDefault="007D570F" w:rsidP="003E50BC">
            <w:pPr>
              <w:pStyle w:val="ListParagraph"/>
              <w:numPr>
                <w:ilvl w:val="0"/>
                <w:numId w:val="16"/>
              </w:num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7D570F">
              <w:rPr>
                <w:rFonts w:ascii="Arial" w:hAnsi="Arial" w:cs="Arial"/>
                <w:sz w:val="22"/>
                <w:szCs w:val="22"/>
              </w:rPr>
              <w:t>brinjavanje od ovlaštenog operatora</w:t>
            </w:r>
          </w:p>
          <w:p w:rsidR="0028292E" w:rsidRPr="0028292E" w:rsidRDefault="0028292E" w:rsidP="0028292E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4" w:type="dxa"/>
          </w:tcPr>
          <w:p w:rsidR="00076BE3" w:rsidRPr="0028292E" w:rsidRDefault="007D570F" w:rsidP="0028292E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Kompletna trasa izvođenja radova</w:t>
            </w:r>
          </w:p>
        </w:tc>
        <w:tc>
          <w:tcPr>
            <w:tcW w:w="2225" w:type="dxa"/>
          </w:tcPr>
          <w:p w:rsidR="00076BE3" w:rsidRPr="0028292E" w:rsidRDefault="007D570F" w:rsidP="0028292E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Vršiti </w:t>
            </w:r>
            <w:r w:rsidRPr="007D570F">
              <w:rPr>
                <w:rFonts w:ascii="Arial" w:hAnsi="Arial" w:cs="Arial"/>
                <w:b/>
                <w:sz w:val="22"/>
                <w:szCs w:val="22"/>
              </w:rPr>
              <w:t>konstantnu evidenciju</w:t>
            </w:r>
            <w:r>
              <w:rPr>
                <w:rFonts w:ascii="Arial" w:hAnsi="Arial" w:cs="Arial"/>
                <w:sz w:val="22"/>
                <w:szCs w:val="22"/>
              </w:rPr>
              <w:t xml:space="preserve"> proizvedenog, odloženog, privremeno skladištenog otpada koji je nastao u toku izvođenja radova</w:t>
            </w:r>
          </w:p>
        </w:tc>
        <w:tc>
          <w:tcPr>
            <w:tcW w:w="1843" w:type="dxa"/>
          </w:tcPr>
          <w:p w:rsidR="00076BE3" w:rsidRPr="0028292E" w:rsidRDefault="007D570F" w:rsidP="0028292E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Parametri se prate svakodnevno, prilikom odvoza i zbrinjavanja otpada.</w:t>
            </w:r>
          </w:p>
        </w:tc>
      </w:tr>
      <w:tr w:rsidR="007D570F" w:rsidRPr="00076BE3" w:rsidTr="00016159">
        <w:tc>
          <w:tcPr>
            <w:tcW w:w="9356" w:type="dxa"/>
            <w:gridSpan w:val="4"/>
          </w:tcPr>
          <w:p w:rsidR="007D570F" w:rsidRPr="007D570F" w:rsidRDefault="007D570F" w:rsidP="0028292E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7D570F">
              <w:rPr>
                <w:rFonts w:ascii="Arial" w:hAnsi="Arial" w:cs="Arial"/>
                <w:b/>
                <w:sz w:val="22"/>
                <w:szCs w:val="22"/>
              </w:rPr>
              <w:t>Faza eksploatacije</w:t>
            </w:r>
          </w:p>
        </w:tc>
      </w:tr>
      <w:tr w:rsidR="00076BE3" w:rsidRPr="00076BE3" w:rsidTr="00016159">
        <w:tc>
          <w:tcPr>
            <w:tcW w:w="3194" w:type="dxa"/>
          </w:tcPr>
          <w:p w:rsidR="007D570F" w:rsidRPr="00076BE3" w:rsidRDefault="007D570F" w:rsidP="007D570F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76BE3">
              <w:rPr>
                <w:rFonts w:ascii="Arial" w:hAnsi="Arial" w:cs="Arial"/>
                <w:b/>
                <w:sz w:val="22"/>
                <w:szCs w:val="22"/>
              </w:rPr>
              <w:t>Kvalitet vode (površinske i podzemne):</w:t>
            </w:r>
          </w:p>
          <w:p w:rsidR="007D570F" w:rsidRDefault="007D570F" w:rsidP="003E50BC">
            <w:pPr>
              <w:pStyle w:val="ListParagraph"/>
              <w:numPr>
                <w:ilvl w:val="0"/>
                <w:numId w:val="13"/>
              </w:num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076BE3">
              <w:rPr>
                <w:rFonts w:ascii="Arial" w:hAnsi="Arial" w:cs="Arial"/>
                <w:sz w:val="22"/>
                <w:szCs w:val="22"/>
              </w:rPr>
              <w:t>Hemijska analiza (temperatura, pH, miirs, boja, mutnoća, sadržaj otopljenog kisika, el. Provodljivost, isparni ostatak, amonijak, BPK</w:t>
            </w:r>
            <w:r w:rsidRPr="00076BE3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  <w:r w:rsidRPr="00076BE3">
              <w:rPr>
                <w:rFonts w:ascii="Arial" w:hAnsi="Arial" w:cs="Arial"/>
                <w:sz w:val="22"/>
                <w:szCs w:val="22"/>
              </w:rPr>
              <w:t>, HPK, NO</w:t>
            </w:r>
            <w:r w:rsidRPr="00076BE3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076BE3">
              <w:rPr>
                <w:rFonts w:ascii="Arial" w:hAnsi="Arial" w:cs="Arial"/>
                <w:sz w:val="22"/>
                <w:szCs w:val="22"/>
              </w:rPr>
              <w:t>, ukupni N, ukupni fosfor – P, Hloridi, ukupne suspendirane tvari i ulja i masti)</w:t>
            </w:r>
          </w:p>
          <w:p w:rsidR="00076BE3" w:rsidRPr="0028292E" w:rsidRDefault="007D570F" w:rsidP="007D570F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Mikrobiološka analiza (ukupni koliformi, fekalni koliformi)</w:t>
            </w:r>
          </w:p>
        </w:tc>
        <w:tc>
          <w:tcPr>
            <w:tcW w:w="2094" w:type="dxa"/>
          </w:tcPr>
          <w:p w:rsidR="00076BE3" w:rsidRPr="0028292E" w:rsidRDefault="007D570F" w:rsidP="007D570F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076BE3">
              <w:rPr>
                <w:rFonts w:ascii="Arial" w:hAnsi="Arial" w:cs="Arial"/>
                <w:sz w:val="22"/>
                <w:szCs w:val="22"/>
              </w:rPr>
              <w:t>Monitoring vršiti 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6BE3">
              <w:rPr>
                <w:rFonts w:ascii="Arial" w:hAnsi="Arial" w:cs="Arial"/>
                <w:sz w:val="22"/>
                <w:szCs w:val="22"/>
              </w:rPr>
              <w:t>dva  po</w:t>
            </w:r>
            <w:r>
              <w:rPr>
                <w:rFonts w:ascii="Arial" w:hAnsi="Arial" w:cs="Arial"/>
                <w:sz w:val="22"/>
                <w:szCs w:val="22"/>
              </w:rPr>
              <w:t xml:space="preserve">toka koji se reguliraju i na rijeci </w:t>
            </w:r>
            <w:r w:rsidRPr="00076BE3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rež</w:t>
            </w:r>
            <w:r w:rsidRPr="00076BE3">
              <w:rPr>
                <w:rFonts w:ascii="Arial" w:hAnsi="Arial" w:cs="Arial"/>
                <w:sz w:val="22"/>
                <w:szCs w:val="22"/>
              </w:rPr>
              <w:t>nica</w:t>
            </w:r>
          </w:p>
        </w:tc>
        <w:tc>
          <w:tcPr>
            <w:tcW w:w="2225" w:type="dxa"/>
          </w:tcPr>
          <w:p w:rsidR="00076BE3" w:rsidRPr="0028292E" w:rsidRDefault="007D570F" w:rsidP="0028292E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076BE3">
              <w:rPr>
                <w:rFonts w:ascii="Arial" w:hAnsi="Arial" w:cs="Arial"/>
                <w:sz w:val="22"/>
                <w:szCs w:val="22"/>
              </w:rPr>
              <w:t>Uz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76BE3">
              <w:rPr>
                <w:rFonts w:ascii="Arial" w:hAnsi="Arial" w:cs="Arial"/>
                <w:sz w:val="22"/>
                <w:szCs w:val="22"/>
              </w:rPr>
              <w:t xml:space="preserve">manje uzoraka i laboratorijsku analizu vršiti </w:t>
            </w:r>
            <w:r w:rsidRPr="00076BE3">
              <w:rPr>
                <w:rFonts w:ascii="Arial" w:hAnsi="Arial" w:cs="Arial"/>
                <w:b/>
                <w:sz w:val="22"/>
                <w:szCs w:val="22"/>
              </w:rPr>
              <w:t>najmanje jednom godišnje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Uzorkovanje vršiti za period godine kada su obilnije padavine.</w:t>
            </w:r>
          </w:p>
        </w:tc>
        <w:tc>
          <w:tcPr>
            <w:tcW w:w="1843" w:type="dxa"/>
          </w:tcPr>
          <w:p w:rsidR="00076BE3" w:rsidRPr="00EC39DD" w:rsidRDefault="007D570F" w:rsidP="0028292E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EC39DD">
              <w:rPr>
                <w:rFonts w:ascii="Arial" w:hAnsi="Arial" w:cs="Arial"/>
                <w:sz w:val="22"/>
                <w:szCs w:val="22"/>
              </w:rPr>
              <w:t xml:space="preserve">Monitoring vršiti tokom korištenja ceste </w:t>
            </w:r>
          </w:p>
        </w:tc>
      </w:tr>
      <w:tr w:rsidR="00076BE3" w:rsidRPr="00076BE3" w:rsidTr="00016159">
        <w:tc>
          <w:tcPr>
            <w:tcW w:w="3194" w:type="dxa"/>
          </w:tcPr>
          <w:p w:rsidR="00076BE3" w:rsidRDefault="00EC39DD" w:rsidP="00EC39DD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Unutrašnje vode koje se ispuštaju u okoliš iz separatora:</w:t>
            </w:r>
          </w:p>
          <w:p w:rsidR="00EC39DD" w:rsidRDefault="00EC39DD" w:rsidP="00EC39DD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EC39DD">
              <w:rPr>
                <w:rFonts w:ascii="Arial" w:hAnsi="Arial" w:cs="Arial"/>
                <w:sz w:val="22"/>
                <w:szCs w:val="22"/>
              </w:rPr>
              <w:t>Protok, temperatura, pH, otopljeni kisik, BPK</w:t>
            </w:r>
            <w:r w:rsidRPr="00EC39DD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  <w:r w:rsidRPr="00EC39DD">
              <w:rPr>
                <w:rFonts w:ascii="Arial" w:hAnsi="Arial" w:cs="Arial"/>
                <w:sz w:val="22"/>
                <w:szCs w:val="22"/>
              </w:rPr>
              <w:t>, HPK, suspendirane materije, boja, el. Provodljivost, amonijak (NH</w:t>
            </w:r>
            <w:r w:rsidRPr="00EC39DD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 w:rsidRPr="00EC39DD">
              <w:rPr>
                <w:rFonts w:ascii="Arial" w:hAnsi="Arial" w:cs="Arial"/>
                <w:sz w:val="22"/>
                <w:szCs w:val="22"/>
              </w:rPr>
              <w:t>-N). ukupni fosfor P, test toksičnosti Daphnia magna Straus, 48hEC50, mineralna ulja</w:t>
            </w:r>
          </w:p>
          <w:p w:rsidR="00EC39DD" w:rsidRDefault="00EC39DD" w:rsidP="00EC39DD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EC39DD" w:rsidRDefault="00EC39DD" w:rsidP="00EC39DD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EC39DD" w:rsidRPr="00EC39DD" w:rsidRDefault="00EC39DD" w:rsidP="00EC39DD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4" w:type="dxa"/>
          </w:tcPr>
          <w:p w:rsidR="00076BE3" w:rsidRPr="00EC39DD" w:rsidRDefault="00EC39DD" w:rsidP="00EC39DD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EC39DD">
              <w:rPr>
                <w:rFonts w:ascii="Arial" w:hAnsi="Arial" w:cs="Arial"/>
                <w:sz w:val="22"/>
                <w:szCs w:val="22"/>
              </w:rPr>
              <w:t>Separatori ulja i masti – izlazna cijev iz separatora – mjerno mjesto</w:t>
            </w:r>
          </w:p>
        </w:tc>
        <w:tc>
          <w:tcPr>
            <w:tcW w:w="2225" w:type="dxa"/>
          </w:tcPr>
          <w:p w:rsidR="00076BE3" w:rsidRPr="00EC39DD" w:rsidRDefault="00EC39DD" w:rsidP="00EC39DD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EC39DD">
              <w:rPr>
                <w:rFonts w:ascii="Arial" w:hAnsi="Arial" w:cs="Arial"/>
                <w:sz w:val="22"/>
                <w:szCs w:val="22"/>
              </w:rPr>
              <w:t xml:space="preserve">Uzimanje uzoraka i laboratorijsku analizu vršiti </w:t>
            </w:r>
            <w:r w:rsidRPr="00EC39DD">
              <w:rPr>
                <w:rFonts w:ascii="Arial" w:hAnsi="Arial" w:cs="Arial"/>
                <w:b/>
                <w:sz w:val="22"/>
                <w:szCs w:val="22"/>
              </w:rPr>
              <w:t>najmanje jednom godišnje</w:t>
            </w:r>
            <w:r w:rsidRPr="00EC39DD">
              <w:rPr>
                <w:rFonts w:ascii="Arial" w:hAnsi="Arial" w:cs="Arial"/>
                <w:sz w:val="22"/>
                <w:szCs w:val="22"/>
              </w:rPr>
              <w:t xml:space="preserve"> nakon obilnih padavina </w:t>
            </w:r>
          </w:p>
        </w:tc>
        <w:tc>
          <w:tcPr>
            <w:tcW w:w="1843" w:type="dxa"/>
          </w:tcPr>
          <w:p w:rsidR="00076BE3" w:rsidRPr="00EC39DD" w:rsidRDefault="00EC39DD" w:rsidP="00EC39DD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EC39DD">
              <w:rPr>
                <w:rFonts w:ascii="Arial" w:hAnsi="Arial" w:cs="Arial"/>
                <w:sz w:val="22"/>
                <w:szCs w:val="22"/>
              </w:rPr>
              <w:t>Tokom eksploatacije obilazice</w:t>
            </w:r>
          </w:p>
        </w:tc>
      </w:tr>
      <w:tr w:rsidR="00076BE3" w:rsidRPr="00076BE3" w:rsidTr="00016159">
        <w:tc>
          <w:tcPr>
            <w:tcW w:w="3194" w:type="dxa"/>
          </w:tcPr>
          <w:p w:rsidR="00EC39DD" w:rsidRDefault="00EC39DD" w:rsidP="00EC39DD">
            <w:pPr>
              <w:tabs>
                <w:tab w:val="left" w:pos="1080"/>
              </w:tabs>
              <w:spacing w:line="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Kvalitet zraka:</w:t>
            </w:r>
          </w:p>
          <w:p w:rsidR="00EC39DD" w:rsidRPr="00076BE3" w:rsidRDefault="00EC39DD" w:rsidP="003E50BC">
            <w:pPr>
              <w:pStyle w:val="ListParagraph"/>
              <w:numPr>
                <w:ilvl w:val="0"/>
                <w:numId w:val="14"/>
              </w:num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076BE3">
              <w:rPr>
                <w:rFonts w:ascii="Arial" w:hAnsi="Arial" w:cs="Arial"/>
                <w:sz w:val="22"/>
                <w:szCs w:val="22"/>
              </w:rPr>
              <w:t>Parametri kvaliteta zraka (SO</w:t>
            </w:r>
            <w:r w:rsidRPr="00076BE3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076BE3">
              <w:rPr>
                <w:rFonts w:ascii="Arial" w:hAnsi="Arial" w:cs="Arial"/>
                <w:sz w:val="22"/>
                <w:szCs w:val="22"/>
              </w:rPr>
              <w:t>, NO</w:t>
            </w:r>
            <w:r w:rsidRPr="00076BE3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076BE3">
              <w:rPr>
                <w:rFonts w:ascii="Arial" w:hAnsi="Arial" w:cs="Arial"/>
                <w:sz w:val="22"/>
                <w:szCs w:val="22"/>
              </w:rPr>
              <w:t>, čađ), ukupna taložna tvar, PM10 i PM 2.5, O</w:t>
            </w:r>
            <w:r w:rsidRPr="00076BE3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076BE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76BE3" w:rsidRPr="00076BE3" w:rsidRDefault="00EC39DD" w:rsidP="00EC39DD">
            <w:pPr>
              <w:tabs>
                <w:tab w:val="left" w:pos="1080"/>
              </w:tabs>
              <w:spacing w:line="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BE3">
              <w:rPr>
                <w:rFonts w:ascii="Arial" w:hAnsi="Arial" w:cs="Arial"/>
                <w:sz w:val="22"/>
                <w:szCs w:val="22"/>
              </w:rPr>
              <w:t>Meteorološki uslovi  u momentu analize kvaliteta zraka (pravac pružanja vjetra, pritisak, temperatura, vlažnost)</w:t>
            </w:r>
          </w:p>
        </w:tc>
        <w:tc>
          <w:tcPr>
            <w:tcW w:w="2094" w:type="dxa"/>
          </w:tcPr>
          <w:p w:rsidR="00F93E0A" w:rsidRDefault="00F93E0A" w:rsidP="00F93E0A">
            <w:pPr>
              <w:tabs>
                <w:tab w:val="left" w:pos="1080"/>
              </w:tabs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EC39DD">
              <w:rPr>
                <w:rFonts w:ascii="Arial" w:hAnsi="Arial" w:cs="Arial"/>
                <w:sz w:val="22"/>
                <w:szCs w:val="22"/>
              </w:rPr>
              <w:t xml:space="preserve">rasa </w:t>
            </w:r>
            <w:r>
              <w:rPr>
                <w:rFonts w:ascii="Arial" w:hAnsi="Arial" w:cs="Arial"/>
                <w:sz w:val="22"/>
                <w:szCs w:val="22"/>
              </w:rPr>
              <w:t>obilaznice</w:t>
            </w:r>
            <w:r w:rsidR="00EC39DD">
              <w:rPr>
                <w:rFonts w:ascii="Arial" w:hAnsi="Arial" w:cs="Arial"/>
                <w:sz w:val="22"/>
                <w:szCs w:val="22"/>
              </w:rPr>
              <w:t xml:space="preserve"> koja prolazi kroz naseljena mjesta. </w:t>
            </w:r>
          </w:p>
          <w:p w:rsidR="00F93E0A" w:rsidRDefault="00F93E0A" w:rsidP="00F93E0A">
            <w:pPr>
              <w:tabs>
                <w:tab w:val="left" w:pos="1080"/>
              </w:tabs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6BE3" w:rsidRPr="00076BE3" w:rsidRDefault="00EC39DD" w:rsidP="00F93E0A">
            <w:pPr>
              <w:tabs>
                <w:tab w:val="left" w:pos="1080"/>
              </w:tabs>
              <w:spacing w:line="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 tri lokacije uzimanja uzoraka (Muslići, Papari i Kamenica)</w:t>
            </w:r>
          </w:p>
        </w:tc>
        <w:tc>
          <w:tcPr>
            <w:tcW w:w="2225" w:type="dxa"/>
          </w:tcPr>
          <w:p w:rsidR="00F93E0A" w:rsidRDefault="00EC39DD" w:rsidP="00EC39DD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EC39DD">
              <w:rPr>
                <w:rFonts w:ascii="Arial" w:hAnsi="Arial" w:cs="Arial"/>
                <w:sz w:val="22"/>
                <w:szCs w:val="22"/>
              </w:rPr>
              <w:t>Uzimanje uzoraka i laboratorijsku analizu vršiti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najmanje jednom godišnje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93E0A" w:rsidRDefault="00F93E0A" w:rsidP="00EC39DD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76BE3" w:rsidRPr="00EC39DD" w:rsidRDefault="00EC39DD" w:rsidP="00EC39DD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Ukoliko se analizom utvrde vrijednosti parametara koji su ispod graničnih vrijednosti, tada vršiti monitoring </w:t>
            </w:r>
            <w:r w:rsidRPr="00F93E0A">
              <w:rPr>
                <w:rFonts w:ascii="Arial" w:hAnsi="Arial" w:cs="Arial"/>
                <w:b/>
                <w:sz w:val="22"/>
                <w:szCs w:val="22"/>
              </w:rPr>
              <w:t>jednom u tri godine.</w:t>
            </w:r>
          </w:p>
        </w:tc>
        <w:tc>
          <w:tcPr>
            <w:tcW w:w="1843" w:type="dxa"/>
          </w:tcPr>
          <w:p w:rsidR="00076BE3" w:rsidRPr="00076BE3" w:rsidRDefault="00F93E0A" w:rsidP="009C1263">
            <w:pPr>
              <w:tabs>
                <w:tab w:val="left" w:pos="1080"/>
              </w:tabs>
              <w:spacing w:line="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39DD">
              <w:rPr>
                <w:rFonts w:ascii="Arial" w:hAnsi="Arial" w:cs="Arial"/>
                <w:sz w:val="22"/>
                <w:szCs w:val="22"/>
              </w:rPr>
              <w:t>Monitoring vršiti tokom korištenja ceste</w:t>
            </w:r>
          </w:p>
        </w:tc>
      </w:tr>
      <w:tr w:rsidR="00F93E0A" w:rsidRPr="00076BE3" w:rsidTr="00016159">
        <w:tc>
          <w:tcPr>
            <w:tcW w:w="3194" w:type="dxa"/>
          </w:tcPr>
          <w:p w:rsidR="00F93E0A" w:rsidRDefault="00F93E0A" w:rsidP="00F93E0A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Kvalitet tla:</w:t>
            </w:r>
          </w:p>
          <w:p w:rsidR="00F93E0A" w:rsidRPr="0028292E" w:rsidRDefault="00F93E0A" w:rsidP="003E50BC">
            <w:pPr>
              <w:pStyle w:val="ListParagraph"/>
              <w:numPr>
                <w:ilvl w:val="0"/>
                <w:numId w:val="15"/>
              </w:num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28292E">
              <w:rPr>
                <w:rFonts w:ascii="Arial" w:hAnsi="Arial" w:cs="Arial"/>
                <w:sz w:val="22"/>
                <w:szCs w:val="22"/>
              </w:rPr>
              <w:t>pH vrijednost</w:t>
            </w:r>
          </w:p>
          <w:p w:rsidR="00F93E0A" w:rsidRPr="0028292E" w:rsidRDefault="00F93E0A" w:rsidP="003E50BC">
            <w:pPr>
              <w:pStyle w:val="ListParagraph"/>
              <w:numPr>
                <w:ilvl w:val="0"/>
                <w:numId w:val="15"/>
              </w:numPr>
              <w:tabs>
                <w:tab w:val="left" w:pos="1080"/>
              </w:tabs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28292E">
              <w:rPr>
                <w:rFonts w:ascii="Arial" w:hAnsi="Arial" w:cs="Arial"/>
                <w:sz w:val="22"/>
                <w:szCs w:val="22"/>
              </w:rPr>
              <w:t>teški metali (kadmij, olovo)</w:t>
            </w:r>
          </w:p>
        </w:tc>
        <w:tc>
          <w:tcPr>
            <w:tcW w:w="2094" w:type="dxa"/>
          </w:tcPr>
          <w:p w:rsidR="00F93E0A" w:rsidRDefault="00F93E0A" w:rsidP="00F93E0A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Trasa obilaznice na dionicama koja prolazi kroz naseljena mjesta i poljoprivredne obradive površine. </w:t>
            </w:r>
          </w:p>
          <w:p w:rsidR="00F93E0A" w:rsidRDefault="00F93E0A" w:rsidP="00F93E0A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93E0A" w:rsidRPr="0028292E" w:rsidRDefault="00F93E0A" w:rsidP="00F93E0A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 tri lokacije uzimanja uzoraka (Muslići, Papari i Kamenica)</w:t>
            </w:r>
          </w:p>
        </w:tc>
        <w:tc>
          <w:tcPr>
            <w:tcW w:w="2225" w:type="dxa"/>
          </w:tcPr>
          <w:p w:rsidR="00F93E0A" w:rsidRDefault="00F93E0A" w:rsidP="00F93E0A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EC39DD">
              <w:rPr>
                <w:rFonts w:ascii="Arial" w:hAnsi="Arial" w:cs="Arial"/>
                <w:sz w:val="22"/>
                <w:szCs w:val="22"/>
              </w:rPr>
              <w:t>Uzimanje uzoraka i laboratorijsku analizu vršiti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najmanje jednom godišnje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93E0A" w:rsidRDefault="00F93E0A" w:rsidP="00F93E0A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93E0A" w:rsidRPr="00076BE3" w:rsidRDefault="00F93E0A" w:rsidP="00F93E0A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Ukoliko se analizom utvrde vrijednosti parametara koji su ispod graničnih vrijednosti, tada vršiti monitoring </w:t>
            </w:r>
            <w:r w:rsidRPr="00F93E0A">
              <w:rPr>
                <w:rFonts w:ascii="Arial" w:hAnsi="Arial" w:cs="Arial"/>
                <w:b/>
                <w:sz w:val="22"/>
                <w:szCs w:val="22"/>
              </w:rPr>
              <w:t>jednom u tri godine.</w:t>
            </w:r>
          </w:p>
        </w:tc>
        <w:tc>
          <w:tcPr>
            <w:tcW w:w="1843" w:type="dxa"/>
          </w:tcPr>
          <w:p w:rsidR="00F93E0A" w:rsidRPr="00076BE3" w:rsidRDefault="00F93E0A" w:rsidP="00F93E0A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EC39DD">
              <w:rPr>
                <w:rFonts w:ascii="Arial" w:hAnsi="Arial" w:cs="Arial"/>
                <w:sz w:val="22"/>
                <w:szCs w:val="22"/>
              </w:rPr>
              <w:t>Monitoring vršiti tokom korištenja ceste</w:t>
            </w:r>
          </w:p>
        </w:tc>
      </w:tr>
      <w:tr w:rsidR="00F93E0A" w:rsidRPr="00076BE3" w:rsidTr="00016159">
        <w:tc>
          <w:tcPr>
            <w:tcW w:w="3194" w:type="dxa"/>
          </w:tcPr>
          <w:p w:rsidR="00F93E0A" w:rsidRDefault="00F93E0A" w:rsidP="00F93E0A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28292E">
              <w:rPr>
                <w:rFonts w:ascii="Arial" w:hAnsi="Arial" w:cs="Arial"/>
                <w:b/>
                <w:sz w:val="22"/>
                <w:szCs w:val="22"/>
              </w:rPr>
              <w:t>Nivo buke:</w:t>
            </w:r>
          </w:p>
          <w:p w:rsidR="00F93E0A" w:rsidRPr="0028292E" w:rsidRDefault="00F93E0A" w:rsidP="00F93E0A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28292E">
              <w:rPr>
                <w:rFonts w:ascii="Arial" w:hAnsi="Arial" w:cs="Arial"/>
                <w:sz w:val="22"/>
                <w:szCs w:val="22"/>
              </w:rPr>
              <w:t>L</w:t>
            </w:r>
            <w:r w:rsidRPr="0028292E">
              <w:rPr>
                <w:rFonts w:ascii="Arial" w:hAnsi="Arial" w:cs="Arial"/>
                <w:sz w:val="22"/>
                <w:szCs w:val="22"/>
                <w:vertAlign w:val="subscript"/>
              </w:rPr>
              <w:t>rezid</w:t>
            </w:r>
            <w:r w:rsidRPr="0028292E">
              <w:rPr>
                <w:rFonts w:ascii="Arial" w:hAnsi="Arial" w:cs="Arial"/>
                <w:sz w:val="22"/>
                <w:szCs w:val="22"/>
              </w:rPr>
              <w:t xml:space="preserve">_ nivo rezidualne buke </w:t>
            </w:r>
          </w:p>
          <w:p w:rsidR="00F93E0A" w:rsidRPr="0028292E" w:rsidRDefault="00F93E0A" w:rsidP="00F93E0A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28292E">
              <w:rPr>
                <w:rFonts w:ascii="Arial" w:hAnsi="Arial" w:cs="Arial"/>
                <w:sz w:val="22"/>
                <w:szCs w:val="22"/>
              </w:rPr>
              <w:t>L</w:t>
            </w:r>
            <w:r w:rsidRPr="0028292E">
              <w:rPr>
                <w:rFonts w:ascii="Arial" w:hAnsi="Arial" w:cs="Arial"/>
                <w:sz w:val="22"/>
                <w:szCs w:val="22"/>
                <w:vertAlign w:val="subscript"/>
              </w:rPr>
              <w:t>eq</w:t>
            </w:r>
            <w:r w:rsidRPr="0028292E">
              <w:rPr>
                <w:rFonts w:ascii="Arial" w:hAnsi="Arial" w:cs="Arial"/>
                <w:sz w:val="22"/>
                <w:szCs w:val="22"/>
              </w:rPr>
              <w:t xml:space="preserve"> – ekvivalentni nivo</w:t>
            </w:r>
          </w:p>
          <w:p w:rsidR="00F93E0A" w:rsidRPr="00076BE3" w:rsidRDefault="00F93E0A" w:rsidP="00F93E0A">
            <w:pPr>
              <w:tabs>
                <w:tab w:val="left" w:pos="1080"/>
              </w:tabs>
              <w:spacing w:line="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292E">
              <w:rPr>
                <w:rFonts w:ascii="Arial" w:hAnsi="Arial" w:cs="Arial"/>
                <w:sz w:val="22"/>
                <w:szCs w:val="22"/>
              </w:rPr>
              <w:t>L</w:t>
            </w:r>
            <w:r w:rsidRPr="0028292E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1 </w:t>
            </w:r>
            <w:r w:rsidRPr="0028292E">
              <w:rPr>
                <w:rFonts w:ascii="Arial" w:hAnsi="Arial" w:cs="Arial"/>
                <w:sz w:val="22"/>
                <w:szCs w:val="22"/>
              </w:rPr>
              <w:t>- nivo buke koji je prekoračen 1% vremena od perioda u kojem se</w:t>
            </w:r>
          </w:p>
        </w:tc>
        <w:tc>
          <w:tcPr>
            <w:tcW w:w="2094" w:type="dxa"/>
          </w:tcPr>
          <w:p w:rsidR="00F93E0A" w:rsidRDefault="00F93E0A" w:rsidP="00F93E0A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Trasa obilaznice na dionicama koja prolazi kroz naseljena mjesta. </w:t>
            </w:r>
          </w:p>
          <w:p w:rsidR="00F93E0A" w:rsidRDefault="00F93E0A" w:rsidP="00F93E0A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93E0A" w:rsidRPr="00076BE3" w:rsidRDefault="00F93E0A" w:rsidP="00F93E0A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 tri lokacije mjerenja buke (Muslići, Papari i Kamenica)</w:t>
            </w:r>
          </w:p>
        </w:tc>
        <w:tc>
          <w:tcPr>
            <w:tcW w:w="2225" w:type="dxa"/>
          </w:tcPr>
          <w:p w:rsidR="00F93E0A" w:rsidRDefault="00F93E0A" w:rsidP="00F93E0A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Mjerenje vršiti najmanje</w:t>
            </w:r>
            <w:r w:rsidRPr="007D570F">
              <w:rPr>
                <w:rFonts w:ascii="Arial" w:hAnsi="Arial" w:cs="Arial"/>
                <w:b/>
                <w:sz w:val="22"/>
                <w:szCs w:val="22"/>
              </w:rPr>
              <w:t xml:space="preserve"> jednom godišnje i u slučaju pritužbi </w:t>
            </w:r>
            <w:r>
              <w:rPr>
                <w:rFonts w:ascii="Arial" w:hAnsi="Arial" w:cs="Arial"/>
                <w:sz w:val="22"/>
                <w:szCs w:val="22"/>
              </w:rPr>
              <w:t>od lokalnog stanovništva.</w:t>
            </w:r>
          </w:p>
          <w:p w:rsidR="00F93E0A" w:rsidRDefault="00F93E0A" w:rsidP="00F93E0A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93E0A" w:rsidRPr="00076BE3" w:rsidRDefault="00F93E0A" w:rsidP="00F93E0A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Ukoliko se mjerenjem utvrde vrijednosti parametara koji su ispod graničnih vrijednosti, tada vršiti monitoring </w:t>
            </w:r>
            <w:r w:rsidRPr="00F93E0A">
              <w:rPr>
                <w:rFonts w:ascii="Arial" w:hAnsi="Arial" w:cs="Arial"/>
                <w:b/>
                <w:sz w:val="22"/>
                <w:szCs w:val="22"/>
              </w:rPr>
              <w:t>jednom u tri godine.</w:t>
            </w:r>
          </w:p>
        </w:tc>
        <w:tc>
          <w:tcPr>
            <w:tcW w:w="1843" w:type="dxa"/>
          </w:tcPr>
          <w:p w:rsidR="00F93E0A" w:rsidRPr="00076BE3" w:rsidRDefault="00F93E0A" w:rsidP="00F93E0A">
            <w:pPr>
              <w:tabs>
                <w:tab w:val="left" w:pos="1080"/>
              </w:tabs>
              <w:spacing w:line="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39DD">
              <w:rPr>
                <w:rFonts w:ascii="Arial" w:hAnsi="Arial" w:cs="Arial"/>
                <w:sz w:val="22"/>
                <w:szCs w:val="22"/>
              </w:rPr>
              <w:t>Monitoring vršiti tokom korištenja ceste</w:t>
            </w:r>
          </w:p>
        </w:tc>
      </w:tr>
      <w:tr w:rsidR="00F93E0A" w:rsidRPr="00076BE3" w:rsidTr="00016159">
        <w:tc>
          <w:tcPr>
            <w:tcW w:w="3194" w:type="dxa"/>
          </w:tcPr>
          <w:p w:rsidR="00F93E0A" w:rsidRDefault="00F93E0A" w:rsidP="00F93E0A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Nastajanje otpada</w:t>
            </w:r>
            <w:r w:rsidR="0001615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570F">
              <w:rPr>
                <w:rFonts w:ascii="Arial" w:hAnsi="Arial" w:cs="Arial"/>
                <w:sz w:val="22"/>
                <w:szCs w:val="22"/>
              </w:rPr>
              <w:t>građevinski otpad, komunalni otpad i posebne vrste otpada  kao što su (gume, ulja, akumulatori itd.)</w:t>
            </w:r>
          </w:p>
          <w:p w:rsidR="00F93E0A" w:rsidRDefault="00F93E0A" w:rsidP="00F93E0A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Parametri: </w:t>
            </w:r>
          </w:p>
          <w:p w:rsidR="00F93E0A" w:rsidRPr="007D570F" w:rsidRDefault="00F93E0A" w:rsidP="003E50BC">
            <w:pPr>
              <w:pStyle w:val="ListParagraph"/>
              <w:numPr>
                <w:ilvl w:val="0"/>
                <w:numId w:val="16"/>
              </w:num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7D570F">
              <w:rPr>
                <w:rFonts w:ascii="Arial" w:hAnsi="Arial" w:cs="Arial"/>
                <w:sz w:val="22"/>
                <w:szCs w:val="22"/>
              </w:rPr>
              <w:t>vrsta (opasni i neopasni) i količina</w:t>
            </w:r>
          </w:p>
          <w:p w:rsidR="00F93E0A" w:rsidRPr="007D570F" w:rsidRDefault="00F93E0A" w:rsidP="003E50BC">
            <w:pPr>
              <w:pStyle w:val="ListParagraph"/>
              <w:numPr>
                <w:ilvl w:val="0"/>
                <w:numId w:val="16"/>
              </w:num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</w:t>
            </w:r>
            <w:r w:rsidRPr="007D570F">
              <w:rPr>
                <w:rFonts w:ascii="Arial" w:hAnsi="Arial" w:cs="Arial"/>
                <w:sz w:val="22"/>
                <w:szCs w:val="22"/>
              </w:rPr>
              <w:t>ačin transporta i privremenog skladištenja/deponovanja</w:t>
            </w:r>
          </w:p>
          <w:p w:rsidR="00F93E0A" w:rsidRPr="007D570F" w:rsidRDefault="00F93E0A" w:rsidP="003E50BC">
            <w:pPr>
              <w:pStyle w:val="ListParagraph"/>
              <w:numPr>
                <w:ilvl w:val="0"/>
                <w:numId w:val="16"/>
              </w:num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7D570F">
              <w:rPr>
                <w:rFonts w:ascii="Arial" w:hAnsi="Arial" w:cs="Arial"/>
                <w:sz w:val="22"/>
                <w:szCs w:val="22"/>
              </w:rPr>
              <w:t>brinjavanje od ovlaštenog operatora</w:t>
            </w:r>
          </w:p>
          <w:p w:rsidR="00F93E0A" w:rsidRPr="0028292E" w:rsidRDefault="00F93E0A" w:rsidP="00F93E0A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4" w:type="dxa"/>
          </w:tcPr>
          <w:p w:rsidR="00F93E0A" w:rsidRPr="00F93E0A" w:rsidRDefault="00F93E0A" w:rsidP="00F93E0A">
            <w:pPr>
              <w:tabs>
                <w:tab w:val="left" w:pos="1080"/>
              </w:tabs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3E0A">
              <w:rPr>
                <w:rFonts w:ascii="Arial" w:hAnsi="Arial" w:cs="Arial"/>
                <w:sz w:val="22"/>
                <w:szCs w:val="22"/>
              </w:rPr>
              <w:lastRenderedPageBreak/>
              <w:t>Kompletna trasa obilaznice</w:t>
            </w:r>
          </w:p>
        </w:tc>
        <w:tc>
          <w:tcPr>
            <w:tcW w:w="2225" w:type="dxa"/>
          </w:tcPr>
          <w:p w:rsidR="00F93E0A" w:rsidRPr="00F93E0A" w:rsidRDefault="00F93E0A" w:rsidP="00F93E0A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F93E0A">
              <w:rPr>
                <w:rFonts w:ascii="Arial" w:hAnsi="Arial" w:cs="Arial"/>
                <w:sz w:val="22"/>
                <w:szCs w:val="22"/>
              </w:rPr>
              <w:t xml:space="preserve">Vršiti </w:t>
            </w:r>
            <w:r w:rsidRPr="00F93E0A">
              <w:rPr>
                <w:rFonts w:ascii="Arial" w:hAnsi="Arial" w:cs="Arial"/>
                <w:b/>
                <w:sz w:val="22"/>
                <w:szCs w:val="22"/>
              </w:rPr>
              <w:t xml:space="preserve">konstantnu evidenciju </w:t>
            </w:r>
            <w:r w:rsidRPr="00F93E0A">
              <w:rPr>
                <w:rFonts w:ascii="Arial" w:hAnsi="Arial" w:cs="Arial"/>
                <w:sz w:val="22"/>
                <w:szCs w:val="22"/>
              </w:rPr>
              <w:t>proizvedenog, odloženog, privremeno skladištenog otpada koji je nastao tokom korištenja obilaznice</w:t>
            </w:r>
          </w:p>
        </w:tc>
        <w:tc>
          <w:tcPr>
            <w:tcW w:w="1843" w:type="dxa"/>
          </w:tcPr>
          <w:p w:rsidR="00F93E0A" w:rsidRPr="00016159" w:rsidRDefault="00F93E0A" w:rsidP="00F93E0A">
            <w:pPr>
              <w:tabs>
                <w:tab w:val="left" w:pos="1080"/>
              </w:tabs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Parametri se prate svakodnevno, prilikom odvoza i zbrinjavanja otpada.</w:t>
            </w:r>
          </w:p>
        </w:tc>
      </w:tr>
    </w:tbl>
    <w:p w:rsidR="00076BE3" w:rsidRDefault="00076BE3" w:rsidP="009C1263">
      <w:pPr>
        <w:tabs>
          <w:tab w:val="left" w:pos="1080"/>
        </w:tabs>
        <w:spacing w:line="0" w:lineRule="atLeast"/>
        <w:jc w:val="both"/>
        <w:rPr>
          <w:rFonts w:ascii="Arial" w:hAnsi="Arial" w:cs="Arial"/>
          <w:b/>
        </w:rPr>
      </w:pPr>
    </w:p>
    <w:p w:rsidR="00AA648B" w:rsidRPr="00AA648B" w:rsidRDefault="00AA648B" w:rsidP="00AA648B">
      <w:pPr>
        <w:jc w:val="both"/>
        <w:rPr>
          <w:rFonts w:ascii="Arial" w:hAnsi="Arial" w:cs="Arial"/>
        </w:rPr>
      </w:pPr>
    </w:p>
    <w:p w:rsidR="00E51873" w:rsidRPr="008A1323" w:rsidRDefault="00537BBD" w:rsidP="00E5187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6</w:t>
      </w:r>
      <w:r w:rsidR="00E51873" w:rsidRPr="008A1323">
        <w:rPr>
          <w:rFonts w:ascii="Arial" w:hAnsi="Arial" w:cs="Arial"/>
          <w:b/>
          <w:bCs/>
        </w:rPr>
        <w:t>.</w:t>
      </w:r>
      <w:r w:rsidR="00E51873" w:rsidRPr="008A1323">
        <w:rPr>
          <w:rFonts w:ascii="Arial" w:hAnsi="Arial" w:cs="Arial"/>
          <w:b/>
        </w:rPr>
        <w:t xml:space="preserve"> Izvještavanje </w:t>
      </w:r>
    </w:p>
    <w:p w:rsidR="00E51873" w:rsidRPr="008A1323" w:rsidRDefault="00E51873" w:rsidP="00E51873">
      <w:pPr>
        <w:tabs>
          <w:tab w:val="num" w:pos="1440"/>
        </w:tabs>
        <w:jc w:val="both"/>
        <w:rPr>
          <w:rFonts w:ascii="Arial" w:hAnsi="Arial" w:cs="Arial"/>
        </w:rPr>
      </w:pPr>
      <w:r w:rsidRPr="008A1323">
        <w:rPr>
          <w:rFonts w:ascii="Arial" w:hAnsi="Arial" w:cs="Arial"/>
        </w:rPr>
        <w:t>Investitor je dužan izvještavati  Federalno ministarstvo okoliša i turizma o prikupljenim podacima na način kako je to propisano odredbom člana 8. Pravilnika o registrima p</w:t>
      </w:r>
      <w:r w:rsidR="007A7B44">
        <w:rPr>
          <w:rFonts w:ascii="Arial" w:hAnsi="Arial" w:cs="Arial"/>
        </w:rPr>
        <w:t>ostrojenja i zagađivanjima („Službene</w:t>
      </w:r>
      <w:r w:rsidRPr="008A1323">
        <w:rPr>
          <w:rFonts w:ascii="Arial" w:hAnsi="Arial" w:cs="Arial"/>
        </w:rPr>
        <w:t xml:space="preserve"> novine Federacije BiH“, bro</w:t>
      </w:r>
      <w:r w:rsidR="007A7B44">
        <w:rPr>
          <w:rFonts w:ascii="Arial" w:hAnsi="Arial" w:cs="Arial"/>
        </w:rPr>
        <w:t>j: 82/07).</w:t>
      </w:r>
    </w:p>
    <w:p w:rsidR="00E51873" w:rsidRPr="008A1323" w:rsidRDefault="00E51873" w:rsidP="003E50B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1323">
        <w:rPr>
          <w:rFonts w:ascii="Arial" w:hAnsi="Arial" w:cs="Arial"/>
        </w:rPr>
        <w:t>izvještaji trebaju biti poslani najkasnije do 30.06. tekuće godine za prethodnu godinu izvještavanja,</w:t>
      </w:r>
    </w:p>
    <w:p w:rsidR="00E51873" w:rsidRPr="008A1323" w:rsidRDefault="00E51873" w:rsidP="003E50B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investitor</w:t>
      </w:r>
      <w:r w:rsidRPr="008A1323">
        <w:rPr>
          <w:rFonts w:ascii="Arial" w:hAnsi="Arial" w:cs="Arial"/>
        </w:rPr>
        <w:t xml:space="preserve"> je dužan redovito izvještavati ovo ministarstvo o rezultatima monitoringa,</w:t>
      </w:r>
    </w:p>
    <w:p w:rsidR="006C124D" w:rsidRDefault="00E51873" w:rsidP="003E50B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1323">
        <w:rPr>
          <w:rFonts w:ascii="Arial" w:hAnsi="Arial" w:cs="Arial"/>
        </w:rPr>
        <w:t>bez odlaganja prijaviti svaku izvanrednu situaciju koja bi mogla negativno utjecati na okoliš.</w:t>
      </w:r>
    </w:p>
    <w:p w:rsidR="00363737" w:rsidRPr="00363737" w:rsidRDefault="00363737" w:rsidP="00AA648B">
      <w:pPr>
        <w:ind w:left="360"/>
        <w:jc w:val="both"/>
        <w:rPr>
          <w:rFonts w:ascii="Arial" w:hAnsi="Arial" w:cs="Arial"/>
        </w:rPr>
      </w:pPr>
    </w:p>
    <w:p w:rsidR="00E51873" w:rsidRPr="008A1323" w:rsidRDefault="00537BBD" w:rsidP="00E518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7</w:t>
      </w:r>
      <w:r w:rsidR="00E51873" w:rsidRPr="008A1323">
        <w:rPr>
          <w:rFonts w:ascii="Arial" w:hAnsi="Arial" w:cs="Arial"/>
          <w:b/>
          <w:bCs/>
        </w:rPr>
        <w:t>. Period važenja dozvole</w:t>
      </w:r>
    </w:p>
    <w:p w:rsidR="00E51873" w:rsidRPr="008A1323" w:rsidRDefault="00E51873" w:rsidP="00E51873">
      <w:pPr>
        <w:jc w:val="both"/>
        <w:rPr>
          <w:rFonts w:ascii="Arial" w:hAnsi="Arial" w:cs="Arial"/>
        </w:rPr>
      </w:pPr>
      <w:r w:rsidRPr="008A1323">
        <w:rPr>
          <w:rFonts w:ascii="Arial" w:hAnsi="Arial" w:cs="Arial"/>
        </w:rPr>
        <w:t>Okolinska dozvola se izdaje na period od 5 (pet) godina, od dana uručenja rješenja.</w:t>
      </w:r>
    </w:p>
    <w:p w:rsidR="0057486E" w:rsidRDefault="0057486E" w:rsidP="00F152B1">
      <w:pPr>
        <w:jc w:val="center"/>
        <w:rPr>
          <w:rFonts w:ascii="Arial" w:hAnsi="Arial" w:cs="Arial"/>
          <w:b/>
        </w:rPr>
      </w:pPr>
    </w:p>
    <w:p w:rsidR="00900E0A" w:rsidRDefault="00900E0A" w:rsidP="00F152B1">
      <w:pPr>
        <w:jc w:val="center"/>
        <w:rPr>
          <w:rFonts w:ascii="Arial" w:hAnsi="Arial" w:cs="Arial"/>
          <w:b/>
        </w:rPr>
      </w:pPr>
    </w:p>
    <w:p w:rsidR="00900E0A" w:rsidRDefault="00900E0A" w:rsidP="00F152B1">
      <w:pPr>
        <w:jc w:val="center"/>
        <w:rPr>
          <w:rFonts w:ascii="Arial" w:hAnsi="Arial" w:cs="Arial"/>
          <w:b/>
        </w:rPr>
      </w:pPr>
    </w:p>
    <w:p w:rsidR="00F152B1" w:rsidRDefault="00F152B1" w:rsidP="00F152B1">
      <w:pPr>
        <w:jc w:val="center"/>
        <w:rPr>
          <w:rFonts w:ascii="Arial" w:hAnsi="Arial" w:cs="Arial"/>
          <w:b/>
        </w:rPr>
      </w:pPr>
      <w:r w:rsidRPr="00F152B1">
        <w:rPr>
          <w:rFonts w:ascii="Arial" w:hAnsi="Arial" w:cs="Arial"/>
          <w:b/>
        </w:rPr>
        <w:t>O</w:t>
      </w:r>
      <w:r w:rsidR="00ED1EE4">
        <w:rPr>
          <w:rFonts w:ascii="Arial" w:hAnsi="Arial" w:cs="Arial"/>
          <w:b/>
        </w:rPr>
        <w:t xml:space="preserve"> </w:t>
      </w:r>
      <w:r w:rsidRPr="00F152B1">
        <w:rPr>
          <w:rFonts w:ascii="Arial" w:hAnsi="Arial" w:cs="Arial"/>
          <w:b/>
        </w:rPr>
        <w:t>b</w:t>
      </w:r>
      <w:r w:rsidR="00ED1EE4">
        <w:rPr>
          <w:rFonts w:ascii="Arial" w:hAnsi="Arial" w:cs="Arial"/>
          <w:b/>
        </w:rPr>
        <w:t xml:space="preserve"> </w:t>
      </w:r>
      <w:r w:rsidRPr="00F152B1">
        <w:rPr>
          <w:rFonts w:ascii="Arial" w:hAnsi="Arial" w:cs="Arial"/>
          <w:b/>
        </w:rPr>
        <w:t>r</w:t>
      </w:r>
      <w:r w:rsidR="00ED1EE4">
        <w:rPr>
          <w:rFonts w:ascii="Arial" w:hAnsi="Arial" w:cs="Arial"/>
          <w:b/>
        </w:rPr>
        <w:t xml:space="preserve"> </w:t>
      </w:r>
      <w:r w:rsidRPr="00F152B1">
        <w:rPr>
          <w:rFonts w:ascii="Arial" w:hAnsi="Arial" w:cs="Arial"/>
          <w:b/>
        </w:rPr>
        <w:t>a</w:t>
      </w:r>
      <w:r w:rsidR="00ED1EE4">
        <w:rPr>
          <w:rFonts w:ascii="Arial" w:hAnsi="Arial" w:cs="Arial"/>
          <w:b/>
        </w:rPr>
        <w:t xml:space="preserve"> </w:t>
      </w:r>
      <w:r w:rsidRPr="00F152B1">
        <w:rPr>
          <w:rFonts w:ascii="Arial" w:hAnsi="Arial" w:cs="Arial"/>
          <w:b/>
        </w:rPr>
        <w:t>z</w:t>
      </w:r>
      <w:r w:rsidR="00ED1EE4">
        <w:rPr>
          <w:rFonts w:ascii="Arial" w:hAnsi="Arial" w:cs="Arial"/>
          <w:b/>
        </w:rPr>
        <w:t xml:space="preserve"> </w:t>
      </w:r>
      <w:r w:rsidRPr="00F152B1">
        <w:rPr>
          <w:rFonts w:ascii="Arial" w:hAnsi="Arial" w:cs="Arial"/>
          <w:b/>
        </w:rPr>
        <w:t>l</w:t>
      </w:r>
      <w:r w:rsidR="00ED1EE4">
        <w:rPr>
          <w:rFonts w:ascii="Arial" w:hAnsi="Arial" w:cs="Arial"/>
          <w:b/>
        </w:rPr>
        <w:t xml:space="preserve"> </w:t>
      </w:r>
      <w:r w:rsidRPr="00F152B1">
        <w:rPr>
          <w:rFonts w:ascii="Arial" w:hAnsi="Arial" w:cs="Arial"/>
          <w:b/>
        </w:rPr>
        <w:t>o</w:t>
      </w:r>
      <w:r w:rsidR="00ED1EE4">
        <w:rPr>
          <w:rFonts w:ascii="Arial" w:hAnsi="Arial" w:cs="Arial"/>
          <w:b/>
        </w:rPr>
        <w:t xml:space="preserve"> </w:t>
      </w:r>
      <w:r w:rsidRPr="00F152B1">
        <w:rPr>
          <w:rFonts w:ascii="Arial" w:hAnsi="Arial" w:cs="Arial"/>
          <w:b/>
        </w:rPr>
        <w:t>ž</w:t>
      </w:r>
      <w:r w:rsidR="00ED1EE4">
        <w:rPr>
          <w:rFonts w:ascii="Arial" w:hAnsi="Arial" w:cs="Arial"/>
          <w:b/>
        </w:rPr>
        <w:t xml:space="preserve"> </w:t>
      </w:r>
      <w:r w:rsidRPr="00F152B1">
        <w:rPr>
          <w:rFonts w:ascii="Arial" w:hAnsi="Arial" w:cs="Arial"/>
          <w:b/>
        </w:rPr>
        <w:t>e</w:t>
      </w:r>
      <w:r w:rsidR="00ED1EE4">
        <w:rPr>
          <w:rFonts w:ascii="Arial" w:hAnsi="Arial" w:cs="Arial"/>
          <w:b/>
        </w:rPr>
        <w:t xml:space="preserve"> </w:t>
      </w:r>
      <w:r w:rsidRPr="00F152B1">
        <w:rPr>
          <w:rFonts w:ascii="Arial" w:hAnsi="Arial" w:cs="Arial"/>
          <w:b/>
        </w:rPr>
        <w:t>nj</w:t>
      </w:r>
      <w:r w:rsidR="00ED1EE4">
        <w:rPr>
          <w:rFonts w:ascii="Arial" w:hAnsi="Arial" w:cs="Arial"/>
          <w:b/>
        </w:rPr>
        <w:t xml:space="preserve"> </w:t>
      </w:r>
      <w:r w:rsidRPr="00F152B1">
        <w:rPr>
          <w:rFonts w:ascii="Arial" w:hAnsi="Arial" w:cs="Arial"/>
          <w:b/>
        </w:rPr>
        <w:t>e</w:t>
      </w:r>
    </w:p>
    <w:p w:rsidR="00F152B1" w:rsidRDefault="00F152B1" w:rsidP="00ED1EE4">
      <w:pPr>
        <w:jc w:val="both"/>
        <w:rPr>
          <w:rFonts w:ascii="Arial" w:hAnsi="Arial" w:cs="Arial"/>
        </w:rPr>
      </w:pPr>
    </w:p>
    <w:p w:rsidR="00ED1EE4" w:rsidRDefault="00ED1EE4" w:rsidP="00ED1EE4">
      <w:pPr>
        <w:jc w:val="both"/>
        <w:rPr>
          <w:rFonts w:ascii="Arial" w:hAnsi="Arial" w:cs="Arial"/>
        </w:rPr>
      </w:pPr>
    </w:p>
    <w:p w:rsidR="00C507B6" w:rsidRPr="00C507B6" w:rsidRDefault="00F27294" w:rsidP="001D674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D1EE4" w:rsidRPr="00C507B6">
        <w:rPr>
          <w:rFonts w:ascii="Arial" w:hAnsi="Arial" w:cs="Arial"/>
        </w:rPr>
        <w:t>Dana 07.07. 2017. godine</w:t>
      </w:r>
      <w:r w:rsidR="00640660" w:rsidRPr="00C507B6">
        <w:rPr>
          <w:rFonts w:ascii="Arial" w:hAnsi="Arial" w:cs="Arial"/>
        </w:rPr>
        <w:t xml:space="preserve"> investitor JP Ceste Federacije</w:t>
      </w:r>
      <w:r w:rsidR="00026573">
        <w:rPr>
          <w:rFonts w:ascii="Arial" w:hAnsi="Arial" w:cs="Arial"/>
        </w:rPr>
        <w:t xml:space="preserve"> BiH </w:t>
      </w:r>
      <w:r w:rsidR="00026573" w:rsidRPr="008C407F">
        <w:rPr>
          <w:rFonts w:ascii="Arial" w:hAnsi="Arial" w:cs="Arial"/>
        </w:rPr>
        <w:t>d.o.o</w:t>
      </w:r>
      <w:r w:rsidR="00026573">
        <w:rPr>
          <w:rFonts w:ascii="Arial" w:hAnsi="Arial" w:cs="Arial"/>
        </w:rPr>
        <w:t xml:space="preserve">. </w:t>
      </w:r>
      <w:r w:rsidR="00026573" w:rsidRPr="008C407F">
        <w:rPr>
          <w:rFonts w:ascii="Arial" w:hAnsi="Arial" w:cs="Arial"/>
        </w:rPr>
        <w:t>Sarajevo</w:t>
      </w:r>
      <w:r w:rsidR="00640660" w:rsidRPr="00C507B6">
        <w:rPr>
          <w:rFonts w:ascii="Arial" w:hAnsi="Arial" w:cs="Arial"/>
        </w:rPr>
        <w:t xml:space="preserve"> obratio se Federalnom ministarstvu okoliša i turizma zahtjev za izdavanje okolinske dozvole za projekat izgradnje obilaznice Bihaća na dionici: Izačić – petlja Kamenica</w:t>
      </w:r>
      <w:r w:rsidR="001D6749" w:rsidRPr="00C507B6">
        <w:rPr>
          <w:rFonts w:ascii="Arial" w:hAnsi="Arial" w:cs="Arial"/>
        </w:rPr>
        <w:t xml:space="preserve"> u ukupnoj dužini od</w:t>
      </w:r>
      <w:r w:rsidR="00B11080" w:rsidRPr="00C507B6">
        <w:rPr>
          <w:rFonts w:ascii="Arial" w:hAnsi="Arial" w:cs="Arial"/>
        </w:rPr>
        <w:t xml:space="preserve">  </w:t>
      </w:r>
      <w:r w:rsidR="001D6749" w:rsidRPr="00C507B6">
        <w:rPr>
          <w:rFonts w:ascii="Arial" w:hAnsi="Arial" w:cs="Arial"/>
        </w:rPr>
        <w:t xml:space="preserve"> L= 5,98  km. </w:t>
      </w:r>
      <w:r w:rsidR="001D6749" w:rsidRPr="00C507B6">
        <w:rPr>
          <w:rFonts w:ascii="Arial" w:eastAsiaTheme="minorHAnsi" w:hAnsi="Arial" w:cs="Arial"/>
          <w:lang w:val="bs-Latn-BA" w:eastAsia="en-US"/>
        </w:rPr>
        <w:t>Uz zahtjev, koji je radila konsultantska kuća „ENOVA“ d.o.o. Sarajevo, dostavljen je  Plan upravljanja otpadom.</w:t>
      </w:r>
    </w:p>
    <w:p w:rsidR="00C507B6" w:rsidRPr="00C507B6" w:rsidRDefault="00C507B6" w:rsidP="000E493F">
      <w:pPr>
        <w:jc w:val="both"/>
        <w:rPr>
          <w:rFonts w:ascii="Arial" w:hAnsi="Arial" w:cs="Arial"/>
        </w:rPr>
      </w:pPr>
    </w:p>
    <w:p w:rsidR="00C507B6" w:rsidRPr="00C507B6" w:rsidRDefault="00F27294" w:rsidP="000E493F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      </w:t>
      </w:r>
      <w:r w:rsidR="00C507B6" w:rsidRPr="00C507B6">
        <w:rPr>
          <w:rFonts w:ascii="Arial" w:hAnsi="Arial" w:cs="Arial"/>
          <w:lang w:val="pl-PL"/>
        </w:rPr>
        <w:t xml:space="preserve">Zahtjev za izdavanje okolišne dozvole i Plan upravljanja otpadom dostupan je svim zainteresiranim subjektima i cjelokupnoj javnosti na web stranici </w:t>
      </w:r>
      <w:hyperlink r:id="rId8" w:history="1">
        <w:r w:rsidR="00C507B6" w:rsidRPr="00C507B6">
          <w:rPr>
            <w:rStyle w:val="Hyperlink"/>
            <w:rFonts w:ascii="Arial" w:hAnsi="Arial" w:cs="Arial"/>
            <w:lang w:val="pl-PL"/>
          </w:rPr>
          <w:t>www.fmoit.gov.ba</w:t>
        </w:r>
      </w:hyperlink>
      <w:r w:rsidR="00C507B6" w:rsidRPr="00C507B6">
        <w:rPr>
          <w:rFonts w:ascii="Arial" w:hAnsi="Arial" w:cs="Arial"/>
          <w:lang w:val="pl-PL"/>
        </w:rPr>
        <w:t xml:space="preserve"> podlink novosti/javne rasprave od 31.10.2017. godine.</w:t>
      </w:r>
    </w:p>
    <w:p w:rsidR="00C507B6" w:rsidRPr="00C507B6" w:rsidRDefault="00C507B6" w:rsidP="000E493F">
      <w:pPr>
        <w:jc w:val="both"/>
        <w:rPr>
          <w:rFonts w:ascii="Arial" w:hAnsi="Arial" w:cs="Arial"/>
        </w:rPr>
      </w:pPr>
    </w:p>
    <w:p w:rsidR="00ED1EE4" w:rsidRPr="00C507B6" w:rsidRDefault="00C507B6" w:rsidP="000E493F">
      <w:pPr>
        <w:jc w:val="both"/>
        <w:rPr>
          <w:rFonts w:ascii="Arial" w:hAnsi="Arial" w:cs="Arial"/>
        </w:rPr>
      </w:pPr>
      <w:r w:rsidRPr="00C507B6">
        <w:rPr>
          <w:rFonts w:ascii="Arial" w:hAnsi="Arial" w:cs="Arial"/>
        </w:rPr>
        <w:t>U pisanoj formi obaviješteni su sljedeći zainteresirani subjekti</w:t>
      </w:r>
      <w:r w:rsidR="000E493F">
        <w:rPr>
          <w:rFonts w:ascii="Arial" w:hAnsi="Arial" w:cs="Arial"/>
        </w:rPr>
        <w:t>:</w:t>
      </w:r>
    </w:p>
    <w:p w:rsidR="00C507B6" w:rsidRPr="00C507B6" w:rsidRDefault="00C507B6" w:rsidP="000E493F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C507B6">
        <w:rPr>
          <w:rFonts w:ascii="Arial" w:hAnsi="Arial" w:cs="Arial"/>
        </w:rPr>
        <w:t>Ministarstvo za građevinarstvo, prostorno uređenje i zaštitu okoliša unsko-sanskog kantona,</w:t>
      </w:r>
    </w:p>
    <w:p w:rsidR="00C507B6" w:rsidRPr="00C507B6" w:rsidRDefault="00C507B6" w:rsidP="000E493F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C507B6">
        <w:rPr>
          <w:rFonts w:ascii="Arial" w:hAnsi="Arial" w:cs="Arial"/>
        </w:rPr>
        <w:t>Grad Bihać – služba za opću upravu i  mjesnu samoupravu,</w:t>
      </w:r>
    </w:p>
    <w:p w:rsidR="00C507B6" w:rsidRPr="00C507B6" w:rsidRDefault="00C507B6" w:rsidP="000E493F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C507B6">
        <w:rPr>
          <w:rFonts w:ascii="Arial" w:hAnsi="Arial" w:cs="Arial"/>
        </w:rPr>
        <w:t xml:space="preserve">Općina Bihać -  služba za urbanističko planiranje i građenje </w:t>
      </w:r>
    </w:p>
    <w:p w:rsidR="00026573" w:rsidRDefault="00026573" w:rsidP="000E493F">
      <w:pPr>
        <w:jc w:val="both"/>
        <w:rPr>
          <w:rFonts w:ascii="Arial" w:hAnsi="Arial" w:cs="Arial"/>
        </w:rPr>
      </w:pPr>
    </w:p>
    <w:p w:rsidR="000E493F" w:rsidRPr="000E493F" w:rsidRDefault="00F27294" w:rsidP="000E4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E493F">
        <w:rPr>
          <w:rFonts w:ascii="Arial" w:hAnsi="Arial" w:cs="Arial"/>
        </w:rPr>
        <w:t>D</w:t>
      </w:r>
      <w:r w:rsidR="00C507B6" w:rsidRPr="000E493F">
        <w:rPr>
          <w:rFonts w:ascii="Arial" w:hAnsi="Arial" w:cs="Arial"/>
        </w:rPr>
        <w:t xml:space="preserve">ostavljeno je mišljenje </w:t>
      </w:r>
      <w:r w:rsidR="000E493F" w:rsidRPr="000E493F">
        <w:rPr>
          <w:rFonts w:ascii="Arial" w:hAnsi="Arial" w:cs="Arial"/>
        </w:rPr>
        <w:t xml:space="preserve">od strane Grada Bihaća - služba za urbanističko planiranje i građenje </w:t>
      </w:r>
      <w:r w:rsidR="000E493F">
        <w:rPr>
          <w:rFonts w:ascii="Arial" w:hAnsi="Arial" w:cs="Arial"/>
        </w:rPr>
        <w:t xml:space="preserve">broj: 003/1-23-1-7332/17 od 16.11.2017. godine, Ministarstvo za građenje, </w:t>
      </w:r>
      <w:r w:rsidR="000E493F" w:rsidRPr="00C507B6">
        <w:rPr>
          <w:rFonts w:ascii="Arial" w:hAnsi="Arial" w:cs="Arial"/>
        </w:rPr>
        <w:t>prostorno uređenje i zaštitu okoliša</w:t>
      </w:r>
      <w:r w:rsidR="000E493F">
        <w:rPr>
          <w:rFonts w:ascii="Arial" w:hAnsi="Arial" w:cs="Arial"/>
        </w:rPr>
        <w:t xml:space="preserve"> USK broj: 11-23-11950-2/17 od 20.11.2017. godine, Grada Bihaća - služba za komunalne djelatnosti, vode, zaštitu okoliša i inspekcijske poslove broj: 04/1-23-5-7635/17 od 16.03.2018. godine.</w:t>
      </w:r>
    </w:p>
    <w:p w:rsidR="00C507B6" w:rsidRDefault="00C507B6" w:rsidP="00C507B6">
      <w:pPr>
        <w:rPr>
          <w:rFonts w:ascii="Arial" w:hAnsi="Arial" w:cs="Arial"/>
        </w:rPr>
      </w:pPr>
    </w:p>
    <w:p w:rsidR="00F27294" w:rsidRDefault="00F27294" w:rsidP="00026573">
      <w:pPr>
        <w:jc w:val="both"/>
        <w:rPr>
          <w:rFonts w:ascii="Arial" w:hAnsi="Arial" w:cs="Arial"/>
        </w:rPr>
      </w:pPr>
    </w:p>
    <w:p w:rsidR="00F27294" w:rsidRDefault="00F27294" w:rsidP="00F272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Analizirajući priloženu dokumentaciju, konstatovano je da je izvorište pitke vode Klokot u koliziji sa predmetnom trasom, odnosno da se predmetna saobraćajnica nalazi u Ib  i II zaštitnoj zoni izvorišta Klokot. </w:t>
      </w:r>
    </w:p>
    <w:p w:rsidR="00F27294" w:rsidRDefault="00F27294" w:rsidP="00F272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tome, Odlukom o zaštiti izvorišta vode za piće Klokot i Privilica (Službeni glasnik Općine Bihać br. 15/09) odredbama člana 18 na području Ib zaštitne zone izvorišta zabranjuju se sve aktivnosti koje nisu u direktnoj vezi sa redovnom djelatnošću i održavanjem vodnih objekata i iste ne smiju štetno djelovati na izvorište. U II zaštitnoj zoni izvorišta shodno odredbi člana 22. Odluke zabranjeno je izvođenje radova izgradnje objekata i obavljanje aktivnosti izgradnje novih naselja. </w:t>
      </w:r>
    </w:p>
    <w:p w:rsidR="00F27294" w:rsidRDefault="00F27294" w:rsidP="00026573">
      <w:pPr>
        <w:jc w:val="both"/>
        <w:rPr>
          <w:rFonts w:ascii="Arial" w:hAnsi="Arial" w:cs="Arial"/>
        </w:rPr>
      </w:pPr>
    </w:p>
    <w:p w:rsidR="00026573" w:rsidRDefault="00F27294" w:rsidP="0002657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      </w:t>
      </w:r>
      <w:r w:rsidR="00026573" w:rsidRPr="00026573">
        <w:rPr>
          <w:rFonts w:ascii="Arial" w:hAnsi="Arial" w:cs="Arial"/>
        </w:rPr>
        <w:t xml:space="preserve">Upravni postupak je prekinut </w:t>
      </w:r>
      <w:r w:rsidR="00026573">
        <w:rPr>
          <w:rFonts w:ascii="Arial" w:eastAsia="Calibri" w:hAnsi="Arial" w:cs="Arial"/>
          <w:iCs/>
          <w:szCs w:val="22"/>
          <w:lang w:val="bs-Latn-BA"/>
        </w:rPr>
        <w:t>27.07.2018</w:t>
      </w:r>
      <w:r w:rsidR="00026573" w:rsidRPr="00026573">
        <w:rPr>
          <w:rFonts w:ascii="Arial" w:eastAsia="Calibri" w:hAnsi="Arial" w:cs="Arial"/>
          <w:iCs/>
          <w:szCs w:val="22"/>
          <w:lang w:val="bs-Latn-BA"/>
        </w:rPr>
        <w:t xml:space="preserve">. </w:t>
      </w:r>
      <w:r w:rsidR="00026573" w:rsidRPr="00026573">
        <w:rPr>
          <w:rFonts w:ascii="Arial" w:hAnsi="Arial" w:cs="Arial"/>
        </w:rPr>
        <w:t xml:space="preserve">godine izdavanjem </w:t>
      </w:r>
      <w:r w:rsidR="00026573" w:rsidRPr="00026573">
        <w:rPr>
          <w:rFonts w:ascii="Arial" w:hAnsi="Arial" w:cs="Arial"/>
          <w:lang w:val="it-IT"/>
        </w:rPr>
        <w:t xml:space="preserve">Zaključka o prekidu postupka zbog rješavanja prethodnog pitanja </w:t>
      </w:r>
      <w:r w:rsidR="00026573">
        <w:rPr>
          <w:rFonts w:ascii="Arial" w:eastAsia="Calibri" w:hAnsi="Arial" w:cs="Arial"/>
          <w:iCs/>
          <w:szCs w:val="22"/>
          <w:lang w:val="bs-Latn-BA"/>
        </w:rPr>
        <w:t xml:space="preserve">– dostavljanja vodnog akta izdatog od nadležnog organa, u skladu sa Zakonom o vodama </w:t>
      </w:r>
      <w:r w:rsidR="00026573" w:rsidRPr="00026573">
        <w:rPr>
          <w:rStyle w:val="Strong"/>
          <w:rFonts w:ascii="Arial" w:hAnsi="Arial" w:cs="Arial"/>
          <w:b w:val="0"/>
        </w:rPr>
        <w:t>(„Službene novine Federacije Bosne i Hercegovine, broj: </w:t>
      </w:r>
      <w:hyperlink r:id="rId9" w:history="1">
        <w:r w:rsidR="00026573" w:rsidRPr="00026573">
          <w:rPr>
            <w:rStyle w:val="Hyperlink"/>
            <w:rFonts w:ascii="Arial" w:hAnsi="Arial" w:cs="Arial"/>
            <w:bCs/>
            <w:color w:val="auto"/>
            <w:u w:val="none"/>
          </w:rPr>
          <w:t>70/06</w:t>
        </w:r>
      </w:hyperlink>
      <w:r w:rsidR="00026573" w:rsidRPr="00026573">
        <w:rPr>
          <w:rStyle w:val="Strong"/>
          <w:rFonts w:ascii="Arial" w:hAnsi="Arial" w:cs="Arial"/>
          <w:b w:val="0"/>
        </w:rPr>
        <w:t>).</w:t>
      </w:r>
    </w:p>
    <w:p w:rsidR="00026573" w:rsidRDefault="00026573" w:rsidP="00026573">
      <w:pPr>
        <w:rPr>
          <w:rFonts w:ascii="Arial" w:hAnsi="Arial" w:cs="Arial"/>
          <w:sz w:val="28"/>
        </w:rPr>
      </w:pPr>
    </w:p>
    <w:p w:rsidR="008C4ABC" w:rsidRDefault="00F27294" w:rsidP="008C4A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26573" w:rsidRPr="00026573">
        <w:rPr>
          <w:rFonts w:ascii="Arial" w:hAnsi="Arial" w:cs="Arial"/>
        </w:rPr>
        <w:t xml:space="preserve">Dana 09.10.2020. godine </w:t>
      </w:r>
      <w:r w:rsidR="00026573">
        <w:rPr>
          <w:rFonts w:ascii="Arial" w:hAnsi="Arial" w:cs="Arial"/>
        </w:rPr>
        <w:t xml:space="preserve">investitor JP Ceste Federacije BiH </w:t>
      </w:r>
      <w:r w:rsidR="00026573" w:rsidRPr="008C407F">
        <w:rPr>
          <w:rFonts w:ascii="Arial" w:hAnsi="Arial" w:cs="Arial"/>
        </w:rPr>
        <w:t>d.o.o</w:t>
      </w:r>
      <w:r w:rsidR="00026573">
        <w:rPr>
          <w:rFonts w:ascii="Arial" w:hAnsi="Arial" w:cs="Arial"/>
        </w:rPr>
        <w:t xml:space="preserve">. </w:t>
      </w:r>
      <w:r w:rsidR="00026573" w:rsidRPr="008C407F">
        <w:rPr>
          <w:rFonts w:ascii="Arial" w:hAnsi="Arial" w:cs="Arial"/>
        </w:rPr>
        <w:t>Sarajevo</w:t>
      </w:r>
      <w:r w:rsidR="00026573">
        <w:rPr>
          <w:rFonts w:ascii="Arial" w:hAnsi="Arial" w:cs="Arial"/>
        </w:rPr>
        <w:t xml:space="preserve"> ponovo se obratio </w:t>
      </w:r>
      <w:r w:rsidR="00026573" w:rsidRPr="00C507B6">
        <w:rPr>
          <w:rFonts w:ascii="Arial" w:hAnsi="Arial" w:cs="Arial"/>
        </w:rPr>
        <w:t>Federalnom ministarstvu okoliša i turizma</w:t>
      </w:r>
      <w:r w:rsidR="00026573">
        <w:rPr>
          <w:rFonts w:ascii="Arial" w:hAnsi="Arial" w:cs="Arial"/>
        </w:rPr>
        <w:t xml:space="preserve"> sa zahtjevom za nastavak procedure za izdavanje okolinske dozvole za projekat </w:t>
      </w:r>
      <w:r w:rsidR="008C4ABC">
        <w:rPr>
          <w:rFonts w:ascii="Arial" w:hAnsi="Arial" w:cs="Arial"/>
        </w:rPr>
        <w:t>izgradnje o</w:t>
      </w:r>
      <w:r w:rsidR="008C4ABC" w:rsidRPr="00036754">
        <w:rPr>
          <w:rFonts w:ascii="Arial" w:hAnsi="Arial" w:cs="Arial"/>
        </w:rPr>
        <w:t xml:space="preserve">bilaznice Bihaća – dionica: </w:t>
      </w:r>
      <w:r w:rsidR="008C4ABC">
        <w:rPr>
          <w:rFonts w:ascii="Arial" w:hAnsi="Arial" w:cs="Arial"/>
        </w:rPr>
        <w:t xml:space="preserve">Izačić – Petlja Kamenica </w:t>
      </w:r>
      <w:r w:rsidR="008C4ABC" w:rsidRPr="00036754">
        <w:rPr>
          <w:rFonts w:ascii="Arial" w:hAnsi="Arial" w:cs="Arial"/>
        </w:rPr>
        <w:t xml:space="preserve">u ukupnoj dužini od L= </w:t>
      </w:r>
      <w:r w:rsidR="008C4ABC">
        <w:rPr>
          <w:rFonts w:ascii="Arial" w:hAnsi="Arial" w:cs="Arial"/>
        </w:rPr>
        <w:t>5,98</w:t>
      </w:r>
      <w:r w:rsidR="008C4ABC" w:rsidRPr="008C407F">
        <w:rPr>
          <w:rFonts w:ascii="Arial" w:hAnsi="Arial" w:cs="Arial"/>
        </w:rPr>
        <w:t xml:space="preserve"> </w:t>
      </w:r>
      <w:r w:rsidR="008C4ABC" w:rsidRPr="00036754">
        <w:rPr>
          <w:rFonts w:ascii="Arial" w:hAnsi="Arial" w:cs="Arial"/>
        </w:rPr>
        <w:t xml:space="preserve"> km.</w:t>
      </w:r>
      <w:r w:rsidR="008C4ABC">
        <w:rPr>
          <w:rFonts w:ascii="Arial" w:hAnsi="Arial" w:cs="Arial"/>
        </w:rPr>
        <w:t xml:space="preserve"> Uz zahtjev je priloženo:</w:t>
      </w:r>
    </w:p>
    <w:p w:rsidR="008C4ABC" w:rsidRDefault="008C4ABC" w:rsidP="008C4ABC">
      <w:pPr>
        <w:jc w:val="both"/>
        <w:rPr>
          <w:rFonts w:ascii="Arial" w:hAnsi="Arial" w:cs="Arial"/>
        </w:rPr>
      </w:pPr>
    </w:p>
    <w:p w:rsidR="00F27294" w:rsidRPr="00186932" w:rsidRDefault="008C4ABC" w:rsidP="00F27294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8C4ABC">
        <w:rPr>
          <w:rFonts w:ascii="Arial" w:hAnsi="Arial" w:cs="Arial"/>
        </w:rPr>
        <w:t xml:space="preserve">Rješenje o prethodnoj vodnoj saglasnosti </w:t>
      </w:r>
      <w:r>
        <w:rPr>
          <w:rFonts w:ascii="Arial" w:hAnsi="Arial" w:cs="Arial"/>
        </w:rPr>
        <w:t>broj UP-I/25-1-40-102-3/20 od 07.04.2020. godine, izdato od strane Agencije za vodno područje rijeke Save, Sarajevo.</w:t>
      </w:r>
    </w:p>
    <w:p w:rsidR="00026573" w:rsidRPr="00186932" w:rsidRDefault="00186932" w:rsidP="00186932">
      <w:pPr>
        <w:jc w:val="both"/>
        <w:rPr>
          <w:rFonts w:ascii="Arial" w:hAnsi="Arial" w:cs="Arial"/>
        </w:rPr>
      </w:pPr>
      <w:r w:rsidRPr="00186932">
        <w:rPr>
          <w:rFonts w:ascii="Arial" w:eastAsia="Calibri" w:hAnsi="Arial" w:cs="Arial"/>
          <w:iCs/>
          <w:lang w:val="bs-Latn-BA"/>
        </w:rPr>
        <w:t xml:space="preserve">   </w:t>
      </w:r>
    </w:p>
    <w:p w:rsidR="00186932" w:rsidRPr="00186932" w:rsidRDefault="00186932" w:rsidP="00186932">
      <w:pPr>
        <w:pStyle w:val="BodyText"/>
        <w:ind w:firstLine="708"/>
        <w:jc w:val="both"/>
        <w:rPr>
          <w:rFonts w:ascii="Arial" w:hAnsi="Arial" w:cs="Arial"/>
          <w:sz w:val="20"/>
          <w:lang w:val="pl-PL"/>
        </w:rPr>
      </w:pPr>
      <w:r w:rsidRPr="00186932">
        <w:rPr>
          <w:rFonts w:ascii="Arial" w:hAnsi="Arial" w:cs="Arial"/>
        </w:rPr>
        <w:t xml:space="preserve">Zahtjev za izdavanje okolinske dozvole i Plan upravljanja otpadom dostupni su od 30.10.2020. godine na web stranici www.fmoit.gov.ba na podlinku okolišne dozvole, javne rasprave, link: </w:t>
      </w:r>
      <w:hyperlink r:id="rId10" w:history="1">
        <w:r w:rsidRPr="00186932">
          <w:rPr>
            <w:rStyle w:val="Hyperlink"/>
            <w:rFonts w:ascii="Arial" w:hAnsi="Arial" w:cs="Arial"/>
          </w:rPr>
          <w:t>https://www.fmoit.gov.ba/bs/okolisne-dozvole/javne-rasprave-i-javni-uvidi/javni-uvid-u-zahtjev-za-izdavanje-okolisne-dozvole-operatoru-jp-ceste-federacije-bih-za-projekat-izgradnje-obilaznice-bihaca-dionica-izacic-petlja-kamenica</w:t>
        </w:r>
      </w:hyperlink>
      <w:r w:rsidRPr="00186932">
        <w:rPr>
          <w:rFonts w:ascii="Arial" w:hAnsi="Arial" w:cs="Arial"/>
        </w:rPr>
        <w:t xml:space="preserve">.  </w:t>
      </w:r>
    </w:p>
    <w:p w:rsidR="00F27294" w:rsidRDefault="00F27294" w:rsidP="00F27294"/>
    <w:p w:rsidR="00186932" w:rsidRDefault="00186932" w:rsidP="00F27294">
      <w:pPr>
        <w:rPr>
          <w:sz w:val="28"/>
        </w:rPr>
      </w:pPr>
      <w:r w:rsidRPr="00186932">
        <w:rPr>
          <w:rFonts w:ascii="Arial" w:hAnsi="Arial" w:cs="Arial"/>
        </w:rPr>
        <w:t>U pisanoj formi obaviješteni su sljedeći zainteresirani subjekti:</w:t>
      </w:r>
    </w:p>
    <w:p w:rsidR="00186932" w:rsidRDefault="00186932" w:rsidP="00186932">
      <w:pPr>
        <w:pStyle w:val="bodytext0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186932">
        <w:rPr>
          <w:rFonts w:ascii="Arial" w:hAnsi="Arial" w:cs="Arial"/>
          <w:color w:val="000000"/>
          <w:szCs w:val="22"/>
        </w:rPr>
        <w:t>Ministarstvo za građevinarstvo, prostorno uređenje i zaštitu okoliša USK</w:t>
      </w:r>
      <w:r>
        <w:rPr>
          <w:rFonts w:ascii="Arial" w:hAnsi="Arial" w:cs="Arial"/>
          <w:color w:val="000000"/>
          <w:szCs w:val="22"/>
        </w:rPr>
        <w:t>,</w:t>
      </w:r>
    </w:p>
    <w:p w:rsidR="00186932" w:rsidRPr="00186932" w:rsidRDefault="00186932" w:rsidP="00186932">
      <w:pPr>
        <w:pStyle w:val="Heading2"/>
        <w:numPr>
          <w:ilvl w:val="0"/>
          <w:numId w:val="20"/>
        </w:numPr>
        <w:spacing w:before="0" w:after="0"/>
        <w:rPr>
          <w:rFonts w:ascii="Arial" w:hAnsi="Arial" w:cs="Arial"/>
          <w:b w:val="0"/>
          <w:i w:val="0"/>
          <w:sz w:val="24"/>
        </w:rPr>
      </w:pPr>
      <w:r w:rsidRPr="00186932">
        <w:rPr>
          <w:rFonts w:ascii="Arial" w:hAnsi="Arial" w:cs="Arial"/>
          <w:b w:val="0"/>
          <w:i w:val="0"/>
          <w:sz w:val="24"/>
        </w:rPr>
        <w:t>Federalno ministarstvo poljoprivrede, vodoprivrede i šumarstva</w:t>
      </w:r>
      <w:r>
        <w:rPr>
          <w:rFonts w:ascii="Arial" w:hAnsi="Arial" w:cs="Arial"/>
          <w:b w:val="0"/>
          <w:i w:val="0"/>
          <w:sz w:val="24"/>
        </w:rPr>
        <w:t>,</w:t>
      </w:r>
    </w:p>
    <w:p w:rsidR="00186932" w:rsidRPr="00186932" w:rsidRDefault="00186932" w:rsidP="00186932">
      <w:pPr>
        <w:pStyle w:val="Heading2"/>
        <w:numPr>
          <w:ilvl w:val="0"/>
          <w:numId w:val="20"/>
        </w:numPr>
        <w:spacing w:before="0" w:after="0"/>
        <w:rPr>
          <w:rFonts w:ascii="Arial" w:hAnsi="Arial" w:cs="Arial"/>
          <w:b w:val="0"/>
          <w:i w:val="0"/>
          <w:sz w:val="24"/>
        </w:rPr>
      </w:pPr>
      <w:r w:rsidRPr="00186932">
        <w:rPr>
          <w:rFonts w:ascii="Arial" w:hAnsi="Arial" w:cs="Arial"/>
          <w:b w:val="0"/>
          <w:i w:val="0"/>
          <w:sz w:val="24"/>
        </w:rPr>
        <w:t>Federalno ministarstvo prometa i komunikacija</w:t>
      </w:r>
      <w:r>
        <w:rPr>
          <w:rFonts w:ascii="Arial" w:hAnsi="Arial" w:cs="Arial"/>
          <w:b w:val="0"/>
          <w:i w:val="0"/>
          <w:sz w:val="24"/>
        </w:rPr>
        <w:t>,</w:t>
      </w:r>
    </w:p>
    <w:p w:rsidR="00186932" w:rsidRPr="00186932" w:rsidRDefault="00186932" w:rsidP="00186932">
      <w:pPr>
        <w:pStyle w:val="Heading2"/>
        <w:numPr>
          <w:ilvl w:val="0"/>
          <w:numId w:val="20"/>
        </w:numPr>
        <w:spacing w:before="0" w:after="0"/>
        <w:rPr>
          <w:rFonts w:ascii="Arial" w:hAnsi="Arial" w:cs="Arial"/>
          <w:b w:val="0"/>
          <w:i w:val="0"/>
          <w:sz w:val="24"/>
        </w:rPr>
      </w:pPr>
      <w:r w:rsidRPr="00186932">
        <w:rPr>
          <w:rFonts w:ascii="Arial" w:hAnsi="Arial" w:cs="Arial"/>
          <w:b w:val="0"/>
          <w:i w:val="0"/>
          <w:sz w:val="24"/>
        </w:rPr>
        <w:t>Federalno ministarstvo prostornog uređenja</w:t>
      </w:r>
      <w:r>
        <w:rPr>
          <w:rFonts w:ascii="Arial" w:hAnsi="Arial" w:cs="Arial"/>
          <w:b w:val="0"/>
          <w:i w:val="0"/>
          <w:sz w:val="24"/>
        </w:rPr>
        <w:t>,</w:t>
      </w:r>
    </w:p>
    <w:p w:rsidR="00186932" w:rsidRPr="00186932" w:rsidRDefault="00186932" w:rsidP="00186932">
      <w:pPr>
        <w:pStyle w:val="bodytext0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186932">
        <w:rPr>
          <w:rFonts w:ascii="Arial" w:hAnsi="Arial" w:cs="Arial"/>
          <w:color w:val="000000"/>
          <w:szCs w:val="22"/>
        </w:rPr>
        <w:t>Općina Bihać</w:t>
      </w:r>
      <w:r>
        <w:rPr>
          <w:rFonts w:ascii="Arial" w:hAnsi="Arial" w:cs="Arial"/>
          <w:color w:val="000000"/>
          <w:szCs w:val="22"/>
        </w:rPr>
        <w:t>,</w:t>
      </w:r>
    </w:p>
    <w:p w:rsidR="00186932" w:rsidRPr="00186932" w:rsidRDefault="00186932" w:rsidP="00186932">
      <w:pPr>
        <w:pStyle w:val="ListParagraph"/>
        <w:numPr>
          <w:ilvl w:val="0"/>
          <w:numId w:val="20"/>
        </w:numPr>
        <w:rPr>
          <w:rFonts w:ascii="Arial" w:hAnsi="Arial" w:cs="Arial"/>
          <w:lang w:eastAsia="en-US"/>
        </w:rPr>
      </w:pPr>
      <w:r w:rsidRPr="00186932">
        <w:rPr>
          <w:rFonts w:ascii="Arial" w:hAnsi="Arial" w:cs="Arial"/>
          <w:lang w:eastAsia="en-US"/>
        </w:rPr>
        <w:t>Izačić mjesna zajednica</w:t>
      </w:r>
    </w:p>
    <w:p w:rsidR="00186932" w:rsidRPr="00186932" w:rsidRDefault="00186932" w:rsidP="00186932"/>
    <w:p w:rsidR="00186932" w:rsidRPr="00186932" w:rsidRDefault="00186932" w:rsidP="00186932">
      <w:pPr>
        <w:spacing w:line="276" w:lineRule="auto"/>
        <w:jc w:val="both"/>
        <w:rPr>
          <w:rFonts w:ascii="Arial" w:hAnsi="Arial" w:cs="Arial"/>
          <w:szCs w:val="22"/>
        </w:rPr>
      </w:pPr>
      <w:r w:rsidRPr="00186932">
        <w:rPr>
          <w:rFonts w:ascii="Arial" w:hAnsi="Arial" w:cs="Arial"/>
          <w:szCs w:val="22"/>
        </w:rPr>
        <w:t>i do dana stavljanja nacrta okolinske dozvole na uvid javnosti, nije bilo primjedbi.</w:t>
      </w:r>
    </w:p>
    <w:p w:rsidR="00186932" w:rsidRPr="00186932" w:rsidRDefault="00186932" w:rsidP="00186932"/>
    <w:p w:rsidR="00186932" w:rsidRPr="00186932" w:rsidRDefault="00186932" w:rsidP="00186932">
      <w:pPr>
        <w:pStyle w:val="bodytext0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</w:p>
    <w:p w:rsidR="00186932" w:rsidRPr="00186932" w:rsidRDefault="00186932" w:rsidP="00186932">
      <w:pPr>
        <w:spacing w:line="276" w:lineRule="auto"/>
        <w:jc w:val="both"/>
        <w:rPr>
          <w:rFonts w:ascii="Arial" w:hAnsi="Arial" w:cs="Arial"/>
          <w:szCs w:val="22"/>
          <w:lang w:val="pl-PL"/>
        </w:rPr>
      </w:pPr>
      <w:r w:rsidRPr="00186932">
        <w:rPr>
          <w:rFonts w:ascii="Arial" w:hAnsi="Arial" w:cs="Arial"/>
          <w:szCs w:val="22"/>
          <w:lang w:val="pl-PL"/>
        </w:rPr>
        <w:t xml:space="preserve">Temeljem izloženog, Federalno ministarstvo je ocijenilo da se okolinska dozvola izda u smislu čl 86., čl. 68. </w:t>
      </w:r>
      <w:r w:rsidRPr="00186932">
        <w:rPr>
          <w:rFonts w:ascii="Arial" w:hAnsi="Arial" w:cs="Arial"/>
          <w:color w:val="000000"/>
          <w:szCs w:val="22"/>
          <w:lang w:val="pl-PL"/>
        </w:rPr>
        <w:t>i čl. 71.</w:t>
      </w:r>
      <w:r w:rsidRPr="00186932">
        <w:rPr>
          <w:rFonts w:ascii="Arial" w:hAnsi="Arial" w:cs="Arial"/>
          <w:szCs w:val="22"/>
          <w:lang w:val="pl-PL"/>
        </w:rPr>
        <w:t xml:space="preserve"> Zakona o zaštiti okoliša uz poštivanje svih propisanih mjera i zakonske regulative, te je odlučeno kao u dispozitivu ovog rješenja. Nadzor nad provođenjem mjera vrši Federalna uprava za inspekcijske poslove.</w:t>
      </w:r>
    </w:p>
    <w:p w:rsidR="00186932" w:rsidRPr="00186932" w:rsidRDefault="00186932" w:rsidP="00186932">
      <w:pPr>
        <w:spacing w:line="276" w:lineRule="auto"/>
        <w:ind w:firstLine="708"/>
        <w:jc w:val="both"/>
        <w:rPr>
          <w:rFonts w:ascii="Arial" w:hAnsi="Arial" w:cs="Arial"/>
          <w:szCs w:val="22"/>
        </w:rPr>
      </w:pPr>
    </w:p>
    <w:p w:rsidR="00186932" w:rsidRPr="00186932" w:rsidRDefault="00186932" w:rsidP="00186932">
      <w:pPr>
        <w:spacing w:line="276" w:lineRule="auto"/>
        <w:ind w:firstLine="720"/>
        <w:jc w:val="both"/>
        <w:rPr>
          <w:rFonts w:ascii="Arial" w:hAnsi="Arial" w:cs="Arial"/>
          <w:color w:val="000000"/>
          <w:szCs w:val="22"/>
        </w:rPr>
      </w:pPr>
      <w:r w:rsidRPr="00186932">
        <w:rPr>
          <w:rFonts w:ascii="Arial" w:hAnsi="Arial" w:cs="Arial"/>
          <w:color w:val="000000"/>
          <w:szCs w:val="22"/>
        </w:rPr>
        <w:lastRenderedPageBreak/>
        <w:t>Ovo rješenje je konačno u upravnom postupku i protiv istog nije dopuštena žalba, ali se može pokrenuti upravni spor podnošenjem tužbe kod Kantonalnog suda u Sarajevu u roku od 30 dana od dana prijema rješenja. Tužba se podnosi u dva istovjetna primjerka i uz istu se prilaže ovo rješenje u originalu ili ovjerenom prepisu.</w:t>
      </w:r>
    </w:p>
    <w:p w:rsidR="00186932" w:rsidRPr="00186932" w:rsidRDefault="00186932" w:rsidP="00186932">
      <w:pPr>
        <w:spacing w:line="276" w:lineRule="auto"/>
        <w:ind w:firstLine="720"/>
        <w:jc w:val="both"/>
        <w:rPr>
          <w:rFonts w:ascii="Arial" w:hAnsi="Arial" w:cs="Arial"/>
          <w:color w:val="000000"/>
          <w:szCs w:val="22"/>
        </w:rPr>
      </w:pPr>
    </w:p>
    <w:p w:rsidR="00186932" w:rsidRPr="00186932" w:rsidRDefault="00186932" w:rsidP="0018693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/>
          <w:szCs w:val="22"/>
        </w:rPr>
      </w:pPr>
      <w:r w:rsidRPr="00186932">
        <w:rPr>
          <w:rFonts w:ascii="Arial" w:hAnsi="Arial" w:cs="Arial"/>
          <w:color w:val="000000"/>
          <w:szCs w:val="22"/>
        </w:rPr>
        <w:t xml:space="preserve">U skladu sa Zakonom o izmjenama i dopunama federalnim upravnim taksama i tarifi federalnih upravnih taksi („Službene novine Federacije BiH”, broj: 43/13) tarifni broj 57. tačka 4. podnositelj zahtjeva je uplatio 250,00 KM na budžetski račun UNION BANKE d.d. </w:t>
      </w:r>
    </w:p>
    <w:p w:rsidR="00186932" w:rsidRDefault="00186932" w:rsidP="00186932">
      <w:pPr>
        <w:rPr>
          <w:sz w:val="28"/>
        </w:rPr>
      </w:pPr>
    </w:p>
    <w:p w:rsidR="00186932" w:rsidRDefault="00186932" w:rsidP="00186932">
      <w:pPr>
        <w:rPr>
          <w:rFonts w:ascii="Arial" w:hAnsi="Arial" w:cs="Arial"/>
        </w:rPr>
      </w:pPr>
    </w:p>
    <w:p w:rsidR="00186932" w:rsidRDefault="00186932" w:rsidP="00186932">
      <w:pPr>
        <w:rPr>
          <w:rFonts w:ascii="Arial" w:hAnsi="Arial" w:cs="Arial"/>
        </w:rPr>
      </w:pPr>
    </w:p>
    <w:p w:rsidR="00186932" w:rsidRPr="00186932" w:rsidRDefault="00186932" w:rsidP="00186932">
      <w:pPr>
        <w:rPr>
          <w:rFonts w:ascii="Arial" w:hAnsi="Arial" w:cs="Arial"/>
        </w:rPr>
      </w:pPr>
      <w:r w:rsidRPr="00186932">
        <w:rPr>
          <w:rFonts w:ascii="Arial" w:hAnsi="Arial" w:cs="Arial"/>
        </w:rPr>
        <w:t xml:space="preserve">S poštovanjem, </w:t>
      </w:r>
    </w:p>
    <w:p w:rsidR="00186932" w:rsidRDefault="00186932" w:rsidP="00186932">
      <w:pPr>
        <w:rPr>
          <w:sz w:val="28"/>
        </w:rPr>
      </w:pPr>
    </w:p>
    <w:p w:rsidR="00602F2E" w:rsidRDefault="00602F2E" w:rsidP="00186932">
      <w:pPr>
        <w:rPr>
          <w:sz w:val="28"/>
        </w:rPr>
      </w:pPr>
    </w:p>
    <w:p w:rsidR="00602F2E" w:rsidRDefault="00602F2E" w:rsidP="00186932">
      <w:pPr>
        <w:rPr>
          <w:sz w:val="28"/>
        </w:rPr>
      </w:pPr>
    </w:p>
    <w:p w:rsidR="00602F2E" w:rsidRDefault="00602F2E" w:rsidP="00186932">
      <w:pPr>
        <w:rPr>
          <w:sz w:val="28"/>
        </w:rPr>
      </w:pPr>
    </w:p>
    <w:p w:rsidR="00602F2E" w:rsidRDefault="00602F2E" w:rsidP="00186932">
      <w:pPr>
        <w:rPr>
          <w:sz w:val="28"/>
        </w:rPr>
      </w:pPr>
    </w:p>
    <w:p w:rsidR="00186932" w:rsidRPr="00186932" w:rsidRDefault="00186932" w:rsidP="00186932">
      <w:pPr>
        <w:rPr>
          <w:rFonts w:ascii="Arial" w:hAnsi="Arial" w:cs="Arial"/>
          <w:b/>
          <w:color w:val="000000"/>
          <w:szCs w:val="22"/>
        </w:rPr>
      </w:pPr>
      <w:r>
        <w:rPr>
          <w:sz w:val="28"/>
        </w:rPr>
        <w:tab/>
        <w:t xml:space="preserve">                                                                                          </w:t>
      </w:r>
      <w:r w:rsidRPr="00186932">
        <w:rPr>
          <w:rFonts w:ascii="Arial" w:hAnsi="Arial" w:cs="Arial"/>
          <w:b/>
          <w:color w:val="000000"/>
          <w:szCs w:val="22"/>
        </w:rPr>
        <w:t>M I N I S T R I C A</w:t>
      </w:r>
    </w:p>
    <w:p w:rsidR="00186932" w:rsidRPr="00186932" w:rsidRDefault="00186932" w:rsidP="00186932">
      <w:pPr>
        <w:rPr>
          <w:rFonts w:ascii="Arial" w:hAnsi="Arial" w:cs="Arial"/>
          <w:color w:val="000000"/>
          <w:szCs w:val="22"/>
        </w:rPr>
      </w:pPr>
      <w:r w:rsidRPr="00186932">
        <w:rPr>
          <w:rFonts w:ascii="Arial" w:hAnsi="Arial" w:cs="Arial"/>
          <w:color w:val="000000"/>
          <w:szCs w:val="22"/>
        </w:rPr>
        <w:t xml:space="preserve">                                                                   </w:t>
      </w:r>
      <w:r>
        <w:rPr>
          <w:rFonts w:ascii="Arial" w:hAnsi="Arial" w:cs="Arial"/>
          <w:color w:val="000000"/>
          <w:szCs w:val="22"/>
        </w:rPr>
        <w:t xml:space="preserve">                            </w:t>
      </w:r>
    </w:p>
    <w:p w:rsidR="00186932" w:rsidRPr="00186932" w:rsidRDefault="00186932" w:rsidP="00186932">
      <w:pPr>
        <w:ind w:left="4956" w:firstLine="708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                   </w:t>
      </w:r>
      <w:r w:rsidRPr="00186932">
        <w:rPr>
          <w:rFonts w:ascii="Arial" w:hAnsi="Arial" w:cs="Arial"/>
          <w:color w:val="000000"/>
          <w:szCs w:val="22"/>
        </w:rPr>
        <w:t xml:space="preserve">    </w:t>
      </w:r>
      <w:r w:rsidRPr="00186932">
        <w:rPr>
          <w:rFonts w:ascii="Arial" w:hAnsi="Arial" w:cs="Arial"/>
          <w:b/>
          <w:color w:val="000000"/>
          <w:szCs w:val="22"/>
        </w:rPr>
        <w:t>dr  Edita Đapo</w:t>
      </w:r>
    </w:p>
    <w:p w:rsidR="00186932" w:rsidRDefault="00186932" w:rsidP="00186932">
      <w:pPr>
        <w:jc w:val="both"/>
        <w:rPr>
          <w:rFonts w:ascii="Arial" w:hAnsi="Arial" w:cs="Arial"/>
          <w:i/>
          <w:sz w:val="20"/>
        </w:rPr>
      </w:pPr>
    </w:p>
    <w:p w:rsidR="00186932" w:rsidRDefault="00186932" w:rsidP="00186932">
      <w:pPr>
        <w:jc w:val="both"/>
        <w:rPr>
          <w:rFonts w:ascii="Arial" w:hAnsi="Arial" w:cs="Arial"/>
          <w:i/>
          <w:sz w:val="20"/>
        </w:rPr>
      </w:pPr>
    </w:p>
    <w:p w:rsidR="00186932" w:rsidRDefault="00186932" w:rsidP="00186932">
      <w:pPr>
        <w:jc w:val="both"/>
        <w:rPr>
          <w:rFonts w:ascii="Arial" w:hAnsi="Arial" w:cs="Arial"/>
          <w:i/>
          <w:sz w:val="20"/>
        </w:rPr>
      </w:pPr>
    </w:p>
    <w:p w:rsidR="00186932" w:rsidRDefault="00186932" w:rsidP="00186932">
      <w:pPr>
        <w:jc w:val="both"/>
        <w:rPr>
          <w:rFonts w:ascii="Arial" w:hAnsi="Arial" w:cs="Arial"/>
          <w:i/>
          <w:sz w:val="20"/>
        </w:rPr>
      </w:pPr>
    </w:p>
    <w:p w:rsidR="00186932" w:rsidRDefault="00186932" w:rsidP="00186932">
      <w:pPr>
        <w:jc w:val="both"/>
        <w:rPr>
          <w:rFonts w:ascii="Arial" w:hAnsi="Arial" w:cs="Arial"/>
          <w:i/>
          <w:sz w:val="20"/>
        </w:rPr>
      </w:pPr>
    </w:p>
    <w:p w:rsidR="00186932" w:rsidRDefault="00186932" w:rsidP="00186932">
      <w:pPr>
        <w:jc w:val="both"/>
        <w:rPr>
          <w:rFonts w:ascii="Arial" w:hAnsi="Arial" w:cs="Arial"/>
          <w:i/>
          <w:sz w:val="20"/>
        </w:rPr>
      </w:pPr>
    </w:p>
    <w:p w:rsidR="00186932" w:rsidRDefault="00186932" w:rsidP="00186932">
      <w:pPr>
        <w:jc w:val="both"/>
        <w:rPr>
          <w:rFonts w:ascii="Arial" w:hAnsi="Arial" w:cs="Arial"/>
          <w:i/>
          <w:sz w:val="20"/>
        </w:rPr>
      </w:pPr>
    </w:p>
    <w:p w:rsidR="00186932" w:rsidRDefault="00186932" w:rsidP="00186932">
      <w:pPr>
        <w:jc w:val="both"/>
        <w:rPr>
          <w:rFonts w:ascii="Arial" w:hAnsi="Arial" w:cs="Arial"/>
          <w:i/>
          <w:sz w:val="20"/>
        </w:rPr>
      </w:pPr>
    </w:p>
    <w:p w:rsidR="00186932" w:rsidRDefault="00186932" w:rsidP="00186932">
      <w:pPr>
        <w:jc w:val="both"/>
        <w:rPr>
          <w:rFonts w:ascii="Arial" w:hAnsi="Arial" w:cs="Arial"/>
          <w:i/>
          <w:sz w:val="20"/>
        </w:rPr>
      </w:pPr>
    </w:p>
    <w:p w:rsidR="00BA15B4" w:rsidRDefault="00BA15B4" w:rsidP="00186932">
      <w:pPr>
        <w:jc w:val="both"/>
        <w:rPr>
          <w:rFonts w:ascii="Arial" w:hAnsi="Arial" w:cs="Arial"/>
          <w:i/>
          <w:sz w:val="20"/>
        </w:rPr>
      </w:pPr>
    </w:p>
    <w:p w:rsidR="00602F2E" w:rsidRDefault="00602F2E" w:rsidP="00186932">
      <w:pPr>
        <w:jc w:val="both"/>
        <w:rPr>
          <w:rFonts w:ascii="Arial" w:hAnsi="Arial" w:cs="Arial"/>
          <w:i/>
          <w:sz w:val="20"/>
        </w:rPr>
      </w:pPr>
    </w:p>
    <w:p w:rsidR="00602F2E" w:rsidRDefault="00602F2E" w:rsidP="00186932">
      <w:pPr>
        <w:jc w:val="both"/>
        <w:rPr>
          <w:rFonts w:ascii="Arial" w:hAnsi="Arial" w:cs="Arial"/>
          <w:i/>
          <w:sz w:val="20"/>
        </w:rPr>
      </w:pPr>
    </w:p>
    <w:p w:rsidR="00602F2E" w:rsidRDefault="00602F2E" w:rsidP="00186932">
      <w:pPr>
        <w:jc w:val="both"/>
        <w:rPr>
          <w:rFonts w:ascii="Arial" w:hAnsi="Arial" w:cs="Arial"/>
          <w:i/>
          <w:sz w:val="20"/>
        </w:rPr>
      </w:pPr>
    </w:p>
    <w:p w:rsidR="00602F2E" w:rsidRDefault="00602F2E" w:rsidP="00186932">
      <w:pPr>
        <w:jc w:val="both"/>
        <w:rPr>
          <w:rFonts w:ascii="Arial" w:hAnsi="Arial" w:cs="Arial"/>
          <w:i/>
          <w:sz w:val="20"/>
        </w:rPr>
      </w:pPr>
    </w:p>
    <w:p w:rsidR="00602F2E" w:rsidRDefault="00602F2E" w:rsidP="00186932">
      <w:pPr>
        <w:jc w:val="both"/>
        <w:rPr>
          <w:rFonts w:ascii="Arial" w:hAnsi="Arial" w:cs="Arial"/>
          <w:i/>
          <w:sz w:val="20"/>
        </w:rPr>
      </w:pPr>
    </w:p>
    <w:p w:rsidR="00602F2E" w:rsidRDefault="00602F2E" w:rsidP="00186932">
      <w:pPr>
        <w:jc w:val="both"/>
        <w:rPr>
          <w:rFonts w:ascii="Arial" w:hAnsi="Arial" w:cs="Arial"/>
          <w:i/>
          <w:sz w:val="20"/>
        </w:rPr>
      </w:pPr>
    </w:p>
    <w:p w:rsidR="00BA15B4" w:rsidRDefault="00BA15B4" w:rsidP="00186932">
      <w:pPr>
        <w:jc w:val="both"/>
        <w:rPr>
          <w:rFonts w:ascii="Arial" w:hAnsi="Arial" w:cs="Arial"/>
          <w:i/>
          <w:sz w:val="20"/>
        </w:rPr>
      </w:pPr>
    </w:p>
    <w:p w:rsidR="00186932" w:rsidRDefault="00186932" w:rsidP="00186932">
      <w:pPr>
        <w:jc w:val="both"/>
        <w:rPr>
          <w:rFonts w:ascii="Arial" w:hAnsi="Arial" w:cs="Arial"/>
          <w:i/>
          <w:sz w:val="20"/>
        </w:rPr>
      </w:pPr>
    </w:p>
    <w:p w:rsidR="00186932" w:rsidRDefault="00186932" w:rsidP="00186932">
      <w:pPr>
        <w:jc w:val="both"/>
        <w:rPr>
          <w:rFonts w:ascii="Arial" w:hAnsi="Arial" w:cs="Arial"/>
          <w:i/>
          <w:sz w:val="20"/>
        </w:rPr>
      </w:pPr>
      <w:r w:rsidRPr="00725DAD">
        <w:rPr>
          <w:rFonts w:ascii="Arial" w:hAnsi="Arial" w:cs="Arial"/>
          <w:i/>
          <w:sz w:val="20"/>
        </w:rPr>
        <w:t>Dostaviti:</w:t>
      </w:r>
    </w:p>
    <w:p w:rsidR="00BA15B4" w:rsidRPr="00725DAD" w:rsidRDefault="00BA15B4" w:rsidP="00186932">
      <w:pPr>
        <w:jc w:val="both"/>
        <w:rPr>
          <w:rFonts w:ascii="Arial" w:hAnsi="Arial" w:cs="Arial"/>
          <w:i/>
          <w:sz w:val="20"/>
        </w:rPr>
      </w:pPr>
    </w:p>
    <w:p w:rsidR="00186932" w:rsidRPr="00BA15B4" w:rsidRDefault="00186932" w:rsidP="00186932">
      <w:pPr>
        <w:pStyle w:val="ListParagraph"/>
        <w:numPr>
          <w:ilvl w:val="0"/>
          <w:numId w:val="21"/>
        </w:numPr>
        <w:tabs>
          <w:tab w:val="left" w:pos="7110"/>
        </w:tabs>
        <w:rPr>
          <w:rFonts w:ascii="Arial" w:hAnsi="Arial" w:cs="Arial"/>
          <w:i/>
          <w:sz w:val="20"/>
        </w:rPr>
      </w:pPr>
      <w:r w:rsidRPr="00BA15B4">
        <w:rPr>
          <w:rFonts w:ascii="Arial" w:hAnsi="Arial" w:cs="Arial"/>
          <w:i/>
          <w:sz w:val="20"/>
        </w:rPr>
        <w:t>JP Ceste Federacije BiH d.o.o. Sarajevo</w:t>
      </w:r>
    </w:p>
    <w:p w:rsidR="00186932" w:rsidRPr="00BA15B4" w:rsidRDefault="00186932" w:rsidP="00186932">
      <w:pPr>
        <w:pStyle w:val="ListParagraph"/>
        <w:numPr>
          <w:ilvl w:val="0"/>
          <w:numId w:val="21"/>
        </w:numPr>
        <w:tabs>
          <w:tab w:val="left" w:pos="7110"/>
        </w:tabs>
        <w:rPr>
          <w:rFonts w:ascii="Arial" w:hAnsi="Arial" w:cs="Arial"/>
          <w:i/>
          <w:sz w:val="20"/>
        </w:rPr>
      </w:pPr>
      <w:r w:rsidRPr="00BA15B4">
        <w:rPr>
          <w:rFonts w:ascii="Arial" w:hAnsi="Arial" w:cs="Arial"/>
          <w:i/>
          <w:sz w:val="20"/>
        </w:rPr>
        <w:t>Grad Bihać</w:t>
      </w:r>
    </w:p>
    <w:p w:rsidR="00BA15B4" w:rsidRPr="00BA15B4" w:rsidRDefault="00BA15B4" w:rsidP="00BA15B4">
      <w:pPr>
        <w:pStyle w:val="ListParagraph"/>
        <w:numPr>
          <w:ilvl w:val="0"/>
          <w:numId w:val="21"/>
        </w:numPr>
        <w:rPr>
          <w:rFonts w:ascii="Arial" w:hAnsi="Arial" w:cs="Arial"/>
          <w:i/>
          <w:sz w:val="20"/>
          <w:lang w:eastAsia="en-US"/>
        </w:rPr>
      </w:pPr>
      <w:r w:rsidRPr="00BA15B4">
        <w:rPr>
          <w:rFonts w:ascii="Arial" w:hAnsi="Arial" w:cs="Arial"/>
          <w:i/>
          <w:sz w:val="20"/>
          <w:lang w:eastAsia="en-US"/>
        </w:rPr>
        <w:t>Izačić mjesna zajednica</w:t>
      </w:r>
    </w:p>
    <w:p w:rsidR="00BA15B4" w:rsidRPr="00BA15B4" w:rsidRDefault="00BA15B4" w:rsidP="00BA15B4">
      <w:pPr>
        <w:pStyle w:val="bodytext0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2"/>
        </w:rPr>
      </w:pPr>
      <w:r w:rsidRPr="00BA15B4">
        <w:rPr>
          <w:rFonts w:ascii="Arial" w:hAnsi="Arial" w:cs="Arial"/>
          <w:i/>
          <w:color w:val="000000"/>
          <w:sz w:val="20"/>
          <w:szCs w:val="22"/>
        </w:rPr>
        <w:t>Ministarstvo za građevinarstvo, prostorno uređenje i zaštitu okoliša USK,</w:t>
      </w:r>
    </w:p>
    <w:p w:rsidR="00BA15B4" w:rsidRPr="00BA15B4" w:rsidRDefault="00BA15B4" w:rsidP="00BA15B4">
      <w:pPr>
        <w:pStyle w:val="Heading2"/>
        <w:numPr>
          <w:ilvl w:val="0"/>
          <w:numId w:val="21"/>
        </w:numPr>
        <w:spacing w:before="0" w:after="0"/>
        <w:rPr>
          <w:rFonts w:ascii="Arial" w:hAnsi="Arial" w:cs="Arial"/>
          <w:b w:val="0"/>
          <w:sz w:val="20"/>
        </w:rPr>
      </w:pPr>
      <w:r w:rsidRPr="00BA15B4">
        <w:rPr>
          <w:rFonts w:ascii="Arial" w:hAnsi="Arial" w:cs="Arial"/>
          <w:b w:val="0"/>
          <w:sz w:val="20"/>
        </w:rPr>
        <w:t>Federalno ministarstvo poljoprivrede, vodoprivrede i šumarstva,</w:t>
      </w:r>
    </w:p>
    <w:p w:rsidR="00BA15B4" w:rsidRPr="00BA15B4" w:rsidRDefault="00BA15B4" w:rsidP="00BA15B4">
      <w:pPr>
        <w:pStyle w:val="Heading2"/>
        <w:numPr>
          <w:ilvl w:val="0"/>
          <w:numId w:val="21"/>
        </w:numPr>
        <w:spacing w:before="0" w:after="0"/>
        <w:rPr>
          <w:rFonts w:ascii="Arial" w:hAnsi="Arial" w:cs="Arial"/>
          <w:b w:val="0"/>
          <w:sz w:val="20"/>
        </w:rPr>
      </w:pPr>
      <w:r w:rsidRPr="00BA15B4">
        <w:rPr>
          <w:rFonts w:ascii="Arial" w:hAnsi="Arial" w:cs="Arial"/>
          <w:b w:val="0"/>
          <w:sz w:val="20"/>
        </w:rPr>
        <w:t>Federalno ministarstvo prometa i komunikacija,</w:t>
      </w:r>
    </w:p>
    <w:p w:rsidR="00BA15B4" w:rsidRDefault="00BA15B4" w:rsidP="00BA15B4">
      <w:pPr>
        <w:pStyle w:val="Heading2"/>
        <w:numPr>
          <w:ilvl w:val="0"/>
          <w:numId w:val="21"/>
        </w:numPr>
        <w:spacing w:before="0" w:after="0"/>
        <w:rPr>
          <w:rFonts w:ascii="Arial" w:hAnsi="Arial" w:cs="Arial"/>
          <w:b w:val="0"/>
          <w:sz w:val="20"/>
        </w:rPr>
      </w:pPr>
      <w:r w:rsidRPr="00BA15B4">
        <w:rPr>
          <w:rFonts w:ascii="Arial" w:hAnsi="Arial" w:cs="Arial"/>
          <w:b w:val="0"/>
          <w:sz w:val="20"/>
        </w:rPr>
        <w:t>Federalno ministarstvo prostornog uređenja,</w:t>
      </w:r>
    </w:p>
    <w:p w:rsidR="00BA15B4" w:rsidRPr="00BA15B4" w:rsidRDefault="00BA15B4" w:rsidP="00BA15B4">
      <w:pPr>
        <w:numPr>
          <w:ilvl w:val="0"/>
          <w:numId w:val="21"/>
        </w:numPr>
        <w:jc w:val="both"/>
        <w:rPr>
          <w:rFonts w:ascii="Arial" w:hAnsi="Arial" w:cs="Arial"/>
          <w:i/>
          <w:sz w:val="20"/>
        </w:rPr>
      </w:pPr>
      <w:r w:rsidRPr="00725DAD">
        <w:rPr>
          <w:rFonts w:ascii="Arial" w:hAnsi="Arial" w:cs="Arial"/>
          <w:i/>
          <w:sz w:val="20"/>
        </w:rPr>
        <w:t>Federalnoj upravi za inspekcijske poslove</w:t>
      </w:r>
    </w:p>
    <w:p w:rsidR="00BA15B4" w:rsidRPr="00725DAD" w:rsidRDefault="00BA15B4" w:rsidP="00BA15B4">
      <w:pPr>
        <w:numPr>
          <w:ilvl w:val="0"/>
          <w:numId w:val="21"/>
        </w:num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Sektoru za okolišne dozvole, procjenu uticaja na okoliš, registar i čiste tehnologije</w:t>
      </w:r>
    </w:p>
    <w:p w:rsidR="00BA15B4" w:rsidRPr="008927C7" w:rsidRDefault="00BA15B4" w:rsidP="00BA15B4">
      <w:pPr>
        <w:numPr>
          <w:ilvl w:val="0"/>
          <w:numId w:val="21"/>
        </w:numPr>
        <w:jc w:val="both"/>
        <w:rPr>
          <w:sz w:val="22"/>
        </w:rPr>
      </w:pPr>
      <w:r w:rsidRPr="008927C7">
        <w:rPr>
          <w:rFonts w:ascii="Arial" w:hAnsi="Arial" w:cs="Arial"/>
          <w:i/>
          <w:sz w:val="20"/>
        </w:rPr>
        <w:t>arhivi</w:t>
      </w:r>
      <w:r w:rsidRPr="008927C7">
        <w:rPr>
          <w:sz w:val="22"/>
        </w:rPr>
        <w:tab/>
      </w:r>
    </w:p>
    <w:p w:rsidR="00BA15B4" w:rsidRPr="00186932" w:rsidRDefault="00BA15B4" w:rsidP="00BA15B4">
      <w:pPr>
        <w:pStyle w:val="ListParagraph"/>
        <w:tabs>
          <w:tab w:val="left" w:pos="7110"/>
        </w:tabs>
        <w:ind w:left="360"/>
        <w:rPr>
          <w:rFonts w:ascii="Arial" w:hAnsi="Arial" w:cs="Arial"/>
          <w:sz w:val="20"/>
        </w:rPr>
      </w:pPr>
    </w:p>
    <w:sectPr w:rsidR="00BA15B4" w:rsidRPr="00186932" w:rsidSect="00AE5C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39" w:rsidRDefault="00CF3339" w:rsidP="009E47B6">
      <w:r>
        <w:separator/>
      </w:r>
    </w:p>
  </w:endnote>
  <w:endnote w:type="continuationSeparator" w:id="0">
    <w:p w:rsidR="00CF3339" w:rsidRDefault="00CF3339" w:rsidP="009E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ACE" w:rsidRDefault="00FC1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274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080" w:rsidRDefault="00B110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AC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11080" w:rsidRPr="007B6F54" w:rsidRDefault="00B11080" w:rsidP="00537BBD">
    <w:pPr>
      <w:jc w:val="center"/>
      <w:rPr>
        <w:rFonts w:ascii="Arial" w:hAnsi="Arial" w:cs="Arial"/>
        <w:i/>
        <w:sz w:val="16"/>
        <w:szCs w:val="16"/>
        <w:lang w:val="hr-BA"/>
      </w:rPr>
    </w:pPr>
    <w:r w:rsidRPr="007B6F54">
      <w:rPr>
        <w:rFonts w:ascii="Arial" w:hAnsi="Arial" w:cs="Arial"/>
        <w:i/>
        <w:sz w:val="16"/>
        <w:szCs w:val="16"/>
        <w:lang w:val="hr-BA"/>
      </w:rPr>
      <w:t>U</w:t>
    </w:r>
    <w:r>
      <w:rPr>
        <w:rFonts w:ascii="Arial" w:hAnsi="Arial" w:cs="Arial"/>
        <w:i/>
        <w:sz w:val="16"/>
        <w:szCs w:val="16"/>
        <w:lang w:val="hr-BA"/>
      </w:rPr>
      <w:t xml:space="preserve">l. Hamdije Čemerlića </w:t>
    </w:r>
    <w:r w:rsidRPr="007B6F54">
      <w:rPr>
        <w:rFonts w:ascii="Arial" w:hAnsi="Arial" w:cs="Arial"/>
        <w:i/>
        <w:sz w:val="16"/>
        <w:szCs w:val="16"/>
        <w:lang w:val="hr-BA"/>
      </w:rPr>
      <w:t>br.2, 71 000 Sarajevo, telefon   00 387 33 726 700, telefax 00 387 33 726 747,</w:t>
    </w:r>
  </w:p>
  <w:p w:rsidR="00B11080" w:rsidRPr="007B6F54" w:rsidRDefault="00B11080" w:rsidP="00537BBD">
    <w:pPr>
      <w:jc w:val="center"/>
      <w:rPr>
        <w:rFonts w:ascii="Arial" w:hAnsi="Arial" w:cs="Arial"/>
        <w:sz w:val="16"/>
        <w:szCs w:val="16"/>
        <w:lang w:val="hr-BA"/>
      </w:rPr>
    </w:pPr>
    <w:r w:rsidRPr="007B6F54">
      <w:rPr>
        <w:rFonts w:ascii="Arial" w:hAnsi="Arial" w:cs="Arial"/>
        <w:i/>
        <w:sz w:val="16"/>
        <w:szCs w:val="16"/>
        <w:lang w:val="hr-BA"/>
      </w:rPr>
      <w:t xml:space="preserve">e-mail: </w:t>
    </w:r>
    <w:r w:rsidRPr="000B1737">
      <w:rPr>
        <w:rFonts w:ascii="Arial" w:hAnsi="Arial" w:cs="Arial"/>
        <w:i/>
        <w:sz w:val="16"/>
        <w:szCs w:val="16"/>
        <w:lang w:val="hr-BA"/>
      </w:rPr>
      <w:t>fmoits@bih.net.ba</w:t>
    </w:r>
    <w:r w:rsidRPr="007B6F54">
      <w:rPr>
        <w:rFonts w:ascii="Arial" w:hAnsi="Arial" w:cs="Arial"/>
        <w:i/>
        <w:sz w:val="16"/>
        <w:szCs w:val="16"/>
        <w:lang w:val="hr-BA"/>
      </w:rPr>
      <w:t>, www.fmoit.gov.ba</w:t>
    </w:r>
  </w:p>
  <w:p w:rsidR="00B11080" w:rsidRDefault="00B110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80" w:rsidRPr="007B6F54" w:rsidRDefault="00B11080" w:rsidP="00AE5C69">
    <w:pPr>
      <w:jc w:val="center"/>
      <w:rPr>
        <w:rFonts w:ascii="Arial" w:hAnsi="Arial" w:cs="Arial"/>
        <w:i/>
        <w:sz w:val="16"/>
        <w:szCs w:val="16"/>
        <w:lang w:val="hr-BA"/>
      </w:rPr>
    </w:pPr>
    <w:r>
      <w:rPr>
        <w:rFonts w:ascii="Arial" w:hAnsi="Arial" w:cs="Arial"/>
        <w:i/>
        <w:sz w:val="16"/>
        <w:szCs w:val="16"/>
        <w:lang w:val="hr-BA"/>
      </w:rPr>
      <w:t xml:space="preserve">                        </w:t>
    </w:r>
    <w:r w:rsidRPr="007B6F54">
      <w:rPr>
        <w:rFonts w:ascii="Arial" w:hAnsi="Arial" w:cs="Arial"/>
        <w:i/>
        <w:sz w:val="16"/>
        <w:szCs w:val="16"/>
        <w:lang w:val="hr-BA"/>
      </w:rPr>
      <w:t xml:space="preserve">Ul. </w:t>
    </w:r>
    <w:r w:rsidRPr="007B6F54">
      <w:rPr>
        <w:rFonts w:ascii="Arial" w:hAnsi="Arial" w:cs="Arial"/>
        <w:i/>
        <w:sz w:val="16"/>
        <w:szCs w:val="16"/>
        <w:lang w:val="hr-BA"/>
      </w:rPr>
      <w:t>Marka Marulića br.2, 71 000 Sarajevo, telefon   00 387 33 726 700, telefax 00 387 33 726 747,</w:t>
    </w:r>
  </w:p>
  <w:p w:rsidR="00B11080" w:rsidRDefault="00B11080" w:rsidP="00AE5C69">
    <w:pPr>
      <w:pStyle w:val="Footer"/>
      <w:jc w:val="center"/>
    </w:pPr>
    <w:r>
      <w:rPr>
        <w:rFonts w:ascii="Arial" w:hAnsi="Arial" w:cs="Arial"/>
        <w:i/>
        <w:sz w:val="16"/>
        <w:szCs w:val="16"/>
        <w:lang w:val="hr-BA"/>
      </w:rPr>
      <w:t xml:space="preserve">                   </w:t>
    </w:r>
    <w:r w:rsidRPr="007B6F54">
      <w:rPr>
        <w:rFonts w:ascii="Arial" w:hAnsi="Arial" w:cs="Arial"/>
        <w:i/>
        <w:sz w:val="16"/>
        <w:szCs w:val="16"/>
        <w:lang w:val="hr-BA"/>
      </w:rPr>
      <w:t xml:space="preserve">e-mail: </w:t>
    </w:r>
    <w:hyperlink r:id="rId1" w:history="1">
      <w:r w:rsidRPr="007B6F54">
        <w:rPr>
          <w:rStyle w:val="Hyperlink"/>
          <w:rFonts w:ascii="Arial" w:hAnsi="Arial" w:cs="Arial"/>
          <w:i/>
          <w:sz w:val="16"/>
          <w:szCs w:val="16"/>
          <w:lang w:val="hr-BA"/>
        </w:rPr>
        <w:t>fmoits@bih.net.ba</w:t>
      </w:r>
    </w:hyperlink>
    <w:r w:rsidRPr="007B6F54">
      <w:rPr>
        <w:rFonts w:ascii="Arial" w:hAnsi="Arial" w:cs="Arial"/>
        <w:i/>
        <w:sz w:val="16"/>
        <w:szCs w:val="16"/>
        <w:lang w:val="hr-BA"/>
      </w:rPr>
      <w:t>, www.fmoit.gov.ba</w:t>
    </w:r>
  </w:p>
  <w:p w:rsidR="00B11080" w:rsidRDefault="00B11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39" w:rsidRDefault="00CF3339" w:rsidP="009E47B6">
      <w:r>
        <w:separator/>
      </w:r>
    </w:p>
  </w:footnote>
  <w:footnote w:type="continuationSeparator" w:id="0">
    <w:p w:rsidR="00CF3339" w:rsidRDefault="00CF3339" w:rsidP="009E4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ACE" w:rsidRDefault="00FC1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266973"/>
      <w:docPartObj>
        <w:docPartGallery w:val="Watermarks"/>
        <w:docPartUnique/>
      </w:docPartObj>
    </w:sdtPr>
    <w:sdtContent>
      <w:p w:rsidR="00FC1ACE" w:rsidRDefault="00FC1AC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ACE" w:rsidRDefault="00FC1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253"/>
    <w:multiLevelType w:val="hybridMultilevel"/>
    <w:tmpl w:val="76A63F5C"/>
    <w:lvl w:ilvl="0" w:tplc="4F4A235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F18DA"/>
    <w:multiLevelType w:val="hybridMultilevel"/>
    <w:tmpl w:val="13C831F0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46BBD"/>
    <w:multiLevelType w:val="hybridMultilevel"/>
    <w:tmpl w:val="A8707796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560E6"/>
    <w:multiLevelType w:val="hybridMultilevel"/>
    <w:tmpl w:val="630415C4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1514B"/>
    <w:multiLevelType w:val="hybridMultilevel"/>
    <w:tmpl w:val="FBAEE290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CA79D3"/>
    <w:multiLevelType w:val="hybridMultilevel"/>
    <w:tmpl w:val="E362D9F4"/>
    <w:lvl w:ilvl="0" w:tplc="4816D3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E5922"/>
    <w:multiLevelType w:val="hybridMultilevel"/>
    <w:tmpl w:val="9156337A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E0C8E"/>
    <w:multiLevelType w:val="hybridMultilevel"/>
    <w:tmpl w:val="2C260C16"/>
    <w:lvl w:ilvl="0" w:tplc="FFFFFFFF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74A47"/>
    <w:multiLevelType w:val="hybridMultilevel"/>
    <w:tmpl w:val="8C889F8C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FD1661"/>
    <w:multiLevelType w:val="hybridMultilevel"/>
    <w:tmpl w:val="913C10BA"/>
    <w:lvl w:ilvl="0" w:tplc="4F4A235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41B7E"/>
    <w:multiLevelType w:val="hybridMultilevel"/>
    <w:tmpl w:val="D1BA5CCC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D579EB"/>
    <w:multiLevelType w:val="hybridMultilevel"/>
    <w:tmpl w:val="005AE1A2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A96130"/>
    <w:multiLevelType w:val="hybridMultilevel"/>
    <w:tmpl w:val="92A09640"/>
    <w:lvl w:ilvl="0" w:tplc="9998E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70C22"/>
    <w:multiLevelType w:val="singleLevel"/>
    <w:tmpl w:val="4816D3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F580512"/>
    <w:multiLevelType w:val="hybridMultilevel"/>
    <w:tmpl w:val="47E6A674"/>
    <w:lvl w:ilvl="0" w:tplc="9998EB6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B381E16"/>
    <w:multiLevelType w:val="hybridMultilevel"/>
    <w:tmpl w:val="DA3CD47E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637EB4"/>
    <w:multiLevelType w:val="hybridMultilevel"/>
    <w:tmpl w:val="0958ED96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9B12ED"/>
    <w:multiLevelType w:val="hybridMultilevel"/>
    <w:tmpl w:val="809E8C14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934992"/>
    <w:multiLevelType w:val="hybridMultilevel"/>
    <w:tmpl w:val="752449F4"/>
    <w:lvl w:ilvl="0" w:tplc="4816D3E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780D23"/>
    <w:multiLevelType w:val="hybridMultilevel"/>
    <w:tmpl w:val="758CF756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7E7C67"/>
    <w:multiLevelType w:val="hybridMultilevel"/>
    <w:tmpl w:val="96CA5BF2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7E0648"/>
    <w:multiLevelType w:val="hybridMultilevel"/>
    <w:tmpl w:val="69CE90EE"/>
    <w:lvl w:ilvl="0" w:tplc="4F4A2358">
      <w:numFmt w:val="bullet"/>
      <w:lvlText w:val="-"/>
      <w:lvlJc w:val="left"/>
      <w:pPr>
        <w:ind w:left="780" w:hanging="360"/>
      </w:pPr>
      <w:rPr>
        <w:rFonts w:ascii="Times New Roman" w:hAnsi="Times New Roman" w:hint="default"/>
        <w:b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3"/>
  </w:num>
  <w:num w:numId="5">
    <w:abstractNumId w:val="17"/>
  </w:num>
  <w:num w:numId="6">
    <w:abstractNumId w:val="2"/>
  </w:num>
  <w:num w:numId="7">
    <w:abstractNumId w:val="19"/>
  </w:num>
  <w:num w:numId="8">
    <w:abstractNumId w:val="11"/>
  </w:num>
  <w:num w:numId="9">
    <w:abstractNumId w:val="10"/>
  </w:num>
  <w:num w:numId="10">
    <w:abstractNumId w:val="8"/>
  </w:num>
  <w:num w:numId="11">
    <w:abstractNumId w:val="4"/>
  </w:num>
  <w:num w:numId="12">
    <w:abstractNumId w:val="18"/>
  </w:num>
  <w:num w:numId="13">
    <w:abstractNumId w:val="7"/>
  </w:num>
  <w:num w:numId="14">
    <w:abstractNumId w:val="1"/>
  </w:num>
  <w:num w:numId="15">
    <w:abstractNumId w:val="20"/>
  </w:num>
  <w:num w:numId="16">
    <w:abstractNumId w:val="15"/>
  </w:num>
  <w:num w:numId="17">
    <w:abstractNumId w:val="12"/>
  </w:num>
  <w:num w:numId="18">
    <w:abstractNumId w:val="14"/>
  </w:num>
  <w:num w:numId="19">
    <w:abstractNumId w:val="21"/>
  </w:num>
  <w:num w:numId="20">
    <w:abstractNumId w:val="9"/>
  </w:num>
  <w:num w:numId="21">
    <w:abstractNumId w:val="0"/>
  </w:num>
  <w:num w:numId="2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47"/>
    <w:rsid w:val="00000FBC"/>
    <w:rsid w:val="00016159"/>
    <w:rsid w:val="000178BE"/>
    <w:rsid w:val="00026573"/>
    <w:rsid w:val="00027EFA"/>
    <w:rsid w:val="00036754"/>
    <w:rsid w:val="00065529"/>
    <w:rsid w:val="00072AD2"/>
    <w:rsid w:val="00076BE3"/>
    <w:rsid w:val="000914A9"/>
    <w:rsid w:val="000C0DA0"/>
    <w:rsid w:val="000E493F"/>
    <w:rsid w:val="001536B2"/>
    <w:rsid w:val="00183887"/>
    <w:rsid w:val="00186932"/>
    <w:rsid w:val="00187B84"/>
    <w:rsid w:val="001A31A9"/>
    <w:rsid w:val="001A745A"/>
    <w:rsid w:val="001D6749"/>
    <w:rsid w:val="00200884"/>
    <w:rsid w:val="00215770"/>
    <w:rsid w:val="002750B3"/>
    <w:rsid w:val="0028292E"/>
    <w:rsid w:val="002D26FE"/>
    <w:rsid w:val="003022C6"/>
    <w:rsid w:val="003064D5"/>
    <w:rsid w:val="00345668"/>
    <w:rsid w:val="00350B18"/>
    <w:rsid w:val="00363737"/>
    <w:rsid w:val="003B1C83"/>
    <w:rsid w:val="003D5A0E"/>
    <w:rsid w:val="003E50BC"/>
    <w:rsid w:val="003E686E"/>
    <w:rsid w:val="003F10AC"/>
    <w:rsid w:val="003F4214"/>
    <w:rsid w:val="003F4349"/>
    <w:rsid w:val="00425CFD"/>
    <w:rsid w:val="00432A0B"/>
    <w:rsid w:val="004E767B"/>
    <w:rsid w:val="00537BBD"/>
    <w:rsid w:val="0057486E"/>
    <w:rsid w:val="00594525"/>
    <w:rsid w:val="005B28AE"/>
    <w:rsid w:val="005D4C3A"/>
    <w:rsid w:val="00602F2E"/>
    <w:rsid w:val="00623B83"/>
    <w:rsid w:val="00640660"/>
    <w:rsid w:val="00650FF6"/>
    <w:rsid w:val="0065464B"/>
    <w:rsid w:val="00654805"/>
    <w:rsid w:val="0066280C"/>
    <w:rsid w:val="006C124D"/>
    <w:rsid w:val="00700CF6"/>
    <w:rsid w:val="007305B5"/>
    <w:rsid w:val="00746521"/>
    <w:rsid w:val="00784736"/>
    <w:rsid w:val="007A7B44"/>
    <w:rsid w:val="007B531F"/>
    <w:rsid w:val="007D570F"/>
    <w:rsid w:val="008116C6"/>
    <w:rsid w:val="00861E76"/>
    <w:rsid w:val="00866266"/>
    <w:rsid w:val="00872403"/>
    <w:rsid w:val="00873F93"/>
    <w:rsid w:val="00882E2A"/>
    <w:rsid w:val="008A50AD"/>
    <w:rsid w:val="008A545C"/>
    <w:rsid w:val="008C3F02"/>
    <w:rsid w:val="008C407F"/>
    <w:rsid w:val="008C4ABC"/>
    <w:rsid w:val="008E739D"/>
    <w:rsid w:val="00900E0A"/>
    <w:rsid w:val="009119E5"/>
    <w:rsid w:val="00964AF5"/>
    <w:rsid w:val="009B55B1"/>
    <w:rsid w:val="009B6668"/>
    <w:rsid w:val="009C1263"/>
    <w:rsid w:val="009E47B6"/>
    <w:rsid w:val="00A05C82"/>
    <w:rsid w:val="00A06538"/>
    <w:rsid w:val="00A37A2F"/>
    <w:rsid w:val="00A41910"/>
    <w:rsid w:val="00A67C06"/>
    <w:rsid w:val="00AA648B"/>
    <w:rsid w:val="00AC3832"/>
    <w:rsid w:val="00AD0736"/>
    <w:rsid w:val="00AE5C69"/>
    <w:rsid w:val="00AF1BF4"/>
    <w:rsid w:val="00B11080"/>
    <w:rsid w:val="00B2502C"/>
    <w:rsid w:val="00B310E0"/>
    <w:rsid w:val="00B35798"/>
    <w:rsid w:val="00B42ED4"/>
    <w:rsid w:val="00B606BF"/>
    <w:rsid w:val="00B7478E"/>
    <w:rsid w:val="00B84501"/>
    <w:rsid w:val="00BA15B4"/>
    <w:rsid w:val="00BD667C"/>
    <w:rsid w:val="00BE0666"/>
    <w:rsid w:val="00C27FAD"/>
    <w:rsid w:val="00C3147D"/>
    <w:rsid w:val="00C507B6"/>
    <w:rsid w:val="00C55ED3"/>
    <w:rsid w:val="00C91F0F"/>
    <w:rsid w:val="00C95F8B"/>
    <w:rsid w:val="00CA07D8"/>
    <w:rsid w:val="00CD10AC"/>
    <w:rsid w:val="00CD42A6"/>
    <w:rsid w:val="00CE13D0"/>
    <w:rsid w:val="00CF1283"/>
    <w:rsid w:val="00CF3339"/>
    <w:rsid w:val="00D41627"/>
    <w:rsid w:val="00D46F58"/>
    <w:rsid w:val="00D678FC"/>
    <w:rsid w:val="00DB1D05"/>
    <w:rsid w:val="00DC3255"/>
    <w:rsid w:val="00DE3584"/>
    <w:rsid w:val="00E10EBD"/>
    <w:rsid w:val="00E2590A"/>
    <w:rsid w:val="00E356EB"/>
    <w:rsid w:val="00E4101E"/>
    <w:rsid w:val="00E5119C"/>
    <w:rsid w:val="00E51873"/>
    <w:rsid w:val="00E552F1"/>
    <w:rsid w:val="00EC39DD"/>
    <w:rsid w:val="00ED1EE4"/>
    <w:rsid w:val="00F034B7"/>
    <w:rsid w:val="00F12472"/>
    <w:rsid w:val="00F152B1"/>
    <w:rsid w:val="00F15F47"/>
    <w:rsid w:val="00F27294"/>
    <w:rsid w:val="00F62EEF"/>
    <w:rsid w:val="00F67560"/>
    <w:rsid w:val="00F73501"/>
    <w:rsid w:val="00F75361"/>
    <w:rsid w:val="00F821D7"/>
    <w:rsid w:val="00F93E0A"/>
    <w:rsid w:val="00FC1ACE"/>
    <w:rsid w:val="00FC2D30"/>
    <w:rsid w:val="00FE539A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37B9271-9EE3-4DA4-A803-4ABFC8AD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18693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15F47"/>
    <w:pPr>
      <w:keepNext/>
      <w:framePr w:w="4117" w:h="1441" w:hSpace="180" w:wrap="auto" w:vAnchor="text" w:hAnchor="page" w:x="1471" w:y="3"/>
      <w:jc w:val="center"/>
      <w:outlineLvl w:val="2"/>
    </w:pPr>
    <w:rPr>
      <w:rFonts w:ascii="Arial" w:hAnsi="Arial"/>
      <w:b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15F47"/>
    <w:rPr>
      <w:rFonts w:ascii="Arial" w:eastAsia="Times New Roman" w:hAnsi="Arial" w:cs="Times New Roman"/>
      <w:b/>
      <w:sz w:val="18"/>
      <w:szCs w:val="24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650FF6"/>
  </w:style>
  <w:style w:type="numbering" w:customStyle="1" w:styleId="NoList2">
    <w:name w:val="No List2"/>
    <w:next w:val="NoList"/>
    <w:uiPriority w:val="99"/>
    <w:semiHidden/>
    <w:unhideWhenUsed/>
    <w:rsid w:val="00882E2A"/>
  </w:style>
  <w:style w:type="paragraph" w:styleId="ListParagraph">
    <w:name w:val="List Paragraph"/>
    <w:basedOn w:val="Normal"/>
    <w:uiPriority w:val="34"/>
    <w:qFormat/>
    <w:rsid w:val="003064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7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B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nhideWhenUsed/>
    <w:rsid w:val="009E47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E47B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rsid w:val="009E47B6"/>
    <w:rPr>
      <w:color w:val="0000FF"/>
      <w:u w:val="single"/>
    </w:rPr>
  </w:style>
  <w:style w:type="table" w:styleId="TableGrid">
    <w:name w:val="Table Grid"/>
    <w:basedOn w:val="TableNormal"/>
    <w:uiPriority w:val="39"/>
    <w:rsid w:val="0086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B35798"/>
    <w:rPr>
      <w:rFonts w:ascii="Times New Roman" w:hAnsi="Times New Roman" w:cs="Times New Roman" w:hint="default"/>
      <w:i/>
      <w:iCs/>
    </w:rPr>
  </w:style>
  <w:style w:type="paragraph" w:styleId="Subtitle">
    <w:name w:val="Subtitle"/>
    <w:basedOn w:val="Normal"/>
    <w:next w:val="BodyText"/>
    <w:link w:val="SubtitleChar"/>
    <w:qFormat/>
    <w:rsid w:val="00B35798"/>
    <w:pPr>
      <w:widowControl w:val="0"/>
      <w:suppressAutoHyphens/>
      <w:jc w:val="center"/>
    </w:pPr>
    <w:rPr>
      <w:rFonts w:ascii="TimesLT" w:hAnsi="TimesLT" w:cs="Tahoma"/>
      <w:b/>
      <w:szCs w:val="20"/>
      <w:lang w:val="lt-LT" w:eastAsia="ar-SA"/>
    </w:rPr>
  </w:style>
  <w:style w:type="character" w:customStyle="1" w:styleId="SubtitleChar">
    <w:name w:val="Subtitle Char"/>
    <w:basedOn w:val="DefaultParagraphFont"/>
    <w:link w:val="Subtitle"/>
    <w:rsid w:val="00B35798"/>
    <w:rPr>
      <w:rFonts w:ascii="TimesLT" w:eastAsia="Times New Roman" w:hAnsi="TimesLT" w:cs="Tahoma"/>
      <w:b/>
      <w:sz w:val="24"/>
      <w:szCs w:val="20"/>
      <w:lang w:val="lt-LT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357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579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rmalWeb">
    <w:name w:val="Normal (Web)"/>
    <w:basedOn w:val="Normal"/>
    <w:rsid w:val="00B3579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3"/>
      <w:lang w:val="en-GB" w:eastAsia="en-US"/>
    </w:rPr>
  </w:style>
  <w:style w:type="character" w:styleId="Strong">
    <w:name w:val="Strong"/>
    <w:basedOn w:val="DefaultParagraphFont"/>
    <w:uiPriority w:val="22"/>
    <w:qFormat/>
    <w:rsid w:val="00026573"/>
    <w:rPr>
      <w:b/>
      <w:bCs/>
    </w:rPr>
  </w:style>
  <w:style w:type="paragraph" w:customStyle="1" w:styleId="CharChar1CharChar">
    <w:name w:val="Char Char1 Char Char"/>
    <w:basedOn w:val="Normal"/>
    <w:rsid w:val="001869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0">
    <w:name w:val="bodytext"/>
    <w:basedOn w:val="Normal"/>
    <w:rsid w:val="0018693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186932"/>
    <w:rPr>
      <w:rFonts w:ascii="Calibri Light" w:eastAsia="Times New Roman" w:hAnsi="Calibri Light" w:cs="Times New Roman"/>
      <w:b/>
      <w:bCs/>
      <w:i/>
      <w:iCs/>
      <w:sz w:val="28"/>
      <w:szCs w:val="2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oit.gov.b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moit.gov.ba/bs/okolisne-dozvole/javne-rasprave-i-javni-uvidi/javni-uvid-u-zahtjev-za-izdavanje-okolisne-dozvole-operatoru-jp-ceste-federacije-bih-za-projekat-izgradnje-obilaznice-bihaca-dionica-izacic-petlja-kamen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moit.gov.ba/upload/file/2020/0_Zakon%20o%20vodama%20Sl.%20novine%20br.%20FBiH%2070%2006.pdf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moits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6ACDB-84CF-4901-B4E4-3B83C709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4022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Suada</cp:lastModifiedBy>
  <cp:revision>3</cp:revision>
  <dcterms:created xsi:type="dcterms:W3CDTF">2020-11-20T12:24:00Z</dcterms:created>
  <dcterms:modified xsi:type="dcterms:W3CDTF">2020-11-20T12:24:00Z</dcterms:modified>
</cp:coreProperties>
</file>