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D286F" w14:textId="3F44EAB0" w:rsidR="00471D3B" w:rsidRPr="00E94B9F" w:rsidRDefault="00471D3B" w:rsidP="002A5916">
      <w:pPr>
        <w:pStyle w:val="Title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94B9F">
        <w:rPr>
          <w:rFonts w:ascii="Arial" w:hAnsi="Arial" w:cs="Arial"/>
          <w:b/>
          <w:bCs/>
          <w:color w:val="000000" w:themeColor="text1"/>
          <w:sz w:val="24"/>
          <w:szCs w:val="24"/>
          <w:lang w:val="bs-Latn-BA"/>
        </w:rPr>
        <w:t>COVID-19, zoonoze, biološka raznolikost i zdravlje ljudi</w:t>
      </w:r>
    </w:p>
    <w:p w14:paraId="07E57AAC" w14:textId="77777777" w:rsidR="00471D3B" w:rsidRPr="00E94B9F" w:rsidRDefault="00471D3B" w:rsidP="00471D3B">
      <w:pPr>
        <w:rPr>
          <w:rFonts w:ascii="Arial" w:hAnsi="Arial" w:cs="Arial"/>
          <w:color w:val="000000" w:themeColor="text1"/>
        </w:rPr>
      </w:pPr>
    </w:p>
    <w:p w14:paraId="49B9930C" w14:textId="428190E8" w:rsidR="00471D3B" w:rsidRPr="00E94B9F" w:rsidRDefault="00471D3B" w:rsidP="00E94B9F">
      <w:pPr>
        <w:spacing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E94B9F">
        <w:rPr>
          <w:rFonts w:ascii="Arial" w:hAnsi="Arial" w:cs="Arial"/>
          <w:color w:val="000000" w:themeColor="text1"/>
        </w:rPr>
        <w:t>Postoji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vrlo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uska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veza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između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epidemija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predstavljaju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ozbiljnu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prijetnju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ljudskoj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populaciji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epohalnih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razmjera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gubitka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prirode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uzrokovanih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ljudskim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aktivnostima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E94B9F">
        <w:rPr>
          <w:rFonts w:ascii="Arial" w:hAnsi="Arial" w:cs="Arial"/>
          <w:color w:val="000000" w:themeColor="text1"/>
        </w:rPr>
        <w:t>Mnoge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bolesti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poput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ebole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SIDE, SARS-a, </w:t>
      </w:r>
      <w:proofErr w:type="spellStart"/>
      <w:r w:rsidRPr="00E94B9F">
        <w:rPr>
          <w:rFonts w:ascii="Arial" w:hAnsi="Arial" w:cs="Arial"/>
          <w:color w:val="000000" w:themeColor="text1"/>
        </w:rPr>
        <w:t>ptičje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gripe, </w:t>
      </w:r>
      <w:proofErr w:type="spellStart"/>
      <w:r w:rsidRPr="00E94B9F">
        <w:rPr>
          <w:rFonts w:ascii="Arial" w:hAnsi="Arial" w:cs="Arial"/>
          <w:color w:val="000000" w:themeColor="text1"/>
        </w:rPr>
        <w:t>svinjske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gripe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novog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koronavirusa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SARS-CoV-2 (COVID-19), </w:t>
      </w:r>
      <w:proofErr w:type="spellStart"/>
      <w:r w:rsidRPr="00E94B9F">
        <w:rPr>
          <w:rFonts w:ascii="Arial" w:hAnsi="Arial" w:cs="Arial"/>
          <w:color w:val="000000" w:themeColor="text1"/>
        </w:rPr>
        <w:t>nisu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sasvim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slučajne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r w:rsidR="00ED4D8B" w:rsidRPr="00E94B9F">
        <w:rPr>
          <w:rFonts w:ascii="Arial" w:hAnsi="Arial" w:cs="Arial"/>
          <w:color w:val="000000" w:themeColor="text1"/>
        </w:rPr>
        <w:t>“</w:t>
      </w:r>
      <w:proofErr w:type="spellStart"/>
      <w:r w:rsidRPr="00E94B9F">
        <w:rPr>
          <w:rFonts w:ascii="Arial" w:hAnsi="Arial" w:cs="Arial"/>
          <w:color w:val="000000" w:themeColor="text1"/>
        </w:rPr>
        <w:t>katastrofe</w:t>
      </w:r>
      <w:proofErr w:type="spellEnd"/>
      <w:r w:rsidR="00ED4D8B" w:rsidRPr="00E94B9F">
        <w:rPr>
          <w:rFonts w:ascii="Arial" w:hAnsi="Arial" w:cs="Arial"/>
          <w:color w:val="000000" w:themeColor="text1"/>
        </w:rPr>
        <w:t>”</w:t>
      </w:r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već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neizravna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posljedica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našeg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utjecaja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prirodne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ekos</w:t>
      </w:r>
      <w:r w:rsidRPr="00E94B9F">
        <w:rPr>
          <w:rFonts w:ascii="Arial" w:hAnsi="Arial" w:cs="Arial"/>
          <w:color w:val="000000" w:themeColor="text1"/>
        </w:rPr>
        <w:t>isteme</w:t>
      </w:r>
      <w:proofErr w:type="spellEnd"/>
      <w:r w:rsidRPr="00E94B9F">
        <w:rPr>
          <w:rFonts w:ascii="Arial" w:hAnsi="Arial" w:cs="Arial"/>
          <w:color w:val="000000" w:themeColor="text1"/>
        </w:rPr>
        <w:t>.</w:t>
      </w:r>
    </w:p>
    <w:p w14:paraId="5F35E1E2" w14:textId="56C07058" w:rsidR="0084268A" w:rsidRPr="00E94B9F" w:rsidRDefault="0084268A" w:rsidP="00E94B9F">
      <w:pPr>
        <w:spacing w:after="120"/>
        <w:rPr>
          <w:rFonts w:ascii="Arial" w:hAnsi="Arial" w:cs="Arial"/>
          <w:color w:val="000000" w:themeColor="text1"/>
        </w:rPr>
      </w:pPr>
      <w:r w:rsidRPr="00E94B9F">
        <w:rPr>
          <w:rFonts w:ascii="Arial" w:hAnsi="Arial" w:cs="Arial"/>
          <w:color w:val="000000" w:themeColor="text1"/>
        </w:rPr>
        <w:t xml:space="preserve">U </w:t>
      </w:r>
      <w:proofErr w:type="spellStart"/>
      <w:r w:rsidRPr="00E94B9F">
        <w:rPr>
          <w:rFonts w:ascii="Arial" w:hAnsi="Arial" w:cs="Arial"/>
          <w:color w:val="000000" w:themeColor="text1"/>
        </w:rPr>
        <w:t>sklopu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velikog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istraživanja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studije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E94B9F">
        <w:rPr>
          <w:rFonts w:ascii="Arial" w:hAnsi="Arial" w:cs="Arial"/>
          <w:color w:val="000000" w:themeColor="text1"/>
        </w:rPr>
        <w:t>pandemiji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virusa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E94B9F">
        <w:rPr>
          <w:rFonts w:ascii="Arial" w:hAnsi="Arial" w:cs="Arial"/>
          <w:color w:val="000000" w:themeColor="text1"/>
        </w:rPr>
        <w:t>sekciji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zaključci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navodi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se da </w:t>
      </w:r>
      <w:proofErr w:type="spellStart"/>
      <w:r w:rsidRPr="00E94B9F">
        <w:rPr>
          <w:rFonts w:ascii="Arial" w:hAnsi="Arial" w:cs="Arial"/>
          <w:color w:val="000000" w:themeColor="text1"/>
        </w:rPr>
        <w:t>masovno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lovstvo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intenziviranje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poljoprivrede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globalna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migracija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ljudi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E94B9F">
        <w:rPr>
          <w:rFonts w:ascii="Arial" w:hAnsi="Arial" w:cs="Arial"/>
          <w:color w:val="000000" w:themeColor="text1"/>
        </w:rPr>
        <w:t>gradove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doveli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do </w:t>
      </w:r>
      <w:proofErr w:type="spellStart"/>
      <w:r w:rsidRPr="00E94B9F">
        <w:rPr>
          <w:rFonts w:ascii="Arial" w:hAnsi="Arial" w:cs="Arial"/>
          <w:color w:val="000000" w:themeColor="text1"/>
        </w:rPr>
        <w:t>opadanja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biološke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raznolikosti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povećanog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rizika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od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opasnih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virusa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poput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COVIDA -19 </w:t>
      </w:r>
      <w:proofErr w:type="spellStart"/>
      <w:r w:rsidRPr="00E94B9F">
        <w:rPr>
          <w:rFonts w:ascii="Arial" w:hAnsi="Arial" w:cs="Arial"/>
          <w:color w:val="000000" w:themeColor="text1"/>
        </w:rPr>
        <w:t>koji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E94B9F">
        <w:rPr>
          <w:rFonts w:ascii="Arial" w:hAnsi="Arial" w:cs="Arial"/>
          <w:color w:val="000000" w:themeColor="text1"/>
        </w:rPr>
        <w:t>prenose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životinja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ljude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. </w:t>
      </w:r>
    </w:p>
    <w:p w14:paraId="2F1D99FE" w14:textId="75A85F59" w:rsidR="00471D3B" w:rsidRPr="00E94B9F" w:rsidRDefault="00471D3B" w:rsidP="00E94B9F">
      <w:pPr>
        <w:spacing w:after="120"/>
        <w:rPr>
          <w:rFonts w:ascii="Arial" w:hAnsi="Arial" w:cs="Arial"/>
          <w:color w:val="000000" w:themeColor="text1"/>
        </w:rPr>
      </w:pPr>
      <w:proofErr w:type="spellStart"/>
      <w:r w:rsidRPr="00E94B9F">
        <w:rPr>
          <w:rFonts w:ascii="Arial" w:hAnsi="Arial" w:cs="Arial"/>
          <w:color w:val="000000" w:themeColor="text1"/>
        </w:rPr>
        <w:t>Koronavirusi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velika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familija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virusa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među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brojnim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životinjskim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vrstama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uključujući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ptice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sisavce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pa </w:t>
      </w:r>
      <w:proofErr w:type="spellStart"/>
      <w:r w:rsidRPr="00E94B9F">
        <w:rPr>
          <w:rFonts w:ascii="Arial" w:hAnsi="Arial" w:cs="Arial"/>
          <w:color w:val="000000" w:themeColor="text1"/>
        </w:rPr>
        <w:t>tako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ljude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s </w:t>
      </w:r>
      <w:proofErr w:type="spellStart"/>
      <w:r w:rsidRPr="00E94B9F">
        <w:rPr>
          <w:rFonts w:ascii="Arial" w:hAnsi="Arial" w:cs="Arial"/>
          <w:color w:val="000000" w:themeColor="text1"/>
        </w:rPr>
        <w:t>kojima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često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žive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E94B9F">
        <w:rPr>
          <w:rFonts w:ascii="Arial" w:hAnsi="Arial" w:cs="Arial"/>
          <w:color w:val="000000" w:themeColor="text1"/>
        </w:rPr>
        <w:t>ravnoteži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. Virus COVID-19 </w:t>
      </w:r>
      <w:proofErr w:type="spellStart"/>
      <w:r w:rsidRPr="00E94B9F">
        <w:rPr>
          <w:rFonts w:ascii="Arial" w:hAnsi="Arial" w:cs="Arial"/>
          <w:color w:val="000000" w:themeColor="text1"/>
        </w:rPr>
        <w:t>odgovoran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za </w:t>
      </w:r>
      <w:proofErr w:type="spellStart"/>
      <w:r w:rsidRPr="00E94B9F">
        <w:rPr>
          <w:rFonts w:ascii="Arial" w:hAnsi="Arial" w:cs="Arial"/>
          <w:color w:val="000000" w:themeColor="text1"/>
        </w:rPr>
        <w:t>epidemiju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trenutno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pogađa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preko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100 </w:t>
      </w:r>
      <w:proofErr w:type="spellStart"/>
      <w:r w:rsidRPr="00E94B9F">
        <w:rPr>
          <w:rFonts w:ascii="Arial" w:hAnsi="Arial" w:cs="Arial"/>
          <w:color w:val="000000" w:themeColor="text1"/>
        </w:rPr>
        <w:t>zemalja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koji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se, </w:t>
      </w:r>
      <w:proofErr w:type="spellStart"/>
      <w:r w:rsidRPr="00E94B9F">
        <w:rPr>
          <w:rFonts w:ascii="Arial" w:hAnsi="Arial" w:cs="Arial"/>
          <w:color w:val="000000" w:themeColor="text1"/>
        </w:rPr>
        <w:t>prema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tome, </w:t>
      </w:r>
      <w:proofErr w:type="spellStart"/>
      <w:r w:rsidRPr="00E94B9F">
        <w:rPr>
          <w:rFonts w:ascii="Arial" w:hAnsi="Arial" w:cs="Arial"/>
          <w:color w:val="000000" w:themeColor="text1"/>
        </w:rPr>
        <w:t>može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definirati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kao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pandemija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novi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je </w:t>
      </w:r>
      <w:proofErr w:type="spellStart"/>
      <w:r w:rsidRPr="00E94B9F">
        <w:rPr>
          <w:rFonts w:ascii="Arial" w:hAnsi="Arial" w:cs="Arial"/>
          <w:color w:val="000000" w:themeColor="text1"/>
        </w:rPr>
        <w:t>soj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koronavirusa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koji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nikada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prije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nije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identificiran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kod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ljudi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E94B9F">
        <w:rPr>
          <w:rFonts w:ascii="Arial" w:hAnsi="Arial" w:cs="Arial"/>
          <w:color w:val="000000" w:themeColor="text1"/>
        </w:rPr>
        <w:t>Svjetska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zdravstvena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organizacija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(WHO) </w:t>
      </w:r>
      <w:proofErr w:type="spellStart"/>
      <w:r w:rsidRPr="00E94B9F">
        <w:rPr>
          <w:rFonts w:ascii="Arial" w:hAnsi="Arial" w:cs="Arial"/>
          <w:color w:val="000000" w:themeColor="text1"/>
        </w:rPr>
        <w:t>proglasila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je to </w:t>
      </w:r>
      <w:proofErr w:type="spellStart"/>
      <w:r w:rsidRPr="00E94B9F">
        <w:rPr>
          <w:rFonts w:ascii="Arial" w:hAnsi="Arial" w:cs="Arial"/>
          <w:color w:val="000000" w:themeColor="text1"/>
        </w:rPr>
        <w:t>međunarodnom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izvanrednom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situacijom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javnog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zdravstva</w:t>
      </w:r>
      <w:proofErr w:type="spellEnd"/>
      <w:r w:rsidRPr="00E94B9F">
        <w:rPr>
          <w:rFonts w:ascii="Arial" w:hAnsi="Arial" w:cs="Arial"/>
          <w:color w:val="000000" w:themeColor="text1"/>
        </w:rPr>
        <w:t>.</w:t>
      </w:r>
    </w:p>
    <w:p w14:paraId="5433A22B" w14:textId="114DF567" w:rsidR="0084268A" w:rsidRPr="00E94B9F" w:rsidRDefault="00471D3B" w:rsidP="00E94B9F">
      <w:pPr>
        <w:spacing w:after="120"/>
        <w:rPr>
          <w:rFonts w:ascii="Arial" w:hAnsi="Arial" w:cs="Arial"/>
          <w:color w:val="000000" w:themeColor="text1"/>
        </w:rPr>
      </w:pPr>
      <w:proofErr w:type="spellStart"/>
      <w:r w:rsidRPr="00E94B9F">
        <w:rPr>
          <w:rFonts w:ascii="Arial" w:hAnsi="Arial" w:cs="Arial"/>
          <w:color w:val="000000" w:themeColor="text1"/>
        </w:rPr>
        <w:t>Pojava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novih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patogenih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virusa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za </w:t>
      </w:r>
      <w:proofErr w:type="spellStart"/>
      <w:r w:rsidRPr="00E94B9F">
        <w:rPr>
          <w:rFonts w:ascii="Arial" w:hAnsi="Arial" w:cs="Arial"/>
          <w:color w:val="000000" w:themeColor="text1"/>
        </w:rPr>
        <w:t>ljude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koji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prethodno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kružili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samo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životinjskim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svijetom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fenomen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je </w:t>
      </w:r>
      <w:proofErr w:type="spellStart"/>
      <w:r w:rsidRPr="00E94B9F">
        <w:rPr>
          <w:rFonts w:ascii="Arial" w:hAnsi="Arial" w:cs="Arial"/>
          <w:color w:val="000000" w:themeColor="text1"/>
        </w:rPr>
        <w:t>nadaleko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poznat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kao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„</w:t>
      </w:r>
      <w:r w:rsidR="00E94B9F" w:rsidRPr="00E94B9F">
        <w:rPr>
          <w:rFonts w:ascii="Arial" w:hAnsi="Arial" w:cs="Arial"/>
          <w:color w:val="000000" w:themeColor="text1"/>
        </w:rPr>
        <w:t>spillover “(</w:t>
      </w:r>
      <w:proofErr w:type="spellStart"/>
      <w:r w:rsidRPr="00E94B9F">
        <w:rPr>
          <w:rFonts w:ascii="Arial" w:hAnsi="Arial" w:cs="Arial"/>
          <w:color w:val="000000" w:themeColor="text1"/>
        </w:rPr>
        <w:t>prelijevanje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). U </w:t>
      </w:r>
      <w:proofErr w:type="spellStart"/>
      <w:r w:rsidRPr="00E94B9F">
        <w:rPr>
          <w:rFonts w:ascii="Arial" w:hAnsi="Arial" w:cs="Arial"/>
          <w:color w:val="000000" w:themeColor="text1"/>
        </w:rPr>
        <w:t>ekologiji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epidemiologiji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„</w:t>
      </w:r>
      <w:proofErr w:type="gramStart"/>
      <w:r w:rsidRPr="00E94B9F">
        <w:rPr>
          <w:rFonts w:ascii="Arial" w:hAnsi="Arial" w:cs="Arial"/>
          <w:color w:val="000000" w:themeColor="text1"/>
        </w:rPr>
        <w:t xml:space="preserve">spillover“ </w:t>
      </w:r>
      <w:proofErr w:type="spellStart"/>
      <w:r w:rsidRPr="00E94B9F">
        <w:rPr>
          <w:rFonts w:ascii="Arial" w:hAnsi="Arial" w:cs="Arial"/>
          <w:color w:val="000000" w:themeColor="text1"/>
        </w:rPr>
        <w:t>označava</w:t>
      </w:r>
      <w:proofErr w:type="spellEnd"/>
      <w:proofErr w:type="gram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trenutak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kada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patogen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prelazi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iz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jedne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vrste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domaćina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drugu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a </w:t>
      </w:r>
      <w:proofErr w:type="spellStart"/>
      <w:r w:rsidRPr="00E94B9F">
        <w:rPr>
          <w:rFonts w:ascii="Arial" w:hAnsi="Arial" w:cs="Arial"/>
          <w:color w:val="000000" w:themeColor="text1"/>
        </w:rPr>
        <w:t>smatra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se da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ovaj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prijelaz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može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biti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E94B9F">
        <w:rPr>
          <w:rFonts w:ascii="Arial" w:hAnsi="Arial" w:cs="Arial"/>
          <w:color w:val="000000" w:themeColor="text1"/>
        </w:rPr>
        <w:t>osnovi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porijekla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novog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koronavirusa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 </w:t>
      </w:r>
      <w:proofErr w:type="spellStart"/>
      <w:r w:rsidRPr="00E94B9F">
        <w:rPr>
          <w:rFonts w:ascii="Arial" w:hAnsi="Arial" w:cs="Arial"/>
          <w:color w:val="000000" w:themeColor="text1"/>
        </w:rPr>
        <w:t>kojim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E94B9F">
        <w:rPr>
          <w:rFonts w:ascii="Arial" w:hAnsi="Arial" w:cs="Arial"/>
          <w:color w:val="000000" w:themeColor="text1"/>
        </w:rPr>
        <w:t>borimo</w:t>
      </w:r>
      <w:proofErr w:type="spellEnd"/>
      <w:r w:rsidRPr="00E94B9F">
        <w:rPr>
          <w:rFonts w:ascii="Arial" w:hAnsi="Arial" w:cs="Arial"/>
          <w:color w:val="000000" w:themeColor="text1"/>
        </w:rPr>
        <w:t>.</w:t>
      </w:r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Studija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objavljena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časopisu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Proceedings of the Royal Society B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otkrila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je da je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rizik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od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prelivanja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najveći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od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ugroženih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i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ugroženih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divljih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životinja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čija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se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populacija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velikoj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mjeri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smanjila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zbog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lova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trgovine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divljim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životinjama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i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gubitka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4268A" w:rsidRPr="00E94B9F">
        <w:rPr>
          <w:rFonts w:ascii="Arial" w:hAnsi="Arial" w:cs="Arial"/>
          <w:color w:val="000000" w:themeColor="text1"/>
        </w:rPr>
        <w:t>staništa</w:t>
      </w:r>
      <w:proofErr w:type="spellEnd"/>
      <w:r w:rsidR="0084268A" w:rsidRPr="00E94B9F">
        <w:rPr>
          <w:rFonts w:ascii="Arial" w:hAnsi="Arial" w:cs="Arial"/>
          <w:color w:val="000000" w:themeColor="text1"/>
        </w:rPr>
        <w:t>.</w:t>
      </w:r>
    </w:p>
    <w:p w14:paraId="06E67698" w14:textId="7B4C19AE" w:rsidR="00471D3B" w:rsidRPr="00E94B9F" w:rsidRDefault="0084268A" w:rsidP="00E94B9F">
      <w:pPr>
        <w:spacing w:after="120"/>
        <w:rPr>
          <w:rFonts w:ascii="Arial" w:hAnsi="Arial" w:cs="Arial"/>
          <w:color w:val="000000" w:themeColor="text1"/>
        </w:rPr>
      </w:pPr>
      <w:r w:rsidRPr="00E94B9F">
        <w:rPr>
          <w:rFonts w:ascii="Arial" w:hAnsi="Arial" w:cs="Arial"/>
          <w:color w:val="000000" w:themeColor="text1"/>
        </w:rPr>
        <w:t xml:space="preserve">U </w:t>
      </w:r>
      <w:proofErr w:type="spellStart"/>
      <w:r w:rsidRPr="00E94B9F">
        <w:rPr>
          <w:rFonts w:ascii="Arial" w:hAnsi="Arial" w:cs="Arial"/>
          <w:color w:val="000000" w:themeColor="text1"/>
        </w:rPr>
        <w:t>radu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koji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sugerira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da je </w:t>
      </w:r>
      <w:proofErr w:type="spellStart"/>
      <w:r w:rsidRPr="00E94B9F">
        <w:rPr>
          <w:rFonts w:ascii="Arial" w:hAnsi="Arial" w:cs="Arial"/>
          <w:color w:val="000000" w:themeColor="text1"/>
        </w:rPr>
        <w:t>glavni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uzrok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ove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pandemije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vjerovatno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povećani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kontakt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ljudi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 </w:t>
      </w:r>
      <w:proofErr w:type="spellStart"/>
      <w:r w:rsidRPr="00E94B9F">
        <w:rPr>
          <w:rFonts w:ascii="Arial" w:hAnsi="Arial" w:cs="Arial"/>
          <w:color w:val="000000" w:themeColor="text1"/>
        </w:rPr>
        <w:t>divljinom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znanstvenici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iz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Australije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SAD-a </w:t>
      </w:r>
      <w:proofErr w:type="spellStart"/>
      <w:r w:rsidRPr="00E94B9F">
        <w:rPr>
          <w:rFonts w:ascii="Arial" w:hAnsi="Arial" w:cs="Arial"/>
          <w:color w:val="000000" w:themeColor="text1"/>
        </w:rPr>
        <w:t>pronašli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životinje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najvjerojatnije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dijele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patogene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 </w:t>
      </w:r>
      <w:proofErr w:type="spellStart"/>
      <w:r w:rsidRPr="00E94B9F">
        <w:rPr>
          <w:rFonts w:ascii="Arial" w:hAnsi="Arial" w:cs="Arial"/>
          <w:color w:val="000000" w:themeColor="text1"/>
        </w:rPr>
        <w:t>ljudima</w:t>
      </w:r>
      <w:proofErr w:type="spellEnd"/>
      <w:r w:rsidRPr="00E94B9F">
        <w:rPr>
          <w:rFonts w:ascii="Arial" w:hAnsi="Arial" w:cs="Arial"/>
          <w:color w:val="000000" w:themeColor="text1"/>
        </w:rPr>
        <w:t>.</w:t>
      </w:r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Najnovije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studije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pokazuju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sličnost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SARS-CoV-2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drugih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sličnih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koronavirusa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prisutnih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kod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nekih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vrsta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šišmiša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koji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pripadaju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rodu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r w:rsidR="00471D3B" w:rsidRPr="00E94B9F">
        <w:rPr>
          <w:rFonts w:ascii="Arial" w:hAnsi="Arial" w:cs="Arial"/>
          <w:i/>
          <w:iCs/>
          <w:color w:val="000000" w:themeColor="text1"/>
        </w:rPr>
        <w:t>Rhinolophus</w:t>
      </w:r>
      <w:r w:rsidR="00471D3B" w:rsidRPr="00E94B9F">
        <w:rPr>
          <w:rFonts w:ascii="Arial" w:hAnsi="Arial" w:cs="Arial"/>
          <w:color w:val="000000" w:themeColor="text1"/>
        </w:rPr>
        <w:t xml:space="preserve">, a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koji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bi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mogli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predstavljati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prirodni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izvor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virusa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Ti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su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šišmiši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rasprostranjeni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južnoj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Kini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te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širom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Azije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Bliskog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Istoka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Afrike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Europe.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Šišmiši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su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među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sisavcima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najbolje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"</w:t>
      </w:r>
      <w:proofErr w:type="spellStart"/>
      <w:proofErr w:type="gramStart"/>
      <w:r w:rsidR="00471D3B" w:rsidRPr="00E94B9F">
        <w:rPr>
          <w:rFonts w:ascii="Arial" w:hAnsi="Arial" w:cs="Arial"/>
          <w:color w:val="000000" w:themeColor="text1"/>
        </w:rPr>
        <w:t>upoznati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>“ s</w:t>
      </w:r>
      <w:proofErr w:type="gram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virusom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vjerojatno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zbog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nekih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bioloških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čimbenika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kao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što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je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okupljanje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impresivnog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broja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jedinki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na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jednom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mjestu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(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do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milijun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jedinki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)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zbog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odmora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>/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ili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hibernacije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>.</w:t>
      </w:r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Razlog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leži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njihovoj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dugoj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evolucijskoj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historiji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zahvaljujući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kojoj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s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mnogim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virusima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koegzistiraju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koevoluiraju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, a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sposobnost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letenja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dovodi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do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širenja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virusa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na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vrlo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velikim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područjima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Međutim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zbog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određenih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razlika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receptorima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koje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virusi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koriste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da se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vežu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prodru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stanice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otvorila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se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mogućnost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da je virus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šišmiša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prije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nego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što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je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stigao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do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čovjeka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prešao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preko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posrednog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domaćina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. S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obzirom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na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običaje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na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gradskoj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tržnici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Wuhanu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gdje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se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divlje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životinje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dopremaju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žive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te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kolju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na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licu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mjesta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još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uvijek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nije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potpunosti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utvrđeno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koje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su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životinjske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vrste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bile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domaćin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slučaju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SARS-CoV-2. Ono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što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je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sigurno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je da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iza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širenja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ove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nove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patologije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stoji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legalna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nelegalna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trgovina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živim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divljim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životinjama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Takva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praksa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je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sredstvo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postojećih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novih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zoonoza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te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povećava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rizik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od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pandemija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koje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mogu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imati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ogromne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zdravstvene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socijalne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i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ekonomske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učinke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za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sve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uključene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471D3B" w:rsidRPr="00E94B9F">
        <w:rPr>
          <w:rFonts w:ascii="Arial" w:hAnsi="Arial" w:cs="Arial"/>
          <w:color w:val="000000" w:themeColor="text1"/>
        </w:rPr>
        <w:t>zajednice</w:t>
      </w:r>
      <w:proofErr w:type="spellEnd"/>
      <w:r w:rsidR="00471D3B" w:rsidRPr="00E94B9F">
        <w:rPr>
          <w:rFonts w:ascii="Arial" w:hAnsi="Arial" w:cs="Arial"/>
          <w:color w:val="000000" w:themeColor="text1"/>
        </w:rPr>
        <w:t>.</w:t>
      </w:r>
    </w:p>
    <w:p w14:paraId="372B91F1" w14:textId="77777777" w:rsidR="00471D3B" w:rsidRPr="00E94B9F" w:rsidRDefault="00471D3B" w:rsidP="00471D3B">
      <w:pPr>
        <w:rPr>
          <w:rFonts w:ascii="Arial" w:hAnsi="Arial" w:cs="Arial"/>
          <w:color w:val="000000" w:themeColor="text1"/>
        </w:rPr>
      </w:pPr>
    </w:p>
    <w:p w14:paraId="4B5C0893" w14:textId="753D5111" w:rsidR="00900A59" w:rsidRPr="00E94B9F" w:rsidRDefault="00E94B9F" w:rsidP="00471D3B">
      <w:pPr>
        <w:rPr>
          <w:rFonts w:ascii="Arial" w:hAnsi="Arial" w:cs="Arial"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B6A53" wp14:editId="3555D464">
                <wp:simplePos x="0" y="0"/>
                <wp:positionH relativeFrom="column">
                  <wp:posOffset>0</wp:posOffset>
                </wp:positionH>
                <wp:positionV relativeFrom="paragraph">
                  <wp:posOffset>1591945</wp:posOffset>
                </wp:positionV>
                <wp:extent cx="2303780" cy="6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964725" w14:textId="132B0A78" w:rsidR="00E94B9F" w:rsidRPr="00D0643A" w:rsidRDefault="00E94B9F" w:rsidP="00E94B9F">
                            <w:pPr>
                              <w:pStyle w:val="Caption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51403">
                              <w:rPr>
                                <w:noProof/>
                              </w:rPr>
                              <w:t>Trgovci prodaju meso šišmiša na indonezijskom tržištu, veljača 2020. Šišmiši su povezani sa bolestima uključujući SARS, Nipah, Marburg i Ebola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0B6A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25.35pt;width:181.4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" stroked="f">
                <v:textbox style="mso-fit-shape-to-text:t" inset="0,0,0,0">
                  <w:txbxContent>
                    <w:p w14:paraId="0F964725" w14:textId="132B0A78" w:rsidR="00E94B9F" w:rsidRPr="00D0643A" w:rsidRDefault="00E94B9F" w:rsidP="00E94B9F">
                      <w:pPr>
                        <w:pStyle w:val="Caption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51403">
                        <w:rPr>
                          <w:noProof/>
                        </w:rPr>
                        <w:t>Trgovci prodaju meso šišmiša na indonezijskom tržištu, veljača 2020. Šišmiši su povezani sa bolestima uključujući SARS, Nipah, Marburg i Ebola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268A" w:rsidRPr="00E94B9F">
        <w:rPr>
          <w:rFonts w:ascii="Arial" w:hAnsi="Arial" w:cs="Arial"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31845E2" wp14:editId="51C9DF45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304175" cy="1534886"/>
            <wp:effectExtent l="0" t="0" r="127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175" cy="1534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A59" w:rsidRPr="00E94B9F">
        <w:rPr>
          <w:rFonts w:ascii="Arial" w:hAnsi="Arial" w:cs="Arial"/>
          <w:color w:val="000000" w:themeColor="text1"/>
        </w:rPr>
        <w:t xml:space="preserve">Pod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zoonozom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mislimo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na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sve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one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bolesti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koje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se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prenose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životinja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na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ljude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Ljudske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bolesti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nastaju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od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velike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raznolikosti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mikroorganizama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ali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one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koje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trenutno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izazivaju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veće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zanimanje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one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virusnog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podrijetla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a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posebno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zoonotske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bolesti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Te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bolesti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uključuju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raznoliku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skupinu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infekcija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koje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mogu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prouzrokovati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virusi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bakterije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gljivice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drugi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organizmi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ili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prioni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najsitnije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čestice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žive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tvari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(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sitnije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od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virusa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)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izgrađene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od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proteina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Poznate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zoonoze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vrlo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brojne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-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preko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200 </w:t>
      </w:r>
      <w:proofErr w:type="spellStart"/>
      <w:r w:rsidR="002A5916" w:rsidRPr="00E94B9F">
        <w:rPr>
          <w:rFonts w:ascii="Arial" w:hAnsi="Arial" w:cs="Arial"/>
          <w:color w:val="000000" w:themeColor="text1"/>
        </w:rPr>
        <w:t>vrsta</w:t>
      </w:r>
      <w:proofErr w:type="spellEnd"/>
      <w:r w:rsidR="002A5916" w:rsidRPr="00E94B9F">
        <w:rPr>
          <w:rFonts w:ascii="Arial" w:hAnsi="Arial" w:cs="Arial"/>
          <w:color w:val="000000" w:themeColor="text1"/>
        </w:rPr>
        <w:t xml:space="preserve"> -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prema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podacima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WHO-a -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njihovo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proučavanje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predstavlja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jedno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od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područja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od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najvećeg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interesa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za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ljudsku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veterinarsku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medicinu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Bjesnoća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leptospiroza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antraks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SARS, MERS,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žuta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groznica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denga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groznica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HIV,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ebola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Chikungunya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koronavirusi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zoonotski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ali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ona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nama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najviše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poznata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najraširenija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gripa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>.</w:t>
      </w:r>
      <w:r w:rsidR="00900A59" w:rsidRPr="00E94B9F">
        <w:rPr>
          <w:rFonts w:ascii="Arial" w:hAnsi="Arial" w:cs="Arial"/>
          <w:color w:val="000000" w:themeColor="text1"/>
        </w:rPr>
        <w:t xml:space="preserve"> </w:t>
      </w:r>
    </w:p>
    <w:p w14:paraId="0631EDA4" w14:textId="77777777" w:rsidR="00900A59" w:rsidRPr="00E94B9F" w:rsidRDefault="00900A59" w:rsidP="00900A59">
      <w:pPr>
        <w:rPr>
          <w:rFonts w:ascii="Arial" w:hAnsi="Arial" w:cs="Arial"/>
          <w:color w:val="000000" w:themeColor="text1"/>
        </w:rPr>
      </w:pPr>
      <w:proofErr w:type="spellStart"/>
      <w:r w:rsidRPr="00E94B9F">
        <w:rPr>
          <w:rFonts w:ascii="Arial" w:hAnsi="Arial" w:cs="Arial"/>
          <w:color w:val="000000" w:themeColor="text1"/>
        </w:rPr>
        <w:t>Ovisno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E94B9F">
        <w:rPr>
          <w:rFonts w:ascii="Arial" w:hAnsi="Arial" w:cs="Arial"/>
          <w:color w:val="000000" w:themeColor="text1"/>
        </w:rPr>
        <w:t>slučaju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zaraza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E94B9F">
        <w:rPr>
          <w:rFonts w:ascii="Arial" w:hAnsi="Arial" w:cs="Arial"/>
          <w:color w:val="000000" w:themeColor="text1"/>
        </w:rPr>
        <w:t>događa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izravnim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kontaktom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E94B9F">
        <w:rPr>
          <w:rFonts w:ascii="Arial" w:hAnsi="Arial" w:cs="Arial"/>
          <w:color w:val="000000" w:themeColor="text1"/>
        </w:rPr>
        <w:t>kao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što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je to </w:t>
      </w:r>
      <w:proofErr w:type="spellStart"/>
      <w:r w:rsidRPr="00E94B9F">
        <w:rPr>
          <w:rFonts w:ascii="Arial" w:hAnsi="Arial" w:cs="Arial"/>
          <w:color w:val="000000" w:themeColor="text1"/>
        </w:rPr>
        <w:t>slučaj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bjesnoćom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), </w:t>
      </w:r>
      <w:proofErr w:type="spellStart"/>
      <w:r w:rsidRPr="00E94B9F">
        <w:rPr>
          <w:rFonts w:ascii="Arial" w:hAnsi="Arial" w:cs="Arial"/>
          <w:color w:val="000000" w:themeColor="text1"/>
        </w:rPr>
        <w:t>preko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drugih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prijenosnika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kao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što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insekti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E94B9F">
        <w:rPr>
          <w:rFonts w:ascii="Arial" w:hAnsi="Arial" w:cs="Arial"/>
          <w:color w:val="000000" w:themeColor="text1"/>
        </w:rPr>
        <w:t>npr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E94B9F">
        <w:rPr>
          <w:rFonts w:ascii="Arial" w:hAnsi="Arial" w:cs="Arial"/>
          <w:color w:val="000000" w:themeColor="text1"/>
        </w:rPr>
        <w:t>komarci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), </w:t>
      </w:r>
      <w:proofErr w:type="spellStart"/>
      <w:r w:rsidRPr="00E94B9F">
        <w:rPr>
          <w:rFonts w:ascii="Arial" w:hAnsi="Arial" w:cs="Arial"/>
          <w:color w:val="000000" w:themeColor="text1"/>
        </w:rPr>
        <w:t>člankonošci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E94B9F">
        <w:rPr>
          <w:rFonts w:ascii="Arial" w:hAnsi="Arial" w:cs="Arial"/>
          <w:color w:val="000000" w:themeColor="text1"/>
        </w:rPr>
        <w:t>npr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E94B9F">
        <w:rPr>
          <w:rFonts w:ascii="Arial" w:hAnsi="Arial" w:cs="Arial"/>
          <w:color w:val="000000" w:themeColor="text1"/>
        </w:rPr>
        <w:t>krpelj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E94B9F">
        <w:rPr>
          <w:rFonts w:ascii="Arial" w:hAnsi="Arial" w:cs="Arial"/>
          <w:color w:val="000000" w:themeColor="text1"/>
        </w:rPr>
        <w:t>ili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putem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hrane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okoliša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. Za </w:t>
      </w:r>
      <w:proofErr w:type="spellStart"/>
      <w:r w:rsidRPr="00E94B9F">
        <w:rPr>
          <w:rFonts w:ascii="Arial" w:hAnsi="Arial" w:cs="Arial"/>
          <w:color w:val="000000" w:themeColor="text1"/>
        </w:rPr>
        <w:t>našu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vrstu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opasne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one </w:t>
      </w:r>
      <w:proofErr w:type="spellStart"/>
      <w:r w:rsidRPr="00E94B9F">
        <w:rPr>
          <w:rFonts w:ascii="Arial" w:hAnsi="Arial" w:cs="Arial"/>
          <w:color w:val="000000" w:themeColor="text1"/>
        </w:rPr>
        <w:t>zoonoze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ne </w:t>
      </w:r>
      <w:proofErr w:type="spellStart"/>
      <w:r w:rsidRPr="00E94B9F">
        <w:rPr>
          <w:rFonts w:ascii="Arial" w:hAnsi="Arial" w:cs="Arial"/>
          <w:color w:val="000000" w:themeColor="text1"/>
        </w:rPr>
        <w:t>samo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da se </w:t>
      </w:r>
      <w:proofErr w:type="spellStart"/>
      <w:r w:rsidRPr="00E94B9F">
        <w:rPr>
          <w:rFonts w:ascii="Arial" w:hAnsi="Arial" w:cs="Arial"/>
          <w:color w:val="000000" w:themeColor="text1"/>
        </w:rPr>
        <w:t>prenose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putem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životinja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već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E94B9F">
        <w:rPr>
          <w:rFonts w:ascii="Arial" w:hAnsi="Arial" w:cs="Arial"/>
          <w:color w:val="000000" w:themeColor="text1"/>
        </w:rPr>
        <w:t>naknadno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prilagođavaju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našoj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vrsti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omogućujući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da se </w:t>
      </w:r>
      <w:proofErr w:type="spellStart"/>
      <w:r w:rsidRPr="00E94B9F">
        <w:rPr>
          <w:rFonts w:ascii="Arial" w:hAnsi="Arial" w:cs="Arial"/>
          <w:color w:val="000000" w:themeColor="text1"/>
        </w:rPr>
        <w:t>bolest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širi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između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čovjeka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čovjeka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kao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što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je to s </w:t>
      </w:r>
      <w:proofErr w:type="spellStart"/>
      <w:r w:rsidRPr="00E94B9F">
        <w:rPr>
          <w:rFonts w:ascii="Arial" w:hAnsi="Arial" w:cs="Arial"/>
          <w:color w:val="000000" w:themeColor="text1"/>
        </w:rPr>
        <w:t>ebola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virusom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E94B9F">
        <w:rPr>
          <w:rFonts w:ascii="Arial" w:hAnsi="Arial" w:cs="Arial"/>
          <w:color w:val="000000" w:themeColor="text1"/>
        </w:rPr>
        <w:t>Zoonoze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E94B9F">
        <w:rPr>
          <w:rFonts w:ascii="Arial" w:hAnsi="Arial" w:cs="Arial"/>
          <w:color w:val="000000" w:themeColor="text1"/>
        </w:rPr>
        <w:t>uspijevaju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prenijeti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 </w:t>
      </w:r>
      <w:proofErr w:type="spellStart"/>
      <w:r w:rsidRPr="00E94B9F">
        <w:rPr>
          <w:rFonts w:ascii="Arial" w:hAnsi="Arial" w:cs="Arial"/>
          <w:color w:val="000000" w:themeColor="text1"/>
        </w:rPr>
        <w:t>čovjeka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čovjeka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najopasnije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jer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E94B9F">
        <w:rPr>
          <w:rFonts w:ascii="Arial" w:hAnsi="Arial" w:cs="Arial"/>
          <w:color w:val="000000" w:themeColor="text1"/>
        </w:rPr>
        <w:t>današnjim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uvjetima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rastuće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globalizacije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povećanja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broja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stanovnika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koji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žive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E94B9F">
        <w:rPr>
          <w:rFonts w:ascii="Arial" w:hAnsi="Arial" w:cs="Arial"/>
          <w:color w:val="000000" w:themeColor="text1"/>
        </w:rPr>
        <w:t>neposrednoj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blizini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te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putuju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 </w:t>
      </w:r>
      <w:proofErr w:type="spellStart"/>
      <w:r w:rsidRPr="00E94B9F">
        <w:rPr>
          <w:rFonts w:ascii="Arial" w:hAnsi="Arial" w:cs="Arial"/>
          <w:color w:val="000000" w:themeColor="text1"/>
        </w:rPr>
        <w:t>jednog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kraja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svijeta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drugi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one </w:t>
      </w:r>
      <w:proofErr w:type="spellStart"/>
      <w:r w:rsidRPr="00E94B9F">
        <w:rPr>
          <w:rFonts w:ascii="Arial" w:hAnsi="Arial" w:cs="Arial"/>
          <w:color w:val="000000" w:themeColor="text1"/>
        </w:rPr>
        <w:t>mogu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prerasti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E94B9F">
        <w:rPr>
          <w:rFonts w:ascii="Arial" w:hAnsi="Arial" w:cs="Arial"/>
          <w:color w:val="000000" w:themeColor="text1"/>
        </w:rPr>
        <w:t>epidemije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pandemije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je </w:t>
      </w:r>
      <w:proofErr w:type="spellStart"/>
      <w:r w:rsidRPr="00E94B9F">
        <w:rPr>
          <w:rFonts w:ascii="Arial" w:hAnsi="Arial" w:cs="Arial"/>
          <w:color w:val="000000" w:themeColor="text1"/>
        </w:rPr>
        <w:t>teško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kontrolirati</w:t>
      </w:r>
      <w:proofErr w:type="spellEnd"/>
      <w:r w:rsidRPr="00E94B9F">
        <w:rPr>
          <w:rFonts w:ascii="Arial" w:hAnsi="Arial" w:cs="Arial"/>
          <w:color w:val="000000" w:themeColor="text1"/>
        </w:rPr>
        <w:t>.</w:t>
      </w:r>
    </w:p>
    <w:p w14:paraId="44765471" w14:textId="77777777" w:rsidR="00900A59" w:rsidRPr="00E94B9F" w:rsidRDefault="00900A59" w:rsidP="00900A59">
      <w:pPr>
        <w:rPr>
          <w:rFonts w:ascii="Arial" w:hAnsi="Arial" w:cs="Arial"/>
          <w:color w:val="000000" w:themeColor="text1"/>
        </w:rPr>
      </w:pPr>
      <w:r w:rsidRPr="00E94B9F">
        <w:rPr>
          <w:rFonts w:ascii="Arial" w:hAnsi="Arial" w:cs="Arial"/>
          <w:color w:val="000000" w:themeColor="text1"/>
        </w:rPr>
        <w:t xml:space="preserve">Od </w:t>
      </w:r>
      <w:proofErr w:type="spellStart"/>
      <w:r w:rsidRPr="00E94B9F">
        <w:rPr>
          <w:rFonts w:ascii="Arial" w:hAnsi="Arial" w:cs="Arial"/>
          <w:color w:val="000000" w:themeColor="text1"/>
        </w:rPr>
        <w:t>svih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novih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bolesti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zoonoze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divljeg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podrijetla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mogle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bi </w:t>
      </w:r>
      <w:proofErr w:type="spellStart"/>
      <w:r w:rsidRPr="00E94B9F">
        <w:rPr>
          <w:rFonts w:ascii="Arial" w:hAnsi="Arial" w:cs="Arial"/>
          <w:color w:val="000000" w:themeColor="text1"/>
        </w:rPr>
        <w:t>predstavljati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najznačajniju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prijetnju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zdravlju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svjetskog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stanovništva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E94B9F">
        <w:rPr>
          <w:rFonts w:ascii="Arial" w:hAnsi="Arial" w:cs="Arial"/>
          <w:color w:val="000000" w:themeColor="text1"/>
        </w:rPr>
        <w:t>budućnosti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E94B9F">
        <w:rPr>
          <w:rFonts w:ascii="Arial" w:hAnsi="Arial" w:cs="Arial"/>
          <w:color w:val="000000" w:themeColor="text1"/>
        </w:rPr>
        <w:t>Čak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75% do </w:t>
      </w:r>
      <w:proofErr w:type="spellStart"/>
      <w:r w:rsidRPr="00E94B9F">
        <w:rPr>
          <w:rFonts w:ascii="Arial" w:hAnsi="Arial" w:cs="Arial"/>
          <w:color w:val="000000" w:themeColor="text1"/>
        </w:rPr>
        <w:t>danas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poznatih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ljudskih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bolesti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potječu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od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životinja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a 60% </w:t>
      </w:r>
      <w:proofErr w:type="spellStart"/>
      <w:r w:rsidRPr="00E94B9F">
        <w:rPr>
          <w:rFonts w:ascii="Arial" w:hAnsi="Arial" w:cs="Arial"/>
          <w:color w:val="000000" w:themeColor="text1"/>
        </w:rPr>
        <w:t>novonastalih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bolesti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prenijele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divlje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životinje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E94B9F">
        <w:rPr>
          <w:rFonts w:ascii="Arial" w:hAnsi="Arial" w:cs="Arial"/>
          <w:color w:val="000000" w:themeColor="text1"/>
        </w:rPr>
        <w:t>Svake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godine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zoonoze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uzrokuju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oko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milijardu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oboljelih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milijune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smrtnih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slučajeva</w:t>
      </w:r>
      <w:proofErr w:type="spellEnd"/>
      <w:r w:rsidRPr="00E94B9F">
        <w:rPr>
          <w:rFonts w:ascii="Arial" w:hAnsi="Arial" w:cs="Arial"/>
          <w:color w:val="000000" w:themeColor="text1"/>
        </w:rPr>
        <w:t>.</w:t>
      </w:r>
    </w:p>
    <w:p w14:paraId="762E7201" w14:textId="4EB2E11C" w:rsidR="00471D3B" w:rsidRPr="00E94B9F" w:rsidRDefault="00471D3B" w:rsidP="00471D3B">
      <w:pPr>
        <w:rPr>
          <w:rFonts w:ascii="Arial" w:hAnsi="Arial" w:cs="Arial"/>
          <w:color w:val="000000" w:themeColor="text1"/>
        </w:rPr>
      </w:pPr>
      <w:r w:rsidRPr="00E94B9F">
        <w:rPr>
          <w:rFonts w:ascii="Arial" w:hAnsi="Arial" w:cs="Arial"/>
          <w:color w:val="000000" w:themeColor="text1"/>
        </w:rPr>
        <w:t>"</w:t>
      </w:r>
      <w:proofErr w:type="spellStart"/>
      <w:r w:rsidRPr="00E94B9F">
        <w:rPr>
          <w:rFonts w:ascii="Arial" w:hAnsi="Arial" w:cs="Arial"/>
          <w:color w:val="000000" w:themeColor="text1"/>
        </w:rPr>
        <w:t>Upadanje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ljudi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E94B9F">
        <w:rPr>
          <w:rFonts w:ascii="Arial" w:hAnsi="Arial" w:cs="Arial"/>
          <w:color w:val="000000" w:themeColor="text1"/>
        </w:rPr>
        <w:t>područja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biološke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raznolikosti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povećava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rizik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od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prelaska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novih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zaraznih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bolesti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omogućavajući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nove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kontakte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između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ljudi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divljih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životinja</w:t>
      </w:r>
      <w:proofErr w:type="spellEnd"/>
      <w:r w:rsidR="0084268A" w:rsidRPr="00E94B9F">
        <w:rPr>
          <w:rFonts w:ascii="Arial" w:hAnsi="Arial" w:cs="Arial"/>
          <w:color w:val="000000" w:themeColor="text1"/>
        </w:rPr>
        <w:t xml:space="preserve">. </w:t>
      </w:r>
      <w:r w:rsidRPr="00E94B9F">
        <w:rPr>
          <w:rFonts w:ascii="Arial" w:hAnsi="Arial" w:cs="Arial"/>
          <w:color w:val="000000" w:themeColor="text1"/>
        </w:rPr>
        <w:t>"</w:t>
      </w:r>
      <w:proofErr w:type="spellStart"/>
      <w:r w:rsidRPr="00E94B9F">
        <w:rPr>
          <w:rFonts w:ascii="Arial" w:hAnsi="Arial" w:cs="Arial"/>
          <w:color w:val="000000" w:themeColor="text1"/>
        </w:rPr>
        <w:t>Prelijevanje</w:t>
      </w:r>
      <w:proofErr w:type="spellEnd"/>
      <w:r w:rsidR="0084268A" w:rsidRPr="00E94B9F">
        <w:rPr>
          <w:rFonts w:ascii="Arial" w:hAnsi="Arial" w:cs="Arial"/>
          <w:color w:val="000000" w:themeColor="text1"/>
        </w:rPr>
        <w:t>”</w:t>
      </w:r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virusa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životinja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izravni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je </w:t>
      </w:r>
      <w:proofErr w:type="spellStart"/>
      <w:r w:rsidRPr="00E94B9F">
        <w:rPr>
          <w:rFonts w:ascii="Arial" w:hAnsi="Arial" w:cs="Arial"/>
          <w:color w:val="000000" w:themeColor="text1"/>
        </w:rPr>
        <w:t>rezultat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naših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akcija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uključuju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divlje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životinje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njihovo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stanište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", </w:t>
      </w:r>
      <w:proofErr w:type="spellStart"/>
      <w:r w:rsidRPr="00E94B9F">
        <w:rPr>
          <w:rFonts w:ascii="Arial" w:hAnsi="Arial" w:cs="Arial"/>
          <w:color w:val="000000" w:themeColor="text1"/>
        </w:rPr>
        <w:t>rekla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je </w:t>
      </w:r>
      <w:proofErr w:type="spellStart"/>
      <w:r w:rsidRPr="00E94B9F">
        <w:rPr>
          <w:rFonts w:ascii="Arial" w:hAnsi="Arial" w:cs="Arial"/>
          <w:color w:val="000000" w:themeColor="text1"/>
        </w:rPr>
        <w:t>vodeća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autorica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r w:rsidRPr="00E94B9F">
        <w:rPr>
          <w:rFonts w:ascii="Arial" w:hAnsi="Arial" w:cs="Arial"/>
          <w:i/>
          <w:iCs/>
          <w:color w:val="000000" w:themeColor="text1"/>
        </w:rPr>
        <w:t xml:space="preserve">Christine </w:t>
      </w:r>
      <w:proofErr w:type="spellStart"/>
      <w:r w:rsidRPr="00E94B9F">
        <w:rPr>
          <w:rFonts w:ascii="Arial" w:hAnsi="Arial" w:cs="Arial"/>
          <w:i/>
          <w:iCs/>
          <w:color w:val="000000" w:themeColor="text1"/>
        </w:rPr>
        <w:t>Kreuder</w:t>
      </w:r>
      <w:proofErr w:type="spellEnd"/>
      <w:r w:rsidRPr="00E94B9F">
        <w:rPr>
          <w:rFonts w:ascii="Arial" w:hAnsi="Arial" w:cs="Arial"/>
          <w:i/>
          <w:iCs/>
          <w:color w:val="000000" w:themeColor="text1"/>
        </w:rPr>
        <w:t xml:space="preserve"> Johnson</w:t>
      </w:r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direktorica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EpiCenter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za </w:t>
      </w:r>
      <w:proofErr w:type="spellStart"/>
      <w:r w:rsidRPr="00E94B9F">
        <w:rPr>
          <w:rFonts w:ascii="Arial" w:hAnsi="Arial" w:cs="Arial"/>
          <w:color w:val="000000" w:themeColor="text1"/>
        </w:rPr>
        <w:t>dinamiku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bolesti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Instituta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za </w:t>
      </w:r>
      <w:proofErr w:type="spellStart"/>
      <w:r w:rsidRPr="00E94B9F">
        <w:rPr>
          <w:rFonts w:ascii="Arial" w:hAnsi="Arial" w:cs="Arial"/>
          <w:color w:val="000000" w:themeColor="text1"/>
        </w:rPr>
        <w:t>zdravlje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programa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UC </w:t>
      </w:r>
      <w:proofErr w:type="spellStart"/>
      <w:r w:rsidRPr="00E94B9F">
        <w:rPr>
          <w:rFonts w:ascii="Arial" w:hAnsi="Arial" w:cs="Arial"/>
          <w:color w:val="000000" w:themeColor="text1"/>
        </w:rPr>
        <w:t>Veterinarske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medicine UC-a </w:t>
      </w:r>
      <w:proofErr w:type="gramStart"/>
      <w:r w:rsidRPr="00E94B9F">
        <w:rPr>
          <w:rFonts w:ascii="Arial" w:hAnsi="Arial" w:cs="Arial"/>
          <w:color w:val="000000" w:themeColor="text1"/>
        </w:rPr>
        <w:t>Davis ,</w:t>
      </w:r>
      <w:proofErr w:type="gramEnd"/>
      <w:r w:rsidR="0084268A" w:rsidRPr="00E94B9F">
        <w:rPr>
          <w:rFonts w:ascii="Arial" w:hAnsi="Arial" w:cs="Arial"/>
          <w:color w:val="000000" w:themeColor="text1"/>
        </w:rPr>
        <w:t xml:space="preserve"> </w:t>
      </w:r>
      <w:r w:rsidRPr="00E94B9F">
        <w:rPr>
          <w:rFonts w:ascii="Arial" w:hAnsi="Arial" w:cs="Arial"/>
          <w:color w:val="000000" w:themeColor="text1"/>
        </w:rPr>
        <w:t>"</w:t>
      </w:r>
      <w:proofErr w:type="spellStart"/>
      <w:r w:rsidRPr="00E94B9F">
        <w:rPr>
          <w:rFonts w:ascii="Arial" w:hAnsi="Arial" w:cs="Arial"/>
          <w:color w:val="000000" w:themeColor="text1"/>
        </w:rPr>
        <w:t>Posljedica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je da </w:t>
      </w:r>
      <w:proofErr w:type="spellStart"/>
      <w:r w:rsidRPr="00E94B9F">
        <w:rPr>
          <w:rFonts w:ascii="Arial" w:hAnsi="Arial" w:cs="Arial"/>
          <w:color w:val="000000" w:themeColor="text1"/>
        </w:rPr>
        <w:t>dijele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 </w:t>
      </w:r>
      <w:proofErr w:type="spellStart"/>
      <w:r w:rsidRPr="00E94B9F">
        <w:rPr>
          <w:rFonts w:ascii="Arial" w:hAnsi="Arial" w:cs="Arial"/>
          <w:color w:val="000000" w:themeColor="text1"/>
        </w:rPr>
        <w:t>nama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svoje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viruse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. Ove </w:t>
      </w:r>
      <w:proofErr w:type="spellStart"/>
      <w:r w:rsidRPr="00E94B9F">
        <w:rPr>
          <w:rFonts w:ascii="Arial" w:hAnsi="Arial" w:cs="Arial"/>
          <w:color w:val="000000" w:themeColor="text1"/>
        </w:rPr>
        <w:t>akcije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istodobno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prijete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preživljavanju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vrsta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povećavaju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rizik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od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prelijevanja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. U </w:t>
      </w:r>
      <w:proofErr w:type="spellStart"/>
      <w:r w:rsidRPr="00E94B9F">
        <w:rPr>
          <w:rFonts w:ascii="Arial" w:hAnsi="Arial" w:cs="Arial"/>
          <w:color w:val="000000" w:themeColor="text1"/>
        </w:rPr>
        <w:t>nesretnom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zbližavanju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mnogih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faktora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to </w:t>
      </w:r>
      <w:proofErr w:type="spellStart"/>
      <w:r w:rsidRPr="00E94B9F">
        <w:rPr>
          <w:rFonts w:ascii="Arial" w:hAnsi="Arial" w:cs="Arial"/>
          <w:color w:val="000000" w:themeColor="text1"/>
        </w:rPr>
        <w:t>stvara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nered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E94B9F">
        <w:rPr>
          <w:rFonts w:ascii="Arial" w:hAnsi="Arial" w:cs="Arial"/>
          <w:color w:val="000000" w:themeColor="text1"/>
        </w:rPr>
        <w:t>kojem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smo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E94B9F">
        <w:rPr>
          <w:rFonts w:ascii="Arial" w:hAnsi="Arial" w:cs="Arial"/>
          <w:color w:val="000000" w:themeColor="text1"/>
        </w:rPr>
        <w:t>sada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”</w:t>
      </w:r>
      <w:proofErr w:type="gramEnd"/>
      <w:r w:rsidR="0084268A" w:rsidRPr="00E94B9F">
        <w:rPr>
          <w:rFonts w:ascii="Arial" w:hAnsi="Arial" w:cs="Arial"/>
          <w:color w:val="000000" w:themeColor="text1"/>
        </w:rPr>
        <w:t xml:space="preserve">. </w:t>
      </w:r>
    </w:p>
    <w:p w14:paraId="282C410C" w14:textId="6CFA8194" w:rsidR="00900A59" w:rsidRPr="00E94B9F" w:rsidRDefault="00E94B9F" w:rsidP="00471D3B">
      <w:pPr>
        <w:rPr>
          <w:rFonts w:ascii="Arial" w:hAnsi="Arial" w:cs="Arial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BDB89" wp14:editId="26451531">
                <wp:simplePos x="0" y="0"/>
                <wp:positionH relativeFrom="column">
                  <wp:posOffset>0</wp:posOffset>
                </wp:positionH>
                <wp:positionV relativeFrom="paragraph">
                  <wp:posOffset>-1366520</wp:posOffset>
                </wp:positionV>
                <wp:extent cx="2044700" cy="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A0C28D" w14:textId="682C6479" w:rsidR="00E94B9F" w:rsidRPr="00AE3579" w:rsidRDefault="00E94B9F" w:rsidP="00E94B9F">
                            <w:pPr>
                              <w:pStyle w:val="Caption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</w:pPr>
                            <w:proofErr w:type="spellStart"/>
                            <w:r w:rsidRPr="00AE4762">
                              <w:t>Tržnice</w:t>
                            </w:r>
                            <w:proofErr w:type="spellEnd"/>
                            <w:r w:rsidRPr="00AE4762">
                              <w:t xml:space="preserve"> </w:t>
                            </w:r>
                            <w:proofErr w:type="spellStart"/>
                            <w:r w:rsidRPr="00AE4762">
                              <w:t>divljim</w:t>
                            </w:r>
                            <w:proofErr w:type="spellEnd"/>
                            <w:r w:rsidRPr="00AE4762">
                              <w:t xml:space="preserve"> </w:t>
                            </w:r>
                            <w:proofErr w:type="spellStart"/>
                            <w:r w:rsidRPr="00AE4762">
                              <w:t>životinjama</w:t>
                            </w:r>
                            <w:proofErr w:type="spellEnd"/>
                            <w:r w:rsidRPr="00AE4762">
                              <w:t xml:space="preserve"> u </w:t>
                            </w:r>
                            <w:proofErr w:type="spellStart"/>
                            <w:r w:rsidRPr="00AE4762">
                              <w:t>Africi</w:t>
                            </w:r>
                            <w:proofErr w:type="spellEnd"/>
                            <w:r w:rsidRPr="00AE4762">
                              <w:t xml:space="preserve">, </w:t>
                            </w:r>
                            <w:proofErr w:type="spellStart"/>
                            <w:r w:rsidRPr="00AE4762">
                              <w:t>Februar</w:t>
                            </w:r>
                            <w:proofErr w:type="spellEnd"/>
                            <w:r w:rsidRPr="00AE4762"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BDB89" id="Text Box 6" o:spid="_x0000_s1027" type="#_x0000_t202" style="position:absolute;margin-left:0;margin-top:-107.6pt;width:161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" stroked="f">
                <v:textbox style="mso-fit-shape-to-text:t" inset="0,0,0,0">
                  <w:txbxContent>
                    <w:p w14:paraId="0FA0C28D" w14:textId="682C6479" w:rsidR="00E94B9F" w:rsidRPr="00AE3579" w:rsidRDefault="00E94B9F" w:rsidP="00E94B9F">
                      <w:pPr>
                        <w:pStyle w:val="Caption"/>
                        <w:rPr>
                          <w:rFonts w:ascii="Arial" w:hAnsi="Arial" w:cs="Arial"/>
                          <w:noProof/>
                          <w:color w:val="000000" w:themeColor="text1"/>
                        </w:rPr>
                      </w:pPr>
                      <w:proofErr w:type="spellStart"/>
                      <w:r w:rsidRPr="00AE4762">
                        <w:t>Tržnice</w:t>
                      </w:r>
                      <w:proofErr w:type="spellEnd"/>
                      <w:r w:rsidRPr="00AE4762">
                        <w:t xml:space="preserve"> </w:t>
                      </w:r>
                      <w:proofErr w:type="spellStart"/>
                      <w:r w:rsidRPr="00AE4762">
                        <w:t>divljim</w:t>
                      </w:r>
                      <w:proofErr w:type="spellEnd"/>
                      <w:r w:rsidRPr="00AE4762">
                        <w:t xml:space="preserve"> </w:t>
                      </w:r>
                      <w:proofErr w:type="spellStart"/>
                      <w:r w:rsidRPr="00AE4762">
                        <w:t>životinjama</w:t>
                      </w:r>
                      <w:proofErr w:type="spellEnd"/>
                      <w:r w:rsidRPr="00AE4762">
                        <w:t xml:space="preserve"> u </w:t>
                      </w:r>
                      <w:proofErr w:type="spellStart"/>
                      <w:r w:rsidRPr="00AE4762">
                        <w:t>Africi</w:t>
                      </w:r>
                      <w:proofErr w:type="spellEnd"/>
                      <w:r w:rsidRPr="00AE4762">
                        <w:t xml:space="preserve">, </w:t>
                      </w:r>
                      <w:proofErr w:type="spellStart"/>
                      <w:r w:rsidRPr="00AE4762">
                        <w:t>Februar</w:t>
                      </w:r>
                      <w:proofErr w:type="spellEnd"/>
                      <w:r w:rsidRPr="00AE4762"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A59" w:rsidRPr="00E94B9F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764DF600" wp14:editId="50D71586">
            <wp:simplePos x="914400" y="7217229"/>
            <wp:positionH relativeFrom="margin">
              <wp:align>left</wp:align>
            </wp:positionH>
            <wp:positionV relativeFrom="margin">
              <wp:align>center</wp:align>
            </wp:positionV>
            <wp:extent cx="2044800" cy="1533600"/>
            <wp:effectExtent l="0" t="0" r="0" b="9525"/>
            <wp:wrapSquare wrapText="bothSides"/>
            <wp:docPr id="3" name="Picture 3" descr="COVID-19 and the Culture of Eating Wild Animals in Central Afr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 and the Culture of Eating Wild Animals in Central Afric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00A59" w:rsidRPr="00E94B9F">
        <w:rPr>
          <w:rFonts w:ascii="Arial" w:hAnsi="Arial" w:cs="Arial"/>
          <w:color w:val="000000" w:themeColor="text1"/>
        </w:rPr>
        <w:t>Prirodni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eko</w:t>
      </w:r>
      <w:r w:rsidR="002A5916" w:rsidRPr="00E94B9F">
        <w:rPr>
          <w:rFonts w:ascii="Arial" w:hAnsi="Arial" w:cs="Arial"/>
          <w:color w:val="000000" w:themeColor="text1"/>
        </w:rPr>
        <w:t>sistemi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igraju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2A5916" w:rsidRPr="00E94B9F">
        <w:rPr>
          <w:rFonts w:ascii="Arial" w:hAnsi="Arial" w:cs="Arial"/>
          <w:color w:val="000000" w:themeColor="text1"/>
        </w:rPr>
        <w:t>kl</w:t>
      </w:r>
      <w:r w:rsidRPr="00E94B9F">
        <w:rPr>
          <w:rFonts w:ascii="Arial" w:hAnsi="Arial" w:cs="Arial"/>
          <w:color w:val="000000" w:themeColor="text1"/>
        </w:rPr>
        <w:t>j</w:t>
      </w:r>
      <w:r w:rsidR="002A5916" w:rsidRPr="00E94B9F">
        <w:rPr>
          <w:rFonts w:ascii="Arial" w:hAnsi="Arial" w:cs="Arial"/>
          <w:color w:val="000000" w:themeColor="text1"/>
        </w:rPr>
        <w:t>učnu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ulogu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reguliranju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prenošenja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širenja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zaraznih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bolesti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poput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zoonoza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što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znači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da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ključni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održavanju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njegovanju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života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na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Zemlji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uključujući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život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naše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vrste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Globalno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znanstvenici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svjesni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da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među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uzrocima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širenja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zaraznih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bolesti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poput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ebole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marburške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hemoragične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groznice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SARS-a, MERS-a,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groznice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Rift Valley, Zika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mnogih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drugih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postoje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važni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faktori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poput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gubitka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staništa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stvaranje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umjetnog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okoliša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trgovina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divljim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životinjama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općenito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uništavanje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biološke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raznolikosti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>.</w:t>
      </w:r>
    </w:p>
    <w:p w14:paraId="51177516" w14:textId="23345C8F" w:rsidR="00900A59" w:rsidRPr="00E94B9F" w:rsidRDefault="00900A59" w:rsidP="00471D3B">
      <w:pPr>
        <w:rPr>
          <w:rFonts w:ascii="Arial" w:hAnsi="Arial" w:cs="Arial"/>
          <w:color w:val="000000" w:themeColor="text1"/>
        </w:rPr>
      </w:pPr>
      <w:proofErr w:type="spellStart"/>
      <w:r w:rsidRPr="00E94B9F">
        <w:rPr>
          <w:rFonts w:ascii="Arial" w:hAnsi="Arial" w:cs="Arial"/>
          <w:color w:val="000000" w:themeColor="text1"/>
        </w:rPr>
        <w:lastRenderedPageBreak/>
        <w:t>Utjecaj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čovjeka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prirodne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E94B9F">
        <w:rPr>
          <w:rFonts w:ascii="Arial" w:hAnsi="Arial" w:cs="Arial"/>
          <w:color w:val="000000" w:themeColor="text1"/>
        </w:rPr>
        <w:t>ekosistem</w:t>
      </w:r>
      <w:r w:rsidRPr="00E94B9F">
        <w:rPr>
          <w:rFonts w:ascii="Arial" w:hAnsi="Arial" w:cs="Arial"/>
          <w:color w:val="000000" w:themeColor="text1"/>
        </w:rPr>
        <w:t>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značajno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je </w:t>
      </w:r>
      <w:proofErr w:type="spellStart"/>
      <w:r w:rsidRPr="00E94B9F">
        <w:rPr>
          <w:rFonts w:ascii="Arial" w:hAnsi="Arial" w:cs="Arial"/>
          <w:color w:val="000000" w:themeColor="text1"/>
        </w:rPr>
        <w:t>promijenio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75% </w:t>
      </w:r>
      <w:proofErr w:type="spellStart"/>
      <w:r w:rsidRPr="00E94B9F">
        <w:rPr>
          <w:rFonts w:ascii="Arial" w:hAnsi="Arial" w:cs="Arial"/>
          <w:color w:val="000000" w:themeColor="text1"/>
        </w:rPr>
        <w:t>kopnenog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okoliša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oko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66% </w:t>
      </w:r>
      <w:proofErr w:type="spellStart"/>
      <w:r w:rsidRPr="00E94B9F">
        <w:rPr>
          <w:rFonts w:ascii="Arial" w:hAnsi="Arial" w:cs="Arial"/>
          <w:color w:val="000000" w:themeColor="text1"/>
        </w:rPr>
        <w:t>morskog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te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doveo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oko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milijun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životinjskih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biljnih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vrsta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E94B9F">
        <w:rPr>
          <w:rFonts w:ascii="Arial" w:hAnsi="Arial" w:cs="Arial"/>
          <w:color w:val="000000" w:themeColor="text1"/>
        </w:rPr>
        <w:t>opasnost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od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izumiranja</w:t>
      </w:r>
      <w:proofErr w:type="spellEnd"/>
      <w:r w:rsidRPr="00E94B9F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</w:p>
    <w:p w14:paraId="077EE501" w14:textId="01FD3621" w:rsidR="00A456B9" w:rsidRPr="00E94B9F" w:rsidRDefault="00E94B9F" w:rsidP="00471D3B">
      <w:pPr>
        <w:rPr>
          <w:rFonts w:ascii="Arial" w:hAnsi="Arial" w:cs="Arial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EFB61" wp14:editId="3FB08C10">
                <wp:simplePos x="0" y="0"/>
                <wp:positionH relativeFrom="margin">
                  <wp:align>left</wp:align>
                </wp:positionH>
                <wp:positionV relativeFrom="paragraph">
                  <wp:posOffset>714829</wp:posOffset>
                </wp:positionV>
                <wp:extent cx="2042795" cy="6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3EBD3A" w14:textId="15A4E542" w:rsidR="00E94B9F" w:rsidRPr="005A477F" w:rsidRDefault="00E94B9F" w:rsidP="00E94B9F">
                            <w:pPr>
                              <w:pStyle w:val="Caption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1A6DCD">
                              <w:t>Posljedica</w:t>
                            </w:r>
                            <w:proofErr w:type="spellEnd"/>
                            <w:r w:rsidRPr="001A6DCD">
                              <w:t xml:space="preserve"> </w:t>
                            </w:r>
                            <w:proofErr w:type="spellStart"/>
                            <w:r w:rsidRPr="001A6DCD">
                              <w:t>deforestacije</w:t>
                            </w:r>
                            <w:proofErr w:type="spellEnd"/>
                            <w:r w:rsidRPr="001A6DCD">
                              <w:t xml:space="preserve">, </w:t>
                            </w:r>
                            <w:proofErr w:type="spellStart"/>
                            <w:r w:rsidRPr="001A6DCD">
                              <w:t>Indonezija</w:t>
                            </w:r>
                            <w:proofErr w:type="spellEnd"/>
                            <w:r w:rsidRPr="001A6DCD"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EFB61" id="Text Box 7" o:spid="_x0000_s1028" type="#_x0000_t202" style="position:absolute;margin-left:0;margin-top:56.3pt;width:160.85pt;height:.0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" stroked="f">
                <v:textbox style="mso-fit-shape-to-text:t" inset="0,0,0,0">
                  <w:txbxContent>
                    <w:p w14:paraId="613EBD3A" w14:textId="15A4E542" w:rsidR="00E94B9F" w:rsidRPr="005A477F" w:rsidRDefault="00E94B9F" w:rsidP="00E94B9F">
                      <w:pPr>
                        <w:pStyle w:val="Caption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1A6DCD">
                        <w:t>Posljedica</w:t>
                      </w:r>
                      <w:proofErr w:type="spellEnd"/>
                      <w:r w:rsidRPr="001A6DCD">
                        <w:t xml:space="preserve"> </w:t>
                      </w:r>
                      <w:proofErr w:type="spellStart"/>
                      <w:r w:rsidRPr="001A6DCD">
                        <w:t>deforestacije</w:t>
                      </w:r>
                      <w:proofErr w:type="spellEnd"/>
                      <w:r w:rsidRPr="001A6DCD">
                        <w:t xml:space="preserve">, </w:t>
                      </w:r>
                      <w:proofErr w:type="spellStart"/>
                      <w:r w:rsidRPr="001A6DCD">
                        <w:t>Indonezija</w:t>
                      </w:r>
                      <w:proofErr w:type="spellEnd"/>
                      <w:r w:rsidRPr="001A6DCD">
                        <w:t xml:space="preserve">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900A59" w:rsidRPr="00E94B9F">
        <w:rPr>
          <w:rFonts w:ascii="Arial" w:hAnsi="Arial" w:cs="Arial"/>
          <w:color w:val="000000" w:themeColor="text1"/>
        </w:rPr>
        <w:t>Šume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dom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milijunima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vrsta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koje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modernoj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znanosti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nepoznate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uključujući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viruse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bakterije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gljivice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mnoge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druge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organizme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od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kojih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mnogi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paraziti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. U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većini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slučajeva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te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vrste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ne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mogu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živjeti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izvan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svog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domaćina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s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kojim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žive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ravnoteži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Međutim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danas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se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sve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više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susrećemo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s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posljedicama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neodrživog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korištenja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zemljišta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uništavanja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šuma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kako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bi se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pretvorile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u nova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urbana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područja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ili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neodržive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poljoprivredne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površine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za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veliku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industrijsku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proizvodnju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hrane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. Tu je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promjena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pristupnih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puteva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šumama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te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širenje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lovnih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područja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. Ta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ubrzana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nekontrolirana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pretvorba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divljih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površina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dovodi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ljudsku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populaciju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bliži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kontakt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s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izvorima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virusa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Primjerice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to se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dogodilo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s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bolestima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poput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žute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groznice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lešmanijoze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ili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HIV-a,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gdje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se virus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prilagodio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ljudima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krenuvši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od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varijante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virusa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prisutne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majmunima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koji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nastanjuju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šume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središnje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Afrike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>.</w:t>
      </w:r>
    </w:p>
    <w:p w14:paraId="30E1983A" w14:textId="72EC4406" w:rsidR="00900A59" w:rsidRPr="00E94B9F" w:rsidRDefault="002A5916" w:rsidP="00900A59">
      <w:pPr>
        <w:rPr>
          <w:rFonts w:ascii="Arial" w:hAnsi="Arial" w:cs="Arial"/>
          <w:color w:val="000000" w:themeColor="text1"/>
        </w:rPr>
      </w:pPr>
      <w:r w:rsidRPr="00E94B9F">
        <w:rPr>
          <w:rFonts w:ascii="Arial" w:hAnsi="Arial" w:cs="Arial"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29A15634" wp14:editId="0E6A614C">
            <wp:simplePos x="914400" y="3646714"/>
            <wp:positionH relativeFrom="margin">
              <wp:align>left</wp:align>
            </wp:positionH>
            <wp:positionV relativeFrom="margin">
              <wp:align>top</wp:align>
            </wp:positionV>
            <wp:extent cx="2043237" cy="1512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237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A59" w:rsidRPr="00E94B9F">
        <w:rPr>
          <w:rFonts w:ascii="Arial" w:hAnsi="Arial" w:cs="Arial"/>
          <w:color w:val="000000" w:themeColor="text1"/>
        </w:rPr>
        <w:t xml:space="preserve">75% do sad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poznatih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ljudskih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bolesti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potječu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od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životinja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a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većinu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novonastalih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bolesti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prenose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divlje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životinje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(60%).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Trgovanje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divljim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životinjskim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vrstama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izlaže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ljude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virusima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ili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drugim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patogenima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čijih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životinja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može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biti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domaćin</w:t>
      </w:r>
      <w:proofErr w:type="spellEnd"/>
      <w:r w:rsidR="00900A59" w:rsidRPr="00E94B9F">
        <w:rPr>
          <w:rFonts w:ascii="Arial" w:hAnsi="Arial" w:cs="Arial"/>
          <w:color w:val="000000" w:themeColor="text1"/>
        </w:rPr>
        <w:t>.</w:t>
      </w:r>
      <w:r w:rsidR="00900A59" w:rsidRPr="00E94B9F">
        <w:rPr>
          <w:rFonts w:ascii="Arial" w:hAnsi="Arial" w:cs="Arial"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468377E9" wp14:editId="1873585F">
            <wp:simplePos x="914400" y="5236029"/>
            <wp:positionH relativeFrom="margin">
              <wp:align>left</wp:align>
            </wp:positionH>
            <wp:positionV relativeFrom="margin">
              <wp:align>center</wp:align>
            </wp:positionV>
            <wp:extent cx="2302245" cy="15336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245" cy="15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B4AF7A" w14:textId="43924425" w:rsidR="00900A59" w:rsidRPr="00E94B9F" w:rsidRDefault="00E94B9F" w:rsidP="00900A59">
      <w:pPr>
        <w:rPr>
          <w:rFonts w:ascii="Arial" w:hAnsi="Arial" w:cs="Arial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81B86" wp14:editId="5D4D20B2">
                <wp:simplePos x="0" y="0"/>
                <wp:positionH relativeFrom="margin">
                  <wp:align>left</wp:align>
                </wp:positionH>
                <wp:positionV relativeFrom="paragraph">
                  <wp:posOffset>221978</wp:posOffset>
                </wp:positionV>
                <wp:extent cx="2301875" cy="635"/>
                <wp:effectExtent l="0" t="0" r="3175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8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7964B" w14:textId="63856F41" w:rsidR="00E94B9F" w:rsidRPr="00E610AC" w:rsidRDefault="00E94B9F" w:rsidP="00E94B9F">
                            <w:pPr>
                              <w:pStyle w:val="Caption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1C326D">
                              <w:t>Tržnica</w:t>
                            </w:r>
                            <w:proofErr w:type="spellEnd"/>
                            <w:r w:rsidRPr="001C326D">
                              <w:t xml:space="preserve"> </w:t>
                            </w:r>
                            <w:proofErr w:type="spellStart"/>
                            <w:r w:rsidRPr="001C326D">
                              <w:t>divljih</w:t>
                            </w:r>
                            <w:proofErr w:type="spellEnd"/>
                            <w:r w:rsidRPr="001C326D">
                              <w:t xml:space="preserve"> </w:t>
                            </w:r>
                            <w:proofErr w:type="spellStart"/>
                            <w:r w:rsidRPr="001C326D">
                              <w:t>životinja</w:t>
                            </w:r>
                            <w:proofErr w:type="spellEnd"/>
                            <w:r w:rsidRPr="001C326D">
                              <w:t xml:space="preserve"> u </w:t>
                            </w:r>
                            <w:proofErr w:type="spellStart"/>
                            <w:r w:rsidRPr="001C326D">
                              <w:t>Gabonu</w:t>
                            </w:r>
                            <w:proofErr w:type="spellEnd"/>
                            <w:r w:rsidRPr="001C326D">
                              <w:t xml:space="preserve">, Mart </w:t>
                            </w:r>
                            <w:proofErr w:type="gramStart"/>
                            <w:r w:rsidRPr="001C326D">
                              <w:t>2020 .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81B86" id="Text Box 8" o:spid="_x0000_s1029" type="#_x0000_t202" style="position:absolute;margin-left:0;margin-top:17.5pt;width:181.25pt;height:.0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" stroked="f">
                <v:textbox style="mso-fit-shape-to-text:t" inset="0,0,0,0">
                  <w:txbxContent>
                    <w:p w14:paraId="64B7964B" w14:textId="63856F41" w:rsidR="00E94B9F" w:rsidRPr="00E610AC" w:rsidRDefault="00E94B9F" w:rsidP="00E94B9F">
                      <w:pPr>
                        <w:pStyle w:val="Caption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1C326D">
                        <w:t>Tržnica</w:t>
                      </w:r>
                      <w:proofErr w:type="spellEnd"/>
                      <w:r w:rsidRPr="001C326D">
                        <w:t xml:space="preserve"> </w:t>
                      </w:r>
                      <w:proofErr w:type="spellStart"/>
                      <w:r w:rsidRPr="001C326D">
                        <w:t>divljih</w:t>
                      </w:r>
                      <w:proofErr w:type="spellEnd"/>
                      <w:r w:rsidRPr="001C326D">
                        <w:t xml:space="preserve"> </w:t>
                      </w:r>
                      <w:proofErr w:type="spellStart"/>
                      <w:r w:rsidRPr="001C326D">
                        <w:t>životinja</w:t>
                      </w:r>
                      <w:proofErr w:type="spellEnd"/>
                      <w:r w:rsidRPr="001C326D">
                        <w:t xml:space="preserve"> u </w:t>
                      </w:r>
                      <w:proofErr w:type="spellStart"/>
                      <w:r w:rsidRPr="001C326D">
                        <w:t>Gabonu</w:t>
                      </w:r>
                      <w:proofErr w:type="spellEnd"/>
                      <w:r w:rsidRPr="001C326D">
                        <w:t xml:space="preserve">, Mart </w:t>
                      </w:r>
                      <w:proofErr w:type="gramStart"/>
                      <w:r w:rsidRPr="001C326D">
                        <w:t>2020 .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Postoje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dokazi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da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kontakt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s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divljim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vrstama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kao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što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su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šišmiši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azijska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cibetka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palmašica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majmuni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mnoge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druge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životinje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može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dovesti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do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pojave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pridonijeti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širenju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ozbiljnih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zoonoza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poput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SARSA (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azijska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cibetka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palmašica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),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ebole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(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primati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)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i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novog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koronavirusa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s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kojim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se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trenutno</w:t>
      </w:r>
      <w:proofErr w:type="spellEnd"/>
      <w:r w:rsidR="00900A59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900A59" w:rsidRPr="00E94B9F">
        <w:rPr>
          <w:rFonts w:ascii="Arial" w:hAnsi="Arial" w:cs="Arial"/>
          <w:color w:val="000000" w:themeColor="text1"/>
        </w:rPr>
        <w:t>borimo</w:t>
      </w:r>
      <w:proofErr w:type="spellEnd"/>
      <w:r w:rsidR="00900A59" w:rsidRPr="00E94B9F">
        <w:rPr>
          <w:rFonts w:ascii="Arial" w:hAnsi="Arial" w:cs="Arial"/>
          <w:color w:val="000000" w:themeColor="text1"/>
        </w:rPr>
        <w:t>.</w:t>
      </w:r>
    </w:p>
    <w:p w14:paraId="55DB8BB3" w14:textId="36EFC148" w:rsidR="00900A59" w:rsidRPr="00E94B9F" w:rsidRDefault="00900A59" w:rsidP="00900A59">
      <w:pPr>
        <w:rPr>
          <w:rFonts w:ascii="Arial" w:hAnsi="Arial" w:cs="Arial"/>
          <w:color w:val="000000" w:themeColor="text1"/>
        </w:rPr>
      </w:pPr>
      <w:proofErr w:type="spellStart"/>
      <w:r w:rsidRPr="00E94B9F">
        <w:rPr>
          <w:rFonts w:ascii="Arial" w:hAnsi="Arial" w:cs="Arial"/>
          <w:color w:val="000000" w:themeColor="text1"/>
        </w:rPr>
        <w:t>Potpomognuti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uništavanjem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E94B9F">
        <w:rPr>
          <w:rFonts w:ascii="Arial" w:hAnsi="Arial" w:cs="Arial"/>
          <w:color w:val="000000" w:themeColor="text1"/>
        </w:rPr>
        <w:t>ekosistem</w:t>
      </w:r>
      <w:r w:rsidRPr="00E94B9F">
        <w:rPr>
          <w:rFonts w:ascii="Arial" w:hAnsi="Arial" w:cs="Arial"/>
          <w:color w:val="000000" w:themeColor="text1"/>
        </w:rPr>
        <w:t>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i </w:t>
      </w:r>
      <w:proofErr w:type="spellStart"/>
      <w:r w:rsidRPr="00E94B9F">
        <w:rPr>
          <w:rFonts w:ascii="Arial" w:hAnsi="Arial" w:cs="Arial"/>
          <w:color w:val="000000" w:themeColor="text1"/>
        </w:rPr>
        <w:t>globalnim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zagrijavanjem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zagađenjem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porastom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stanovništva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naši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stvarni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neprijatelji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imaju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nove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prostore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za </w:t>
      </w:r>
      <w:proofErr w:type="spellStart"/>
      <w:r w:rsidRPr="00E94B9F">
        <w:rPr>
          <w:rFonts w:ascii="Arial" w:hAnsi="Arial" w:cs="Arial"/>
          <w:color w:val="000000" w:themeColor="text1"/>
        </w:rPr>
        <w:t>osvajanje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nove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izglede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za </w:t>
      </w:r>
      <w:proofErr w:type="spellStart"/>
      <w:r w:rsidRPr="00E94B9F">
        <w:rPr>
          <w:rFonts w:ascii="Arial" w:hAnsi="Arial" w:cs="Arial"/>
          <w:color w:val="000000" w:themeColor="text1"/>
        </w:rPr>
        <w:t>razvoj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E94B9F">
        <w:rPr>
          <w:rFonts w:ascii="Arial" w:hAnsi="Arial" w:cs="Arial"/>
          <w:color w:val="000000" w:themeColor="text1"/>
        </w:rPr>
        <w:t>Degradirana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predgrađa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bez </w:t>
      </w:r>
      <w:proofErr w:type="spellStart"/>
      <w:r w:rsidRPr="00E94B9F">
        <w:rPr>
          <w:rFonts w:ascii="Arial" w:hAnsi="Arial" w:cs="Arial"/>
          <w:color w:val="000000" w:themeColor="text1"/>
        </w:rPr>
        <w:t>zelenila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mnogih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tropskih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metropola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pretvaraju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se u </w:t>
      </w:r>
      <w:proofErr w:type="spellStart"/>
      <w:r w:rsidRPr="00E94B9F">
        <w:rPr>
          <w:rFonts w:ascii="Arial" w:hAnsi="Arial" w:cs="Arial"/>
          <w:color w:val="000000" w:themeColor="text1"/>
        </w:rPr>
        <w:t>idealno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stanište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za </w:t>
      </w:r>
      <w:proofErr w:type="spellStart"/>
      <w:r w:rsidRPr="00E94B9F">
        <w:rPr>
          <w:rFonts w:ascii="Arial" w:hAnsi="Arial" w:cs="Arial"/>
          <w:color w:val="000000" w:themeColor="text1"/>
        </w:rPr>
        <w:t>opasne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bolesti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poput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denge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groznice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tifusa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kolere</w:t>
      </w:r>
      <w:proofErr w:type="spellEnd"/>
      <w:r w:rsidR="00ED4D8B"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ED4D8B"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chikungunya. </w:t>
      </w:r>
      <w:proofErr w:type="spellStart"/>
      <w:r w:rsidRPr="00E94B9F">
        <w:rPr>
          <w:rFonts w:ascii="Arial" w:hAnsi="Arial" w:cs="Arial"/>
          <w:color w:val="000000" w:themeColor="text1"/>
        </w:rPr>
        <w:t>Tržnice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tih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istih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metropola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bilo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E94B9F">
        <w:rPr>
          <w:rFonts w:ascii="Arial" w:hAnsi="Arial" w:cs="Arial"/>
          <w:color w:val="000000" w:themeColor="text1"/>
        </w:rPr>
        <w:t>Africi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ili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Aziji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trguju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 </w:t>
      </w:r>
      <w:proofErr w:type="spellStart"/>
      <w:r w:rsidRPr="00E94B9F">
        <w:rPr>
          <w:rFonts w:ascii="Arial" w:hAnsi="Arial" w:cs="Arial"/>
          <w:color w:val="000000" w:themeColor="text1"/>
        </w:rPr>
        <w:t>onime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što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je </w:t>
      </w:r>
      <w:proofErr w:type="spellStart"/>
      <w:r w:rsidRPr="00E94B9F">
        <w:rPr>
          <w:rFonts w:ascii="Arial" w:hAnsi="Arial" w:cs="Arial"/>
          <w:color w:val="000000" w:themeColor="text1"/>
        </w:rPr>
        <w:t>preostalo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od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divljeg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životinjskog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svijeta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stvarajući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nove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mogućnosti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za </w:t>
      </w:r>
      <w:proofErr w:type="spellStart"/>
      <w:r w:rsidRPr="00E94B9F">
        <w:rPr>
          <w:rFonts w:ascii="Arial" w:hAnsi="Arial" w:cs="Arial"/>
          <w:color w:val="000000" w:themeColor="text1"/>
        </w:rPr>
        <w:t>evoluciju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stare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razvoj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novih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zoonoza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E94B9F">
        <w:rPr>
          <w:rFonts w:ascii="Arial" w:hAnsi="Arial" w:cs="Arial"/>
          <w:color w:val="000000" w:themeColor="text1"/>
        </w:rPr>
        <w:t>Klimatske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promjene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također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će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odigrati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veliku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ulogu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E94B9F">
        <w:rPr>
          <w:rFonts w:ascii="Arial" w:hAnsi="Arial" w:cs="Arial"/>
          <w:color w:val="000000" w:themeColor="text1"/>
        </w:rPr>
        <w:t>širenju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pojedinih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patogena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nova </w:t>
      </w:r>
      <w:proofErr w:type="spellStart"/>
      <w:r w:rsidRPr="00E94B9F">
        <w:rPr>
          <w:rFonts w:ascii="Arial" w:hAnsi="Arial" w:cs="Arial"/>
          <w:color w:val="000000" w:themeColor="text1"/>
        </w:rPr>
        <w:t>područja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naročito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za one </w:t>
      </w:r>
      <w:proofErr w:type="spellStart"/>
      <w:r w:rsidRPr="00E94B9F">
        <w:rPr>
          <w:rFonts w:ascii="Arial" w:hAnsi="Arial" w:cs="Arial"/>
          <w:color w:val="000000" w:themeColor="text1"/>
        </w:rPr>
        <w:t>uzročnike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kojima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pogoduju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topliji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ekološki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uvjeti</w:t>
      </w:r>
      <w:proofErr w:type="spellEnd"/>
      <w:r w:rsidRPr="00E94B9F">
        <w:rPr>
          <w:rFonts w:ascii="Arial" w:hAnsi="Arial" w:cs="Arial"/>
          <w:color w:val="000000" w:themeColor="text1"/>
        </w:rPr>
        <w:t>.</w:t>
      </w:r>
    </w:p>
    <w:p w14:paraId="2051DFB7" w14:textId="5CAEB7C9" w:rsidR="00900A59" w:rsidRPr="00E94B9F" w:rsidRDefault="00900A59" w:rsidP="00900A59">
      <w:pPr>
        <w:rPr>
          <w:rFonts w:ascii="Arial" w:hAnsi="Arial" w:cs="Arial"/>
          <w:color w:val="000000" w:themeColor="text1"/>
        </w:rPr>
      </w:pPr>
      <w:proofErr w:type="spellStart"/>
      <w:r w:rsidRPr="00E94B9F">
        <w:rPr>
          <w:rFonts w:ascii="Arial" w:hAnsi="Arial" w:cs="Arial"/>
          <w:color w:val="000000" w:themeColor="text1"/>
        </w:rPr>
        <w:t>Velika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raznolikost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životinjskih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biljnih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vrsta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stvara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E94B9F">
        <w:rPr>
          <w:rFonts w:ascii="Arial" w:hAnsi="Arial" w:cs="Arial"/>
          <w:color w:val="000000" w:themeColor="text1"/>
        </w:rPr>
        <w:t>ekosistem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E94B9F">
        <w:rPr>
          <w:rFonts w:ascii="Arial" w:hAnsi="Arial" w:cs="Arial"/>
          <w:color w:val="000000" w:themeColor="text1"/>
        </w:rPr>
        <w:t>Svi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se </w:t>
      </w:r>
      <w:proofErr w:type="spellStart"/>
      <w:r w:rsidR="00E94B9F">
        <w:rPr>
          <w:rFonts w:ascii="Arial" w:hAnsi="Arial" w:cs="Arial"/>
          <w:color w:val="000000" w:themeColor="text1"/>
        </w:rPr>
        <w:t>ekosistemi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mogu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do </w:t>
      </w:r>
      <w:proofErr w:type="spellStart"/>
      <w:r w:rsidRPr="00E94B9F">
        <w:rPr>
          <w:rFonts w:ascii="Arial" w:hAnsi="Arial" w:cs="Arial"/>
          <w:color w:val="000000" w:themeColor="text1"/>
        </w:rPr>
        <w:t>neke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mjere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prilagoditi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promjenama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stresovima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uzrokovanim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smanjenjem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biološke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raznolikosti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međutim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gubitak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bioraznolikosti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smanjuje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složenost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E94B9F">
        <w:rPr>
          <w:rFonts w:ascii="Arial" w:hAnsi="Arial" w:cs="Arial"/>
          <w:color w:val="000000" w:themeColor="text1"/>
        </w:rPr>
        <w:t>ekosistem</w:t>
      </w:r>
      <w:r w:rsidRPr="00E94B9F">
        <w:rPr>
          <w:rFonts w:ascii="Arial" w:hAnsi="Arial" w:cs="Arial"/>
          <w:color w:val="000000" w:themeColor="text1"/>
        </w:rPr>
        <w:t>a</w:t>
      </w:r>
      <w:proofErr w:type="spellEnd"/>
      <w:r w:rsidRPr="00E94B9F">
        <w:rPr>
          <w:rFonts w:ascii="Arial" w:hAnsi="Arial" w:cs="Arial"/>
          <w:color w:val="000000" w:themeColor="text1"/>
        </w:rPr>
        <w:t>.</w:t>
      </w:r>
    </w:p>
    <w:p w14:paraId="20DF5BF4" w14:textId="2A2F7F10" w:rsidR="00900A59" w:rsidRPr="00E94B9F" w:rsidRDefault="00900A59" w:rsidP="00900A59">
      <w:pPr>
        <w:rPr>
          <w:rFonts w:ascii="Arial" w:hAnsi="Arial" w:cs="Arial"/>
          <w:color w:val="000000" w:themeColor="text1"/>
        </w:rPr>
      </w:pPr>
      <w:r w:rsidRPr="00E94B9F">
        <w:rPr>
          <w:rFonts w:ascii="Arial" w:hAnsi="Arial" w:cs="Arial"/>
          <w:color w:val="000000" w:themeColor="text1"/>
        </w:rPr>
        <w:t xml:space="preserve">Kao u </w:t>
      </w:r>
      <w:proofErr w:type="spellStart"/>
      <w:r w:rsidRPr="00E94B9F">
        <w:rPr>
          <w:rFonts w:ascii="Arial" w:hAnsi="Arial" w:cs="Arial"/>
          <w:color w:val="000000" w:themeColor="text1"/>
        </w:rPr>
        <w:t>slagalici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gdje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neki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dijelovi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nedostaju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tako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E94B9F">
        <w:rPr>
          <w:rFonts w:ascii="Arial" w:hAnsi="Arial" w:cs="Arial"/>
          <w:color w:val="000000" w:themeColor="text1"/>
        </w:rPr>
        <w:t>ovom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slučaju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gube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pojedinačne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94B9F">
        <w:rPr>
          <w:rFonts w:ascii="Arial" w:hAnsi="Arial" w:cs="Arial"/>
          <w:color w:val="000000" w:themeColor="text1"/>
        </w:rPr>
        <w:t>ali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temeljne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komponente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gramStart"/>
      <w:r w:rsidRPr="00E94B9F">
        <w:rPr>
          <w:rFonts w:ascii="Arial" w:hAnsi="Arial" w:cs="Arial"/>
          <w:color w:val="000000" w:themeColor="text1"/>
        </w:rPr>
        <w:t>a</w:t>
      </w:r>
      <w:proofErr w:type="gram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E94B9F">
        <w:rPr>
          <w:rFonts w:ascii="Arial" w:hAnsi="Arial" w:cs="Arial"/>
          <w:color w:val="000000" w:themeColor="text1"/>
        </w:rPr>
        <w:t>ekosistem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gubi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sposobnost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oporavka</w:t>
      </w:r>
      <w:proofErr w:type="spellEnd"/>
      <w:r w:rsidRPr="00E94B9F">
        <w:rPr>
          <w:rFonts w:ascii="Arial" w:hAnsi="Arial" w:cs="Arial"/>
          <w:color w:val="000000" w:themeColor="text1"/>
        </w:rPr>
        <w:t>.</w:t>
      </w:r>
    </w:p>
    <w:p w14:paraId="23EE8DAA" w14:textId="0E2CBD63" w:rsidR="00900A59" w:rsidRPr="00E94B9F" w:rsidRDefault="00900A59" w:rsidP="00900A59">
      <w:pPr>
        <w:rPr>
          <w:rFonts w:ascii="Arial" w:hAnsi="Arial" w:cs="Arial"/>
          <w:color w:val="000000" w:themeColor="text1"/>
        </w:rPr>
      </w:pPr>
      <w:proofErr w:type="spellStart"/>
      <w:r w:rsidRPr="00E94B9F">
        <w:rPr>
          <w:rFonts w:ascii="Arial" w:hAnsi="Arial" w:cs="Arial"/>
          <w:color w:val="000000" w:themeColor="text1"/>
        </w:rPr>
        <w:t>Zdravi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uravnoteženi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="00E94B9F">
        <w:rPr>
          <w:rFonts w:ascii="Arial" w:hAnsi="Arial" w:cs="Arial"/>
          <w:color w:val="000000" w:themeColor="text1"/>
        </w:rPr>
        <w:t>ekosistemi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moguća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su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alternativa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trenutnoj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budućnosti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, a </w:t>
      </w:r>
      <w:proofErr w:type="spellStart"/>
      <w:r w:rsidRPr="00E94B9F">
        <w:rPr>
          <w:rFonts w:ascii="Arial" w:hAnsi="Arial" w:cs="Arial"/>
          <w:color w:val="000000" w:themeColor="text1"/>
        </w:rPr>
        <w:t>koja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E94B9F">
        <w:rPr>
          <w:rFonts w:ascii="Arial" w:hAnsi="Arial" w:cs="Arial"/>
          <w:color w:val="000000" w:themeColor="text1"/>
        </w:rPr>
        <w:t>sastoji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od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sve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većih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brojnijih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bolnica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te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sve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toksičnijih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dezinficijenasa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E94B9F">
        <w:rPr>
          <w:rFonts w:ascii="Arial" w:hAnsi="Arial" w:cs="Arial"/>
          <w:color w:val="000000" w:themeColor="text1"/>
        </w:rPr>
        <w:t>Sve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ovisi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E94B9F">
        <w:rPr>
          <w:rFonts w:ascii="Arial" w:hAnsi="Arial" w:cs="Arial"/>
          <w:color w:val="000000" w:themeColor="text1"/>
        </w:rPr>
        <w:t>nama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našim</w:t>
      </w:r>
      <w:proofErr w:type="spellEnd"/>
      <w:r w:rsidRPr="00E94B9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94B9F">
        <w:rPr>
          <w:rFonts w:ascii="Arial" w:hAnsi="Arial" w:cs="Arial"/>
          <w:color w:val="000000" w:themeColor="text1"/>
        </w:rPr>
        <w:t>izborima</w:t>
      </w:r>
      <w:proofErr w:type="spellEnd"/>
      <w:r w:rsidRPr="00E94B9F">
        <w:rPr>
          <w:rFonts w:ascii="Arial" w:hAnsi="Arial" w:cs="Arial"/>
          <w:color w:val="000000" w:themeColor="text1"/>
        </w:rPr>
        <w:t>.</w:t>
      </w:r>
    </w:p>
    <w:sectPr w:rsidR="00900A59" w:rsidRPr="00E9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3B"/>
    <w:rsid w:val="002A5916"/>
    <w:rsid w:val="00471D3B"/>
    <w:rsid w:val="006E53F8"/>
    <w:rsid w:val="0084268A"/>
    <w:rsid w:val="00900A59"/>
    <w:rsid w:val="00A456B9"/>
    <w:rsid w:val="00E94B9F"/>
    <w:rsid w:val="00E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8562"/>
  <w15:chartTrackingRefBased/>
  <w15:docId w15:val="{B26A5B18-F8BC-4CE2-9F1D-1EA32D8F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59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5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E94B9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778F-689F-46EA-9FE3-B25FAA82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2020-04-08T20:43:00Z</dcterms:created>
  <dcterms:modified xsi:type="dcterms:W3CDTF">2020-04-08T22:35:00Z</dcterms:modified>
</cp:coreProperties>
</file>