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6"/>
        <w:tblW w:w="9402" w:type="dxa"/>
        <w:tblLook w:val="04A0" w:firstRow="1" w:lastRow="0" w:firstColumn="1" w:lastColumn="0" w:noHBand="0" w:noVBand="1"/>
      </w:tblPr>
      <w:tblGrid>
        <w:gridCol w:w="1029"/>
        <w:gridCol w:w="2069"/>
        <w:gridCol w:w="2808"/>
        <w:gridCol w:w="3496"/>
      </w:tblGrid>
      <w:tr w:rsidR="00373704" w:rsidRPr="00A53411" w:rsidTr="00373704">
        <w:trPr>
          <w:trHeight w:val="491"/>
        </w:trPr>
        <w:tc>
          <w:tcPr>
            <w:tcW w:w="1029" w:type="dxa"/>
          </w:tcPr>
          <w:p w:rsidR="00373704" w:rsidRPr="00A53411" w:rsidRDefault="00373704" w:rsidP="00373704">
            <w:pPr>
              <w:rPr>
                <w:b/>
              </w:rPr>
            </w:pPr>
            <w:r w:rsidRPr="00A53411">
              <w:rPr>
                <w:b/>
              </w:rPr>
              <w:t>R. BR.</w:t>
            </w:r>
          </w:p>
        </w:tc>
        <w:tc>
          <w:tcPr>
            <w:tcW w:w="2069" w:type="dxa"/>
          </w:tcPr>
          <w:p w:rsidR="00373704" w:rsidRPr="00A53411" w:rsidRDefault="00373704" w:rsidP="00373704">
            <w:pPr>
              <w:rPr>
                <w:b/>
              </w:rPr>
            </w:pPr>
            <w:r w:rsidRPr="00A53411">
              <w:rPr>
                <w:b/>
              </w:rPr>
              <w:t>Kanton</w:t>
            </w:r>
          </w:p>
        </w:tc>
        <w:tc>
          <w:tcPr>
            <w:tcW w:w="2808" w:type="dxa"/>
          </w:tcPr>
          <w:p w:rsidR="00373704" w:rsidRPr="00A53411" w:rsidRDefault="00373704" w:rsidP="00373704">
            <w:pPr>
              <w:jc w:val="center"/>
              <w:rPr>
                <w:b/>
              </w:rPr>
            </w:pPr>
            <w:proofErr w:type="spellStart"/>
            <w:r w:rsidRPr="00A53411">
              <w:rPr>
                <w:b/>
              </w:rPr>
              <w:t>Broj</w:t>
            </w:r>
            <w:proofErr w:type="spellEnd"/>
            <w:r w:rsidRPr="00A53411">
              <w:rPr>
                <w:b/>
              </w:rPr>
              <w:t xml:space="preserve"> </w:t>
            </w:r>
            <w:proofErr w:type="spellStart"/>
            <w:r w:rsidRPr="00A53411">
              <w:rPr>
                <w:b/>
              </w:rPr>
              <w:t>aplikanata</w:t>
            </w:r>
            <w:proofErr w:type="spellEnd"/>
          </w:p>
        </w:tc>
        <w:tc>
          <w:tcPr>
            <w:tcW w:w="3496" w:type="dxa"/>
          </w:tcPr>
          <w:p w:rsidR="00373704" w:rsidRPr="00A53411" w:rsidRDefault="00373704" w:rsidP="00373704">
            <w:pPr>
              <w:rPr>
                <w:b/>
              </w:rPr>
            </w:pPr>
            <w:proofErr w:type="spellStart"/>
            <w:r w:rsidRPr="00A53411">
              <w:rPr>
                <w:b/>
              </w:rPr>
              <w:t>Ukupan</w:t>
            </w:r>
            <w:proofErr w:type="spellEnd"/>
            <w:r w:rsidRPr="00A53411">
              <w:rPr>
                <w:b/>
              </w:rPr>
              <w:t xml:space="preserve"> </w:t>
            </w:r>
            <w:proofErr w:type="spellStart"/>
            <w:r w:rsidRPr="00A53411">
              <w:rPr>
                <w:b/>
              </w:rPr>
              <w:t>iznos</w:t>
            </w:r>
            <w:proofErr w:type="spellEnd"/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1.</w:t>
            </w:r>
          </w:p>
        </w:tc>
        <w:tc>
          <w:tcPr>
            <w:tcW w:w="2069" w:type="dxa"/>
          </w:tcPr>
          <w:p w:rsidR="00373704" w:rsidRDefault="00373704" w:rsidP="00373704">
            <w:r>
              <w:t>KS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138</w:t>
            </w:r>
          </w:p>
        </w:tc>
        <w:tc>
          <w:tcPr>
            <w:tcW w:w="3496" w:type="dxa"/>
          </w:tcPr>
          <w:p w:rsidR="00373704" w:rsidRDefault="00373704" w:rsidP="00373704">
            <w:r w:rsidRPr="00B42DDD">
              <w:t>15.073.620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2.</w:t>
            </w:r>
          </w:p>
        </w:tc>
        <w:tc>
          <w:tcPr>
            <w:tcW w:w="2069" w:type="dxa"/>
          </w:tcPr>
          <w:p w:rsidR="00373704" w:rsidRDefault="00373704" w:rsidP="00373704">
            <w:r>
              <w:t>HNK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99</w:t>
            </w:r>
          </w:p>
        </w:tc>
        <w:tc>
          <w:tcPr>
            <w:tcW w:w="3496" w:type="dxa"/>
          </w:tcPr>
          <w:p w:rsidR="00373704" w:rsidRDefault="00373704" w:rsidP="00373704">
            <w:r>
              <w:t>5.985.477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3.</w:t>
            </w:r>
          </w:p>
        </w:tc>
        <w:tc>
          <w:tcPr>
            <w:tcW w:w="2069" w:type="dxa"/>
          </w:tcPr>
          <w:p w:rsidR="00373704" w:rsidRDefault="00373704" w:rsidP="00373704">
            <w:r>
              <w:t>ZHK</w:t>
            </w:r>
          </w:p>
        </w:tc>
        <w:tc>
          <w:tcPr>
            <w:tcW w:w="2808" w:type="dxa"/>
          </w:tcPr>
          <w:p w:rsidR="00373704" w:rsidRDefault="00373704" w:rsidP="00373704">
            <w:pPr>
              <w:tabs>
                <w:tab w:val="left" w:pos="1223"/>
                <w:tab w:val="center" w:pos="1598"/>
              </w:tabs>
              <w:ind w:firstLine="720"/>
            </w:pPr>
            <w:r>
              <w:tab/>
              <w:t>6</w:t>
            </w:r>
            <w:r>
              <w:tab/>
            </w:r>
          </w:p>
        </w:tc>
        <w:tc>
          <w:tcPr>
            <w:tcW w:w="3496" w:type="dxa"/>
          </w:tcPr>
          <w:p w:rsidR="00373704" w:rsidRDefault="00373704" w:rsidP="00373704">
            <w:r>
              <w:t>728.435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4.</w:t>
            </w:r>
          </w:p>
        </w:tc>
        <w:tc>
          <w:tcPr>
            <w:tcW w:w="2069" w:type="dxa"/>
          </w:tcPr>
          <w:p w:rsidR="00373704" w:rsidRDefault="00373704" w:rsidP="00373704">
            <w:r>
              <w:t>K 10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7</w:t>
            </w:r>
          </w:p>
        </w:tc>
        <w:tc>
          <w:tcPr>
            <w:tcW w:w="3496" w:type="dxa"/>
          </w:tcPr>
          <w:p w:rsidR="00373704" w:rsidRDefault="00373704" w:rsidP="00373704">
            <w:r>
              <w:t>253.362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5.</w:t>
            </w:r>
          </w:p>
        </w:tc>
        <w:tc>
          <w:tcPr>
            <w:tcW w:w="2069" w:type="dxa"/>
          </w:tcPr>
          <w:p w:rsidR="00373704" w:rsidRDefault="00373704" w:rsidP="00373704">
            <w:r>
              <w:t>SBK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24</w:t>
            </w:r>
          </w:p>
        </w:tc>
        <w:tc>
          <w:tcPr>
            <w:tcW w:w="3496" w:type="dxa"/>
          </w:tcPr>
          <w:p w:rsidR="00373704" w:rsidRDefault="00373704" w:rsidP="00373704">
            <w:r>
              <w:t>1.764.449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6.</w:t>
            </w:r>
          </w:p>
        </w:tc>
        <w:tc>
          <w:tcPr>
            <w:tcW w:w="2069" w:type="dxa"/>
          </w:tcPr>
          <w:p w:rsidR="00373704" w:rsidRDefault="00373704" w:rsidP="00373704">
            <w:r>
              <w:t>PK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373704" w:rsidRDefault="00373704" w:rsidP="00373704">
            <w:r>
              <w:t>310.579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7.</w:t>
            </w:r>
          </w:p>
        </w:tc>
        <w:tc>
          <w:tcPr>
            <w:tcW w:w="2069" w:type="dxa"/>
          </w:tcPr>
          <w:p w:rsidR="00373704" w:rsidRDefault="00373704" w:rsidP="00373704">
            <w:r>
              <w:t>USK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23</w:t>
            </w:r>
          </w:p>
        </w:tc>
        <w:tc>
          <w:tcPr>
            <w:tcW w:w="3496" w:type="dxa"/>
          </w:tcPr>
          <w:p w:rsidR="00373704" w:rsidRDefault="00373704" w:rsidP="00373704">
            <w:r>
              <w:t>2.483.055</w:t>
            </w:r>
          </w:p>
        </w:tc>
      </w:tr>
      <w:tr w:rsidR="00373704" w:rsidTr="00373704">
        <w:trPr>
          <w:trHeight w:val="491"/>
        </w:trPr>
        <w:tc>
          <w:tcPr>
            <w:tcW w:w="1029" w:type="dxa"/>
          </w:tcPr>
          <w:p w:rsidR="00373704" w:rsidRDefault="00373704" w:rsidP="00373704">
            <w:r>
              <w:t>8.</w:t>
            </w:r>
          </w:p>
        </w:tc>
        <w:tc>
          <w:tcPr>
            <w:tcW w:w="2069" w:type="dxa"/>
          </w:tcPr>
          <w:p w:rsidR="00373704" w:rsidRDefault="00373704" w:rsidP="00373704">
            <w:r>
              <w:t>TK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23</w:t>
            </w:r>
          </w:p>
        </w:tc>
        <w:tc>
          <w:tcPr>
            <w:tcW w:w="3496" w:type="dxa"/>
          </w:tcPr>
          <w:p w:rsidR="00373704" w:rsidRDefault="00373704" w:rsidP="00373704">
            <w:r>
              <w:t xml:space="preserve">2.074.824 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9.</w:t>
            </w:r>
          </w:p>
        </w:tc>
        <w:tc>
          <w:tcPr>
            <w:tcW w:w="2069" w:type="dxa"/>
          </w:tcPr>
          <w:p w:rsidR="00373704" w:rsidRDefault="00373704" w:rsidP="00373704">
            <w:r>
              <w:t>ZE DO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14</w:t>
            </w:r>
          </w:p>
        </w:tc>
        <w:tc>
          <w:tcPr>
            <w:tcW w:w="3496" w:type="dxa"/>
          </w:tcPr>
          <w:p w:rsidR="00373704" w:rsidRDefault="00373704" w:rsidP="00373704">
            <w:r>
              <w:t>1.295.043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>
            <w:r>
              <w:t>10.</w:t>
            </w:r>
          </w:p>
        </w:tc>
        <w:tc>
          <w:tcPr>
            <w:tcW w:w="2069" w:type="dxa"/>
          </w:tcPr>
          <w:p w:rsidR="00373704" w:rsidRDefault="00373704" w:rsidP="00373704">
            <w:r>
              <w:t>BPK</w:t>
            </w:r>
          </w:p>
        </w:tc>
        <w:tc>
          <w:tcPr>
            <w:tcW w:w="2808" w:type="dxa"/>
          </w:tcPr>
          <w:p w:rsidR="00373704" w:rsidRDefault="00373704" w:rsidP="00373704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373704" w:rsidRDefault="00373704" w:rsidP="00373704">
            <w:r>
              <w:t>31.156</w:t>
            </w:r>
          </w:p>
        </w:tc>
      </w:tr>
      <w:tr w:rsidR="00373704" w:rsidTr="00373704">
        <w:trPr>
          <w:trHeight w:val="467"/>
        </w:trPr>
        <w:tc>
          <w:tcPr>
            <w:tcW w:w="1029" w:type="dxa"/>
          </w:tcPr>
          <w:p w:rsidR="00373704" w:rsidRDefault="00373704" w:rsidP="00373704"/>
        </w:tc>
        <w:tc>
          <w:tcPr>
            <w:tcW w:w="2069" w:type="dxa"/>
          </w:tcPr>
          <w:p w:rsidR="00373704" w:rsidRPr="009F79A0" w:rsidRDefault="00373704" w:rsidP="00373704">
            <w:pPr>
              <w:rPr>
                <w:b/>
              </w:rPr>
            </w:pPr>
            <w:r w:rsidRPr="009F79A0">
              <w:rPr>
                <w:b/>
              </w:rPr>
              <w:t>UKUPNO</w:t>
            </w:r>
          </w:p>
        </w:tc>
        <w:tc>
          <w:tcPr>
            <w:tcW w:w="2808" w:type="dxa"/>
          </w:tcPr>
          <w:p w:rsidR="00373704" w:rsidRPr="009F79A0" w:rsidRDefault="00373704" w:rsidP="00373704">
            <w:pPr>
              <w:jc w:val="center"/>
              <w:rPr>
                <w:b/>
              </w:rPr>
            </w:pPr>
            <w:r w:rsidRPr="009F79A0">
              <w:rPr>
                <w:b/>
              </w:rPr>
              <w:t>340</w:t>
            </w:r>
          </w:p>
        </w:tc>
        <w:tc>
          <w:tcPr>
            <w:tcW w:w="3496" w:type="dxa"/>
          </w:tcPr>
          <w:p w:rsidR="00373704" w:rsidRPr="009F79A0" w:rsidRDefault="00373704" w:rsidP="00373704">
            <w:pPr>
              <w:rPr>
                <w:b/>
              </w:rPr>
            </w:pPr>
            <w:r w:rsidRPr="009F79A0">
              <w:rPr>
                <w:b/>
              </w:rPr>
              <w:t>30.000.000</w:t>
            </w:r>
          </w:p>
        </w:tc>
      </w:tr>
    </w:tbl>
    <w:p w:rsidR="00BA6724" w:rsidRDefault="00A53411">
      <w:pPr>
        <w:rPr>
          <w:b/>
        </w:rPr>
      </w:pPr>
      <w:r w:rsidRPr="00A53411">
        <w:rPr>
          <w:b/>
        </w:rPr>
        <w:t>TABELA APLIKANATA KOJIMA CE BITI DODJELJENA SREDSTVA RAZVRSTANO PO KANTONIMA</w:t>
      </w:r>
    </w:p>
    <w:p w:rsidR="00373704" w:rsidRDefault="00373704">
      <w:pPr>
        <w:rPr>
          <w:b/>
        </w:rPr>
      </w:pPr>
    </w:p>
    <w:p w:rsidR="00373704" w:rsidRDefault="00373704">
      <w:pPr>
        <w:rPr>
          <w:b/>
        </w:rPr>
      </w:pPr>
    </w:p>
    <w:p w:rsidR="00373704" w:rsidRDefault="00373704">
      <w:pPr>
        <w:rPr>
          <w:b/>
        </w:rPr>
      </w:pP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704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3704">
        <w:rPr>
          <w:rFonts w:ascii="Times New Roman" w:hAnsi="Times New Roman" w:cs="Times New Roman"/>
          <w:sz w:val="24"/>
          <w:szCs w:val="24"/>
        </w:rPr>
        <w:t>apliciralo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 415 </w:t>
      </w:r>
      <w:proofErr w:type="spellStart"/>
      <w:r w:rsidRPr="0037370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373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340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pogrešna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neizmirene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30. 6. 2020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40%)</w:t>
      </w:r>
    </w:p>
    <w:p w:rsidR="00B67CA4" w:rsidRDefault="00B6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6E6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73704" w:rsidRDefault="00373704" w:rsidP="003737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Hoteli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19.503.038</w:t>
      </w:r>
      <w:r w:rsidR="00E356E6">
        <w:rPr>
          <w:rFonts w:ascii="Times New Roman" w:hAnsi="Times New Roman" w:cs="Times New Roman"/>
          <w:sz w:val="24"/>
          <w:szCs w:val="24"/>
        </w:rPr>
        <w:tab/>
      </w:r>
    </w:p>
    <w:p w:rsidR="00373704" w:rsidRDefault="00373704" w:rsidP="003737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 xml:space="preserve"> </w:t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6.601.352 </w:t>
      </w:r>
      <w:r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Turoperateri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B17205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 xml:space="preserve"> 2.583.815</w:t>
      </w:r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ab/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B67CA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72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7205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 xml:space="preserve">  22.340</w:t>
      </w:r>
      <w:proofErr w:type="gramEnd"/>
      <w:r w:rsidR="00E356E6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73704" w:rsidRDefault="0037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Novoosnovanih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30. 6. 2019.</w:t>
      </w:r>
      <w:r w:rsidR="00B67CA4">
        <w:rPr>
          <w:rFonts w:ascii="Times New Roman" w:hAnsi="Times New Roman" w:cs="Times New Roman"/>
          <w:sz w:val="24"/>
          <w:szCs w:val="24"/>
        </w:rPr>
        <w:t xml:space="preserve">) </w:t>
      </w:r>
      <w:r w:rsidR="00B172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7CA4">
        <w:rPr>
          <w:rFonts w:ascii="Times New Roman" w:hAnsi="Times New Roman" w:cs="Times New Roman"/>
          <w:sz w:val="24"/>
          <w:szCs w:val="24"/>
        </w:rPr>
        <w:t>205.181</w:t>
      </w:r>
      <w:r w:rsidR="00B67CA4">
        <w:rPr>
          <w:rFonts w:ascii="Times New Roman" w:hAnsi="Times New Roman" w:cs="Times New Roman"/>
          <w:sz w:val="24"/>
          <w:szCs w:val="24"/>
        </w:rPr>
        <w:tab/>
      </w:r>
      <w:r w:rsidR="00E356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3704" w:rsidRPr="00E356E6" w:rsidRDefault="00373704" w:rsidP="00E356E6">
      <w:pPr>
        <w:tabs>
          <w:tab w:val="left" w:pos="720"/>
          <w:tab w:val="left" w:pos="1440"/>
          <w:tab w:val="left" w:pos="25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17205">
        <w:rPr>
          <w:rFonts w:ascii="Times New Roman" w:hAnsi="Times New Roman" w:cs="Times New Roman"/>
          <w:sz w:val="24"/>
          <w:szCs w:val="24"/>
          <w:u w:val="single"/>
        </w:rPr>
        <w:tab/>
        <w:t xml:space="preserve"> 6 Banja</w:t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>1.084.274</w:t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  <w:r w:rsidR="00B67CA4" w:rsidRPr="00B172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3704" w:rsidRPr="00373704" w:rsidRDefault="00373704">
      <w:pPr>
        <w:rPr>
          <w:rFonts w:ascii="Times New Roman" w:hAnsi="Times New Roman" w:cs="Times New Roman"/>
          <w:sz w:val="24"/>
          <w:szCs w:val="24"/>
        </w:rPr>
      </w:pPr>
    </w:p>
    <w:sectPr w:rsidR="00373704" w:rsidRPr="0037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1"/>
    <w:rsid w:val="002D654F"/>
    <w:rsid w:val="00373704"/>
    <w:rsid w:val="009C5221"/>
    <w:rsid w:val="009F79A0"/>
    <w:rsid w:val="00A53411"/>
    <w:rsid w:val="00B17205"/>
    <w:rsid w:val="00B42DDD"/>
    <w:rsid w:val="00B67CA4"/>
    <w:rsid w:val="00BA6724"/>
    <w:rsid w:val="00E356E6"/>
    <w:rsid w:val="00F0763E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D7FA"/>
  <w15:chartTrackingRefBased/>
  <w15:docId w15:val="{A10CD16D-E9DB-44E0-8C96-D4DE48A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Ismir Bajramovic</dc:creator>
  <cp:keywords/>
  <dc:description/>
  <cp:lastModifiedBy>Inja</cp:lastModifiedBy>
  <cp:revision>4</cp:revision>
  <dcterms:created xsi:type="dcterms:W3CDTF">2020-12-14T13:58:00Z</dcterms:created>
  <dcterms:modified xsi:type="dcterms:W3CDTF">2020-12-15T12:28:00Z</dcterms:modified>
</cp:coreProperties>
</file>