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A1DB" w14:textId="324C6D63" w:rsidR="00FC07C6" w:rsidRPr="004838A8" w:rsidRDefault="00FC07C6" w:rsidP="0031425A">
      <w:pPr>
        <w:pStyle w:val="Heading1"/>
        <w:jc w:val="both"/>
        <w:rPr>
          <w:rFonts w:ascii="Arial" w:hAnsi="Arial" w:cs="Arial"/>
          <w:color w:val="auto"/>
          <w:sz w:val="22"/>
          <w:szCs w:val="22"/>
          <w:u w:color="000000"/>
          <w:lang w:val="bs-Latn-BA" w:eastAsia="bs-Latn-BA"/>
        </w:rPr>
      </w:pPr>
      <w:bookmarkStart w:id="0" w:name="_GoBack"/>
      <w:bookmarkEnd w:id="0"/>
      <w:r w:rsidRPr="004838A8">
        <w:rPr>
          <w:rFonts w:ascii="Arial" w:hAnsi="Arial" w:cs="Arial"/>
          <w:color w:val="auto"/>
          <w:sz w:val="22"/>
          <w:szCs w:val="22"/>
          <w:u w:color="000000"/>
          <w:lang w:val="bs-Latn-BA" w:eastAsia="bs-Latn-BA"/>
        </w:rPr>
        <w:t xml:space="preserve">Na osnovu </w:t>
      </w:r>
      <w:r w:rsidR="0098189E" w:rsidRPr="004838A8">
        <w:rPr>
          <w:rFonts w:ascii="Arial" w:hAnsi="Arial" w:cs="Arial"/>
          <w:color w:val="auto"/>
          <w:sz w:val="22"/>
          <w:szCs w:val="22"/>
          <w:u w:color="000000"/>
          <w:lang w:val="bs-Latn-BA" w:eastAsia="bs-Latn-BA"/>
        </w:rPr>
        <w:t>č</w:t>
      </w:r>
      <w:r w:rsidR="00E71183" w:rsidRPr="004838A8">
        <w:rPr>
          <w:rFonts w:ascii="Arial" w:hAnsi="Arial" w:cs="Arial"/>
          <w:color w:val="auto"/>
          <w:sz w:val="22"/>
          <w:szCs w:val="22"/>
          <w:u w:color="000000"/>
          <w:lang w:val="bs-Latn-BA" w:eastAsia="bs-Latn-BA"/>
        </w:rPr>
        <w:t xml:space="preserve">lana </w:t>
      </w:r>
      <w:r w:rsidR="0098189E" w:rsidRPr="004838A8">
        <w:rPr>
          <w:rFonts w:ascii="Arial" w:hAnsi="Arial" w:cs="Arial"/>
          <w:color w:val="auto"/>
          <w:sz w:val="22"/>
          <w:szCs w:val="22"/>
          <w:u w:color="000000"/>
          <w:lang w:val="bs-Latn-BA" w:eastAsia="bs-Latn-BA"/>
        </w:rPr>
        <w:t xml:space="preserve"> </w:t>
      </w:r>
      <w:r w:rsidRPr="004838A8">
        <w:rPr>
          <w:rFonts w:ascii="Arial" w:hAnsi="Arial" w:cs="Arial"/>
          <w:color w:val="auto"/>
          <w:sz w:val="22"/>
          <w:szCs w:val="22"/>
          <w:u w:color="000000"/>
          <w:lang w:val="bs-Latn-BA" w:eastAsia="bs-Latn-BA"/>
        </w:rPr>
        <w:t>83. stav (1) Zakona o zaštiti okoliša ("Službene novine F</w:t>
      </w:r>
      <w:r w:rsidR="00822E7A" w:rsidRPr="004838A8">
        <w:rPr>
          <w:rFonts w:ascii="Arial" w:hAnsi="Arial" w:cs="Arial"/>
          <w:color w:val="auto"/>
          <w:sz w:val="22"/>
          <w:szCs w:val="22"/>
          <w:u w:color="000000"/>
          <w:lang w:val="bs-Latn-BA" w:eastAsia="bs-Latn-BA"/>
        </w:rPr>
        <w:t xml:space="preserve">ederacije </w:t>
      </w:r>
      <w:r w:rsidRPr="004838A8">
        <w:rPr>
          <w:rFonts w:ascii="Arial" w:hAnsi="Arial" w:cs="Arial"/>
          <w:color w:val="auto"/>
          <w:sz w:val="22"/>
          <w:szCs w:val="22"/>
          <w:u w:color="000000"/>
          <w:lang w:val="bs-Latn-BA" w:eastAsia="bs-Latn-BA"/>
        </w:rPr>
        <w:t>BiH", broj</w:t>
      </w:r>
      <w:r w:rsidR="00822E7A" w:rsidRPr="004838A8">
        <w:rPr>
          <w:rFonts w:ascii="Arial" w:hAnsi="Arial" w:cs="Arial"/>
          <w:color w:val="auto"/>
          <w:sz w:val="22"/>
          <w:szCs w:val="22"/>
          <w:u w:color="000000"/>
          <w:lang w:val="bs-Latn-BA" w:eastAsia="bs-Latn-BA"/>
        </w:rPr>
        <w:t>:</w:t>
      </w:r>
      <w:r w:rsidR="00C70CDB" w:rsidRPr="004838A8">
        <w:rPr>
          <w:rFonts w:ascii="Arial" w:hAnsi="Arial" w:cs="Arial"/>
          <w:color w:val="auto"/>
          <w:sz w:val="22"/>
          <w:szCs w:val="22"/>
          <w:u w:color="000000"/>
          <w:lang w:val="bs-Latn-BA" w:eastAsia="bs-Latn-BA"/>
        </w:rPr>
        <w:t xml:space="preserve"> </w:t>
      </w:r>
      <w:r w:rsidRPr="004838A8">
        <w:rPr>
          <w:rFonts w:ascii="Arial" w:hAnsi="Arial" w:cs="Arial"/>
          <w:color w:val="auto"/>
          <w:sz w:val="22"/>
          <w:szCs w:val="22"/>
          <w:u w:color="000000"/>
          <w:lang w:val="bs-Latn-BA" w:eastAsia="bs-Latn-BA"/>
        </w:rPr>
        <w:t>15/21), Vlada Federacije Bosne i Hercegovine, na _____ sjednici održanoj _______2021. godine, donosi</w:t>
      </w:r>
    </w:p>
    <w:p w14:paraId="0E8D27A0" w14:textId="77777777" w:rsidR="0031425A" w:rsidRPr="004838A8" w:rsidRDefault="0031425A" w:rsidP="005C2587">
      <w:pPr>
        <w:tabs>
          <w:tab w:val="left" w:pos="720"/>
        </w:tabs>
        <w:spacing w:after="0" w:line="276" w:lineRule="auto"/>
        <w:jc w:val="center"/>
        <w:rPr>
          <w:rFonts w:ascii="Arial Black" w:hAnsi="Arial Black" w:cs="Arial"/>
          <w:b/>
          <w:noProof/>
          <w:color w:val="000000" w:themeColor="text1"/>
          <w:lang w:val="bs-Latn-BA"/>
        </w:rPr>
      </w:pPr>
    </w:p>
    <w:p w14:paraId="75503B6D" w14:textId="77777777" w:rsidR="00FC07C6" w:rsidRPr="004838A8" w:rsidRDefault="00FC07C6" w:rsidP="005C2587">
      <w:pPr>
        <w:tabs>
          <w:tab w:val="left" w:pos="720"/>
        </w:tabs>
        <w:spacing w:after="0" w:line="276" w:lineRule="auto"/>
        <w:jc w:val="center"/>
        <w:rPr>
          <w:rFonts w:ascii="Arial Black" w:hAnsi="Arial Black" w:cs="Arial"/>
          <w:b/>
          <w:noProof/>
          <w:color w:val="000000" w:themeColor="text1"/>
          <w:lang w:val="bs-Latn-BA"/>
        </w:rPr>
      </w:pPr>
      <w:r w:rsidRPr="004838A8">
        <w:rPr>
          <w:rFonts w:ascii="Arial Black" w:hAnsi="Arial Black" w:cs="Arial"/>
          <w:b/>
          <w:noProof/>
          <w:color w:val="000000" w:themeColor="text1"/>
          <w:lang w:val="bs-Latn-BA"/>
        </w:rPr>
        <w:t>UREDBU</w:t>
      </w:r>
    </w:p>
    <w:p w14:paraId="2204C1E1" w14:textId="77777777" w:rsidR="00FC07C6" w:rsidRPr="004838A8" w:rsidRDefault="00FC07C6" w:rsidP="005C2587">
      <w:pPr>
        <w:tabs>
          <w:tab w:val="left" w:pos="720"/>
        </w:tabs>
        <w:spacing w:after="0" w:line="276" w:lineRule="auto"/>
        <w:jc w:val="center"/>
        <w:rPr>
          <w:rFonts w:ascii="Arial Black" w:hAnsi="Arial Black" w:cs="Arial"/>
          <w:b/>
          <w:noProof/>
          <w:color w:val="000000" w:themeColor="text1"/>
          <w:lang w:val="bs-Latn-BA"/>
        </w:rPr>
      </w:pPr>
      <w:r w:rsidRPr="004838A8">
        <w:rPr>
          <w:rFonts w:ascii="Arial Black" w:hAnsi="Arial Black" w:cs="Arial"/>
          <w:b/>
          <w:noProof/>
          <w:color w:val="000000" w:themeColor="text1"/>
          <w:lang w:val="bs-Latn-BA"/>
        </w:rPr>
        <w:t>KOJOM SE UTVRĐUJU POGONI I POSTROJENJA KOJA MORAJU IMATI OKOLINSKU DOZVOLU</w:t>
      </w:r>
    </w:p>
    <w:p w14:paraId="2B8EA331" w14:textId="77777777" w:rsidR="00FC07C6" w:rsidRPr="004838A8" w:rsidRDefault="00FC07C6" w:rsidP="00525436">
      <w:pPr>
        <w:tabs>
          <w:tab w:val="left" w:pos="720"/>
        </w:tabs>
        <w:spacing w:after="0" w:line="276" w:lineRule="auto"/>
        <w:rPr>
          <w:rFonts w:ascii="Arial" w:hAnsi="Arial" w:cs="Arial"/>
          <w:b/>
          <w:noProof/>
          <w:color w:val="000000" w:themeColor="text1"/>
          <w:lang w:val="bs-Latn-BA"/>
        </w:rPr>
      </w:pPr>
    </w:p>
    <w:p w14:paraId="1A174919" w14:textId="77777777" w:rsidR="00FC07C6" w:rsidRPr="004838A8" w:rsidRDefault="00FC07C6" w:rsidP="005C2587">
      <w:pPr>
        <w:tabs>
          <w:tab w:val="left" w:pos="720"/>
        </w:tabs>
        <w:spacing w:after="0" w:line="276" w:lineRule="auto"/>
        <w:rPr>
          <w:rFonts w:ascii="Arial" w:hAnsi="Arial" w:cs="Arial"/>
          <w:b/>
          <w:noProof/>
          <w:color w:val="000000" w:themeColor="text1"/>
          <w:lang w:val="bs-Latn-BA"/>
        </w:rPr>
      </w:pPr>
      <w:r w:rsidRPr="004838A8">
        <w:rPr>
          <w:rFonts w:ascii="Arial" w:hAnsi="Arial" w:cs="Arial"/>
          <w:b/>
          <w:noProof/>
          <w:color w:val="000000" w:themeColor="text1"/>
          <w:lang w:val="bs-Latn-BA"/>
        </w:rPr>
        <w:t>POGLAVLJE I. OPŠTE ODREDBE</w:t>
      </w:r>
    </w:p>
    <w:p w14:paraId="0A5C03B3"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p>
    <w:p w14:paraId="0706A5AD"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Član 1.</w:t>
      </w:r>
    </w:p>
    <w:p w14:paraId="250E8171"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(Predmet Uredbe)</w:t>
      </w:r>
    </w:p>
    <w:p w14:paraId="38888A3E" w14:textId="57B349A2" w:rsidR="00FC07C6" w:rsidRPr="004838A8" w:rsidRDefault="003E3F68" w:rsidP="003E3F68">
      <w:pPr>
        <w:pStyle w:val="BodyText"/>
        <w:spacing w:before="240" w:after="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 </w:t>
      </w:r>
      <w:r w:rsidR="00691AEF" w:rsidRPr="004838A8">
        <w:rPr>
          <w:rFonts w:ascii="Arial" w:hAnsi="Arial" w:cs="Arial"/>
          <w:noProof/>
          <w:color w:val="000000" w:themeColor="text1"/>
          <w:lang w:val="bs-Latn-BA"/>
        </w:rPr>
        <w:t>Ovom u</w:t>
      </w:r>
      <w:r w:rsidR="00FC07C6" w:rsidRPr="004838A8">
        <w:rPr>
          <w:rFonts w:ascii="Arial" w:hAnsi="Arial" w:cs="Arial"/>
          <w:noProof/>
          <w:color w:val="000000" w:themeColor="text1"/>
          <w:lang w:val="bs-Latn-BA"/>
        </w:rPr>
        <w:t>redbom utvrđuj</w:t>
      </w:r>
      <w:r w:rsidR="0098189E" w:rsidRPr="004838A8">
        <w:rPr>
          <w:rFonts w:ascii="Arial" w:hAnsi="Arial" w:cs="Arial"/>
          <w:noProof/>
          <w:color w:val="000000" w:themeColor="text1"/>
          <w:lang w:val="bs-Latn-BA"/>
        </w:rPr>
        <w:t>u</w:t>
      </w:r>
      <w:r w:rsidR="00FC07C6" w:rsidRPr="004838A8">
        <w:rPr>
          <w:rFonts w:ascii="Arial" w:hAnsi="Arial" w:cs="Arial"/>
          <w:noProof/>
          <w:color w:val="000000" w:themeColor="text1"/>
          <w:lang w:val="bs-Latn-BA"/>
        </w:rPr>
        <w:t xml:space="preserve"> se pogon</w:t>
      </w:r>
      <w:r w:rsidR="0098189E" w:rsidRPr="004838A8">
        <w:rPr>
          <w:rFonts w:ascii="Arial" w:hAnsi="Arial" w:cs="Arial"/>
          <w:noProof/>
          <w:color w:val="000000" w:themeColor="text1"/>
          <w:lang w:val="bs-Latn-BA"/>
        </w:rPr>
        <w:t>i</w:t>
      </w:r>
      <w:r w:rsidR="00AB4E66" w:rsidRPr="004838A8">
        <w:rPr>
          <w:rFonts w:ascii="Arial" w:hAnsi="Arial" w:cs="Arial"/>
          <w:noProof/>
          <w:color w:val="000000" w:themeColor="text1"/>
          <w:lang w:val="bs-Latn-BA"/>
        </w:rPr>
        <w:t xml:space="preserve"> i postrojenja koja moraju imati</w:t>
      </w:r>
      <w:r w:rsidR="00936ACD" w:rsidRPr="004838A8">
        <w:rPr>
          <w:rFonts w:ascii="Arial" w:hAnsi="Arial" w:cs="Arial"/>
          <w:noProof/>
          <w:color w:val="000000" w:themeColor="text1"/>
          <w:lang w:val="bs-Latn-BA"/>
        </w:rPr>
        <w:t xml:space="preserve"> okolinsku dozvolu</w:t>
      </w:r>
      <w:r w:rsidR="00AB4E66" w:rsidRPr="004838A8">
        <w:rPr>
          <w:rFonts w:ascii="Arial" w:hAnsi="Arial" w:cs="Arial"/>
          <w:noProof/>
          <w:color w:val="000000" w:themeColor="text1"/>
          <w:lang w:val="bs-Latn-BA"/>
        </w:rPr>
        <w:t xml:space="preserve"> </w:t>
      </w:r>
      <w:r w:rsidR="00936ACD" w:rsidRPr="004838A8">
        <w:rPr>
          <w:rFonts w:ascii="Arial" w:hAnsi="Arial" w:cs="Arial"/>
          <w:noProof/>
          <w:color w:val="000000" w:themeColor="text1"/>
          <w:lang w:val="bs-Latn-BA"/>
        </w:rPr>
        <w:t xml:space="preserve"> </w:t>
      </w:r>
      <w:r w:rsidR="00FC07C6" w:rsidRPr="004838A8">
        <w:rPr>
          <w:rFonts w:ascii="Arial" w:hAnsi="Arial" w:cs="Arial"/>
          <w:noProof/>
          <w:color w:val="000000" w:themeColor="text1"/>
          <w:lang w:val="bs-Latn-BA"/>
        </w:rPr>
        <w:t xml:space="preserve"> izdatu od strane Federalnog ministarstva okoliša i turizma (u daljem tekstu: Federalno ministarstvo) i</w:t>
      </w:r>
      <w:r w:rsidR="00AB4E66" w:rsidRPr="004838A8">
        <w:rPr>
          <w:rFonts w:ascii="Arial" w:hAnsi="Arial" w:cs="Arial"/>
          <w:noProof/>
          <w:color w:val="000000" w:themeColor="text1"/>
          <w:lang w:val="bs-Latn-BA"/>
        </w:rPr>
        <w:t>li</w:t>
      </w:r>
      <w:r w:rsidR="00FC07C6" w:rsidRPr="004838A8">
        <w:rPr>
          <w:rFonts w:ascii="Arial" w:hAnsi="Arial" w:cs="Arial"/>
          <w:noProof/>
          <w:color w:val="000000" w:themeColor="text1"/>
          <w:lang w:val="bs-Latn-BA"/>
        </w:rPr>
        <w:t xml:space="preserve"> nadležno</w:t>
      </w:r>
      <w:r w:rsidR="00AB4E66" w:rsidRPr="004838A8">
        <w:rPr>
          <w:rFonts w:ascii="Arial" w:hAnsi="Arial" w:cs="Arial"/>
          <w:noProof/>
          <w:color w:val="000000" w:themeColor="text1"/>
          <w:lang w:val="bs-Latn-BA"/>
        </w:rPr>
        <w:t>g</w:t>
      </w:r>
      <w:r w:rsidR="00FC07C6" w:rsidRPr="004838A8">
        <w:rPr>
          <w:rFonts w:ascii="Arial" w:hAnsi="Arial" w:cs="Arial"/>
          <w:noProof/>
          <w:color w:val="000000" w:themeColor="text1"/>
          <w:lang w:val="bs-Latn-BA"/>
        </w:rPr>
        <w:t xml:space="preserve"> kantonalno</w:t>
      </w:r>
      <w:r w:rsidR="00AB4E66" w:rsidRPr="004838A8">
        <w:rPr>
          <w:rFonts w:ascii="Arial" w:hAnsi="Arial" w:cs="Arial"/>
          <w:noProof/>
          <w:color w:val="000000" w:themeColor="text1"/>
          <w:lang w:val="bs-Latn-BA"/>
        </w:rPr>
        <w:t>g</w:t>
      </w:r>
      <w:r w:rsidR="00FC07C6" w:rsidRPr="004838A8">
        <w:rPr>
          <w:rFonts w:ascii="Arial" w:hAnsi="Arial" w:cs="Arial"/>
          <w:noProof/>
          <w:color w:val="000000" w:themeColor="text1"/>
          <w:lang w:val="bs-Latn-BA"/>
        </w:rPr>
        <w:t xml:space="preserve"> ministarstv</w:t>
      </w:r>
      <w:r w:rsidR="00AB4E66" w:rsidRPr="004838A8">
        <w:rPr>
          <w:rFonts w:ascii="Arial" w:hAnsi="Arial" w:cs="Arial"/>
          <w:noProof/>
          <w:color w:val="000000" w:themeColor="text1"/>
          <w:lang w:val="bs-Latn-BA"/>
        </w:rPr>
        <w:t xml:space="preserve">a </w:t>
      </w:r>
      <w:r w:rsidR="00FC07C6" w:rsidRPr="004838A8">
        <w:rPr>
          <w:rFonts w:ascii="Arial" w:hAnsi="Arial" w:cs="Arial"/>
          <w:noProof/>
          <w:color w:val="000000" w:themeColor="text1"/>
          <w:lang w:val="bs-Latn-BA"/>
        </w:rPr>
        <w:t>za okoliš (u daljem tekstu: kantonalno ministarstvo)</w:t>
      </w:r>
      <w:r w:rsidR="009D2CF5" w:rsidRPr="004838A8">
        <w:rPr>
          <w:rFonts w:ascii="Arial" w:hAnsi="Arial" w:cs="Arial"/>
          <w:noProof/>
          <w:color w:val="000000" w:themeColor="text1"/>
          <w:lang w:val="bs-Latn-BA"/>
        </w:rPr>
        <w:t>.</w:t>
      </w:r>
    </w:p>
    <w:p w14:paraId="692C3D38" w14:textId="5CA0A085" w:rsidR="00FC07C6" w:rsidRPr="004838A8" w:rsidRDefault="00822E7A" w:rsidP="005C2587">
      <w:pPr>
        <w:pStyle w:val="BodyText"/>
        <w:spacing w:before="240" w:after="0"/>
        <w:jc w:val="both"/>
        <w:rPr>
          <w:rFonts w:ascii="Arial" w:hAnsi="Arial" w:cs="Arial"/>
          <w:noProof/>
          <w:color w:val="000000" w:themeColor="text1"/>
          <w:lang w:val="bs-Latn-BA"/>
        </w:rPr>
      </w:pPr>
      <w:r w:rsidRPr="004838A8">
        <w:rPr>
          <w:rFonts w:ascii="Arial" w:hAnsi="Arial" w:cs="Arial"/>
          <w:noProof/>
          <w:color w:val="000000" w:themeColor="text1"/>
          <w:lang w:val="bs-Latn-BA"/>
        </w:rPr>
        <w:t>(</w:t>
      </w:r>
      <w:r w:rsidR="009D2CF5" w:rsidRPr="004838A8">
        <w:rPr>
          <w:rFonts w:ascii="Arial" w:hAnsi="Arial" w:cs="Arial"/>
          <w:noProof/>
          <w:color w:val="000000" w:themeColor="text1"/>
          <w:lang w:val="bs-Latn-BA"/>
        </w:rPr>
        <w:t>2</w:t>
      </w:r>
      <w:r w:rsidRPr="004838A8">
        <w:rPr>
          <w:rFonts w:ascii="Arial" w:hAnsi="Arial" w:cs="Arial"/>
          <w:noProof/>
          <w:color w:val="000000" w:themeColor="text1"/>
          <w:lang w:val="bs-Latn-BA"/>
        </w:rPr>
        <w:t xml:space="preserve">) Odredbe ove </w:t>
      </w:r>
      <w:r w:rsidR="00AB4E66" w:rsidRPr="004838A8">
        <w:rPr>
          <w:rFonts w:ascii="Arial" w:hAnsi="Arial" w:cs="Arial"/>
          <w:noProof/>
          <w:color w:val="000000" w:themeColor="text1"/>
          <w:lang w:val="bs-Latn-BA"/>
        </w:rPr>
        <w:t>u</w:t>
      </w:r>
      <w:r w:rsidR="00FC07C6" w:rsidRPr="004838A8">
        <w:rPr>
          <w:rFonts w:ascii="Arial" w:hAnsi="Arial" w:cs="Arial"/>
          <w:noProof/>
          <w:color w:val="000000" w:themeColor="text1"/>
          <w:lang w:val="bs-Latn-BA"/>
        </w:rPr>
        <w:t xml:space="preserve">redbe ne primjenjuju se na istraživačke aktivnosti, razvojne aktivnosti ili testiranje novih proizvoda i procesa, </w:t>
      </w:r>
      <w:r w:rsidR="000A2CB7" w:rsidRPr="004838A8">
        <w:rPr>
          <w:rFonts w:ascii="Arial" w:hAnsi="Arial" w:cs="Arial"/>
          <w:noProof/>
          <w:color w:val="000000" w:themeColor="text1"/>
          <w:lang w:val="bs-Latn-BA"/>
        </w:rPr>
        <w:t xml:space="preserve"> a </w:t>
      </w:r>
      <w:r w:rsidR="00FC07C6" w:rsidRPr="004838A8">
        <w:rPr>
          <w:rFonts w:ascii="Arial" w:hAnsi="Arial" w:cs="Arial"/>
          <w:noProof/>
          <w:color w:val="000000" w:themeColor="text1"/>
          <w:lang w:val="bs-Latn-BA"/>
        </w:rPr>
        <w:t>što je u skladu sa odredbom člana 82. stav (3) Zakona</w:t>
      </w:r>
      <w:r w:rsidR="00FC07C6" w:rsidRPr="004838A8">
        <w:rPr>
          <w:color w:val="000000" w:themeColor="text1"/>
          <w:lang w:val="bs-Latn-BA"/>
        </w:rPr>
        <w:t xml:space="preserve"> </w:t>
      </w:r>
      <w:r w:rsidR="00FC07C6" w:rsidRPr="004838A8">
        <w:rPr>
          <w:rFonts w:ascii="Arial" w:hAnsi="Arial" w:cs="Arial"/>
          <w:noProof/>
          <w:color w:val="000000" w:themeColor="text1"/>
          <w:lang w:val="bs-Latn-BA"/>
        </w:rPr>
        <w:t xml:space="preserve">o zaštiti okoliša (u daljem tekstu: Zakon). </w:t>
      </w:r>
    </w:p>
    <w:p w14:paraId="193AF1AD" w14:textId="523059EC" w:rsidR="009D2CF5" w:rsidRPr="004838A8" w:rsidRDefault="009D2CF5" w:rsidP="005C2587">
      <w:pPr>
        <w:pStyle w:val="BodyText"/>
        <w:spacing w:before="240" w:after="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 Ovom uredbom uređuju se i druga pitanja koja se odnose na izdavanje okolinske dozvole. </w:t>
      </w:r>
    </w:p>
    <w:p w14:paraId="61357F3C" w14:textId="77777777" w:rsidR="00FC07C6" w:rsidRPr="004838A8" w:rsidRDefault="00FC07C6" w:rsidP="005C2587">
      <w:pPr>
        <w:pStyle w:val="BodyText"/>
        <w:jc w:val="both"/>
        <w:rPr>
          <w:color w:val="000000" w:themeColor="text1"/>
          <w:lang w:val="bs-Latn-BA"/>
        </w:rPr>
      </w:pPr>
    </w:p>
    <w:p w14:paraId="5C5EFE3B"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Član 2.</w:t>
      </w:r>
    </w:p>
    <w:p w14:paraId="434C0AAE"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(Definicije)</w:t>
      </w:r>
    </w:p>
    <w:p w14:paraId="5742889B"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p>
    <w:p w14:paraId="2E7F8285" w14:textId="3483ABA2" w:rsidR="00FC07C6" w:rsidRPr="004838A8" w:rsidRDefault="0098189E" w:rsidP="005C2587">
      <w:p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Izrazi upotrijebljeni u ovoj uredbi imaju sljedeće značenje:</w:t>
      </w:r>
    </w:p>
    <w:p w14:paraId="6CBEE47B" w14:textId="77777777" w:rsidR="00FC07C6" w:rsidRPr="004838A8" w:rsidRDefault="00FC07C6" w:rsidP="005C2587">
      <w:pPr>
        <w:tabs>
          <w:tab w:val="left" w:pos="720"/>
        </w:tabs>
        <w:spacing w:after="0" w:line="276" w:lineRule="auto"/>
        <w:jc w:val="both"/>
        <w:rPr>
          <w:rFonts w:ascii="Arial" w:hAnsi="Arial" w:cs="Arial"/>
          <w:noProof/>
          <w:color w:val="000000" w:themeColor="text1"/>
          <w:lang w:val="bs-Latn-BA"/>
        </w:rPr>
      </w:pPr>
    </w:p>
    <w:p w14:paraId="0E01BAE1" w14:textId="77777777"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„biomasa”</w:t>
      </w:r>
      <w:r w:rsidRPr="004838A8">
        <w:rPr>
          <w:rFonts w:ascii="Arial" w:hAnsi="Arial" w:cs="Arial"/>
          <w:noProof/>
          <w:color w:val="000000" w:themeColor="text1"/>
          <w:lang w:val="bs-Latn-BA"/>
        </w:rPr>
        <w:t xml:space="preserve"> predstavlja  proizvode koji sadrže bilo kakve biljne supstance iz poljoprivrede ili šumarstva koje se mogu iskoristiti kao gorivo u smislu ponovne upotrebe u korisne svrhe njihovog energetskog sadržaja, kao i sljedeće vrste otpada: </w:t>
      </w:r>
    </w:p>
    <w:p w14:paraId="736B077A" w14:textId="77777777" w:rsidR="008077FE" w:rsidRPr="004838A8" w:rsidRDefault="008077FE" w:rsidP="00670A00">
      <w:pPr>
        <w:pStyle w:val="ListParagraph"/>
        <w:numPr>
          <w:ilvl w:val="0"/>
          <w:numId w:val="7"/>
        </w:numPr>
        <w:tabs>
          <w:tab w:val="left" w:pos="720"/>
        </w:tabs>
        <w:spacing w:after="0" w:line="276" w:lineRule="auto"/>
        <w:ind w:left="72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biljni otpad iz poljoprivrede i šumarstva; </w:t>
      </w:r>
    </w:p>
    <w:p w14:paraId="6C0AC6EF" w14:textId="77777777" w:rsidR="008077FE" w:rsidRPr="004838A8" w:rsidRDefault="008077FE" w:rsidP="00670A00">
      <w:pPr>
        <w:pStyle w:val="ListParagraph"/>
        <w:numPr>
          <w:ilvl w:val="0"/>
          <w:numId w:val="7"/>
        </w:numPr>
        <w:tabs>
          <w:tab w:val="left" w:pos="720"/>
        </w:tabs>
        <w:spacing w:after="0" w:line="276" w:lineRule="auto"/>
        <w:ind w:left="72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biljni otpad iz prehrambene industrije, ako se koristi za dobivanje toplotne energije; </w:t>
      </w:r>
    </w:p>
    <w:p w14:paraId="747EA326" w14:textId="77777777" w:rsidR="008077FE" w:rsidRPr="004838A8" w:rsidRDefault="008077FE" w:rsidP="00670A00">
      <w:pPr>
        <w:pStyle w:val="ListParagraph"/>
        <w:numPr>
          <w:ilvl w:val="0"/>
          <w:numId w:val="7"/>
        </w:numPr>
        <w:tabs>
          <w:tab w:val="left" w:pos="720"/>
        </w:tabs>
        <w:spacing w:after="0" w:line="276" w:lineRule="auto"/>
        <w:ind w:left="72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vlaknasti biljni otpad iz proizvodnje primarne celuloze i iz proizvodnje papira iz celuloze, ako je suspaljen na mjestu proizvodnje i ako se koristi za proizvodnju toplotne energije; </w:t>
      </w:r>
    </w:p>
    <w:p w14:paraId="3945F166" w14:textId="77777777" w:rsidR="008077FE" w:rsidRPr="004838A8" w:rsidRDefault="008077FE" w:rsidP="00670A00">
      <w:pPr>
        <w:pStyle w:val="ListParagraph"/>
        <w:numPr>
          <w:ilvl w:val="0"/>
          <w:numId w:val="7"/>
        </w:numPr>
        <w:tabs>
          <w:tab w:val="left" w:pos="720"/>
        </w:tabs>
        <w:spacing w:after="0" w:line="276" w:lineRule="auto"/>
        <w:ind w:left="72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otpad od pluta; </w:t>
      </w:r>
    </w:p>
    <w:p w14:paraId="68D6A841" w14:textId="4CF11FA0" w:rsidR="008077FE" w:rsidRPr="004838A8" w:rsidRDefault="008077FE" w:rsidP="00670A00">
      <w:pPr>
        <w:pStyle w:val="ListParagraph"/>
        <w:numPr>
          <w:ilvl w:val="0"/>
          <w:numId w:val="7"/>
        </w:numPr>
        <w:tabs>
          <w:tab w:val="left" w:pos="720"/>
        </w:tabs>
        <w:spacing w:after="0" w:line="276" w:lineRule="auto"/>
        <w:ind w:left="720"/>
        <w:jc w:val="both"/>
        <w:rPr>
          <w:rFonts w:ascii="Arial" w:hAnsi="Arial" w:cs="Arial"/>
          <w:noProof/>
          <w:color w:val="000000" w:themeColor="text1"/>
          <w:lang w:val="bs-Latn-BA"/>
        </w:rPr>
      </w:pPr>
      <w:r w:rsidRPr="004838A8">
        <w:rPr>
          <w:rFonts w:ascii="Arial" w:hAnsi="Arial" w:cs="Arial"/>
          <w:noProof/>
          <w:color w:val="000000" w:themeColor="text1"/>
          <w:lang w:val="bs-Latn-BA"/>
        </w:rPr>
        <w:t>drveni otpad (osim drvenog otpada koji može sadržavati halogenirane organske spojeve ili teške metale kao posljedicu obrade sredstvima za zaštitu drveta ili premazima, što posebno obuhvaća drveni otpad koji potječe iz otpada nastaloga gradnjom ili rušenjem);</w:t>
      </w:r>
    </w:p>
    <w:p w14:paraId="52C48F50" w14:textId="0748C280"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„dimnjak”</w:t>
      </w:r>
      <w:r w:rsidRPr="004838A8">
        <w:rPr>
          <w:rFonts w:ascii="Arial" w:hAnsi="Arial" w:cs="Arial"/>
          <w:noProof/>
          <w:color w:val="000000" w:themeColor="text1"/>
          <w:lang w:val="bs-Latn-BA"/>
        </w:rPr>
        <w:t xml:space="preserve"> predstavlja okomitu konstrukciju na građevinama koja sadrži jednu ili više cijevi kroz koje prolaze otpadni gasovi i ispuštaju se u zrak; </w:t>
      </w:r>
    </w:p>
    <w:p w14:paraId="0D5A4F9E" w14:textId="046E2A8E"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„dizelski motor</w:t>
      </w:r>
      <w:r w:rsidRPr="004838A8">
        <w:rPr>
          <w:rFonts w:ascii="Arial" w:hAnsi="Arial" w:cs="Arial"/>
          <w:noProof/>
          <w:color w:val="000000" w:themeColor="text1"/>
          <w:lang w:val="bs-Latn-BA"/>
        </w:rPr>
        <w:t xml:space="preserve">” je  motor s unutrašnjim sagorijevanjem koji radi prema dizelskom ciklusu s kompresijskim paljenjem; </w:t>
      </w:r>
    </w:p>
    <w:p w14:paraId="116330B4" w14:textId="0A568AED"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„dioksini i furani”</w:t>
      </w:r>
      <w:r w:rsidRPr="004838A8">
        <w:rPr>
          <w:rFonts w:ascii="Arial" w:hAnsi="Arial" w:cs="Arial"/>
          <w:noProof/>
          <w:color w:val="000000" w:themeColor="text1"/>
          <w:lang w:val="bs-Latn-BA"/>
        </w:rPr>
        <w:t xml:space="preserve"> su svi poliklorirani dibenzo-p-dioksini i dibenzofurani navedeni u dijelu Priloga IV. ove uredbe koji je sastavni dio ove uredbe;</w:t>
      </w:r>
    </w:p>
    <w:p w14:paraId="49E79E3E" w14:textId="0EAA3A66"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lastRenderedPageBreak/>
        <w:t>„domaće čvrsto gorivo”</w:t>
      </w:r>
      <w:r w:rsidRPr="004838A8">
        <w:rPr>
          <w:rFonts w:ascii="Arial" w:hAnsi="Arial" w:cs="Arial"/>
          <w:noProof/>
          <w:color w:val="000000" w:themeColor="text1"/>
          <w:lang w:val="bs-Latn-BA"/>
        </w:rPr>
        <w:t xml:space="preserve"> je prirodno čvrsto gorivo nastalo i izvađeno na lokalnom području koje sagorijeva u uređaju za loženje koji je posebno dizajniran za to gorivo; </w:t>
      </w:r>
    </w:p>
    <w:p w14:paraId="55862AB2" w14:textId="3FE0D1C2" w:rsidR="00A011B0" w:rsidRPr="004838A8" w:rsidRDefault="00A011B0"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„emisija”</w:t>
      </w:r>
      <w:r w:rsidRPr="004838A8">
        <w:rPr>
          <w:rFonts w:ascii="Arial" w:hAnsi="Arial" w:cs="Arial"/>
          <w:noProof/>
          <w:color w:val="000000" w:themeColor="text1"/>
          <w:lang w:val="bs-Latn-BA"/>
        </w:rPr>
        <w:t xml:space="preserve"> znači direktno ili indirektno ispuštanje </w:t>
      </w:r>
      <w:r w:rsidRPr="004838A8">
        <w:rPr>
          <w:rFonts w:ascii="Arial" w:hAnsi="Arial" w:cs="Arial"/>
          <w:color w:val="000000" w:themeColor="text1"/>
          <w:sz w:val="23"/>
          <w:szCs w:val="23"/>
          <w:lang w:val="bs-Latn-BA"/>
        </w:rPr>
        <w:t>supstanci, jedinjenja, organizama ili mikroorganizama koji su posljedica ljudskih aktivnosti i, kao i vibracija, toplote, mirisa, buke ili svjetlosti koje proizvodi jedan ili više (pojedinačnih ili difuznih) izvora u postrojenju i ispušta u zrak, vodu, tlo;</w:t>
      </w:r>
    </w:p>
    <w:p w14:paraId="2EDBD738" w14:textId="77777777"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„goriva”</w:t>
      </w:r>
      <w:r w:rsidRPr="004838A8">
        <w:rPr>
          <w:rFonts w:ascii="Arial" w:hAnsi="Arial" w:cs="Arial"/>
          <w:noProof/>
          <w:color w:val="000000" w:themeColor="text1"/>
          <w:lang w:val="bs-Latn-BA"/>
        </w:rPr>
        <w:t xml:space="preserve"> su  svi  čvrsti , tekući ili plinoviti zapaljivi materijali; </w:t>
      </w:r>
    </w:p>
    <w:p w14:paraId="1720CF8D" w14:textId="3F0A9AEF" w:rsidR="00A011B0"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r w:rsidR="00A011B0" w:rsidRPr="004838A8">
        <w:rPr>
          <w:rFonts w:ascii="Arial" w:hAnsi="Arial" w:cs="Arial"/>
          <w:b/>
          <w:noProof/>
          <w:color w:val="000000" w:themeColor="text1"/>
          <w:lang w:val="bs-Latn-BA"/>
        </w:rPr>
        <w:t>„granična vrijednost emisije”</w:t>
      </w:r>
      <w:r w:rsidR="00A011B0" w:rsidRPr="004838A8">
        <w:rPr>
          <w:rFonts w:ascii="Arial" w:hAnsi="Arial" w:cs="Arial"/>
          <w:noProof/>
          <w:color w:val="000000" w:themeColor="text1"/>
          <w:lang w:val="bs-Latn-BA"/>
        </w:rPr>
        <w:t xml:space="preserve"> znači masa izražena u obliku određenih specifičnih parametara, koncentracija i/ili nivoa emisije koja se ne smije prekoračiti tokom jednog ili više vremenskih perioda;</w:t>
      </w:r>
    </w:p>
    <w:p w14:paraId="14E68883" w14:textId="6B0FBA37" w:rsidR="00857563" w:rsidRPr="004838A8" w:rsidRDefault="00857563"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„hlapljivi organski spojevi”</w:t>
      </w:r>
      <w:r w:rsidRPr="004838A8">
        <w:rPr>
          <w:rFonts w:ascii="Arial" w:hAnsi="Arial" w:cs="Arial"/>
          <w:noProof/>
          <w:color w:val="000000" w:themeColor="text1"/>
          <w:lang w:val="bs-Latn-BA"/>
        </w:rPr>
        <w:t xml:space="preserve"> su  svi organski spojevi kao i frakcije kreozota, koji pri 293,15 K imaju tlak pare od 0,01 kPA ili više, ili imaju odgovarajuću hlapljivost u određenim uvjetima korištenja;</w:t>
      </w:r>
    </w:p>
    <w:p w14:paraId="05641FCF" w14:textId="5CE04D3A"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„ložište s mješanim gorivom”</w:t>
      </w:r>
      <w:r w:rsidR="00670A00" w:rsidRPr="004838A8">
        <w:rPr>
          <w:rFonts w:ascii="Arial" w:hAnsi="Arial" w:cs="Arial"/>
          <w:noProof/>
          <w:color w:val="000000" w:themeColor="text1"/>
          <w:lang w:val="bs-Latn-BA"/>
        </w:rPr>
        <w:t xml:space="preserve"> </w:t>
      </w:r>
      <w:r w:rsidRPr="004838A8">
        <w:rPr>
          <w:rFonts w:ascii="Arial" w:hAnsi="Arial" w:cs="Arial"/>
          <w:noProof/>
          <w:color w:val="000000" w:themeColor="text1"/>
          <w:lang w:val="bs-Latn-BA"/>
        </w:rPr>
        <w:t xml:space="preserve">je svako ložište koje može koristiti, istodobno ili kao alternativu, dvije ili više vrsta goriva; </w:t>
      </w:r>
    </w:p>
    <w:p w14:paraId="2F16DD4C" w14:textId="77777777"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„mali izolirani sistem”</w:t>
      </w:r>
      <w:r w:rsidRPr="004838A8">
        <w:rPr>
          <w:rFonts w:ascii="Arial" w:hAnsi="Arial" w:cs="Arial"/>
          <w:noProof/>
          <w:color w:val="000000" w:themeColor="text1"/>
          <w:lang w:val="bs-Latn-BA"/>
        </w:rPr>
        <w:t xml:space="preserve"> je  sistem sa potrošnjom manjom od 3 000 GWh, pri čemu se manje od 5 % godišnje potrošnje dobiva kroz međusobno povezivanje s drugim sustavima;</w:t>
      </w:r>
    </w:p>
    <w:p w14:paraId="1B348374" w14:textId="77777777"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r w:rsidRPr="004838A8">
        <w:rPr>
          <w:rFonts w:ascii="Arial" w:hAnsi="Arial" w:cs="Arial"/>
          <w:b/>
          <w:noProof/>
          <w:color w:val="000000" w:themeColor="text1"/>
          <w:lang w:val="bs-Latn-BA"/>
        </w:rPr>
        <w:t>„miješani komunalni otpad”</w:t>
      </w:r>
      <w:r w:rsidRPr="004838A8">
        <w:rPr>
          <w:rFonts w:ascii="Arial" w:hAnsi="Arial" w:cs="Arial"/>
          <w:noProof/>
          <w:color w:val="000000" w:themeColor="text1"/>
          <w:lang w:val="bs-Latn-BA"/>
        </w:rPr>
        <w:t xml:space="preserve"> je  otpad iz domaćinstava kao i komercijalni, industrijski i institucionalni otpad koji je zbog svoje prirode i sastava sličan otpadu iz domaćinstava;</w:t>
      </w:r>
    </w:p>
    <w:p w14:paraId="45B44063" w14:textId="110958EF"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 xml:space="preserve"> „nazivni kapacitet”</w:t>
      </w:r>
      <w:r w:rsidRPr="004838A8">
        <w:rPr>
          <w:rFonts w:ascii="Arial" w:hAnsi="Arial" w:cs="Arial"/>
          <w:noProof/>
          <w:color w:val="000000" w:themeColor="text1"/>
          <w:lang w:val="bs-Latn-BA"/>
        </w:rPr>
        <w:t xml:space="preserve"> je zbroj kapaciteta spaljivanja peći od kojih se sastoji postrojenje za spaljivanje otpada ili postrojenje za suspaljivanje otpada kako je to naveo proizvođač, a potvrdio operater, vodeći računa o kaloričnoj vrijednosti otpada izraženoj u količini spaljenog otpada po satu; </w:t>
      </w:r>
    </w:p>
    <w:p w14:paraId="6838A37D" w14:textId="77777777" w:rsidR="008077FE"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„nivoi emisije povezane s najboljim raspoloživim tehnikama”</w:t>
      </w:r>
      <w:r w:rsidRPr="004838A8">
        <w:rPr>
          <w:rFonts w:ascii="Arial" w:hAnsi="Arial" w:cs="Arial"/>
          <w:noProof/>
          <w:color w:val="000000" w:themeColor="text1"/>
          <w:lang w:val="bs-Latn-BA"/>
        </w:rPr>
        <w:t xml:space="preserve"> predstavljaju nivoe emisija koje su postignute u normalnim uslovima rada pri korištenju najbolje raspoložive tehnike ili kombinacije najboljih raspoloživih tehnika, kako je opisano u zaključcima o NRT-u, izraženo kao prosjek tokom zadanog vremenskog razdoblja, pod posebnim referentnim uslovima;</w:t>
      </w:r>
    </w:p>
    <w:p w14:paraId="1413D086" w14:textId="6ABAC909" w:rsidR="008077FE" w:rsidRPr="004838A8" w:rsidRDefault="00670A00"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 xml:space="preserve"> </w:t>
      </w:r>
      <w:r w:rsidR="008077FE" w:rsidRPr="004838A8">
        <w:rPr>
          <w:rFonts w:ascii="Arial" w:hAnsi="Arial" w:cs="Arial"/>
          <w:b/>
          <w:noProof/>
          <w:color w:val="000000" w:themeColor="text1"/>
          <w:lang w:val="bs-Latn-BA"/>
        </w:rPr>
        <w:t>„ograničavajuće gorivo”</w:t>
      </w:r>
      <w:r w:rsidR="008077FE" w:rsidRPr="004838A8">
        <w:rPr>
          <w:rFonts w:ascii="Arial" w:hAnsi="Arial" w:cs="Arial"/>
          <w:noProof/>
          <w:color w:val="000000" w:themeColor="text1"/>
          <w:lang w:val="bs-Latn-BA"/>
        </w:rPr>
        <w:t xml:space="preserve"> je  gorivo koje, među svim gorivima koja se koriste u uređaju za loženje koji koristi više vrsta goriva i koji koristi destilacijske i preradbene ostatke od rafiniranja sirove nafte za vlastite potrebe, (same ili s drugim gorivima),  koje ima najvišu graničnu vrijednost emisija,  ( u skladu sa odredbama relevantnih zakonskih propisa) ili, u slučaju kad nekoliko goriva ima istu graničnu vrijednost emisije, to je gorivo koje ima najveću ulaznu toplotnu snagu među tim gorivima; </w:t>
      </w:r>
    </w:p>
    <w:p w14:paraId="6ACE612D" w14:textId="4F46F3BE" w:rsidR="00A011B0" w:rsidRPr="004838A8" w:rsidRDefault="008077FE" w:rsidP="00670A00">
      <w:pPr>
        <w:pStyle w:val="ListParagraph"/>
        <w:numPr>
          <w:ilvl w:val="0"/>
          <w:numId w:val="1"/>
        </w:numPr>
        <w:tabs>
          <w:tab w:val="left" w:pos="720"/>
        </w:tabs>
        <w:spacing w:after="0" w:line="276" w:lineRule="auto"/>
        <w:ind w:left="360"/>
        <w:jc w:val="both"/>
        <w:rPr>
          <w:rFonts w:ascii="Arial" w:hAnsi="Arial" w:cs="Arial"/>
          <w:noProof/>
          <w:color w:val="000000" w:themeColor="text1"/>
          <w:lang w:val="bs-Latn-BA"/>
        </w:rPr>
      </w:pPr>
      <w:r w:rsidRPr="004838A8">
        <w:rPr>
          <w:rFonts w:ascii="Arial" w:hAnsi="Arial" w:cs="Arial"/>
          <w:b/>
          <w:noProof/>
          <w:color w:val="000000" w:themeColor="text1"/>
          <w:lang w:val="bs-Latn-BA"/>
        </w:rPr>
        <w:t xml:space="preserve"> </w:t>
      </w:r>
      <w:r w:rsidR="00A011B0" w:rsidRPr="004838A8">
        <w:rPr>
          <w:rFonts w:ascii="Arial" w:hAnsi="Arial" w:cs="Arial"/>
          <w:b/>
          <w:noProof/>
          <w:color w:val="000000" w:themeColor="text1"/>
          <w:lang w:val="bs-Latn-BA"/>
        </w:rPr>
        <w:t>„opća obavezujuća pravila”</w:t>
      </w:r>
      <w:r w:rsidR="00A011B0" w:rsidRPr="004838A8">
        <w:rPr>
          <w:rFonts w:ascii="Arial" w:hAnsi="Arial" w:cs="Arial"/>
          <w:noProof/>
          <w:color w:val="000000" w:themeColor="text1"/>
          <w:lang w:val="bs-Latn-BA"/>
        </w:rPr>
        <w:t xml:space="preserve"> su pravila koja sadrže granične vrijednosti emisije ili druge mjere i tehnike na nivou djelatnosti, i koja su donesena kako bi se pomoću njih direktno utvrdili uslovi (mjere i tehnike) dozvole;</w:t>
      </w:r>
    </w:p>
    <w:p w14:paraId="4B765EDE" w14:textId="77777777" w:rsidR="00670A00" w:rsidRPr="004838A8" w:rsidRDefault="008077FE" w:rsidP="00670A00">
      <w:pPr>
        <w:pStyle w:val="ListParagraph"/>
        <w:numPr>
          <w:ilvl w:val="0"/>
          <w:numId w:val="46"/>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„operater“</w:t>
      </w:r>
      <w:r w:rsidRPr="004838A8">
        <w:rPr>
          <w:rFonts w:ascii="Arial" w:hAnsi="Arial" w:cs="Arial"/>
          <w:noProof/>
          <w:color w:val="000000" w:themeColor="text1"/>
          <w:lang w:val="bs-Latn-BA"/>
        </w:rPr>
        <w:t xml:space="preserve"> je pravno ili fizičko lice koje u skladu sa posebnim propisom obavlja ili nadzire privrednu aktivnost na osnovu dozvole, drugog odobrenja, upisa u registar ili u drugu javnu evidenciju, uključujući upravljanje radom ili nadzor postrojenja ili na koje je preneseno ovlaštenje donošenja ekonomskih odluka o tehničkom funkcionisanju postrojenja.</w:t>
      </w:r>
    </w:p>
    <w:p w14:paraId="42592476" w14:textId="77777777" w:rsidR="00670A00" w:rsidRPr="004838A8" w:rsidRDefault="008077FE" w:rsidP="00670A00">
      <w:pPr>
        <w:pStyle w:val="ListParagraph"/>
        <w:numPr>
          <w:ilvl w:val="0"/>
          <w:numId w:val="46"/>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„organski spojevi”</w:t>
      </w:r>
      <w:r w:rsidRPr="004838A8">
        <w:rPr>
          <w:rFonts w:ascii="Arial" w:hAnsi="Arial" w:cs="Arial"/>
          <w:noProof/>
          <w:color w:val="000000" w:themeColor="text1"/>
          <w:lang w:val="bs-Latn-BA"/>
        </w:rPr>
        <w:t xml:space="preserve"> su svi spojevi koji sadrže barem ugljik i jedan ili više od sljedećih elemenata: vodik, halogene, kisik, sumpor, fosfor, silicij ili dušik, osim ugljikovih oksida i anorganskih karbonata i bikarbonata;</w:t>
      </w:r>
    </w:p>
    <w:p w14:paraId="395BD3EC" w14:textId="234FAAD3" w:rsidR="008077FE" w:rsidRPr="004838A8" w:rsidRDefault="008077FE" w:rsidP="00670A00">
      <w:pPr>
        <w:pStyle w:val="ListParagraph"/>
        <w:numPr>
          <w:ilvl w:val="0"/>
          <w:numId w:val="46"/>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„organsko otapalo”</w:t>
      </w:r>
      <w:r w:rsidRPr="004838A8">
        <w:rPr>
          <w:rFonts w:ascii="Arial" w:hAnsi="Arial" w:cs="Arial"/>
          <w:noProof/>
          <w:color w:val="000000" w:themeColor="text1"/>
          <w:lang w:val="bs-Latn-BA"/>
        </w:rPr>
        <w:t xml:space="preserve"> je svaki hlapljivi organski spoj koji se koristi: </w:t>
      </w:r>
    </w:p>
    <w:p w14:paraId="12DDC720" w14:textId="77777777" w:rsidR="008077FE" w:rsidRPr="004838A8" w:rsidRDefault="008077FE" w:rsidP="00670A00">
      <w:pPr>
        <w:pStyle w:val="ListParagraph"/>
        <w:numPr>
          <w:ilvl w:val="0"/>
          <w:numId w:val="10"/>
        </w:numPr>
        <w:tabs>
          <w:tab w:val="left" w:pos="720"/>
        </w:tabs>
        <w:spacing w:after="0" w:line="276" w:lineRule="auto"/>
        <w:ind w:left="72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sam ili u kombinaciji sa drugim supstancama, i bez podvrgavanja kemijskoj promjeni, za otapanje sirovina, proizvoda ili otpadnih materijala; </w:t>
      </w:r>
    </w:p>
    <w:p w14:paraId="612CC78D" w14:textId="77777777"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lastRenderedPageBreak/>
        <w:t xml:space="preserve">kao agens za čišćenje za otapanje onečišćenja; </w:t>
      </w:r>
    </w:p>
    <w:p w14:paraId="0DF05D85" w14:textId="77777777"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kao otapalo; </w:t>
      </w:r>
    </w:p>
    <w:p w14:paraId="59405D01" w14:textId="77777777"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za raspršivanje; </w:t>
      </w:r>
    </w:p>
    <w:p w14:paraId="153CD738" w14:textId="77777777"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za podešavanje viskoznosti; </w:t>
      </w:r>
    </w:p>
    <w:p w14:paraId="5A192961" w14:textId="77777777"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za podešavanje površinske napetosti; </w:t>
      </w:r>
    </w:p>
    <w:p w14:paraId="12554442" w14:textId="77777777"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kao plastifikator; </w:t>
      </w:r>
    </w:p>
    <w:p w14:paraId="458278A9" w14:textId="4F15AD01" w:rsidR="008077FE" w:rsidRPr="004838A8" w:rsidRDefault="008077FE" w:rsidP="008077FE">
      <w:pPr>
        <w:pStyle w:val="ListParagraph"/>
        <w:numPr>
          <w:ilvl w:val="0"/>
          <w:numId w:val="10"/>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kao konzervator;</w:t>
      </w:r>
    </w:p>
    <w:p w14:paraId="0F693787" w14:textId="77777777" w:rsidR="00670A00" w:rsidRPr="004838A8" w:rsidRDefault="00670A00" w:rsidP="00670A00">
      <w:pPr>
        <w:pStyle w:val="ListParagraph"/>
        <w:numPr>
          <w:ilvl w:val="0"/>
          <w:numId w:val="46"/>
        </w:numPr>
        <w:tabs>
          <w:tab w:val="left" w:pos="720"/>
        </w:tabs>
        <w:spacing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„perad”</w:t>
      </w:r>
      <w:r w:rsidRPr="004838A8">
        <w:rPr>
          <w:rFonts w:ascii="Arial" w:hAnsi="Arial" w:cs="Arial"/>
          <w:noProof/>
          <w:color w:val="000000" w:themeColor="text1"/>
          <w:lang w:val="bs-Latn-BA"/>
        </w:rPr>
        <w:t xml:space="preserve"> su udomaćene ptice kao što su: živina, purani, patke, guske, prepelice, golubovi, fazani i jarebice uzgajani ili držani u zatočeništvu za uzgoj, proizvodnju mesa ili jaja za konzumaciju ili za obnavljanje zaliha divljači;</w:t>
      </w:r>
    </w:p>
    <w:p w14:paraId="283E1643" w14:textId="77777777" w:rsidR="00670A00" w:rsidRPr="004838A8" w:rsidRDefault="008077FE" w:rsidP="00670A00">
      <w:pPr>
        <w:pStyle w:val="ListParagraph"/>
        <w:numPr>
          <w:ilvl w:val="0"/>
          <w:numId w:val="46"/>
        </w:numPr>
        <w:tabs>
          <w:tab w:val="left" w:pos="720"/>
        </w:tabs>
        <w:spacing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„plinska turbina”</w:t>
      </w:r>
      <w:r w:rsidRPr="004838A8">
        <w:rPr>
          <w:rFonts w:ascii="Arial" w:hAnsi="Arial" w:cs="Arial"/>
          <w:noProof/>
          <w:color w:val="000000" w:themeColor="text1"/>
          <w:lang w:val="bs-Latn-BA"/>
        </w:rPr>
        <w:t xml:space="preserve"> je svaki rotirajući stroj koji pretvara toplotne energiju u mehanički rad i koji se sastoji uglavnom od kompresora, toplotnih uređaja u kojem gorivo oksidira kako bi grijalo radnu tekućinu, i turbine; </w:t>
      </w:r>
    </w:p>
    <w:p w14:paraId="5AE7B65B" w14:textId="08584489" w:rsidR="008077FE" w:rsidRPr="004838A8" w:rsidRDefault="008077FE" w:rsidP="00670A00">
      <w:pPr>
        <w:pStyle w:val="ListParagraph"/>
        <w:numPr>
          <w:ilvl w:val="0"/>
          <w:numId w:val="47"/>
        </w:numPr>
        <w:tabs>
          <w:tab w:val="left" w:pos="720"/>
        </w:tabs>
        <w:spacing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„plinski motor”</w:t>
      </w:r>
      <w:r w:rsidRPr="004838A8">
        <w:rPr>
          <w:rFonts w:ascii="Arial" w:hAnsi="Arial" w:cs="Arial"/>
          <w:noProof/>
          <w:color w:val="000000" w:themeColor="text1"/>
          <w:lang w:val="bs-Latn-BA"/>
        </w:rPr>
        <w:t xml:space="preserve"> znači motor s unutarnjim sagorijevanjem koji radi prema Otto ciklusu i za paljenje goriva koristi iskru (svjećicu) ili, u slučaju motora s više vrsta goriva, s paljenjem na kompresiju;</w:t>
      </w:r>
    </w:p>
    <w:p w14:paraId="7B91FF1D" w14:textId="57569477" w:rsidR="00670A00" w:rsidRPr="004838A8" w:rsidRDefault="00857563"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w:t>
      </w:r>
      <w:r w:rsidRPr="004838A8">
        <w:rPr>
          <w:rFonts w:ascii="Arial" w:hAnsi="Arial" w:cs="Arial"/>
          <w:b/>
          <w:noProof/>
          <w:color w:val="000000" w:themeColor="text1"/>
          <w:lang w:val="bs-Latn-BA"/>
        </w:rPr>
        <w:t>premaz”</w:t>
      </w:r>
      <w:r w:rsidRPr="004838A8">
        <w:rPr>
          <w:rFonts w:ascii="Arial" w:hAnsi="Arial" w:cs="Arial"/>
          <w:noProof/>
          <w:color w:val="000000" w:themeColor="text1"/>
          <w:lang w:val="bs-Latn-BA"/>
        </w:rPr>
        <w:t xml:space="preserve"> je svaki pripravak, uključujući sva organska otapala ili pripravke koji sadrže organska otapala potrebna za njegovu pravilnu primjenu, koji se koristi za dobivanje filma koji ima dekorativni, zaštitni ili drugi </w:t>
      </w:r>
      <w:r w:rsidR="00825CA1">
        <w:rPr>
          <w:rFonts w:ascii="Arial" w:hAnsi="Arial" w:cs="Arial"/>
          <w:noProof/>
          <w:color w:val="000000" w:themeColor="text1"/>
          <w:lang w:val="bs-Latn-BA"/>
        </w:rPr>
        <w:t>funkcionalni učinak na površinu;</w:t>
      </w:r>
    </w:p>
    <w:p w14:paraId="006895DF" w14:textId="77777777" w:rsidR="00670A00" w:rsidRPr="004838A8" w:rsidRDefault="008077FE"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„postrojenja za spaljivanje otpada”</w:t>
      </w:r>
      <w:r w:rsidRPr="004838A8">
        <w:rPr>
          <w:rFonts w:ascii="Arial" w:hAnsi="Arial" w:cs="Arial"/>
          <w:noProof/>
          <w:color w:val="000000" w:themeColor="text1"/>
          <w:lang w:val="bs-Latn-BA"/>
        </w:rPr>
        <w:t xml:space="preserve"> su sve nepokretne ili pokretne tehničke jedinice i oprema namijenjena termičkoj obradi otpada, s ponovnom upotrebom u korisne svrhe toplote ili bez nje, proizvedene sagorijevanjem, putem oksidacijskog spaljivanja otpada kao i ostalim postupcima toplotne obrade kao što su piroliza, uplinjavanje ili plazma postupak (ako se supstance nastale obradom kasnije spaljuju);</w:t>
      </w:r>
    </w:p>
    <w:p w14:paraId="7EDEF26A" w14:textId="77777777" w:rsidR="00670A00" w:rsidRPr="004838A8" w:rsidRDefault="00FC07C6"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“referentni dokument o</w:t>
      </w:r>
      <w:r w:rsidR="00D1436D" w:rsidRPr="004838A8">
        <w:rPr>
          <w:rFonts w:ascii="Arial" w:hAnsi="Arial" w:cs="Arial"/>
          <w:b/>
          <w:noProof/>
          <w:color w:val="000000" w:themeColor="text1"/>
          <w:lang w:val="bs-Latn-BA"/>
        </w:rPr>
        <w:t xml:space="preserve"> najbolje raspoloživim tehnikama (u daljem tekstu: </w:t>
      </w:r>
      <w:r w:rsidRPr="004838A8">
        <w:rPr>
          <w:rFonts w:ascii="Arial" w:hAnsi="Arial" w:cs="Arial"/>
          <w:b/>
          <w:noProof/>
          <w:color w:val="000000" w:themeColor="text1"/>
          <w:lang w:val="bs-Latn-BA"/>
        </w:rPr>
        <w:t xml:space="preserve"> NRT</w:t>
      </w:r>
      <w:r w:rsidR="00525041" w:rsidRPr="004838A8">
        <w:rPr>
          <w:rFonts w:ascii="Arial" w:hAnsi="Arial" w:cs="Arial"/>
          <w:b/>
          <w:noProof/>
          <w:color w:val="000000" w:themeColor="text1"/>
          <w:lang w:val="bs-Latn-BA"/>
        </w:rPr>
        <w:t>)</w:t>
      </w:r>
      <w:r w:rsidRPr="004838A8">
        <w:rPr>
          <w:rFonts w:ascii="Arial" w:hAnsi="Arial" w:cs="Arial"/>
          <w:b/>
          <w:noProof/>
          <w:color w:val="000000" w:themeColor="text1"/>
          <w:lang w:val="bs-Latn-BA"/>
        </w:rPr>
        <w:t>”</w:t>
      </w:r>
      <w:r w:rsidRPr="004838A8">
        <w:rPr>
          <w:rFonts w:ascii="Arial" w:hAnsi="Arial" w:cs="Arial"/>
          <w:noProof/>
          <w:color w:val="000000" w:themeColor="text1"/>
          <w:lang w:val="bs-Latn-BA"/>
        </w:rPr>
        <w:t xml:space="preserve"> </w:t>
      </w:r>
      <w:r w:rsidR="00D1436D" w:rsidRPr="004838A8">
        <w:rPr>
          <w:rFonts w:ascii="Arial" w:hAnsi="Arial" w:cs="Arial"/>
          <w:noProof/>
          <w:color w:val="000000" w:themeColor="text1"/>
          <w:lang w:val="bs-Latn-BA"/>
        </w:rPr>
        <w:t xml:space="preserve">je </w:t>
      </w:r>
      <w:r w:rsidRPr="004838A8">
        <w:rPr>
          <w:rFonts w:ascii="Arial" w:hAnsi="Arial" w:cs="Arial"/>
          <w:noProof/>
          <w:color w:val="000000" w:themeColor="text1"/>
          <w:lang w:val="bs-Latn-BA"/>
        </w:rPr>
        <w:t>dokument</w:t>
      </w:r>
      <w:r w:rsidR="00D1436D" w:rsidRPr="004838A8">
        <w:rPr>
          <w:rFonts w:ascii="Arial" w:hAnsi="Arial" w:cs="Arial"/>
          <w:noProof/>
          <w:color w:val="000000" w:themeColor="text1"/>
          <w:lang w:val="bs-Latn-BA"/>
        </w:rPr>
        <w:t xml:space="preserve"> koji je</w:t>
      </w:r>
      <w:r w:rsidRPr="004838A8">
        <w:rPr>
          <w:rFonts w:ascii="Arial" w:hAnsi="Arial" w:cs="Arial"/>
          <w:noProof/>
          <w:color w:val="000000" w:themeColor="text1"/>
          <w:lang w:val="bs-Latn-BA"/>
        </w:rPr>
        <w:t xml:space="preserve"> nastao kao rezultat razmjene podataka </w:t>
      </w:r>
      <w:r w:rsidR="00525041" w:rsidRPr="004838A8">
        <w:rPr>
          <w:rFonts w:ascii="Arial" w:hAnsi="Arial" w:cs="Arial"/>
          <w:noProof/>
          <w:color w:val="000000" w:themeColor="text1"/>
          <w:lang w:val="bs-Latn-BA"/>
        </w:rPr>
        <w:t xml:space="preserve">o NRT </w:t>
      </w:r>
      <w:r w:rsidRPr="004838A8">
        <w:rPr>
          <w:rFonts w:ascii="Arial" w:hAnsi="Arial" w:cs="Arial"/>
          <w:noProof/>
          <w:color w:val="000000" w:themeColor="text1"/>
          <w:lang w:val="bs-Latn-BA"/>
        </w:rPr>
        <w:t xml:space="preserve"> koji posebno opisuje primijenjene tehnike, sadašnje </w:t>
      </w:r>
      <w:r w:rsidR="00525041" w:rsidRPr="004838A8">
        <w:rPr>
          <w:rFonts w:ascii="Arial" w:hAnsi="Arial" w:cs="Arial"/>
          <w:noProof/>
          <w:color w:val="000000" w:themeColor="text1"/>
          <w:lang w:val="bs-Latn-BA"/>
        </w:rPr>
        <w:t xml:space="preserve">nivoe </w:t>
      </w:r>
      <w:r w:rsidRPr="004838A8">
        <w:rPr>
          <w:rFonts w:ascii="Arial" w:hAnsi="Arial" w:cs="Arial"/>
          <w:noProof/>
          <w:color w:val="000000" w:themeColor="text1"/>
          <w:lang w:val="bs-Latn-BA"/>
        </w:rPr>
        <w:t xml:space="preserve">emisija i potrošnje, tehnike koje su razmatrane kod određivanja najboljih raspoloživih tehnika, kao i zaključke o NRT-u i bilo koje tehnike u nastajanju, vodeći posebno računa o kriterijima </w:t>
      </w:r>
      <w:r w:rsidR="003E4297" w:rsidRPr="004838A8">
        <w:rPr>
          <w:rFonts w:ascii="Arial" w:hAnsi="Arial" w:cs="Arial"/>
          <w:noProof/>
          <w:color w:val="000000" w:themeColor="text1"/>
          <w:lang w:val="bs-Latn-BA"/>
        </w:rPr>
        <w:t xml:space="preserve">koji su navedeni u tački 9. </w:t>
      </w:r>
      <w:r w:rsidR="00525041" w:rsidRPr="004838A8">
        <w:rPr>
          <w:rFonts w:ascii="Arial" w:hAnsi="Arial" w:cs="Arial"/>
          <w:noProof/>
          <w:color w:val="000000" w:themeColor="text1"/>
          <w:lang w:val="bs-Latn-BA"/>
        </w:rPr>
        <w:t xml:space="preserve">Priloga </w:t>
      </w:r>
      <w:r w:rsidR="00A011B0" w:rsidRPr="004838A8">
        <w:rPr>
          <w:rFonts w:ascii="Arial" w:hAnsi="Arial" w:cs="Arial"/>
          <w:noProof/>
          <w:color w:val="000000" w:themeColor="text1"/>
          <w:lang w:val="bs-Latn-BA"/>
        </w:rPr>
        <w:t>III.</w:t>
      </w:r>
      <w:r w:rsidR="008077FE" w:rsidRPr="004838A8">
        <w:rPr>
          <w:rFonts w:ascii="Arial" w:hAnsi="Arial" w:cs="Arial"/>
          <w:noProof/>
          <w:color w:val="000000" w:themeColor="text1"/>
          <w:lang w:val="bs-Latn-BA"/>
        </w:rPr>
        <w:t xml:space="preserve"> ove uredbe</w:t>
      </w:r>
      <w:r w:rsidRPr="004838A8">
        <w:rPr>
          <w:rFonts w:ascii="Arial" w:hAnsi="Arial" w:cs="Arial"/>
          <w:noProof/>
          <w:color w:val="000000" w:themeColor="text1"/>
          <w:lang w:val="bs-Latn-BA"/>
        </w:rPr>
        <w:t>;</w:t>
      </w:r>
    </w:p>
    <w:p w14:paraId="12523015" w14:textId="77777777" w:rsidR="00670A00" w:rsidRPr="004838A8" w:rsidRDefault="008077FE"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„radni sati”</w:t>
      </w:r>
      <w:r w:rsidRPr="004838A8">
        <w:rPr>
          <w:rFonts w:ascii="Arial" w:hAnsi="Arial" w:cs="Arial"/>
          <w:noProof/>
          <w:color w:val="000000" w:themeColor="text1"/>
          <w:lang w:val="bs-Latn-BA"/>
        </w:rPr>
        <w:t xml:space="preserve"> je vrijeme, izraženo u satima, tokom kojeg uređaj (za loženje) u cijelosti ili djelomično radi i ispušta emisije/zagađujuće supstance u zrak, osim razdoblja uključivanja i isključivanja; </w:t>
      </w:r>
    </w:p>
    <w:p w14:paraId="70A1ABBD" w14:textId="77777777" w:rsidR="00670A00" w:rsidRPr="004838A8" w:rsidRDefault="008077FE"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w:t>
      </w:r>
      <w:r w:rsidRPr="004838A8">
        <w:rPr>
          <w:rFonts w:ascii="Arial" w:hAnsi="Arial" w:cs="Arial"/>
          <w:b/>
          <w:noProof/>
          <w:color w:val="000000" w:themeColor="text1"/>
          <w:lang w:val="bs-Latn-BA"/>
        </w:rPr>
        <w:t>stopa odsumporavanja”</w:t>
      </w:r>
      <w:r w:rsidRPr="004838A8">
        <w:rPr>
          <w:rFonts w:ascii="Arial" w:hAnsi="Arial" w:cs="Arial"/>
          <w:noProof/>
          <w:color w:val="000000" w:themeColor="text1"/>
          <w:lang w:val="bs-Latn-BA"/>
        </w:rPr>
        <w:t xml:space="preserve"> je  omjer, tokom zadanog vremenskog razdoblja, količine sumpora koju uređaj za loženje ne emitira u zrak u odnosu na količinu sumpora koja je sadržana u čvrstom gorivu koje se unosi u uređaj za loženje i koje je korišteno u postrojenju u istom vremenskom razdoblju;</w:t>
      </w:r>
    </w:p>
    <w:p w14:paraId="24918D1F" w14:textId="77777777" w:rsidR="00670A00" w:rsidRPr="004838A8" w:rsidRDefault="008077FE"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„uređaj za loženje”</w:t>
      </w:r>
      <w:r w:rsidRPr="004838A8">
        <w:rPr>
          <w:rFonts w:ascii="Arial" w:hAnsi="Arial" w:cs="Arial"/>
          <w:noProof/>
          <w:color w:val="000000" w:themeColor="text1"/>
          <w:lang w:val="bs-Latn-BA"/>
        </w:rPr>
        <w:t xml:space="preserve"> je svaka tehnička naprava u kojoj goriva oksidiraju kako bi se iskoristila na taj način dobijena toplota;</w:t>
      </w:r>
    </w:p>
    <w:p w14:paraId="2D9E3D9E" w14:textId="77777777" w:rsidR="00670A00" w:rsidRPr="004838A8" w:rsidRDefault="00FC07C6"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„zaključci o NRT-u”</w:t>
      </w:r>
      <w:r w:rsidRPr="004838A8">
        <w:rPr>
          <w:rFonts w:ascii="Arial" w:hAnsi="Arial" w:cs="Arial"/>
          <w:noProof/>
          <w:color w:val="000000" w:themeColor="text1"/>
          <w:lang w:val="bs-Latn-BA"/>
        </w:rPr>
        <w:t xml:space="preserve"> </w:t>
      </w:r>
      <w:r w:rsidR="00D1436D" w:rsidRPr="004838A8">
        <w:rPr>
          <w:rFonts w:ascii="Arial" w:hAnsi="Arial" w:cs="Arial"/>
          <w:noProof/>
          <w:color w:val="000000" w:themeColor="text1"/>
          <w:lang w:val="bs-Latn-BA"/>
        </w:rPr>
        <w:t xml:space="preserve">je </w:t>
      </w:r>
      <w:r w:rsidRPr="004838A8">
        <w:rPr>
          <w:rFonts w:ascii="Arial" w:hAnsi="Arial" w:cs="Arial"/>
          <w:noProof/>
          <w:color w:val="000000" w:themeColor="text1"/>
          <w:lang w:val="bs-Latn-BA"/>
        </w:rPr>
        <w:t xml:space="preserve">dokument koji sadrži dijelove referentnog dokumenta o NRT-u kojim se propisuju zaključci o najboljim raspoloživim tehnikama, njihov opis, podaci za procjenu njihove primjenjivosti, </w:t>
      </w:r>
      <w:r w:rsidR="00424B5D" w:rsidRPr="004838A8">
        <w:rPr>
          <w:rFonts w:ascii="Arial" w:hAnsi="Arial" w:cs="Arial"/>
          <w:noProof/>
          <w:color w:val="000000" w:themeColor="text1"/>
          <w:lang w:val="bs-Latn-BA"/>
        </w:rPr>
        <w:t>ni</w:t>
      </w:r>
      <w:r w:rsidR="00525041" w:rsidRPr="004838A8">
        <w:rPr>
          <w:rFonts w:ascii="Arial" w:hAnsi="Arial" w:cs="Arial"/>
          <w:noProof/>
          <w:color w:val="000000" w:themeColor="text1"/>
          <w:lang w:val="bs-Latn-BA"/>
        </w:rPr>
        <w:t xml:space="preserve">voa  </w:t>
      </w:r>
      <w:r w:rsidRPr="004838A8">
        <w:rPr>
          <w:rFonts w:ascii="Arial" w:hAnsi="Arial" w:cs="Arial"/>
          <w:noProof/>
          <w:color w:val="000000" w:themeColor="text1"/>
          <w:lang w:val="bs-Latn-BA"/>
        </w:rPr>
        <w:t>emisije povezane s najboljim raspoloživim tehnikama, povezano praćenje, povezan</w:t>
      </w:r>
      <w:r w:rsidR="00525041" w:rsidRPr="004838A8">
        <w:rPr>
          <w:rFonts w:ascii="Arial" w:hAnsi="Arial" w:cs="Arial"/>
          <w:noProof/>
          <w:color w:val="000000" w:themeColor="text1"/>
          <w:lang w:val="bs-Latn-BA"/>
        </w:rPr>
        <w:t>i</w:t>
      </w:r>
      <w:r w:rsidRPr="004838A8">
        <w:rPr>
          <w:rFonts w:ascii="Arial" w:hAnsi="Arial" w:cs="Arial"/>
          <w:noProof/>
          <w:color w:val="000000" w:themeColor="text1"/>
          <w:lang w:val="bs-Latn-BA"/>
        </w:rPr>
        <w:t xml:space="preserve"> </w:t>
      </w:r>
      <w:r w:rsidR="00525041" w:rsidRPr="004838A8">
        <w:rPr>
          <w:rFonts w:ascii="Arial" w:hAnsi="Arial" w:cs="Arial"/>
          <w:noProof/>
          <w:color w:val="000000" w:themeColor="text1"/>
          <w:lang w:val="bs-Latn-BA"/>
        </w:rPr>
        <w:t xml:space="preserve">nivoi </w:t>
      </w:r>
      <w:r w:rsidRPr="004838A8">
        <w:rPr>
          <w:rFonts w:ascii="Arial" w:hAnsi="Arial" w:cs="Arial"/>
          <w:noProof/>
          <w:color w:val="000000" w:themeColor="text1"/>
          <w:lang w:val="bs-Latn-BA"/>
        </w:rPr>
        <w:t>potrošnje i prema potrebi odgovarajuće mjere za oporavak lokacije;</w:t>
      </w:r>
    </w:p>
    <w:p w14:paraId="698B4085" w14:textId="77777777" w:rsidR="00670A00" w:rsidRPr="004838A8" w:rsidRDefault="008077FE"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„zagađenje”</w:t>
      </w:r>
      <w:r w:rsidRPr="004838A8">
        <w:rPr>
          <w:rFonts w:ascii="Arial" w:hAnsi="Arial" w:cs="Arial"/>
          <w:noProof/>
          <w:color w:val="000000" w:themeColor="text1"/>
          <w:lang w:val="bs-Latn-BA"/>
        </w:rPr>
        <w:t xml:space="preserve"> znači direktno ili indirektno, ljudskom djelatnošću izazvano ispuštanje zagađenja, vibracija, toplote ili buke u zrak, vodu ili zemlju, koje može biti štetno za zdravlje ljudi ili kvalitetu okoliša, dovodi do štete po materijalnu imovinu, remeti komponente okoliša ili utiče na druge adekvatne oblike korištenja okoliša;</w:t>
      </w:r>
    </w:p>
    <w:p w14:paraId="33ACB554" w14:textId="605B1121" w:rsidR="00F365F0" w:rsidRPr="004838A8" w:rsidRDefault="008077FE" w:rsidP="00670A00">
      <w:pPr>
        <w:pStyle w:val="ListParagraph"/>
        <w:numPr>
          <w:ilvl w:val="0"/>
          <w:numId w:val="47"/>
        </w:numPr>
        <w:tabs>
          <w:tab w:val="left" w:pos="720"/>
        </w:tabs>
        <w:spacing w:after="0"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lastRenderedPageBreak/>
        <w:t>„znatna/značajna promjena”</w:t>
      </w:r>
      <w:r w:rsidRPr="004838A8">
        <w:rPr>
          <w:rFonts w:ascii="Arial" w:hAnsi="Arial" w:cs="Arial"/>
          <w:noProof/>
          <w:color w:val="000000" w:themeColor="text1"/>
          <w:lang w:val="bs-Latn-BA"/>
        </w:rPr>
        <w:t xml:space="preserve"> znači promjena vezana za način funkcionisanja, proširenje postrojenja ili uređaja za loženje, postrojenja za spaljivanje otpada ili suspaljivanje otpada, koje može imati značajne negativne uticaje n</w:t>
      </w:r>
      <w:r w:rsidR="00825CA1">
        <w:rPr>
          <w:rFonts w:ascii="Arial" w:hAnsi="Arial" w:cs="Arial"/>
          <w:noProof/>
          <w:color w:val="000000" w:themeColor="text1"/>
          <w:lang w:val="bs-Latn-BA"/>
        </w:rPr>
        <w:t>a zdravlje ljudi ili na okoliš.</w:t>
      </w:r>
    </w:p>
    <w:p w14:paraId="068D9065" w14:textId="77777777" w:rsidR="003E4297" w:rsidRPr="004838A8" w:rsidRDefault="003E4297" w:rsidP="005C2587">
      <w:pPr>
        <w:tabs>
          <w:tab w:val="left" w:pos="720"/>
        </w:tabs>
        <w:spacing w:after="0" w:line="276" w:lineRule="auto"/>
        <w:ind w:left="-142"/>
        <w:rPr>
          <w:rFonts w:ascii="Arial" w:hAnsi="Arial" w:cs="Arial"/>
          <w:b/>
          <w:noProof/>
          <w:color w:val="000000" w:themeColor="text1"/>
          <w:lang w:val="bs-Latn-BA"/>
        </w:rPr>
      </w:pPr>
    </w:p>
    <w:p w14:paraId="5DCAE90B" w14:textId="452224E0" w:rsidR="00FC07C6" w:rsidRPr="004838A8" w:rsidRDefault="00FC07C6" w:rsidP="005C2587">
      <w:pPr>
        <w:tabs>
          <w:tab w:val="left" w:pos="720"/>
        </w:tabs>
        <w:spacing w:after="0" w:line="276" w:lineRule="auto"/>
        <w:ind w:left="-142"/>
        <w:rPr>
          <w:rFonts w:ascii="Arial" w:hAnsi="Arial" w:cs="Arial"/>
          <w:b/>
          <w:strike/>
          <w:noProof/>
          <w:color w:val="000000" w:themeColor="text1"/>
          <w:lang w:val="bs-Latn-BA"/>
        </w:rPr>
      </w:pPr>
      <w:r w:rsidRPr="004838A8">
        <w:rPr>
          <w:rFonts w:ascii="Arial" w:hAnsi="Arial" w:cs="Arial"/>
          <w:b/>
          <w:noProof/>
          <w:color w:val="000000" w:themeColor="text1"/>
          <w:lang w:val="bs-Latn-BA"/>
        </w:rPr>
        <w:t xml:space="preserve">POGLAVLJE II. </w:t>
      </w:r>
      <w:r w:rsidR="003F2C84" w:rsidRPr="004838A8">
        <w:rPr>
          <w:rFonts w:ascii="Arial" w:hAnsi="Arial" w:cs="Arial"/>
          <w:b/>
          <w:noProof/>
          <w:color w:val="000000" w:themeColor="text1"/>
          <w:lang w:val="bs-Latn-BA"/>
        </w:rPr>
        <w:t xml:space="preserve">ORGANI NADLEŽNI ZA IZDAVANJE OKOLINSKE DOZVOLE </w:t>
      </w:r>
    </w:p>
    <w:p w14:paraId="35FAFE24" w14:textId="0CEEEDB6" w:rsidR="003F2C84" w:rsidRPr="004838A8" w:rsidRDefault="003F2C84" w:rsidP="005C2587">
      <w:pPr>
        <w:tabs>
          <w:tab w:val="left" w:pos="720"/>
        </w:tabs>
        <w:spacing w:after="0" w:line="276" w:lineRule="auto"/>
        <w:rPr>
          <w:rFonts w:ascii="Arial" w:hAnsi="Arial" w:cs="Arial"/>
          <w:b/>
          <w:noProof/>
          <w:color w:val="000000" w:themeColor="text1"/>
          <w:lang w:val="bs-Latn-BA"/>
        </w:rPr>
      </w:pPr>
    </w:p>
    <w:p w14:paraId="63C5A7B1"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Član 3.</w:t>
      </w:r>
    </w:p>
    <w:p w14:paraId="30BF188E" w14:textId="77777777" w:rsidR="00FC07C6" w:rsidRPr="004838A8" w:rsidRDefault="00FC07C6" w:rsidP="00525436">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(Nadležnost)</w:t>
      </w:r>
    </w:p>
    <w:p w14:paraId="78F473C1" w14:textId="77777777" w:rsidR="003F2C84" w:rsidRPr="004838A8" w:rsidRDefault="003F2C84" w:rsidP="00525436">
      <w:pPr>
        <w:tabs>
          <w:tab w:val="left" w:pos="720"/>
        </w:tabs>
        <w:spacing w:after="0" w:line="276" w:lineRule="auto"/>
        <w:jc w:val="center"/>
        <w:rPr>
          <w:rFonts w:ascii="Arial" w:hAnsi="Arial" w:cs="Arial"/>
          <w:b/>
          <w:noProof/>
          <w:color w:val="000000" w:themeColor="text1"/>
          <w:lang w:val="bs-Latn-BA"/>
        </w:rPr>
      </w:pPr>
    </w:p>
    <w:p w14:paraId="6DE07FA3" w14:textId="381C0D41" w:rsidR="007F1287" w:rsidRPr="004838A8" w:rsidRDefault="007F1287" w:rsidP="002C6084">
      <w:pPr>
        <w:tabs>
          <w:tab w:val="left" w:pos="720"/>
        </w:tabs>
        <w:spacing w:after="0" w:line="276" w:lineRule="auto"/>
        <w:jc w:val="both"/>
        <w:rPr>
          <w:rFonts w:ascii="Arial" w:hAnsi="Arial" w:cs="Arial"/>
          <w:noProof/>
          <w:lang w:val="bs-Latn-BA"/>
        </w:rPr>
      </w:pPr>
      <w:r w:rsidRPr="004838A8">
        <w:rPr>
          <w:rFonts w:ascii="Arial" w:hAnsi="Arial" w:cs="Arial"/>
          <w:noProof/>
          <w:color w:val="000000" w:themeColor="text1"/>
          <w:lang w:val="bs-Latn-BA"/>
        </w:rPr>
        <w:t xml:space="preserve">(1) Federalno ministarstvo je nadležno da izdaje okolinsku dozvolu za pogone i postrojenja utvrđene u Prilogu I. koji </w:t>
      </w:r>
      <w:r w:rsidRPr="004838A8">
        <w:rPr>
          <w:rFonts w:ascii="Arial" w:hAnsi="Arial" w:cs="Arial"/>
          <w:noProof/>
          <w:lang w:val="bs-Latn-BA"/>
        </w:rPr>
        <w:t>čini sast</w:t>
      </w:r>
      <w:r w:rsidR="00B816F4" w:rsidRPr="004838A8">
        <w:rPr>
          <w:rFonts w:ascii="Arial" w:hAnsi="Arial" w:cs="Arial"/>
          <w:noProof/>
          <w:lang w:val="bs-Latn-BA"/>
        </w:rPr>
        <w:t>av</w:t>
      </w:r>
      <w:r w:rsidRPr="004838A8">
        <w:rPr>
          <w:rFonts w:ascii="Arial" w:hAnsi="Arial" w:cs="Arial"/>
          <w:noProof/>
          <w:lang w:val="bs-Latn-BA"/>
        </w:rPr>
        <w:t>ni dio ove uredbe.</w:t>
      </w:r>
    </w:p>
    <w:p w14:paraId="588D7837" w14:textId="77777777" w:rsidR="007F1287" w:rsidRPr="004838A8" w:rsidRDefault="007F1287" w:rsidP="002C6084">
      <w:pPr>
        <w:tabs>
          <w:tab w:val="left" w:pos="720"/>
        </w:tabs>
        <w:spacing w:after="0" w:line="276" w:lineRule="auto"/>
        <w:jc w:val="both"/>
        <w:rPr>
          <w:rFonts w:ascii="Arial" w:hAnsi="Arial" w:cs="Arial"/>
          <w:noProof/>
          <w:color w:val="000000" w:themeColor="text1"/>
          <w:lang w:val="bs-Latn-BA"/>
        </w:rPr>
      </w:pPr>
    </w:p>
    <w:p w14:paraId="4649B451" w14:textId="11112B29" w:rsidR="007F1287" w:rsidRPr="004838A8" w:rsidRDefault="00691AEF" w:rsidP="002C6084">
      <w:pPr>
        <w:tabs>
          <w:tab w:val="left" w:pos="720"/>
        </w:tabs>
        <w:spacing w:after="0"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 </w:t>
      </w:r>
      <w:r w:rsidR="007F1287" w:rsidRPr="004838A8">
        <w:rPr>
          <w:rFonts w:ascii="Arial" w:hAnsi="Arial" w:cs="Arial"/>
          <w:noProof/>
          <w:color w:val="000000" w:themeColor="text1"/>
          <w:lang w:val="bs-Latn-BA"/>
        </w:rPr>
        <w:t xml:space="preserve">Kantonalna ministarstva su nadležna </w:t>
      </w:r>
      <w:r w:rsidR="003E4297" w:rsidRPr="004838A8">
        <w:rPr>
          <w:rFonts w:ascii="Arial" w:hAnsi="Arial" w:cs="Arial"/>
          <w:noProof/>
          <w:color w:val="000000" w:themeColor="text1"/>
          <w:lang w:val="bs-Latn-BA"/>
        </w:rPr>
        <w:t xml:space="preserve">da izdaju okolinsku dozvolu </w:t>
      </w:r>
      <w:r w:rsidR="007F1287" w:rsidRPr="004838A8">
        <w:rPr>
          <w:rFonts w:ascii="Arial" w:hAnsi="Arial" w:cs="Arial"/>
          <w:noProof/>
          <w:color w:val="000000" w:themeColor="text1"/>
          <w:lang w:val="bs-Latn-BA"/>
        </w:rPr>
        <w:t>za pogone i postrojenja utvrđena u Pril</w:t>
      </w:r>
      <w:r w:rsidR="00B816F4" w:rsidRPr="004838A8">
        <w:rPr>
          <w:rFonts w:ascii="Arial" w:hAnsi="Arial" w:cs="Arial"/>
          <w:noProof/>
          <w:color w:val="000000" w:themeColor="text1"/>
          <w:lang w:val="bs-Latn-BA"/>
        </w:rPr>
        <w:t>ogu II</w:t>
      </w:r>
      <w:r w:rsidR="007F1287" w:rsidRPr="004838A8">
        <w:rPr>
          <w:rFonts w:ascii="Arial" w:hAnsi="Arial" w:cs="Arial"/>
          <w:noProof/>
          <w:color w:val="000000" w:themeColor="text1"/>
          <w:lang w:val="bs-Latn-BA"/>
        </w:rPr>
        <w:t>.</w:t>
      </w:r>
      <w:r w:rsidR="00B816F4" w:rsidRPr="004838A8">
        <w:rPr>
          <w:rFonts w:ascii="Arial" w:hAnsi="Arial" w:cs="Arial"/>
          <w:noProof/>
          <w:color w:val="000000" w:themeColor="text1"/>
          <w:lang w:val="bs-Latn-BA"/>
        </w:rPr>
        <w:t xml:space="preserve"> </w:t>
      </w:r>
      <w:r w:rsidR="007F1287" w:rsidRPr="004838A8">
        <w:rPr>
          <w:rFonts w:ascii="Arial" w:hAnsi="Arial" w:cs="Arial"/>
          <w:noProof/>
          <w:color w:val="000000" w:themeColor="text1"/>
          <w:lang w:val="bs-Latn-BA"/>
        </w:rPr>
        <w:t>koji čini sast</w:t>
      </w:r>
      <w:r w:rsidR="004E3886" w:rsidRPr="004838A8">
        <w:rPr>
          <w:rFonts w:ascii="Arial" w:hAnsi="Arial" w:cs="Arial"/>
          <w:noProof/>
          <w:color w:val="000000" w:themeColor="text1"/>
          <w:lang w:val="bs-Latn-BA"/>
        </w:rPr>
        <w:t>av</w:t>
      </w:r>
      <w:r w:rsidR="007F1287" w:rsidRPr="004838A8">
        <w:rPr>
          <w:rFonts w:ascii="Arial" w:hAnsi="Arial" w:cs="Arial"/>
          <w:noProof/>
          <w:color w:val="000000" w:themeColor="text1"/>
          <w:lang w:val="bs-Latn-BA"/>
        </w:rPr>
        <w:t>ni dio ove uredbe</w:t>
      </w:r>
      <w:r w:rsidR="000D70BF" w:rsidRPr="004838A8">
        <w:rPr>
          <w:rFonts w:ascii="Arial" w:hAnsi="Arial" w:cs="Arial"/>
          <w:noProof/>
          <w:color w:val="000000" w:themeColor="text1"/>
          <w:lang w:val="bs-Latn-BA"/>
        </w:rPr>
        <w:t>.</w:t>
      </w:r>
    </w:p>
    <w:p w14:paraId="67ED3994" w14:textId="12C6D63C" w:rsidR="000D70BF" w:rsidRPr="004838A8" w:rsidRDefault="000D70BF" w:rsidP="002C6084">
      <w:pPr>
        <w:tabs>
          <w:tab w:val="left" w:pos="720"/>
        </w:tabs>
        <w:spacing w:after="0" w:line="276" w:lineRule="auto"/>
        <w:jc w:val="both"/>
        <w:rPr>
          <w:rFonts w:ascii="Arial" w:hAnsi="Arial" w:cs="Arial"/>
          <w:noProof/>
          <w:color w:val="000000" w:themeColor="text1"/>
          <w:lang w:val="bs-Latn-BA"/>
        </w:rPr>
      </w:pPr>
    </w:p>
    <w:p w14:paraId="786E0F57" w14:textId="7BE823B0" w:rsidR="000D70BF" w:rsidRPr="004838A8" w:rsidRDefault="000D70BF" w:rsidP="002C6084">
      <w:pPr>
        <w:shd w:val="clear" w:color="auto" w:fill="FFFFFF"/>
        <w:spacing w:after="0" w:line="276" w:lineRule="auto"/>
        <w:jc w:val="both"/>
        <w:rPr>
          <w:rFonts w:ascii="Arial" w:eastAsia="Times New Roman" w:hAnsi="Arial" w:cs="Arial"/>
          <w:lang w:val="bs-Latn-BA"/>
        </w:rPr>
      </w:pPr>
      <w:r w:rsidRPr="004838A8">
        <w:rPr>
          <w:rFonts w:ascii="Arial" w:hAnsi="Arial" w:cs="Arial"/>
          <w:noProof/>
          <w:color w:val="000000" w:themeColor="text1"/>
          <w:lang w:val="bs-Latn-BA"/>
        </w:rPr>
        <w:t xml:space="preserve">(3) </w:t>
      </w:r>
      <w:r w:rsidRPr="004838A8">
        <w:rPr>
          <w:rFonts w:ascii="Arial" w:eastAsia="Times New Roman" w:hAnsi="Arial" w:cs="Arial"/>
          <w:color w:val="000000" w:themeColor="text1"/>
          <w:lang w:val="bs-Latn-BA"/>
        </w:rPr>
        <w:t>Za pogone i postrojenja</w:t>
      </w:r>
      <w:r w:rsidR="0031425A" w:rsidRPr="004838A8">
        <w:rPr>
          <w:rFonts w:ascii="Arial" w:eastAsia="Times New Roman" w:hAnsi="Arial" w:cs="Arial"/>
          <w:color w:val="000000" w:themeColor="text1"/>
          <w:lang w:val="bs-Latn-BA"/>
        </w:rPr>
        <w:t xml:space="preserve"> iz stava (1)</w:t>
      </w:r>
      <w:r w:rsidRPr="004838A8">
        <w:rPr>
          <w:rFonts w:ascii="Arial" w:eastAsia="Times New Roman" w:hAnsi="Arial" w:cs="Arial"/>
          <w:color w:val="000000" w:themeColor="text1"/>
          <w:lang w:val="bs-Latn-BA"/>
        </w:rPr>
        <w:t xml:space="preserve"> </w:t>
      </w:r>
      <w:r w:rsidR="003E4297" w:rsidRPr="004838A8">
        <w:rPr>
          <w:rFonts w:ascii="Arial" w:eastAsia="Times New Roman" w:hAnsi="Arial" w:cs="Arial"/>
          <w:color w:val="000000" w:themeColor="text1"/>
          <w:lang w:val="bs-Latn-BA"/>
        </w:rPr>
        <w:t>i stava (2)</w:t>
      </w:r>
      <w:r w:rsidR="0098189E" w:rsidRPr="004838A8">
        <w:rPr>
          <w:rFonts w:ascii="Arial" w:eastAsia="Times New Roman" w:hAnsi="Arial" w:cs="Arial"/>
          <w:color w:val="000000" w:themeColor="text1"/>
          <w:lang w:val="bs-Latn-BA"/>
        </w:rPr>
        <w:t xml:space="preserve"> </w:t>
      </w:r>
      <w:r w:rsidR="00271A97">
        <w:rPr>
          <w:rFonts w:ascii="Arial" w:eastAsia="Times New Roman" w:hAnsi="Arial" w:cs="Arial"/>
          <w:color w:val="000000" w:themeColor="text1"/>
          <w:lang w:val="bs-Latn-BA"/>
        </w:rPr>
        <w:t xml:space="preserve">ovog člana </w:t>
      </w:r>
      <w:r w:rsidRPr="004838A8">
        <w:rPr>
          <w:rFonts w:ascii="Arial" w:eastAsia="Times New Roman" w:hAnsi="Arial" w:cs="Arial"/>
          <w:color w:val="000000" w:themeColor="text1"/>
          <w:lang w:val="bs-Latn-BA"/>
        </w:rPr>
        <w:t xml:space="preserve">za koje nije </w:t>
      </w:r>
      <w:r w:rsidR="0098189E" w:rsidRPr="004838A8">
        <w:rPr>
          <w:rFonts w:ascii="Arial" w:eastAsia="Times New Roman" w:hAnsi="Arial" w:cs="Arial"/>
          <w:color w:val="000000" w:themeColor="text1"/>
          <w:lang w:val="bs-Latn-BA"/>
        </w:rPr>
        <w:t>potrebna okolinska dozvola</w:t>
      </w:r>
      <w:r w:rsidRPr="004838A8">
        <w:rPr>
          <w:rFonts w:ascii="Arial" w:eastAsia="Times New Roman" w:hAnsi="Arial" w:cs="Arial"/>
          <w:color w:val="000000" w:themeColor="text1"/>
          <w:lang w:val="bs-Latn-BA"/>
        </w:rPr>
        <w:t>, nadležni organ</w:t>
      </w:r>
      <w:r w:rsidR="0098189E" w:rsidRPr="004838A8">
        <w:rPr>
          <w:rFonts w:ascii="Arial" w:eastAsia="Times New Roman" w:hAnsi="Arial" w:cs="Arial"/>
          <w:color w:val="000000" w:themeColor="text1"/>
          <w:lang w:val="bs-Latn-BA"/>
        </w:rPr>
        <w:t xml:space="preserve"> će</w:t>
      </w:r>
      <w:r w:rsidRPr="004838A8">
        <w:rPr>
          <w:rFonts w:ascii="Arial" w:eastAsia="Times New Roman" w:hAnsi="Arial" w:cs="Arial"/>
          <w:color w:val="000000" w:themeColor="text1"/>
          <w:lang w:val="bs-Latn-BA"/>
        </w:rPr>
        <w:t xml:space="preserve"> pri izdavanju </w:t>
      </w:r>
      <w:r w:rsidR="0098189E" w:rsidRPr="004838A8">
        <w:rPr>
          <w:rFonts w:ascii="Arial" w:eastAsia="Times New Roman" w:hAnsi="Arial" w:cs="Arial"/>
          <w:color w:val="000000" w:themeColor="text1"/>
          <w:lang w:val="bs-Latn-BA"/>
        </w:rPr>
        <w:t xml:space="preserve">drugih </w:t>
      </w:r>
      <w:r w:rsidRPr="004838A8">
        <w:rPr>
          <w:rFonts w:ascii="Arial" w:eastAsia="Times New Roman" w:hAnsi="Arial" w:cs="Arial"/>
          <w:color w:val="000000" w:themeColor="text1"/>
          <w:lang w:val="bs-Latn-BA"/>
        </w:rPr>
        <w:t>potrebnih dozvola</w:t>
      </w:r>
      <w:r w:rsidR="000962DF" w:rsidRPr="004838A8">
        <w:rPr>
          <w:rFonts w:ascii="Arial" w:eastAsia="Times New Roman" w:hAnsi="Arial" w:cs="Arial"/>
          <w:color w:val="000000" w:themeColor="text1"/>
          <w:lang w:val="bs-Latn-BA"/>
        </w:rPr>
        <w:t xml:space="preserve"> utvrditi da li su ispunjeni zahtjevi </w:t>
      </w:r>
      <w:r w:rsidRPr="004838A8">
        <w:rPr>
          <w:rFonts w:ascii="Arial" w:eastAsia="Times New Roman" w:hAnsi="Arial" w:cs="Arial"/>
          <w:color w:val="000000" w:themeColor="text1"/>
          <w:lang w:val="bs-Latn-BA"/>
        </w:rPr>
        <w:t xml:space="preserve"> zaštite okoliša, koji predstavljaju opšte obaveze operatera</w:t>
      </w:r>
      <w:r w:rsidR="000962DF" w:rsidRPr="004838A8">
        <w:rPr>
          <w:rFonts w:ascii="Arial" w:eastAsia="Times New Roman" w:hAnsi="Arial" w:cs="Arial"/>
          <w:color w:val="000000" w:themeColor="text1"/>
          <w:lang w:val="bs-Latn-BA"/>
        </w:rPr>
        <w:t xml:space="preserve"> i</w:t>
      </w:r>
      <w:r w:rsidRPr="004838A8">
        <w:rPr>
          <w:rFonts w:ascii="Arial" w:eastAsia="Times New Roman" w:hAnsi="Arial" w:cs="Arial"/>
          <w:color w:val="000000" w:themeColor="text1"/>
          <w:lang w:val="bs-Latn-BA"/>
        </w:rPr>
        <w:t xml:space="preserve"> koj</w:t>
      </w:r>
      <w:r w:rsidR="000962DF" w:rsidRPr="004838A8">
        <w:rPr>
          <w:rFonts w:ascii="Arial" w:eastAsia="Times New Roman" w:hAnsi="Arial" w:cs="Arial"/>
          <w:color w:val="000000" w:themeColor="text1"/>
          <w:lang w:val="bs-Latn-BA"/>
        </w:rPr>
        <w:t>i</w:t>
      </w:r>
      <w:r w:rsidRPr="004838A8">
        <w:rPr>
          <w:rFonts w:ascii="Arial" w:eastAsia="Times New Roman" w:hAnsi="Arial" w:cs="Arial"/>
          <w:color w:val="000000" w:themeColor="text1"/>
          <w:lang w:val="bs-Latn-BA"/>
        </w:rPr>
        <w:t xml:space="preserve"> se trebaju ispuniti tokom izgradnje, rada, održavanja i prestanka rada pogona i postrojenja</w:t>
      </w:r>
      <w:r w:rsidR="0031425A" w:rsidRPr="004838A8">
        <w:rPr>
          <w:rFonts w:ascii="Arial" w:eastAsia="Times New Roman" w:hAnsi="Arial" w:cs="Arial"/>
          <w:color w:val="000000" w:themeColor="text1"/>
          <w:lang w:val="bs-Latn-BA"/>
        </w:rPr>
        <w:t xml:space="preserve">, </w:t>
      </w:r>
      <w:r w:rsidR="0031425A" w:rsidRPr="004838A8">
        <w:rPr>
          <w:rFonts w:ascii="Arial" w:eastAsia="Times New Roman" w:hAnsi="Arial" w:cs="Arial"/>
          <w:lang w:val="bs-Latn-BA"/>
        </w:rPr>
        <w:t>a</w:t>
      </w:r>
      <w:r w:rsidR="00B816F4" w:rsidRPr="004838A8">
        <w:rPr>
          <w:rFonts w:ascii="Arial" w:eastAsia="Times New Roman" w:hAnsi="Arial" w:cs="Arial"/>
          <w:lang w:val="bs-Latn-BA"/>
        </w:rPr>
        <w:t xml:space="preserve"> u skladu sa članom 84. Zakona</w:t>
      </w:r>
      <w:r w:rsidRPr="004838A8">
        <w:rPr>
          <w:rFonts w:ascii="Arial" w:eastAsia="Times New Roman" w:hAnsi="Arial" w:cs="Arial"/>
          <w:lang w:val="bs-Latn-BA"/>
        </w:rPr>
        <w:t>.</w:t>
      </w:r>
    </w:p>
    <w:p w14:paraId="1656A541" w14:textId="77777777" w:rsidR="000D70BF" w:rsidRPr="004838A8" w:rsidRDefault="000D70BF" w:rsidP="002C6084">
      <w:pPr>
        <w:shd w:val="clear" w:color="auto" w:fill="FFFFFF"/>
        <w:spacing w:after="0" w:line="276" w:lineRule="auto"/>
        <w:jc w:val="both"/>
        <w:rPr>
          <w:rFonts w:ascii="Calibri" w:eastAsia="Times New Roman" w:hAnsi="Calibri" w:cs="Arial"/>
          <w:color w:val="000000" w:themeColor="text1"/>
          <w:lang w:val="bs-Latn-BA"/>
        </w:rPr>
      </w:pPr>
    </w:p>
    <w:p w14:paraId="20EDD8B9" w14:textId="39B454E5" w:rsidR="000D70BF" w:rsidRPr="004838A8" w:rsidRDefault="000D70BF" w:rsidP="002C6084">
      <w:pPr>
        <w:shd w:val="clear" w:color="auto" w:fill="FFFFFF"/>
        <w:spacing w:line="276" w:lineRule="auto"/>
        <w:jc w:val="both"/>
        <w:rPr>
          <w:rFonts w:ascii="Arial" w:eastAsia="Times New Roman" w:hAnsi="Arial" w:cs="Arial"/>
          <w:color w:val="000000" w:themeColor="text1"/>
          <w:lang w:val="bs-Latn-BA"/>
        </w:rPr>
      </w:pPr>
      <w:r w:rsidRPr="004838A8">
        <w:rPr>
          <w:rFonts w:ascii="Calibri" w:eastAsia="Times New Roman" w:hAnsi="Calibri" w:cs="Arial"/>
          <w:color w:val="000000" w:themeColor="text1"/>
          <w:lang w:val="bs-Latn-BA"/>
        </w:rPr>
        <w:t xml:space="preserve">(4) </w:t>
      </w:r>
      <w:r w:rsidRPr="004838A8">
        <w:rPr>
          <w:rFonts w:ascii="Arial" w:eastAsia="Times New Roman" w:hAnsi="Arial" w:cs="Arial"/>
          <w:color w:val="000000" w:themeColor="text1"/>
          <w:lang w:val="bs-Latn-BA"/>
        </w:rPr>
        <w:t xml:space="preserve">Ukoliko se </w:t>
      </w:r>
      <w:r w:rsidR="00FF45E7" w:rsidRPr="004838A8">
        <w:rPr>
          <w:rFonts w:ascii="Arial" w:eastAsia="Times New Roman" w:hAnsi="Arial" w:cs="Arial"/>
          <w:color w:val="000000" w:themeColor="text1"/>
          <w:lang w:val="bs-Latn-BA"/>
        </w:rPr>
        <w:t xml:space="preserve">jedan </w:t>
      </w:r>
      <w:r w:rsidRPr="004838A8">
        <w:rPr>
          <w:rFonts w:ascii="Arial" w:eastAsia="Times New Roman" w:hAnsi="Arial" w:cs="Arial"/>
          <w:color w:val="000000" w:themeColor="text1"/>
          <w:lang w:val="bs-Latn-BA"/>
        </w:rPr>
        <w:t xml:space="preserve">zahtjev za izdavanje </w:t>
      </w:r>
      <w:r w:rsidR="000962DF" w:rsidRPr="004838A8">
        <w:rPr>
          <w:rFonts w:ascii="Arial" w:eastAsia="Times New Roman" w:hAnsi="Arial" w:cs="Arial"/>
          <w:color w:val="000000" w:themeColor="text1"/>
          <w:lang w:val="bs-Latn-BA"/>
        </w:rPr>
        <w:t xml:space="preserve">okolinske </w:t>
      </w:r>
      <w:r w:rsidRPr="004838A8">
        <w:rPr>
          <w:rFonts w:ascii="Arial" w:eastAsia="Times New Roman" w:hAnsi="Arial" w:cs="Arial"/>
          <w:color w:val="000000" w:themeColor="text1"/>
          <w:lang w:val="bs-Latn-BA"/>
        </w:rPr>
        <w:t xml:space="preserve">dozvole dostavlja za više pogona i postrojenja na istoj lokaciji </w:t>
      </w:r>
      <w:r w:rsidR="00143627" w:rsidRPr="004838A8">
        <w:rPr>
          <w:rFonts w:ascii="Arial" w:eastAsia="Times New Roman" w:hAnsi="Arial" w:cs="Arial"/>
          <w:color w:val="000000" w:themeColor="text1"/>
          <w:lang w:val="bs-Latn-BA"/>
        </w:rPr>
        <w:t>kada njima upravlja isti operater</w:t>
      </w:r>
      <w:r w:rsidRPr="004838A8">
        <w:rPr>
          <w:rFonts w:ascii="Arial" w:eastAsia="Times New Roman" w:hAnsi="Arial" w:cs="Arial"/>
          <w:color w:val="000000" w:themeColor="text1"/>
          <w:lang w:val="bs-Latn-BA"/>
        </w:rPr>
        <w:t xml:space="preserve"> i</w:t>
      </w:r>
      <w:r w:rsidR="00FF45E7" w:rsidRPr="004838A8">
        <w:rPr>
          <w:rFonts w:ascii="Arial" w:eastAsia="Times New Roman" w:hAnsi="Arial" w:cs="Arial"/>
          <w:color w:val="000000" w:themeColor="text1"/>
          <w:lang w:val="bs-Latn-BA"/>
        </w:rPr>
        <w:t>li</w:t>
      </w:r>
      <w:r w:rsidRPr="004838A8">
        <w:rPr>
          <w:rFonts w:ascii="Arial" w:eastAsia="Times New Roman" w:hAnsi="Arial" w:cs="Arial"/>
          <w:color w:val="000000" w:themeColor="text1"/>
          <w:lang w:val="bs-Latn-BA"/>
        </w:rPr>
        <w:t xml:space="preserve"> ukoliko zahtjev za izdavanje </w:t>
      </w:r>
      <w:r w:rsidRPr="004838A8">
        <w:rPr>
          <w:rFonts w:ascii="Arial" w:eastAsia="Times New Roman" w:hAnsi="Arial" w:cs="Arial"/>
          <w:lang w:val="bs-Latn-BA"/>
        </w:rPr>
        <w:t>okol</w:t>
      </w:r>
      <w:r w:rsidR="00B816F4" w:rsidRPr="004838A8">
        <w:rPr>
          <w:rFonts w:ascii="Arial" w:eastAsia="Times New Roman" w:hAnsi="Arial" w:cs="Arial"/>
          <w:lang w:val="bs-Latn-BA"/>
        </w:rPr>
        <w:t>i</w:t>
      </w:r>
      <w:r w:rsidR="000962DF" w:rsidRPr="004838A8">
        <w:rPr>
          <w:rFonts w:ascii="Arial" w:eastAsia="Times New Roman" w:hAnsi="Arial" w:cs="Arial"/>
          <w:lang w:val="bs-Latn-BA"/>
        </w:rPr>
        <w:t xml:space="preserve">nske </w:t>
      </w:r>
      <w:r w:rsidRPr="004838A8">
        <w:rPr>
          <w:rFonts w:ascii="Arial" w:eastAsia="Times New Roman" w:hAnsi="Arial" w:cs="Arial"/>
          <w:lang w:val="bs-Latn-BA"/>
        </w:rPr>
        <w:t xml:space="preserve"> dozvole podnosi više </w:t>
      </w:r>
      <w:r w:rsidRPr="004838A8">
        <w:rPr>
          <w:rFonts w:ascii="Arial" w:eastAsia="Times New Roman" w:hAnsi="Arial" w:cs="Arial"/>
          <w:color w:val="000000" w:themeColor="text1"/>
          <w:lang w:val="bs-Latn-BA"/>
        </w:rPr>
        <w:t xml:space="preserve">oparatera za pogone i postrojenja koja čine tehnološku cjelinu, </w:t>
      </w:r>
      <w:r w:rsidR="00FF45E7" w:rsidRPr="004838A8">
        <w:rPr>
          <w:rFonts w:ascii="Arial" w:eastAsia="Times New Roman" w:hAnsi="Arial" w:cs="Arial"/>
          <w:color w:val="000000" w:themeColor="text1"/>
          <w:lang w:val="bs-Latn-BA"/>
        </w:rPr>
        <w:t xml:space="preserve">za postupanje po takvim zahtjevima </w:t>
      </w:r>
      <w:r w:rsidRPr="004838A8">
        <w:rPr>
          <w:rFonts w:ascii="Arial" w:eastAsia="Times New Roman" w:hAnsi="Arial" w:cs="Arial"/>
          <w:color w:val="000000" w:themeColor="text1"/>
          <w:lang w:val="bs-Latn-BA"/>
        </w:rPr>
        <w:t>nadležno je Federalno ministarstvo u skladu sa članom 85. Zakona.</w:t>
      </w:r>
    </w:p>
    <w:p w14:paraId="6C056868" w14:textId="52746C61" w:rsidR="000D70BF" w:rsidRPr="004838A8" w:rsidRDefault="000D70BF" w:rsidP="000D70BF">
      <w:pPr>
        <w:shd w:val="clear" w:color="auto" w:fill="FFFFFF"/>
        <w:spacing w:after="0" w:line="240" w:lineRule="auto"/>
        <w:jc w:val="both"/>
        <w:rPr>
          <w:rFonts w:ascii="Arial" w:eastAsia="Times New Roman" w:hAnsi="Arial" w:cs="Arial"/>
          <w:color w:val="000000" w:themeColor="text1"/>
          <w:sz w:val="24"/>
          <w:szCs w:val="24"/>
          <w:lang w:val="bs-Latn-BA"/>
        </w:rPr>
      </w:pPr>
    </w:p>
    <w:p w14:paraId="5A628A87" w14:textId="2D974A97" w:rsidR="00F365F0" w:rsidRPr="004838A8" w:rsidRDefault="00F365F0" w:rsidP="00F365F0">
      <w:pPr>
        <w:tabs>
          <w:tab w:val="left" w:pos="720"/>
        </w:tabs>
        <w:spacing w:after="0" w:line="276" w:lineRule="auto"/>
        <w:rPr>
          <w:rFonts w:ascii="Arial" w:hAnsi="Arial" w:cs="Arial"/>
          <w:b/>
          <w:noProof/>
          <w:color w:val="000000" w:themeColor="text1"/>
          <w:lang w:val="bs-Latn-BA"/>
        </w:rPr>
      </w:pPr>
      <w:r w:rsidRPr="004838A8">
        <w:rPr>
          <w:rFonts w:ascii="Arial" w:hAnsi="Arial" w:cs="Arial"/>
          <w:b/>
          <w:noProof/>
          <w:color w:val="000000" w:themeColor="text1"/>
          <w:lang w:val="bs-Latn-BA"/>
        </w:rPr>
        <w:t xml:space="preserve">POGLAVLJE III. SUBJEKTI NA KOJE SE ODNOSI IZDAVANJE </w:t>
      </w:r>
      <w:r w:rsidR="00C45736" w:rsidRPr="004838A8">
        <w:rPr>
          <w:rFonts w:ascii="Arial" w:hAnsi="Arial" w:cs="Arial"/>
          <w:b/>
          <w:noProof/>
          <w:color w:val="000000" w:themeColor="text1"/>
          <w:lang w:val="bs-Latn-BA"/>
        </w:rPr>
        <w:t xml:space="preserve">OKOLINSKE </w:t>
      </w:r>
      <w:r w:rsidRPr="004838A8">
        <w:rPr>
          <w:rFonts w:ascii="Arial" w:hAnsi="Arial" w:cs="Arial"/>
          <w:b/>
          <w:noProof/>
          <w:color w:val="000000" w:themeColor="text1"/>
          <w:lang w:val="bs-Latn-BA"/>
        </w:rPr>
        <w:t>DOZVOLE</w:t>
      </w:r>
    </w:p>
    <w:p w14:paraId="11693FBA" w14:textId="77777777" w:rsidR="00F365F0" w:rsidRPr="004838A8" w:rsidRDefault="00F365F0" w:rsidP="005C2587">
      <w:pPr>
        <w:tabs>
          <w:tab w:val="left" w:pos="720"/>
        </w:tabs>
        <w:spacing w:after="0" w:line="276" w:lineRule="auto"/>
        <w:jc w:val="center"/>
        <w:rPr>
          <w:rFonts w:ascii="Arial" w:hAnsi="Arial" w:cs="Arial"/>
          <w:b/>
          <w:noProof/>
          <w:color w:val="000000" w:themeColor="text1"/>
          <w:lang w:val="bs-Latn-BA"/>
        </w:rPr>
      </w:pPr>
    </w:p>
    <w:p w14:paraId="20607D97"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Član 4. </w:t>
      </w:r>
    </w:p>
    <w:p w14:paraId="30BEBA69" w14:textId="2BFB8A2F"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(Pogoni i postrojenja)</w:t>
      </w:r>
    </w:p>
    <w:p w14:paraId="20021C99" w14:textId="77777777" w:rsidR="00FC07C6" w:rsidRPr="004838A8" w:rsidRDefault="00FC07C6" w:rsidP="005C2587">
      <w:pPr>
        <w:tabs>
          <w:tab w:val="left" w:pos="720"/>
        </w:tabs>
        <w:spacing w:after="0" w:line="276" w:lineRule="auto"/>
        <w:jc w:val="both"/>
        <w:rPr>
          <w:rFonts w:ascii="Arial" w:hAnsi="Arial" w:cs="Arial"/>
          <w:b/>
          <w:noProof/>
          <w:color w:val="000000" w:themeColor="text1"/>
          <w:lang w:val="bs-Latn-BA"/>
        </w:rPr>
      </w:pPr>
    </w:p>
    <w:p w14:paraId="088BE3A2" w14:textId="4F2D0862" w:rsidR="00691AEF" w:rsidRPr="004838A8" w:rsidRDefault="0098189E" w:rsidP="00037112">
      <w:pPr>
        <w:pStyle w:val="ListParagraph"/>
        <w:tabs>
          <w:tab w:val="left" w:pos="360"/>
        </w:tabs>
        <w:spacing w:after="0" w:line="276" w:lineRule="auto"/>
        <w:ind w:left="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 </w:t>
      </w:r>
      <w:r w:rsidR="00FC07C6" w:rsidRPr="004838A8">
        <w:rPr>
          <w:rFonts w:ascii="Arial" w:hAnsi="Arial" w:cs="Arial"/>
          <w:noProof/>
          <w:color w:val="000000" w:themeColor="text1"/>
          <w:lang w:val="bs-Latn-BA"/>
        </w:rPr>
        <w:t>Okolinska dozvola se izdaje za pogone i postrojenja u kojima se obavljaju djelatnosti koj</w:t>
      </w:r>
      <w:r w:rsidR="00B42CCA" w:rsidRPr="004838A8">
        <w:rPr>
          <w:rFonts w:ascii="Arial" w:hAnsi="Arial" w:cs="Arial"/>
          <w:noProof/>
          <w:color w:val="000000" w:themeColor="text1"/>
          <w:lang w:val="bs-Latn-BA"/>
        </w:rPr>
        <w:t xml:space="preserve">e </w:t>
      </w:r>
      <w:r w:rsidR="000962DF" w:rsidRPr="004838A8">
        <w:rPr>
          <w:rFonts w:ascii="Arial" w:hAnsi="Arial" w:cs="Arial"/>
          <w:noProof/>
          <w:color w:val="000000" w:themeColor="text1"/>
          <w:lang w:val="bs-Latn-BA"/>
        </w:rPr>
        <w:t xml:space="preserve">mogu </w:t>
      </w:r>
      <w:r w:rsidR="00372023" w:rsidRPr="004838A8">
        <w:rPr>
          <w:rFonts w:ascii="Arial" w:hAnsi="Arial" w:cs="Arial"/>
          <w:noProof/>
          <w:color w:val="000000" w:themeColor="text1"/>
          <w:lang w:val="bs-Latn-BA"/>
        </w:rPr>
        <w:t>uzrokovati</w:t>
      </w:r>
      <w:r w:rsidR="00FC07C6" w:rsidRPr="004838A8">
        <w:rPr>
          <w:rFonts w:ascii="Arial" w:hAnsi="Arial" w:cs="Arial"/>
          <w:noProof/>
          <w:color w:val="000000" w:themeColor="text1"/>
          <w:lang w:val="bs-Latn-BA"/>
        </w:rPr>
        <w:t xml:space="preserve"> emisije kojima se </w:t>
      </w:r>
      <w:r w:rsidR="005D38A6" w:rsidRPr="004838A8">
        <w:rPr>
          <w:rFonts w:ascii="Arial" w:hAnsi="Arial" w:cs="Arial"/>
          <w:noProof/>
          <w:color w:val="000000" w:themeColor="text1"/>
          <w:lang w:val="bs-Latn-BA"/>
        </w:rPr>
        <w:t>zagađuje</w:t>
      </w:r>
      <w:r w:rsidR="00FC07C6" w:rsidRPr="004838A8">
        <w:rPr>
          <w:rFonts w:ascii="Arial" w:hAnsi="Arial" w:cs="Arial"/>
          <w:noProof/>
          <w:color w:val="000000" w:themeColor="text1"/>
          <w:lang w:val="bs-Latn-BA"/>
        </w:rPr>
        <w:t xml:space="preserve"> zrak, voda i tlo</w:t>
      </w:r>
      <w:r w:rsidR="004E3886" w:rsidRPr="004838A8">
        <w:rPr>
          <w:rFonts w:ascii="Arial" w:hAnsi="Arial" w:cs="Arial"/>
          <w:noProof/>
          <w:color w:val="000000" w:themeColor="text1"/>
          <w:lang w:val="bs-Latn-BA"/>
        </w:rPr>
        <w:t>, emituje buka</w:t>
      </w:r>
      <w:r w:rsidR="00B42CCA" w:rsidRPr="004838A8">
        <w:rPr>
          <w:rFonts w:ascii="Arial" w:hAnsi="Arial" w:cs="Arial"/>
          <w:noProof/>
          <w:color w:val="000000" w:themeColor="text1"/>
          <w:lang w:val="bs-Latn-BA"/>
        </w:rPr>
        <w:t xml:space="preserve"> i u kojima </w:t>
      </w:r>
      <w:r w:rsidR="004E3886" w:rsidRPr="004838A8">
        <w:rPr>
          <w:rFonts w:ascii="Arial" w:hAnsi="Arial" w:cs="Arial"/>
          <w:noProof/>
          <w:color w:val="000000" w:themeColor="text1"/>
          <w:lang w:val="bs-Latn-BA"/>
        </w:rPr>
        <w:t xml:space="preserve">nastaje ili </w:t>
      </w:r>
      <w:r w:rsidR="00B42CCA" w:rsidRPr="004838A8">
        <w:rPr>
          <w:rFonts w:ascii="Arial" w:hAnsi="Arial" w:cs="Arial"/>
          <w:noProof/>
          <w:color w:val="000000" w:themeColor="text1"/>
          <w:lang w:val="bs-Latn-BA"/>
        </w:rPr>
        <w:t>se upravlja otpadom</w:t>
      </w:r>
      <w:r w:rsidR="00FC07C6" w:rsidRPr="004838A8">
        <w:rPr>
          <w:rFonts w:ascii="Arial" w:hAnsi="Arial" w:cs="Arial"/>
          <w:noProof/>
          <w:color w:val="000000" w:themeColor="text1"/>
          <w:lang w:val="bs-Latn-BA"/>
        </w:rPr>
        <w:t xml:space="preserve">, a koji su utvrđeni u Prilogu I. </w:t>
      </w:r>
      <w:r w:rsidR="0030537B" w:rsidRPr="004838A8">
        <w:rPr>
          <w:rFonts w:ascii="Arial" w:hAnsi="Arial" w:cs="Arial"/>
          <w:noProof/>
          <w:color w:val="000000" w:themeColor="text1"/>
          <w:lang w:val="bs-Latn-BA"/>
        </w:rPr>
        <w:t xml:space="preserve">i </w:t>
      </w:r>
      <w:r w:rsidR="004E3886" w:rsidRPr="004838A8">
        <w:rPr>
          <w:rFonts w:ascii="Arial" w:hAnsi="Arial" w:cs="Arial"/>
          <w:noProof/>
          <w:color w:val="000000" w:themeColor="text1"/>
          <w:lang w:val="bs-Latn-BA"/>
        </w:rPr>
        <w:t>Prilogu II</w:t>
      </w:r>
      <w:r w:rsidR="0030537B" w:rsidRPr="004838A8">
        <w:rPr>
          <w:rFonts w:ascii="Arial" w:hAnsi="Arial" w:cs="Arial"/>
          <w:noProof/>
          <w:color w:val="000000" w:themeColor="text1"/>
          <w:lang w:val="bs-Latn-BA"/>
        </w:rPr>
        <w:t>. ove u</w:t>
      </w:r>
      <w:r w:rsidR="00FC07C6" w:rsidRPr="004838A8">
        <w:rPr>
          <w:rFonts w:ascii="Arial" w:hAnsi="Arial" w:cs="Arial"/>
          <w:noProof/>
          <w:color w:val="000000" w:themeColor="text1"/>
          <w:lang w:val="bs-Latn-BA"/>
        </w:rPr>
        <w:t>redbe</w:t>
      </w:r>
      <w:r w:rsidR="00691AEF" w:rsidRPr="004838A8">
        <w:rPr>
          <w:rFonts w:ascii="Arial" w:hAnsi="Arial" w:cs="Arial"/>
          <w:noProof/>
          <w:color w:val="000000" w:themeColor="text1"/>
          <w:lang w:val="bs-Latn-BA"/>
        </w:rPr>
        <w:t>.</w:t>
      </w:r>
      <w:r w:rsidR="000962DF" w:rsidRPr="004838A8">
        <w:rPr>
          <w:rFonts w:ascii="Arial" w:hAnsi="Arial" w:cs="Arial"/>
          <w:noProof/>
          <w:color w:val="000000" w:themeColor="text1"/>
          <w:lang w:val="bs-Latn-BA"/>
        </w:rPr>
        <w:t xml:space="preserve"> </w:t>
      </w:r>
    </w:p>
    <w:p w14:paraId="4E2D7758" w14:textId="79A878BE" w:rsidR="00FC07C6" w:rsidRPr="004838A8" w:rsidRDefault="0098189E" w:rsidP="00037112">
      <w:pPr>
        <w:pStyle w:val="ListParagraph"/>
        <w:tabs>
          <w:tab w:val="left" w:pos="360"/>
        </w:tabs>
        <w:spacing w:after="0" w:line="276" w:lineRule="auto"/>
        <w:ind w:left="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 </w:t>
      </w:r>
      <w:r w:rsidR="00021B7B" w:rsidRPr="004838A8">
        <w:rPr>
          <w:rFonts w:ascii="Arial" w:hAnsi="Arial" w:cs="Arial"/>
          <w:noProof/>
          <w:color w:val="000000" w:themeColor="text1"/>
          <w:lang w:val="bs-Latn-BA"/>
        </w:rPr>
        <w:t>Ukolik</w:t>
      </w:r>
      <w:r w:rsidR="0030537B" w:rsidRPr="004838A8">
        <w:rPr>
          <w:rFonts w:ascii="Arial" w:hAnsi="Arial" w:cs="Arial"/>
          <w:noProof/>
          <w:color w:val="000000" w:themeColor="text1"/>
          <w:lang w:val="bs-Latn-BA"/>
        </w:rPr>
        <w:t>o su za pogone i postrojenja u P</w:t>
      </w:r>
      <w:r w:rsidR="00021B7B" w:rsidRPr="004838A8">
        <w:rPr>
          <w:rFonts w:ascii="Arial" w:hAnsi="Arial" w:cs="Arial"/>
          <w:noProof/>
          <w:color w:val="000000" w:themeColor="text1"/>
          <w:lang w:val="bs-Latn-BA"/>
        </w:rPr>
        <w:t>rilogu I</w:t>
      </w:r>
      <w:r w:rsidR="0030537B" w:rsidRPr="004838A8">
        <w:rPr>
          <w:rFonts w:ascii="Arial" w:hAnsi="Arial" w:cs="Arial"/>
          <w:noProof/>
          <w:color w:val="000000" w:themeColor="text1"/>
          <w:lang w:val="bs-Latn-BA"/>
        </w:rPr>
        <w:t>.</w:t>
      </w:r>
      <w:r w:rsidR="00021B7B" w:rsidRPr="004838A8">
        <w:rPr>
          <w:rFonts w:ascii="Arial" w:hAnsi="Arial" w:cs="Arial"/>
          <w:noProof/>
          <w:color w:val="000000" w:themeColor="text1"/>
          <w:lang w:val="bs-Latn-BA"/>
        </w:rPr>
        <w:t xml:space="preserve"> i Prilogu II</w:t>
      </w:r>
      <w:r w:rsidR="0030537B" w:rsidRPr="004838A8">
        <w:rPr>
          <w:rFonts w:ascii="Arial" w:hAnsi="Arial" w:cs="Arial"/>
          <w:noProof/>
          <w:color w:val="000000" w:themeColor="text1"/>
          <w:lang w:val="bs-Latn-BA"/>
        </w:rPr>
        <w:t>.</w:t>
      </w:r>
      <w:r w:rsidR="00021B7B" w:rsidRPr="004838A8">
        <w:rPr>
          <w:rFonts w:ascii="Arial" w:hAnsi="Arial" w:cs="Arial"/>
          <w:noProof/>
          <w:color w:val="000000" w:themeColor="text1"/>
          <w:lang w:val="bs-Latn-BA"/>
        </w:rPr>
        <w:t xml:space="preserve"> ove uredbe navedeni kapaciteti</w:t>
      </w:r>
      <w:r w:rsidR="0030537B" w:rsidRPr="004838A8">
        <w:rPr>
          <w:rFonts w:ascii="Arial" w:hAnsi="Arial" w:cs="Arial"/>
          <w:noProof/>
          <w:color w:val="000000" w:themeColor="text1"/>
          <w:lang w:val="bs-Latn-BA"/>
        </w:rPr>
        <w:t xml:space="preserve">, </w:t>
      </w:r>
      <w:r w:rsidR="00021B7B" w:rsidRPr="004838A8">
        <w:rPr>
          <w:rFonts w:ascii="Arial" w:hAnsi="Arial" w:cs="Arial"/>
          <w:noProof/>
          <w:color w:val="000000" w:themeColor="text1"/>
          <w:lang w:val="bs-Latn-BA"/>
        </w:rPr>
        <w:t xml:space="preserve">isti se odnose na maksimalni </w:t>
      </w:r>
      <w:r w:rsidR="00FC07C6" w:rsidRPr="004838A8">
        <w:rPr>
          <w:rFonts w:ascii="Arial" w:hAnsi="Arial" w:cs="Arial"/>
          <w:noProof/>
          <w:color w:val="000000" w:themeColor="text1"/>
          <w:lang w:val="bs-Latn-BA"/>
        </w:rPr>
        <w:t>p</w:t>
      </w:r>
      <w:r w:rsidR="00372023" w:rsidRPr="004838A8">
        <w:rPr>
          <w:rFonts w:ascii="Arial" w:hAnsi="Arial" w:cs="Arial"/>
          <w:noProof/>
          <w:color w:val="000000" w:themeColor="text1"/>
          <w:lang w:val="bs-Latn-BA"/>
        </w:rPr>
        <w:t xml:space="preserve">rojektovani, </w:t>
      </w:r>
      <w:r w:rsidR="00021B7B" w:rsidRPr="004838A8">
        <w:rPr>
          <w:rFonts w:ascii="Arial" w:hAnsi="Arial" w:cs="Arial"/>
          <w:noProof/>
          <w:color w:val="000000" w:themeColor="text1"/>
          <w:lang w:val="bs-Latn-BA"/>
        </w:rPr>
        <w:t>odnosno proizvodni</w:t>
      </w:r>
      <w:r w:rsidR="00FC07C6" w:rsidRPr="004838A8">
        <w:rPr>
          <w:rFonts w:ascii="Arial" w:hAnsi="Arial" w:cs="Arial"/>
          <w:noProof/>
          <w:color w:val="000000" w:themeColor="text1"/>
          <w:lang w:val="bs-Latn-BA"/>
        </w:rPr>
        <w:t xml:space="preserve"> </w:t>
      </w:r>
      <w:r w:rsidR="00021B7B" w:rsidRPr="004838A8">
        <w:rPr>
          <w:rFonts w:ascii="Arial" w:hAnsi="Arial" w:cs="Arial"/>
          <w:noProof/>
          <w:color w:val="000000" w:themeColor="text1"/>
          <w:lang w:val="bs-Latn-BA"/>
        </w:rPr>
        <w:t>kapacitet</w:t>
      </w:r>
      <w:r w:rsidR="00FC07C6" w:rsidRPr="004838A8">
        <w:rPr>
          <w:rFonts w:ascii="Arial" w:hAnsi="Arial" w:cs="Arial"/>
          <w:noProof/>
          <w:color w:val="000000" w:themeColor="text1"/>
          <w:lang w:val="bs-Latn-BA"/>
        </w:rPr>
        <w:t>.</w:t>
      </w:r>
    </w:p>
    <w:p w14:paraId="503ADC6C" w14:textId="39576B18" w:rsidR="00525436" w:rsidRPr="004838A8" w:rsidRDefault="00525436" w:rsidP="005C2587">
      <w:pPr>
        <w:tabs>
          <w:tab w:val="left" w:pos="720"/>
        </w:tabs>
        <w:spacing w:after="0" w:line="276" w:lineRule="auto"/>
        <w:rPr>
          <w:rFonts w:ascii="Arial" w:hAnsi="Arial" w:cs="Arial"/>
          <w:b/>
          <w:noProof/>
          <w:color w:val="000000" w:themeColor="text1"/>
          <w:lang w:val="bs-Latn-BA"/>
        </w:rPr>
      </w:pPr>
    </w:p>
    <w:p w14:paraId="7D26F4D8" w14:textId="6DC2F62F" w:rsidR="00FC07C6" w:rsidRPr="004838A8" w:rsidRDefault="00FC07C6" w:rsidP="005C2587">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Član </w:t>
      </w:r>
      <w:r w:rsidR="00691AEF" w:rsidRPr="004838A8">
        <w:rPr>
          <w:rFonts w:ascii="Arial" w:hAnsi="Arial" w:cs="Arial"/>
          <w:b/>
          <w:noProof/>
          <w:color w:val="000000" w:themeColor="text1"/>
          <w:lang w:val="bs-Latn-BA"/>
        </w:rPr>
        <w:t>5</w:t>
      </w:r>
      <w:r w:rsidR="006C0823" w:rsidRPr="004838A8">
        <w:rPr>
          <w:rFonts w:ascii="Arial" w:hAnsi="Arial" w:cs="Arial"/>
          <w:b/>
          <w:noProof/>
          <w:color w:val="000000" w:themeColor="text1"/>
          <w:lang w:val="bs-Latn-BA"/>
        </w:rPr>
        <w:t>.</w:t>
      </w:r>
    </w:p>
    <w:p w14:paraId="5A8C0BF6" w14:textId="77777777" w:rsidR="00FC07C6" w:rsidRPr="004838A8" w:rsidRDefault="00FC07C6" w:rsidP="005C2587">
      <w:pPr>
        <w:spacing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(Postupak izdavanja okolinske dozvole)</w:t>
      </w:r>
    </w:p>
    <w:p w14:paraId="49B3C232" w14:textId="3C0981F5" w:rsidR="00FC07C6" w:rsidRPr="004838A8" w:rsidRDefault="00FC07C6" w:rsidP="005C2587">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(1) Postupak za izdavanje okolinske dozvole, za pogone i postrojenja utvr</w:t>
      </w:r>
      <w:r w:rsidR="00822E7A" w:rsidRPr="004838A8">
        <w:rPr>
          <w:rFonts w:ascii="Arial" w:hAnsi="Arial" w:cs="Arial"/>
          <w:noProof/>
          <w:color w:val="000000" w:themeColor="text1"/>
          <w:lang w:val="bs-Latn-BA"/>
        </w:rPr>
        <w:t>đena u Prilogu I.</w:t>
      </w:r>
      <w:r w:rsidR="007F1287" w:rsidRPr="004838A8">
        <w:rPr>
          <w:rFonts w:ascii="Arial" w:hAnsi="Arial" w:cs="Arial"/>
          <w:noProof/>
          <w:color w:val="000000" w:themeColor="text1"/>
          <w:lang w:val="bs-Latn-BA"/>
        </w:rPr>
        <w:t xml:space="preserve"> </w:t>
      </w:r>
      <w:r w:rsidR="00B0587C" w:rsidRPr="004838A8">
        <w:rPr>
          <w:rFonts w:ascii="Arial" w:hAnsi="Arial" w:cs="Arial"/>
          <w:noProof/>
          <w:color w:val="000000" w:themeColor="text1"/>
          <w:lang w:val="bs-Latn-BA"/>
        </w:rPr>
        <w:t xml:space="preserve">i </w:t>
      </w:r>
      <w:r w:rsidR="0030537B" w:rsidRPr="004838A8">
        <w:rPr>
          <w:rFonts w:ascii="Arial" w:hAnsi="Arial" w:cs="Arial"/>
          <w:noProof/>
          <w:color w:val="000000" w:themeColor="text1"/>
          <w:lang w:val="bs-Latn-BA"/>
        </w:rPr>
        <w:t xml:space="preserve">Prilogu </w:t>
      </w:r>
      <w:r w:rsidR="00B0587C" w:rsidRPr="004838A8">
        <w:rPr>
          <w:rFonts w:ascii="Arial" w:hAnsi="Arial" w:cs="Arial"/>
          <w:noProof/>
          <w:color w:val="000000" w:themeColor="text1"/>
          <w:lang w:val="bs-Latn-BA"/>
        </w:rPr>
        <w:t>II</w:t>
      </w:r>
      <w:r w:rsidR="0030537B" w:rsidRPr="004838A8">
        <w:rPr>
          <w:rFonts w:ascii="Arial" w:hAnsi="Arial" w:cs="Arial"/>
          <w:noProof/>
          <w:color w:val="000000" w:themeColor="text1"/>
          <w:lang w:val="bs-Latn-BA"/>
        </w:rPr>
        <w:t>. ove u</w:t>
      </w:r>
      <w:r w:rsidR="00B0587C" w:rsidRPr="004838A8">
        <w:rPr>
          <w:rFonts w:ascii="Arial" w:hAnsi="Arial" w:cs="Arial"/>
          <w:noProof/>
          <w:color w:val="000000" w:themeColor="text1"/>
          <w:lang w:val="bs-Latn-BA"/>
        </w:rPr>
        <w:t xml:space="preserve">redbe, pokreće se pisanim </w:t>
      </w:r>
      <w:r w:rsidRPr="004838A8">
        <w:rPr>
          <w:rFonts w:ascii="Arial" w:hAnsi="Arial" w:cs="Arial"/>
          <w:noProof/>
          <w:color w:val="000000" w:themeColor="text1"/>
          <w:lang w:val="bs-Latn-BA"/>
        </w:rPr>
        <w:t xml:space="preserve">zahtjevom za izdavanje okolinske dozvole, </w:t>
      </w:r>
      <w:r w:rsidR="000962DF" w:rsidRPr="004838A8">
        <w:rPr>
          <w:rFonts w:ascii="Arial" w:hAnsi="Arial" w:cs="Arial"/>
          <w:noProof/>
          <w:color w:val="000000" w:themeColor="text1"/>
          <w:lang w:val="bs-Latn-BA"/>
        </w:rPr>
        <w:t xml:space="preserve">a </w:t>
      </w:r>
      <w:r w:rsidRPr="004838A8">
        <w:rPr>
          <w:rFonts w:ascii="Arial" w:hAnsi="Arial" w:cs="Arial"/>
          <w:noProof/>
          <w:color w:val="000000" w:themeColor="text1"/>
          <w:lang w:val="bs-Latn-BA"/>
        </w:rPr>
        <w:t>kako je utvrđeno u članu 86. Zakona</w:t>
      </w:r>
      <w:r w:rsidR="00850905" w:rsidRPr="004838A8">
        <w:rPr>
          <w:rFonts w:ascii="Arial" w:hAnsi="Arial" w:cs="Arial"/>
          <w:noProof/>
          <w:color w:val="000000" w:themeColor="text1"/>
          <w:lang w:val="bs-Latn-BA"/>
        </w:rPr>
        <w:t>.</w:t>
      </w:r>
    </w:p>
    <w:p w14:paraId="6B6B53B2" w14:textId="77777777" w:rsidR="00691AEF" w:rsidRPr="004838A8" w:rsidRDefault="00850905" w:rsidP="00C45736">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(2) Sadržaj z</w:t>
      </w:r>
      <w:r w:rsidR="00FC07C6" w:rsidRPr="004838A8">
        <w:rPr>
          <w:rFonts w:ascii="Arial" w:hAnsi="Arial" w:cs="Arial"/>
          <w:noProof/>
          <w:color w:val="000000" w:themeColor="text1"/>
          <w:lang w:val="bs-Latn-BA"/>
        </w:rPr>
        <w:t>ahtjev</w:t>
      </w:r>
      <w:r w:rsidRPr="004838A8">
        <w:rPr>
          <w:rFonts w:ascii="Arial" w:hAnsi="Arial" w:cs="Arial"/>
          <w:noProof/>
          <w:color w:val="000000" w:themeColor="text1"/>
          <w:lang w:val="bs-Latn-BA"/>
        </w:rPr>
        <w:t>a za izdavanje okoli</w:t>
      </w:r>
      <w:r w:rsidR="000962DF" w:rsidRPr="004838A8">
        <w:rPr>
          <w:rFonts w:ascii="Arial" w:hAnsi="Arial" w:cs="Arial"/>
          <w:noProof/>
          <w:color w:val="000000" w:themeColor="text1"/>
          <w:lang w:val="bs-Latn-BA"/>
        </w:rPr>
        <w:t xml:space="preserve">nske dozvole </w:t>
      </w:r>
      <w:r w:rsidR="00A15E34" w:rsidRPr="004838A8">
        <w:rPr>
          <w:rFonts w:ascii="Arial" w:hAnsi="Arial" w:cs="Arial"/>
          <w:noProof/>
          <w:color w:val="000000" w:themeColor="text1"/>
          <w:lang w:val="bs-Latn-BA"/>
        </w:rPr>
        <w:t xml:space="preserve">u skladu sa odredbama člana 86. stava (2) </w:t>
      </w:r>
      <w:r w:rsidRPr="004838A8">
        <w:rPr>
          <w:rFonts w:ascii="Arial" w:hAnsi="Arial" w:cs="Arial"/>
          <w:noProof/>
          <w:color w:val="000000" w:themeColor="text1"/>
          <w:lang w:val="bs-Latn-BA"/>
        </w:rPr>
        <w:t xml:space="preserve">tačke a) i b) </w:t>
      </w:r>
      <w:r w:rsidR="00A15E34" w:rsidRPr="004838A8">
        <w:rPr>
          <w:rFonts w:ascii="Arial" w:hAnsi="Arial" w:cs="Arial"/>
          <w:noProof/>
          <w:color w:val="000000" w:themeColor="text1"/>
          <w:lang w:val="bs-Latn-BA"/>
        </w:rPr>
        <w:t>i stava (3) tačke od a</w:t>
      </w:r>
      <w:r w:rsidR="00372023" w:rsidRPr="004838A8">
        <w:rPr>
          <w:rFonts w:ascii="Arial" w:hAnsi="Arial" w:cs="Arial"/>
          <w:noProof/>
          <w:color w:val="000000" w:themeColor="text1"/>
          <w:lang w:val="bs-Latn-BA"/>
        </w:rPr>
        <w:t>) do h</w:t>
      </w:r>
      <w:r w:rsidR="00A15E34" w:rsidRPr="004838A8">
        <w:rPr>
          <w:rFonts w:ascii="Arial" w:hAnsi="Arial" w:cs="Arial"/>
          <w:noProof/>
          <w:color w:val="000000" w:themeColor="text1"/>
          <w:lang w:val="bs-Latn-BA"/>
        </w:rPr>
        <w:t>)</w:t>
      </w:r>
      <w:r w:rsidRPr="004838A8">
        <w:rPr>
          <w:rFonts w:ascii="Arial" w:hAnsi="Arial" w:cs="Arial"/>
          <w:noProof/>
          <w:color w:val="000000" w:themeColor="text1"/>
          <w:lang w:val="bs-Latn-BA"/>
        </w:rPr>
        <w:t xml:space="preserve"> Zakona</w:t>
      </w:r>
      <w:r w:rsidR="00A15E34" w:rsidRPr="004838A8">
        <w:rPr>
          <w:rFonts w:ascii="Arial" w:hAnsi="Arial" w:cs="Arial"/>
          <w:noProof/>
          <w:color w:val="000000" w:themeColor="text1"/>
          <w:lang w:val="bs-Latn-BA"/>
        </w:rPr>
        <w:t>,</w:t>
      </w:r>
      <w:r w:rsidR="00FC07C6" w:rsidRPr="004838A8">
        <w:rPr>
          <w:rFonts w:ascii="Arial" w:hAnsi="Arial" w:cs="Arial"/>
          <w:noProof/>
          <w:color w:val="000000" w:themeColor="text1"/>
          <w:lang w:val="bs-Latn-BA"/>
        </w:rPr>
        <w:t xml:space="preserve"> </w:t>
      </w:r>
      <w:r w:rsidR="003715D1" w:rsidRPr="004838A8">
        <w:rPr>
          <w:rFonts w:ascii="Arial" w:hAnsi="Arial" w:cs="Arial"/>
          <w:noProof/>
          <w:color w:val="000000" w:themeColor="text1"/>
          <w:lang w:val="bs-Latn-BA"/>
        </w:rPr>
        <w:t>izrađuje se</w:t>
      </w:r>
      <w:r w:rsidR="00FC07C6" w:rsidRPr="004838A8">
        <w:rPr>
          <w:rFonts w:ascii="Arial" w:hAnsi="Arial" w:cs="Arial"/>
          <w:noProof/>
          <w:color w:val="000000" w:themeColor="text1"/>
          <w:lang w:val="bs-Latn-BA"/>
        </w:rPr>
        <w:t xml:space="preserve"> na obrascu </w:t>
      </w:r>
      <w:r w:rsidRPr="004838A8">
        <w:rPr>
          <w:rFonts w:ascii="Arial" w:hAnsi="Arial" w:cs="Arial"/>
          <w:noProof/>
          <w:color w:val="000000" w:themeColor="text1"/>
          <w:lang w:val="bs-Latn-BA"/>
        </w:rPr>
        <w:t xml:space="preserve">za </w:t>
      </w:r>
      <w:r w:rsidR="00C45736" w:rsidRPr="004838A8">
        <w:rPr>
          <w:rFonts w:ascii="Arial" w:hAnsi="Arial" w:cs="Arial"/>
          <w:noProof/>
          <w:color w:val="000000" w:themeColor="text1"/>
          <w:lang w:val="bs-Latn-BA"/>
        </w:rPr>
        <w:t xml:space="preserve">izradu </w:t>
      </w:r>
      <w:r w:rsidR="00C45736" w:rsidRPr="004838A8">
        <w:rPr>
          <w:rFonts w:ascii="Arial" w:hAnsi="Arial" w:cs="Arial"/>
          <w:noProof/>
          <w:color w:val="000000" w:themeColor="text1"/>
          <w:lang w:val="bs-Latn-BA"/>
        </w:rPr>
        <w:lastRenderedPageBreak/>
        <w:t xml:space="preserve">zahtjeva za </w:t>
      </w:r>
      <w:r w:rsidRPr="004838A8">
        <w:rPr>
          <w:rFonts w:ascii="Arial" w:hAnsi="Arial" w:cs="Arial"/>
          <w:noProof/>
          <w:color w:val="000000" w:themeColor="text1"/>
          <w:lang w:val="bs-Latn-BA"/>
        </w:rPr>
        <w:t>izdavanje okoli</w:t>
      </w:r>
      <w:r w:rsidR="000962DF" w:rsidRPr="004838A8">
        <w:rPr>
          <w:rFonts w:ascii="Arial" w:hAnsi="Arial" w:cs="Arial"/>
          <w:noProof/>
          <w:color w:val="000000" w:themeColor="text1"/>
          <w:lang w:val="bs-Latn-BA"/>
        </w:rPr>
        <w:t xml:space="preserve">nske </w:t>
      </w:r>
      <w:r w:rsidRPr="004838A8">
        <w:rPr>
          <w:rFonts w:ascii="Arial" w:hAnsi="Arial" w:cs="Arial"/>
          <w:noProof/>
          <w:color w:val="000000" w:themeColor="text1"/>
          <w:lang w:val="bs-Latn-BA"/>
        </w:rPr>
        <w:t xml:space="preserve"> dozvole </w:t>
      </w:r>
      <w:r w:rsidR="00FC07C6" w:rsidRPr="004838A8">
        <w:rPr>
          <w:rFonts w:ascii="Arial" w:hAnsi="Arial" w:cs="Arial"/>
          <w:noProof/>
          <w:color w:val="000000" w:themeColor="text1"/>
          <w:lang w:val="bs-Latn-BA"/>
        </w:rPr>
        <w:t>iz Priloga III. ove ure</w:t>
      </w:r>
      <w:r w:rsidR="007F1287" w:rsidRPr="004838A8">
        <w:rPr>
          <w:rFonts w:ascii="Arial" w:hAnsi="Arial" w:cs="Arial"/>
          <w:noProof/>
          <w:color w:val="000000" w:themeColor="text1"/>
          <w:lang w:val="bs-Latn-BA"/>
        </w:rPr>
        <w:t>dbe koji čini sastavni dio ove u</w:t>
      </w:r>
      <w:r w:rsidR="00FC07C6" w:rsidRPr="004838A8">
        <w:rPr>
          <w:rFonts w:ascii="Arial" w:hAnsi="Arial" w:cs="Arial"/>
          <w:noProof/>
          <w:color w:val="000000" w:themeColor="text1"/>
          <w:lang w:val="bs-Latn-BA"/>
        </w:rPr>
        <w:t xml:space="preserve">redbe. </w:t>
      </w:r>
    </w:p>
    <w:p w14:paraId="0C99B983" w14:textId="66794B57" w:rsidR="00C45736" w:rsidRPr="004838A8" w:rsidRDefault="00691AEF" w:rsidP="00C45736">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(3) O</w:t>
      </w:r>
      <w:r w:rsidR="005A1AC4" w:rsidRPr="004838A8">
        <w:rPr>
          <w:rFonts w:ascii="Arial" w:hAnsi="Arial" w:cs="Arial"/>
          <w:noProof/>
          <w:color w:val="000000" w:themeColor="text1"/>
          <w:lang w:val="bs-Latn-BA"/>
        </w:rPr>
        <w:t>brazac</w:t>
      </w:r>
      <w:r w:rsidRPr="004838A8">
        <w:rPr>
          <w:rFonts w:ascii="Arial" w:hAnsi="Arial" w:cs="Arial"/>
          <w:noProof/>
          <w:color w:val="000000" w:themeColor="text1"/>
          <w:lang w:val="bs-Latn-BA"/>
        </w:rPr>
        <w:t xml:space="preserve"> iz</w:t>
      </w:r>
      <w:r w:rsidR="005A1AC4" w:rsidRPr="004838A8">
        <w:rPr>
          <w:rFonts w:ascii="Arial" w:hAnsi="Arial" w:cs="Arial"/>
          <w:noProof/>
          <w:color w:val="000000" w:themeColor="text1"/>
          <w:lang w:val="bs-Latn-BA"/>
        </w:rPr>
        <w:t xml:space="preserve"> </w:t>
      </w:r>
      <w:r w:rsidRPr="004838A8">
        <w:rPr>
          <w:rFonts w:ascii="Arial" w:hAnsi="Arial" w:cs="Arial"/>
          <w:noProof/>
          <w:color w:val="000000" w:themeColor="text1"/>
          <w:lang w:val="bs-Latn-BA"/>
        </w:rPr>
        <w:t xml:space="preserve">stava (2) ovog člana </w:t>
      </w:r>
      <w:r w:rsidR="005A1AC4" w:rsidRPr="004838A8">
        <w:rPr>
          <w:rFonts w:ascii="Arial" w:hAnsi="Arial" w:cs="Arial"/>
          <w:noProof/>
          <w:color w:val="000000" w:themeColor="text1"/>
          <w:lang w:val="bs-Latn-BA"/>
        </w:rPr>
        <w:t>se koristi i za pripremu zahtjeva za</w:t>
      </w:r>
      <w:r w:rsidRPr="004838A8">
        <w:rPr>
          <w:rFonts w:ascii="Arial" w:hAnsi="Arial" w:cs="Arial"/>
          <w:noProof/>
          <w:color w:val="000000" w:themeColor="text1"/>
          <w:lang w:val="bs-Latn-BA"/>
        </w:rPr>
        <w:t xml:space="preserve"> obnovu okolinske</w:t>
      </w:r>
      <w:r w:rsidR="005A1AC4" w:rsidRPr="004838A8">
        <w:rPr>
          <w:rFonts w:ascii="Arial" w:hAnsi="Arial" w:cs="Arial"/>
          <w:noProof/>
          <w:color w:val="000000" w:themeColor="text1"/>
          <w:lang w:val="bs-Latn-BA"/>
        </w:rPr>
        <w:t xml:space="preserve"> dozvole. </w:t>
      </w:r>
    </w:p>
    <w:p w14:paraId="102DCC3D" w14:textId="575A1858" w:rsidR="00FC07C6" w:rsidRPr="004838A8" w:rsidRDefault="00D62922" w:rsidP="005C2587">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(4</w:t>
      </w:r>
      <w:r w:rsidR="00C45736" w:rsidRPr="004838A8">
        <w:rPr>
          <w:rFonts w:ascii="Arial" w:hAnsi="Arial" w:cs="Arial"/>
          <w:noProof/>
          <w:color w:val="000000" w:themeColor="text1"/>
          <w:lang w:val="bs-Latn-BA"/>
        </w:rPr>
        <w:t xml:space="preserve">) Organ nadležan za izdavanje okolinske  dozvole u rješenju o izdavanju okolinske  dozvole propisuje granične vrijednosti za zagađujuće supstance u skladu sa članom 89. stav (2) tačka a) Zakona i obavezno granične vrijednosti za zagađujuće supstance sadržane u Prilogu IV. ove uredbe kao relevantne, ukoliko pogon i postrojenje takve supstance emituje. </w:t>
      </w:r>
    </w:p>
    <w:p w14:paraId="2640CCF7" w14:textId="77777777" w:rsidR="0031425A" w:rsidRPr="004838A8" w:rsidRDefault="0031425A" w:rsidP="0031425A">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(5) Uz zahtjev za izdavanje okolinske dozvole prilaže se i potpisana i ovjerena Izjava o tačnosti, istinitosti i potpunosti podataka koji su sadržani u zahtjevu, a koju zakonski zastupnik privrednog subjekta koji podnosi zahtjev iz člana 86. stav (5) Zakona, pod moralnom, materijalnom i krivičnom odgovornošću daje pred nadležnim organom (općina ili notar). Obrazac Izjave se nalazi u Prilogu V. koji je sastavni dio ove uredbe.</w:t>
      </w:r>
    </w:p>
    <w:p w14:paraId="3A62CB47" w14:textId="357F0F43" w:rsidR="00D7029C" w:rsidRPr="004838A8" w:rsidRDefault="0098189E" w:rsidP="005C2587">
      <w:pPr>
        <w:spacing w:line="276" w:lineRule="auto"/>
        <w:jc w:val="both"/>
        <w:rPr>
          <w:rFonts w:ascii="Arial" w:hAnsi="Arial" w:cs="Arial"/>
          <w:noProof/>
          <w:color w:val="000000" w:themeColor="text1"/>
          <w:lang w:val="bs-Latn-BA"/>
        </w:rPr>
      </w:pPr>
      <w:r w:rsidRPr="004838A8" w:rsidDel="0098189E">
        <w:rPr>
          <w:rFonts w:ascii="Arial" w:hAnsi="Arial" w:cs="Arial"/>
          <w:noProof/>
          <w:color w:val="000000" w:themeColor="text1"/>
          <w:lang w:val="bs-Latn-BA"/>
        </w:rPr>
        <w:t xml:space="preserve"> </w:t>
      </w:r>
      <w:r w:rsidR="008C16D9" w:rsidRPr="004838A8">
        <w:rPr>
          <w:rFonts w:ascii="Arial" w:hAnsi="Arial" w:cs="Arial"/>
          <w:noProof/>
          <w:color w:val="000000" w:themeColor="text1"/>
          <w:lang w:val="bs-Latn-BA"/>
        </w:rPr>
        <w:t>(</w:t>
      </w:r>
      <w:r w:rsidR="00D62922" w:rsidRPr="004838A8">
        <w:rPr>
          <w:rFonts w:ascii="Arial" w:hAnsi="Arial" w:cs="Arial"/>
          <w:noProof/>
          <w:color w:val="000000" w:themeColor="text1"/>
          <w:lang w:val="bs-Latn-BA"/>
        </w:rPr>
        <w:t>6</w:t>
      </w:r>
      <w:r w:rsidR="00FC07C6" w:rsidRPr="004838A8">
        <w:rPr>
          <w:rFonts w:ascii="Arial" w:hAnsi="Arial" w:cs="Arial"/>
          <w:noProof/>
          <w:color w:val="000000" w:themeColor="text1"/>
          <w:lang w:val="bs-Latn-BA"/>
        </w:rPr>
        <w:t>) U postupku rješavanja zahtjeva za izdavanje okolinske dozvole, se postupa prema odredbama čl. 82. do 101. Zakona</w:t>
      </w:r>
      <w:r w:rsidR="007854D8" w:rsidRPr="004838A8">
        <w:rPr>
          <w:rFonts w:ascii="Arial" w:hAnsi="Arial" w:cs="Arial"/>
          <w:noProof/>
          <w:color w:val="000000" w:themeColor="text1"/>
          <w:lang w:val="bs-Latn-BA"/>
        </w:rPr>
        <w:t xml:space="preserve">, odredbama ove uredbe kao </w:t>
      </w:r>
      <w:r w:rsidR="00FC07C6" w:rsidRPr="004838A8">
        <w:rPr>
          <w:rFonts w:ascii="Arial" w:hAnsi="Arial" w:cs="Arial"/>
          <w:noProof/>
          <w:color w:val="000000" w:themeColor="text1"/>
          <w:lang w:val="bs-Latn-BA"/>
        </w:rPr>
        <w:t xml:space="preserve">i </w:t>
      </w:r>
      <w:r w:rsidR="006C5395" w:rsidRPr="004838A8">
        <w:rPr>
          <w:rFonts w:ascii="Arial" w:hAnsi="Arial" w:cs="Arial"/>
          <w:noProof/>
          <w:color w:val="000000" w:themeColor="text1"/>
          <w:lang w:val="bs-Latn-BA"/>
        </w:rPr>
        <w:t>odredb</w:t>
      </w:r>
      <w:r w:rsidR="007854D8" w:rsidRPr="004838A8">
        <w:rPr>
          <w:rFonts w:ascii="Arial" w:hAnsi="Arial" w:cs="Arial"/>
          <w:noProof/>
          <w:color w:val="000000" w:themeColor="text1"/>
          <w:lang w:val="bs-Latn-BA"/>
        </w:rPr>
        <w:t>ama</w:t>
      </w:r>
      <w:r w:rsidR="006C5395" w:rsidRPr="004838A8">
        <w:rPr>
          <w:rFonts w:ascii="Arial" w:hAnsi="Arial" w:cs="Arial"/>
          <w:noProof/>
          <w:color w:val="000000" w:themeColor="text1"/>
          <w:lang w:val="bs-Latn-BA"/>
        </w:rPr>
        <w:t xml:space="preserve"> ostalih relevantnih propisa koji</w:t>
      </w:r>
      <w:r w:rsidR="007F1287" w:rsidRPr="004838A8">
        <w:rPr>
          <w:rFonts w:ascii="Arial" w:hAnsi="Arial" w:cs="Arial"/>
          <w:noProof/>
          <w:color w:val="000000" w:themeColor="text1"/>
          <w:lang w:val="bs-Latn-BA"/>
        </w:rPr>
        <w:t xml:space="preserve"> se odnose na izdavanje okoli</w:t>
      </w:r>
      <w:r w:rsidR="00FC07C6" w:rsidRPr="004838A8">
        <w:rPr>
          <w:rFonts w:ascii="Arial" w:hAnsi="Arial" w:cs="Arial"/>
          <w:noProof/>
          <w:color w:val="000000" w:themeColor="text1"/>
          <w:lang w:val="bs-Latn-BA"/>
        </w:rPr>
        <w:t xml:space="preserve">nske </w:t>
      </w:r>
      <w:r w:rsidR="00424B5D" w:rsidRPr="004838A8">
        <w:rPr>
          <w:rFonts w:ascii="Arial" w:hAnsi="Arial" w:cs="Arial"/>
          <w:noProof/>
          <w:color w:val="000000" w:themeColor="text1"/>
          <w:lang w:val="bs-Latn-BA"/>
        </w:rPr>
        <w:t>dozvole.</w:t>
      </w:r>
    </w:p>
    <w:p w14:paraId="551ECC54" w14:textId="7DC9B683" w:rsidR="004B4253" w:rsidRPr="009D7024" w:rsidRDefault="004B4253" w:rsidP="009D7024">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(7) Obra</w:t>
      </w:r>
      <w:r w:rsidR="00EF7236" w:rsidRPr="004838A8">
        <w:rPr>
          <w:rFonts w:ascii="Arial" w:hAnsi="Arial" w:cs="Arial"/>
          <w:noProof/>
          <w:lang w:val="bs-Latn-BA"/>
        </w:rPr>
        <w:t>s</w:t>
      </w:r>
      <w:r w:rsidRPr="004838A8">
        <w:rPr>
          <w:rFonts w:ascii="Arial" w:hAnsi="Arial" w:cs="Arial"/>
          <w:noProof/>
          <w:lang w:val="bs-Latn-BA"/>
        </w:rPr>
        <w:t>ce</w:t>
      </w:r>
      <w:r w:rsidRPr="004838A8">
        <w:rPr>
          <w:rFonts w:ascii="Arial" w:hAnsi="Arial" w:cs="Arial"/>
          <w:noProof/>
          <w:color w:val="000000" w:themeColor="text1"/>
          <w:lang w:val="bs-Latn-BA"/>
        </w:rPr>
        <w:t xml:space="preserve"> iz stava (2) i (3) ovog člana izrađuje ovlašteni nosilac izrade studije, a u skladu sa propisom koji je naveden u  članu 73. stav (2) Zakona. </w:t>
      </w:r>
    </w:p>
    <w:p w14:paraId="1E6DAFE4" w14:textId="3B917D75" w:rsidR="007854D8" w:rsidRPr="004838A8" w:rsidRDefault="007854D8" w:rsidP="007854D8">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Član 6.</w:t>
      </w:r>
    </w:p>
    <w:p w14:paraId="5F369113" w14:textId="3E6BC8B6" w:rsidR="007854D8" w:rsidRPr="009D7024" w:rsidRDefault="009D7024" w:rsidP="009D7024">
      <w:pPr>
        <w:spacing w:line="276" w:lineRule="auto"/>
        <w:jc w:val="center"/>
        <w:rPr>
          <w:rFonts w:ascii="Arial" w:hAnsi="Arial" w:cs="Arial"/>
          <w:b/>
          <w:noProof/>
          <w:color w:val="000000" w:themeColor="text1"/>
          <w:lang w:val="bs-Latn-BA"/>
        </w:rPr>
      </w:pPr>
      <w:r>
        <w:rPr>
          <w:rFonts w:ascii="Arial" w:hAnsi="Arial" w:cs="Arial"/>
          <w:b/>
          <w:noProof/>
          <w:color w:val="000000" w:themeColor="text1"/>
          <w:lang w:val="bs-Latn-BA"/>
        </w:rPr>
        <w:t>(Promjena u radu)</w:t>
      </w:r>
    </w:p>
    <w:p w14:paraId="4B687B04" w14:textId="3002176D" w:rsidR="007854D8" w:rsidRPr="004838A8" w:rsidRDefault="007854D8" w:rsidP="007854D8">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 Ukoliko operater pogona i postrojenja tokom trajanja važenja izdate okolinske dozvole planira promjenu prirode ili funkcionisanja postrojenja ili proširenje postrojenja koje može uticati na okoliš, dužan je da o tome u pisanoj formi obavijesti nadležni organ za izdavanje okolinske dozvole u skladu sa </w:t>
      </w:r>
      <w:r w:rsidR="009E4625" w:rsidRPr="004838A8">
        <w:rPr>
          <w:rFonts w:ascii="Arial" w:hAnsi="Arial" w:cs="Arial"/>
          <w:noProof/>
          <w:color w:val="000000" w:themeColor="text1"/>
          <w:lang w:val="bs-Latn-BA"/>
        </w:rPr>
        <w:t>članom 95. Zakona</w:t>
      </w:r>
      <w:r w:rsidRPr="004838A8">
        <w:rPr>
          <w:rFonts w:ascii="Arial" w:hAnsi="Arial" w:cs="Arial"/>
          <w:noProof/>
          <w:color w:val="000000" w:themeColor="text1"/>
          <w:lang w:val="bs-Latn-BA"/>
        </w:rPr>
        <w:t>. </w:t>
      </w:r>
    </w:p>
    <w:p w14:paraId="02441EA0" w14:textId="071F02EA" w:rsidR="007854D8" w:rsidRPr="004838A8" w:rsidRDefault="007854D8" w:rsidP="007854D8">
      <w:pPr>
        <w:spacing w:line="276"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 Uz pisano obavještenje iz stava (1) ovog člana operater je u obavezi da dostavi  podatke na obrascu iz priloga VI. ove uredbe, idejni projekat i drugu </w:t>
      </w:r>
      <w:r w:rsidR="00321EB7" w:rsidRPr="004838A8">
        <w:rPr>
          <w:rFonts w:ascii="Arial" w:hAnsi="Arial" w:cs="Arial"/>
          <w:noProof/>
          <w:color w:val="000000" w:themeColor="text1"/>
          <w:lang w:val="bs-Latn-BA"/>
        </w:rPr>
        <w:t xml:space="preserve">relevantnu </w:t>
      </w:r>
      <w:r w:rsidRPr="004838A8">
        <w:rPr>
          <w:rFonts w:ascii="Arial" w:hAnsi="Arial" w:cs="Arial"/>
          <w:noProof/>
          <w:color w:val="000000" w:themeColor="text1"/>
          <w:lang w:val="bs-Latn-BA"/>
        </w:rPr>
        <w:t>dokumentaciju vezanu za promjene u radu.</w:t>
      </w:r>
    </w:p>
    <w:p w14:paraId="360C4C8A" w14:textId="65641BE3" w:rsidR="00321EB7" w:rsidRPr="004838A8" w:rsidRDefault="00321EB7" w:rsidP="007854D8">
      <w:pPr>
        <w:spacing w:line="276" w:lineRule="auto"/>
        <w:jc w:val="both"/>
        <w:rPr>
          <w:rFonts w:ascii="Arial" w:hAnsi="Arial" w:cs="Arial"/>
          <w:noProof/>
          <w:lang w:val="bs-Latn-BA"/>
        </w:rPr>
      </w:pPr>
      <w:r w:rsidRPr="004838A8">
        <w:rPr>
          <w:rFonts w:ascii="Arial" w:hAnsi="Arial" w:cs="Arial"/>
          <w:noProof/>
          <w:color w:val="000000" w:themeColor="text1"/>
          <w:lang w:val="bs-Latn-BA"/>
        </w:rPr>
        <w:t>(</w:t>
      </w:r>
      <w:r w:rsidRPr="004838A8">
        <w:rPr>
          <w:rFonts w:ascii="Arial" w:hAnsi="Arial" w:cs="Arial"/>
          <w:noProof/>
          <w:lang w:val="bs-Latn-BA"/>
        </w:rPr>
        <w:t xml:space="preserve">3) Obrazac iz stava (2) ovog člana operater može popuniti samostalno ili u njegovo </w:t>
      </w:r>
      <w:r w:rsidR="00EF7236" w:rsidRPr="004838A8">
        <w:rPr>
          <w:rFonts w:ascii="Arial" w:hAnsi="Arial" w:cs="Arial"/>
          <w:noProof/>
          <w:lang w:val="bs-Latn-BA"/>
        </w:rPr>
        <w:t>ime</w:t>
      </w:r>
      <w:r w:rsidRPr="004838A8">
        <w:rPr>
          <w:rFonts w:ascii="Arial" w:hAnsi="Arial" w:cs="Arial"/>
          <w:noProof/>
          <w:lang w:val="bs-Latn-BA"/>
        </w:rPr>
        <w:t xml:space="preserve"> </w:t>
      </w:r>
      <w:r w:rsidR="00EF7236" w:rsidRPr="004838A8">
        <w:rPr>
          <w:rFonts w:ascii="Arial" w:hAnsi="Arial" w:cs="Arial"/>
          <w:noProof/>
          <w:lang w:val="bs-Latn-BA"/>
        </w:rPr>
        <w:t xml:space="preserve">to </w:t>
      </w:r>
      <w:r w:rsidRPr="004838A8">
        <w:rPr>
          <w:rFonts w:ascii="Arial" w:hAnsi="Arial" w:cs="Arial"/>
          <w:noProof/>
          <w:lang w:val="bs-Latn-BA"/>
        </w:rPr>
        <w:t>može učiniti ovlašteni nosilac iz stava (7) član</w:t>
      </w:r>
      <w:r w:rsidR="00EF7236" w:rsidRPr="004838A8">
        <w:rPr>
          <w:rFonts w:ascii="Arial" w:hAnsi="Arial" w:cs="Arial"/>
          <w:noProof/>
          <w:lang w:val="bs-Latn-BA"/>
        </w:rPr>
        <w:t>a</w:t>
      </w:r>
      <w:r w:rsidRPr="004838A8">
        <w:rPr>
          <w:rFonts w:ascii="Arial" w:hAnsi="Arial" w:cs="Arial"/>
          <w:noProof/>
          <w:lang w:val="bs-Latn-BA"/>
        </w:rPr>
        <w:t xml:space="preserve"> 5</w:t>
      </w:r>
      <w:r w:rsidR="00EF7236" w:rsidRPr="004838A8">
        <w:rPr>
          <w:rFonts w:ascii="Arial" w:hAnsi="Arial" w:cs="Arial"/>
          <w:noProof/>
          <w:lang w:val="bs-Latn-BA"/>
        </w:rPr>
        <w:t>.</w:t>
      </w:r>
      <w:r w:rsidRPr="004838A8">
        <w:rPr>
          <w:rFonts w:ascii="Arial" w:hAnsi="Arial" w:cs="Arial"/>
          <w:noProof/>
          <w:lang w:val="bs-Latn-BA"/>
        </w:rPr>
        <w:t xml:space="preserve"> ove uredbe. </w:t>
      </w:r>
    </w:p>
    <w:p w14:paraId="2599AD61" w14:textId="7D1411AF" w:rsidR="00321EB7" w:rsidRPr="0054543D" w:rsidRDefault="00321EB7" w:rsidP="005C2587">
      <w:pPr>
        <w:spacing w:line="276" w:lineRule="auto"/>
        <w:jc w:val="both"/>
        <w:rPr>
          <w:rFonts w:ascii="Arial" w:eastAsia="Times New Roman" w:hAnsi="Arial" w:cs="Arial"/>
          <w:color w:val="000000" w:themeColor="text1"/>
          <w:lang w:val="bs-Latn-BA"/>
        </w:rPr>
      </w:pPr>
      <w:r w:rsidRPr="004838A8">
        <w:rPr>
          <w:rFonts w:ascii="Arial" w:hAnsi="Arial" w:cs="Arial"/>
          <w:noProof/>
          <w:color w:val="000000" w:themeColor="text1"/>
          <w:lang w:val="bs-Latn-BA"/>
        </w:rPr>
        <w:t>(4</w:t>
      </w:r>
      <w:r w:rsidR="007854D8" w:rsidRPr="004838A8">
        <w:rPr>
          <w:rFonts w:ascii="Arial" w:hAnsi="Arial" w:cs="Arial"/>
          <w:noProof/>
          <w:color w:val="000000" w:themeColor="text1"/>
          <w:lang w:val="bs-Latn-BA"/>
        </w:rPr>
        <w:t xml:space="preserve">) </w:t>
      </w:r>
      <w:r w:rsidR="007854D8" w:rsidRPr="004838A8">
        <w:rPr>
          <w:rFonts w:ascii="Arial" w:eastAsia="Times New Roman" w:hAnsi="Arial" w:cs="Arial"/>
          <w:color w:val="000000" w:themeColor="text1"/>
          <w:lang w:val="bs-Latn-BA"/>
        </w:rPr>
        <w:t>Ukoliko se promjena iz stava (1) ovo</w:t>
      </w:r>
      <w:r w:rsidR="00A521F1" w:rsidRPr="004838A8">
        <w:rPr>
          <w:rFonts w:ascii="Arial" w:eastAsia="Times New Roman" w:hAnsi="Arial" w:cs="Arial"/>
          <w:color w:val="000000" w:themeColor="text1"/>
          <w:lang w:val="bs-Latn-BA"/>
        </w:rPr>
        <w:t xml:space="preserve">g člana, na osnovu podataka iz </w:t>
      </w:r>
      <w:r w:rsidR="007854D8" w:rsidRPr="004838A8">
        <w:rPr>
          <w:rFonts w:ascii="Arial" w:eastAsia="Times New Roman" w:hAnsi="Arial" w:cs="Arial"/>
          <w:color w:val="000000" w:themeColor="text1"/>
          <w:lang w:val="bs-Latn-BA"/>
        </w:rPr>
        <w:t xml:space="preserve">stava (2) ovog člana </w:t>
      </w:r>
      <w:r w:rsidR="00F172A7" w:rsidRPr="004838A8">
        <w:rPr>
          <w:rFonts w:ascii="Arial" w:eastAsia="Times New Roman" w:hAnsi="Arial" w:cs="Arial"/>
          <w:color w:val="000000" w:themeColor="text1"/>
          <w:lang w:val="bs-Latn-BA"/>
        </w:rPr>
        <w:t xml:space="preserve"> identifikuje kao značajna</w:t>
      </w:r>
      <w:r w:rsidR="007854D8" w:rsidRPr="004838A8">
        <w:rPr>
          <w:rFonts w:ascii="Arial" w:eastAsia="Times New Roman" w:hAnsi="Arial" w:cs="Arial"/>
          <w:color w:val="000000" w:themeColor="text1"/>
          <w:lang w:val="bs-Latn-BA"/>
        </w:rPr>
        <w:t>, nadležni organ će o tome obavijestiti operatera i pozvati ga da podnese novi zahtjev za izdavanje okolinske  dozvole koji će sadržavati objedinjene podatke o postojećem i planiranom dijelu pogona i postrojenja.</w:t>
      </w:r>
    </w:p>
    <w:p w14:paraId="139D2D9F" w14:textId="77777777" w:rsidR="00321EB7" w:rsidRPr="004838A8" w:rsidRDefault="00321EB7" w:rsidP="005C2587">
      <w:pPr>
        <w:spacing w:line="276" w:lineRule="auto"/>
        <w:jc w:val="both"/>
        <w:rPr>
          <w:rFonts w:ascii="Arial" w:hAnsi="Arial" w:cs="Arial"/>
          <w:b/>
          <w:noProof/>
          <w:color w:val="000000" w:themeColor="text1"/>
          <w:lang w:val="bs-Latn-BA"/>
        </w:rPr>
      </w:pPr>
    </w:p>
    <w:p w14:paraId="5853FC2E" w14:textId="7E7B9069" w:rsidR="007854D8" w:rsidRPr="004838A8" w:rsidRDefault="00F172A7" w:rsidP="005C2587">
      <w:pPr>
        <w:spacing w:line="276" w:lineRule="auto"/>
        <w:jc w:val="both"/>
        <w:rPr>
          <w:rFonts w:ascii="Arial" w:hAnsi="Arial" w:cs="Arial"/>
          <w:noProof/>
          <w:color w:val="000000" w:themeColor="text1"/>
          <w:lang w:val="bs-Latn-BA"/>
        </w:rPr>
      </w:pPr>
      <w:r w:rsidRPr="004838A8">
        <w:rPr>
          <w:rFonts w:ascii="Arial" w:hAnsi="Arial" w:cs="Arial"/>
          <w:b/>
          <w:noProof/>
          <w:color w:val="000000" w:themeColor="text1"/>
          <w:lang w:val="bs-Latn-BA"/>
        </w:rPr>
        <w:t xml:space="preserve">POGLAVLJE IV. REGISTRI </w:t>
      </w:r>
    </w:p>
    <w:p w14:paraId="492C41CC" w14:textId="52FBEFD2" w:rsidR="00A15E34" w:rsidRPr="004838A8" w:rsidRDefault="00A15E34" w:rsidP="00A15E34">
      <w:pPr>
        <w:spacing w:after="0" w:line="240"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Član </w:t>
      </w:r>
      <w:r w:rsidR="006220A8" w:rsidRPr="004838A8">
        <w:rPr>
          <w:rFonts w:ascii="Arial" w:hAnsi="Arial" w:cs="Arial"/>
          <w:b/>
          <w:noProof/>
          <w:color w:val="000000" w:themeColor="text1"/>
          <w:lang w:val="bs-Latn-BA"/>
        </w:rPr>
        <w:t>7</w:t>
      </w:r>
      <w:r w:rsidRPr="004838A8">
        <w:rPr>
          <w:rFonts w:ascii="Arial" w:hAnsi="Arial" w:cs="Arial"/>
          <w:b/>
          <w:noProof/>
          <w:color w:val="000000" w:themeColor="text1"/>
          <w:lang w:val="bs-Latn-BA"/>
        </w:rPr>
        <w:t>.</w:t>
      </w:r>
    </w:p>
    <w:p w14:paraId="41E5013B" w14:textId="3631AD62" w:rsidR="00A15E34" w:rsidRPr="004838A8" w:rsidRDefault="00A15E34" w:rsidP="0098189E">
      <w:pPr>
        <w:spacing w:after="0" w:line="240"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w:t>
      </w:r>
      <w:r w:rsidR="0098189E" w:rsidRPr="004838A8">
        <w:rPr>
          <w:rFonts w:ascii="Arial" w:hAnsi="Arial" w:cs="Arial"/>
          <w:b/>
          <w:noProof/>
          <w:color w:val="000000" w:themeColor="text1"/>
          <w:lang w:val="bs-Latn-BA"/>
        </w:rPr>
        <w:t>Unos podataka u r</w:t>
      </w:r>
      <w:r w:rsidRPr="004838A8">
        <w:rPr>
          <w:rFonts w:ascii="Arial" w:hAnsi="Arial" w:cs="Arial"/>
          <w:b/>
          <w:noProof/>
          <w:color w:val="000000" w:themeColor="text1"/>
          <w:lang w:val="bs-Latn-BA"/>
        </w:rPr>
        <w:t>egistar izdatih okoli</w:t>
      </w:r>
      <w:r w:rsidR="00F172A7" w:rsidRPr="004838A8">
        <w:rPr>
          <w:rFonts w:ascii="Arial" w:hAnsi="Arial" w:cs="Arial"/>
          <w:b/>
          <w:noProof/>
          <w:color w:val="000000" w:themeColor="text1"/>
          <w:lang w:val="bs-Latn-BA"/>
        </w:rPr>
        <w:t xml:space="preserve">nskih </w:t>
      </w:r>
      <w:r w:rsidRPr="004838A8">
        <w:rPr>
          <w:rFonts w:ascii="Arial" w:hAnsi="Arial" w:cs="Arial"/>
          <w:b/>
          <w:noProof/>
          <w:color w:val="000000" w:themeColor="text1"/>
          <w:lang w:val="bs-Latn-BA"/>
        </w:rPr>
        <w:t xml:space="preserve"> dozvola)</w:t>
      </w:r>
    </w:p>
    <w:p w14:paraId="096D1146" w14:textId="77777777" w:rsidR="00A15E34" w:rsidRPr="004838A8" w:rsidRDefault="00A15E34" w:rsidP="00A15E34">
      <w:pPr>
        <w:spacing w:after="0" w:line="240" w:lineRule="auto"/>
        <w:jc w:val="center"/>
        <w:rPr>
          <w:rFonts w:ascii="Arial" w:hAnsi="Arial" w:cs="Arial"/>
          <w:b/>
          <w:noProof/>
          <w:color w:val="000000" w:themeColor="text1"/>
          <w:lang w:val="bs-Latn-BA"/>
        </w:rPr>
      </w:pPr>
    </w:p>
    <w:p w14:paraId="2BBF794F" w14:textId="201BC253" w:rsidR="003E3F68" w:rsidRPr="004838A8" w:rsidRDefault="00A15E34" w:rsidP="00285D9B">
      <w:pPr>
        <w:pStyle w:val="ListParagraph"/>
        <w:spacing w:after="0" w:line="276" w:lineRule="auto"/>
        <w:ind w:left="0"/>
        <w:jc w:val="both"/>
        <w:rPr>
          <w:rFonts w:ascii="Arial" w:hAnsi="Arial" w:cs="Arial"/>
          <w:color w:val="000000" w:themeColor="text1"/>
          <w:lang w:val="bs-Latn-BA"/>
        </w:rPr>
      </w:pPr>
      <w:r w:rsidRPr="004838A8">
        <w:rPr>
          <w:rFonts w:ascii="Arial" w:hAnsi="Arial" w:cs="Arial"/>
          <w:color w:val="000000" w:themeColor="text1"/>
          <w:lang w:val="bs-Latn-BA"/>
        </w:rPr>
        <w:t xml:space="preserve">Federalno ministarstvo okoliša </w:t>
      </w:r>
      <w:r w:rsidR="0098189E" w:rsidRPr="004838A8">
        <w:rPr>
          <w:rFonts w:ascii="Arial" w:hAnsi="Arial" w:cs="Arial"/>
          <w:color w:val="000000" w:themeColor="text1"/>
          <w:lang w:val="bs-Latn-BA"/>
        </w:rPr>
        <w:t>je dužno unositi podatke o izdatim okolinskim dozvolama  u</w:t>
      </w:r>
      <w:r w:rsidRPr="004838A8">
        <w:rPr>
          <w:rFonts w:ascii="Arial" w:hAnsi="Arial" w:cs="Arial"/>
          <w:color w:val="000000" w:themeColor="text1"/>
          <w:lang w:val="bs-Latn-BA"/>
        </w:rPr>
        <w:t xml:space="preserve"> </w:t>
      </w:r>
      <w:r w:rsidR="0098189E" w:rsidRPr="004838A8">
        <w:rPr>
          <w:rFonts w:ascii="Arial" w:hAnsi="Arial" w:cs="Arial"/>
          <w:color w:val="000000" w:themeColor="text1"/>
          <w:lang w:val="bs-Latn-BA"/>
        </w:rPr>
        <w:t>r</w:t>
      </w:r>
      <w:r w:rsidRPr="004838A8">
        <w:rPr>
          <w:rFonts w:ascii="Arial" w:hAnsi="Arial" w:cs="Arial"/>
          <w:color w:val="000000" w:themeColor="text1"/>
          <w:lang w:val="bs-Latn-BA"/>
        </w:rPr>
        <w:t>egistar izdatih okolinskih dozvola iz  Priloga I i Priloga II.</w:t>
      </w:r>
      <w:r w:rsidR="005A2081" w:rsidRPr="004838A8">
        <w:rPr>
          <w:rFonts w:ascii="Arial" w:hAnsi="Arial" w:cs="Arial"/>
          <w:color w:val="000000" w:themeColor="text1"/>
          <w:lang w:val="bs-Latn-BA"/>
        </w:rPr>
        <w:t>ove uredbe</w:t>
      </w:r>
      <w:r w:rsidR="00D50F1A" w:rsidRPr="004838A8">
        <w:rPr>
          <w:rFonts w:ascii="Arial" w:hAnsi="Arial" w:cs="Arial"/>
          <w:color w:val="000000" w:themeColor="text1"/>
          <w:lang w:val="bs-Latn-BA"/>
        </w:rPr>
        <w:t>, a</w:t>
      </w:r>
      <w:r w:rsidRPr="004838A8">
        <w:rPr>
          <w:rFonts w:ascii="Arial" w:hAnsi="Arial" w:cs="Arial"/>
          <w:color w:val="000000" w:themeColor="text1"/>
          <w:lang w:val="bs-Latn-BA"/>
        </w:rPr>
        <w:t xml:space="preserve">  u skladu sa propisom</w:t>
      </w:r>
      <w:r w:rsidR="006220A8" w:rsidRPr="004838A8">
        <w:rPr>
          <w:rFonts w:ascii="Arial" w:hAnsi="Arial" w:cs="Arial"/>
          <w:color w:val="000000" w:themeColor="text1"/>
          <w:lang w:val="bs-Latn-BA"/>
        </w:rPr>
        <w:t xml:space="preserve"> koji je naveden u </w:t>
      </w:r>
      <w:r w:rsidRPr="004838A8">
        <w:rPr>
          <w:rFonts w:ascii="Arial" w:hAnsi="Arial" w:cs="Arial"/>
          <w:color w:val="000000" w:themeColor="text1"/>
          <w:lang w:val="bs-Latn-BA"/>
        </w:rPr>
        <w:t>člana</w:t>
      </w:r>
      <w:r w:rsidR="003715D1" w:rsidRPr="004838A8">
        <w:rPr>
          <w:rFonts w:ascii="Arial" w:hAnsi="Arial" w:cs="Arial"/>
          <w:color w:val="000000" w:themeColor="text1"/>
          <w:lang w:val="bs-Latn-BA"/>
        </w:rPr>
        <w:t xml:space="preserve"> </w:t>
      </w:r>
      <w:r w:rsidRPr="004838A8">
        <w:rPr>
          <w:rFonts w:ascii="Arial" w:hAnsi="Arial" w:cs="Arial"/>
          <w:color w:val="000000" w:themeColor="text1"/>
          <w:lang w:val="bs-Latn-BA"/>
        </w:rPr>
        <w:t xml:space="preserve">101. </w:t>
      </w:r>
      <w:r w:rsidR="006220A8" w:rsidRPr="004838A8">
        <w:rPr>
          <w:rFonts w:ascii="Arial" w:hAnsi="Arial" w:cs="Arial"/>
          <w:color w:val="000000" w:themeColor="text1"/>
          <w:lang w:val="bs-Latn-BA"/>
        </w:rPr>
        <w:t xml:space="preserve">stav (3) </w:t>
      </w:r>
      <w:r w:rsidRPr="004838A8">
        <w:rPr>
          <w:rFonts w:ascii="Arial" w:hAnsi="Arial" w:cs="Arial"/>
          <w:color w:val="000000" w:themeColor="text1"/>
          <w:lang w:val="bs-Latn-BA"/>
        </w:rPr>
        <w:t>Zakona.</w:t>
      </w:r>
    </w:p>
    <w:p w14:paraId="1577E3C3" w14:textId="77777777" w:rsidR="003E3F68" w:rsidRPr="004838A8" w:rsidRDefault="003E3F68" w:rsidP="006220A8">
      <w:pPr>
        <w:pStyle w:val="ListParagraph"/>
        <w:spacing w:after="0" w:line="276" w:lineRule="auto"/>
        <w:ind w:left="0"/>
        <w:jc w:val="center"/>
        <w:rPr>
          <w:rFonts w:ascii="Arial" w:hAnsi="Arial" w:cs="Arial"/>
          <w:color w:val="000000" w:themeColor="text1"/>
          <w:lang w:val="bs-Latn-BA"/>
        </w:rPr>
      </w:pPr>
    </w:p>
    <w:p w14:paraId="2A3C1324" w14:textId="6B9D8804" w:rsidR="006220A8" w:rsidRPr="004838A8" w:rsidRDefault="006220A8" w:rsidP="006220A8">
      <w:pPr>
        <w:pStyle w:val="ListParagraph"/>
        <w:spacing w:after="0" w:line="276" w:lineRule="auto"/>
        <w:ind w:left="0"/>
        <w:jc w:val="center"/>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Član 8</w:t>
      </w:r>
    </w:p>
    <w:p w14:paraId="5DB70D30" w14:textId="69AB27B7" w:rsidR="006220A8" w:rsidRPr="004838A8" w:rsidRDefault="006220A8" w:rsidP="006220A8">
      <w:pPr>
        <w:pStyle w:val="ListParagraph"/>
        <w:spacing w:after="0" w:line="240" w:lineRule="auto"/>
        <w:ind w:left="0"/>
        <w:jc w:val="center"/>
        <w:rPr>
          <w:rFonts w:ascii="Arial" w:hAnsi="Arial" w:cs="Arial"/>
          <w:b/>
          <w:noProof/>
          <w:color w:val="000000" w:themeColor="text1"/>
          <w:lang w:val="bs-Latn-BA"/>
        </w:rPr>
      </w:pPr>
      <w:r w:rsidRPr="004838A8">
        <w:rPr>
          <w:rFonts w:ascii="Arial" w:hAnsi="Arial" w:cs="Arial"/>
          <w:b/>
          <w:noProof/>
          <w:color w:val="000000" w:themeColor="text1"/>
          <w:lang w:val="bs-Latn-BA"/>
        </w:rPr>
        <w:t>(Registar o zagađivačima i zagađenjima)</w:t>
      </w:r>
    </w:p>
    <w:p w14:paraId="5281E4B8" w14:textId="77777777" w:rsidR="006220A8" w:rsidRPr="004838A8" w:rsidRDefault="006220A8" w:rsidP="006220A8">
      <w:pPr>
        <w:spacing w:after="0" w:line="240" w:lineRule="auto"/>
        <w:jc w:val="both"/>
        <w:rPr>
          <w:rFonts w:ascii="Arial" w:hAnsi="Arial" w:cs="Arial"/>
          <w:color w:val="000000" w:themeColor="text1"/>
          <w:lang w:val="bs-Latn-BA"/>
        </w:rPr>
      </w:pPr>
    </w:p>
    <w:p w14:paraId="4C1C20A8" w14:textId="16CA6A08" w:rsidR="00321EB7" w:rsidRPr="004838A8" w:rsidRDefault="00DF5491" w:rsidP="0054543D">
      <w:pPr>
        <w:pStyle w:val="ListParagraph"/>
        <w:numPr>
          <w:ilvl w:val="0"/>
          <w:numId w:val="37"/>
        </w:numPr>
        <w:tabs>
          <w:tab w:val="left" w:pos="284"/>
        </w:tabs>
        <w:spacing w:after="0" w:line="276" w:lineRule="auto"/>
        <w:ind w:left="0" w:firstLine="0"/>
        <w:jc w:val="both"/>
        <w:rPr>
          <w:rFonts w:ascii="Arial" w:hAnsi="Arial" w:cs="Arial"/>
          <w:color w:val="000000" w:themeColor="text1"/>
          <w:lang w:val="bs-Latn-BA"/>
        </w:rPr>
      </w:pPr>
      <w:r w:rsidRPr="004838A8">
        <w:rPr>
          <w:rFonts w:ascii="Arial" w:hAnsi="Arial" w:cs="Arial"/>
          <w:color w:val="000000" w:themeColor="text1"/>
          <w:lang w:val="bs-Latn-BA"/>
        </w:rPr>
        <w:t xml:space="preserve"> </w:t>
      </w:r>
      <w:r w:rsidR="006220A8" w:rsidRPr="004838A8">
        <w:rPr>
          <w:rFonts w:ascii="Arial" w:hAnsi="Arial" w:cs="Arial"/>
          <w:color w:val="000000" w:themeColor="text1"/>
          <w:lang w:val="bs-Latn-BA"/>
        </w:rPr>
        <w:t>Operateri su dužn</w:t>
      </w:r>
      <w:r w:rsidR="00D50F1A" w:rsidRPr="004838A8">
        <w:rPr>
          <w:rFonts w:ascii="Arial" w:hAnsi="Arial" w:cs="Arial"/>
          <w:color w:val="000000" w:themeColor="text1"/>
          <w:lang w:val="bs-Latn-BA"/>
        </w:rPr>
        <w:t>i unijeti podatke u jedinstven r</w:t>
      </w:r>
      <w:r w:rsidR="006220A8" w:rsidRPr="004838A8">
        <w:rPr>
          <w:rFonts w:ascii="Arial" w:hAnsi="Arial" w:cs="Arial"/>
          <w:color w:val="000000" w:themeColor="text1"/>
          <w:lang w:val="bs-Latn-BA"/>
        </w:rPr>
        <w:t>egist</w:t>
      </w:r>
      <w:r w:rsidR="00321EB7" w:rsidRPr="004838A8">
        <w:rPr>
          <w:rFonts w:ascii="Arial" w:hAnsi="Arial" w:cs="Arial"/>
          <w:color w:val="000000" w:themeColor="text1"/>
          <w:lang w:val="bs-Latn-BA"/>
        </w:rPr>
        <w:t xml:space="preserve">ar o zagađivačima i zagađenjima </w:t>
      </w:r>
      <w:r w:rsidR="006220A8" w:rsidRPr="004838A8">
        <w:rPr>
          <w:rFonts w:ascii="Arial" w:hAnsi="Arial" w:cs="Arial"/>
          <w:color w:val="000000" w:themeColor="text1"/>
          <w:lang w:val="bs-Latn-BA"/>
        </w:rPr>
        <w:t>za djelatnosti navedene  u Prilogu I i Prilogu II. ove uredbe</w:t>
      </w:r>
      <w:r w:rsidR="00C01C67" w:rsidRPr="004838A8">
        <w:rPr>
          <w:rFonts w:ascii="Arial" w:hAnsi="Arial" w:cs="Arial"/>
          <w:color w:val="000000" w:themeColor="text1"/>
          <w:lang w:val="bs-Latn-BA"/>
        </w:rPr>
        <w:t>.</w:t>
      </w:r>
    </w:p>
    <w:p w14:paraId="04AB52C3" w14:textId="77777777" w:rsidR="00321EB7" w:rsidRPr="004838A8" w:rsidRDefault="00C01C67" w:rsidP="0054543D">
      <w:pPr>
        <w:pStyle w:val="ListParagraph"/>
        <w:numPr>
          <w:ilvl w:val="0"/>
          <w:numId w:val="37"/>
        </w:numPr>
        <w:spacing w:after="0" w:line="276" w:lineRule="auto"/>
        <w:jc w:val="both"/>
        <w:rPr>
          <w:rFonts w:ascii="Arial" w:hAnsi="Arial" w:cs="Arial"/>
          <w:color w:val="000000" w:themeColor="text1"/>
          <w:lang w:val="bs-Latn-BA"/>
        </w:rPr>
      </w:pPr>
      <w:r w:rsidRPr="004838A8">
        <w:rPr>
          <w:rFonts w:ascii="Arial" w:hAnsi="Arial" w:cs="Arial"/>
          <w:color w:val="000000" w:themeColor="text1"/>
          <w:lang w:val="bs-Latn-BA"/>
        </w:rPr>
        <w:t xml:space="preserve">Registar iz stava </w:t>
      </w:r>
      <w:r w:rsidR="005A2081" w:rsidRPr="004838A8">
        <w:rPr>
          <w:rFonts w:ascii="Arial" w:hAnsi="Arial" w:cs="Arial"/>
          <w:color w:val="000000" w:themeColor="text1"/>
          <w:lang w:val="bs-Latn-BA"/>
        </w:rPr>
        <w:t>(</w:t>
      </w:r>
      <w:r w:rsidRPr="004838A8">
        <w:rPr>
          <w:rFonts w:ascii="Arial" w:hAnsi="Arial" w:cs="Arial"/>
          <w:color w:val="000000" w:themeColor="text1"/>
          <w:lang w:val="bs-Latn-BA"/>
        </w:rPr>
        <w:t>1</w:t>
      </w:r>
      <w:r w:rsidR="005A2081" w:rsidRPr="004838A8">
        <w:rPr>
          <w:rFonts w:ascii="Arial" w:hAnsi="Arial" w:cs="Arial"/>
          <w:color w:val="000000" w:themeColor="text1"/>
          <w:lang w:val="bs-Latn-BA"/>
        </w:rPr>
        <w:t>)</w:t>
      </w:r>
      <w:r w:rsidRPr="004838A8">
        <w:rPr>
          <w:rFonts w:ascii="Arial" w:hAnsi="Arial" w:cs="Arial"/>
          <w:color w:val="000000" w:themeColor="text1"/>
          <w:lang w:val="bs-Latn-BA"/>
        </w:rPr>
        <w:t xml:space="preserve"> ovog člana </w:t>
      </w:r>
      <w:r w:rsidR="006220A8" w:rsidRPr="004838A8">
        <w:rPr>
          <w:rFonts w:ascii="Arial" w:hAnsi="Arial" w:cs="Arial"/>
          <w:color w:val="000000" w:themeColor="text1"/>
          <w:lang w:val="bs-Latn-BA"/>
        </w:rPr>
        <w:t xml:space="preserve"> vodi Federalno ministarstvo prema posebnom propisu</w:t>
      </w:r>
    </w:p>
    <w:p w14:paraId="5C305177" w14:textId="1AEAF5AE" w:rsidR="006220A8" w:rsidRPr="004838A8" w:rsidRDefault="00DF5491" w:rsidP="0054543D">
      <w:pPr>
        <w:pStyle w:val="ListParagraph"/>
        <w:spacing w:after="0" w:line="276" w:lineRule="auto"/>
        <w:ind w:left="0"/>
        <w:jc w:val="both"/>
        <w:rPr>
          <w:rFonts w:ascii="Arial" w:hAnsi="Arial" w:cs="Arial"/>
          <w:color w:val="000000" w:themeColor="text1"/>
          <w:lang w:val="bs-Latn-BA"/>
        </w:rPr>
      </w:pPr>
      <w:r w:rsidRPr="004838A8">
        <w:rPr>
          <w:rFonts w:ascii="Arial" w:hAnsi="Arial" w:cs="Arial"/>
          <w:color w:val="000000" w:themeColor="text1"/>
          <w:lang w:val="bs-Latn-BA"/>
        </w:rPr>
        <w:t xml:space="preserve"> </w:t>
      </w:r>
      <w:r w:rsidR="006220A8" w:rsidRPr="004838A8">
        <w:rPr>
          <w:rFonts w:ascii="Arial" w:hAnsi="Arial" w:cs="Arial"/>
          <w:color w:val="000000" w:themeColor="text1"/>
          <w:lang w:val="bs-Latn-BA"/>
        </w:rPr>
        <w:t xml:space="preserve">kojim se </w:t>
      </w:r>
      <w:r w:rsidR="006220A8" w:rsidRPr="004838A8">
        <w:rPr>
          <w:rFonts w:ascii="Arial" w:hAnsi="Arial" w:cs="Arial"/>
          <w:color w:val="000000" w:themeColor="text1"/>
          <w:sz w:val="23"/>
          <w:szCs w:val="23"/>
          <w:lang w:val="bs-Latn-BA"/>
        </w:rPr>
        <w:t>utvrđuje vrsta podataka, način i rokovi za njihovo dostavljanje i izvještavanje</w:t>
      </w:r>
      <w:r w:rsidRPr="004838A8">
        <w:rPr>
          <w:rFonts w:ascii="Arial" w:hAnsi="Arial" w:cs="Arial"/>
          <w:color w:val="000000" w:themeColor="text1"/>
          <w:sz w:val="23"/>
          <w:szCs w:val="23"/>
          <w:lang w:val="bs-Latn-BA"/>
        </w:rPr>
        <w:t xml:space="preserve">, </w:t>
      </w:r>
      <w:r w:rsidR="00D50F1A" w:rsidRPr="004838A8">
        <w:rPr>
          <w:rFonts w:ascii="Arial" w:hAnsi="Arial" w:cs="Arial"/>
          <w:color w:val="000000" w:themeColor="text1"/>
          <w:sz w:val="23"/>
          <w:szCs w:val="23"/>
          <w:lang w:val="bs-Latn-BA"/>
        </w:rPr>
        <w:t>a</w:t>
      </w:r>
      <w:r w:rsidR="006220A8" w:rsidRPr="004838A8">
        <w:rPr>
          <w:rFonts w:ascii="Arial" w:hAnsi="Arial" w:cs="Arial"/>
          <w:color w:val="000000" w:themeColor="text1"/>
          <w:sz w:val="23"/>
          <w:szCs w:val="23"/>
          <w:lang w:val="bs-Latn-BA"/>
        </w:rPr>
        <w:t xml:space="preserve"> u skladu sa</w:t>
      </w:r>
      <w:r w:rsidR="006220A8" w:rsidRPr="004838A8">
        <w:rPr>
          <w:rFonts w:ascii="Arial" w:hAnsi="Arial" w:cs="Arial"/>
          <w:color w:val="000000" w:themeColor="text1"/>
          <w:lang w:val="bs-Latn-BA"/>
        </w:rPr>
        <w:t xml:space="preserve"> članom 34. stav (4) Zakona.</w:t>
      </w:r>
    </w:p>
    <w:p w14:paraId="338F069E" w14:textId="77777777" w:rsidR="00C01C67" w:rsidRPr="004838A8" w:rsidRDefault="00C01C67" w:rsidP="00037112">
      <w:pPr>
        <w:pStyle w:val="ListParagraph"/>
        <w:tabs>
          <w:tab w:val="left" w:pos="284"/>
        </w:tabs>
        <w:spacing w:after="0" w:line="240" w:lineRule="auto"/>
        <w:ind w:left="0"/>
        <w:jc w:val="both"/>
        <w:rPr>
          <w:rFonts w:ascii="Arial" w:hAnsi="Arial" w:cs="Arial"/>
          <w:color w:val="000000" w:themeColor="text1"/>
          <w:lang w:val="bs-Latn-BA"/>
        </w:rPr>
      </w:pPr>
    </w:p>
    <w:p w14:paraId="22BF4DC9" w14:textId="33696F4E" w:rsidR="00C01C67" w:rsidRPr="004838A8" w:rsidRDefault="00C01C67" w:rsidP="003E3F68">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Član 9.</w:t>
      </w:r>
    </w:p>
    <w:p w14:paraId="4F7D75BC" w14:textId="50AD89C6" w:rsidR="003E3F68" w:rsidRPr="004838A8" w:rsidRDefault="00C01C67" w:rsidP="003E3F68">
      <w:pPr>
        <w:tabs>
          <w:tab w:val="left" w:pos="284"/>
        </w:tabs>
        <w:spacing w:after="0" w:line="240"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(Registar o skladištenju opasnih supstanci)</w:t>
      </w:r>
    </w:p>
    <w:p w14:paraId="2C8B44C7" w14:textId="77777777" w:rsidR="000A639B" w:rsidRPr="004838A8" w:rsidRDefault="000A639B" w:rsidP="003E3F68">
      <w:pPr>
        <w:tabs>
          <w:tab w:val="left" w:pos="284"/>
        </w:tabs>
        <w:spacing w:after="0" w:line="240" w:lineRule="auto"/>
        <w:jc w:val="center"/>
        <w:rPr>
          <w:rFonts w:ascii="Arial" w:hAnsi="Arial" w:cs="Arial"/>
          <w:color w:val="000000" w:themeColor="text1"/>
          <w:lang w:val="bs-Latn-BA"/>
        </w:rPr>
      </w:pPr>
    </w:p>
    <w:p w14:paraId="58B4E8B0" w14:textId="13AE065C" w:rsidR="00651B21" w:rsidRPr="004838A8" w:rsidRDefault="00DF5491" w:rsidP="0054543D">
      <w:pPr>
        <w:tabs>
          <w:tab w:val="left" w:pos="284"/>
        </w:tabs>
        <w:spacing w:after="0" w:line="276" w:lineRule="auto"/>
        <w:jc w:val="both"/>
        <w:rPr>
          <w:rFonts w:ascii="Arial" w:hAnsi="Arial" w:cs="Arial"/>
          <w:color w:val="000000" w:themeColor="text1"/>
          <w:lang w:val="bs-Latn-BA"/>
        </w:rPr>
      </w:pPr>
      <w:r w:rsidRPr="004838A8">
        <w:rPr>
          <w:rFonts w:ascii="Arial" w:hAnsi="Arial" w:cs="Arial"/>
          <w:noProof/>
          <w:color w:val="000000" w:themeColor="text1"/>
          <w:lang w:val="bs-Latn-BA"/>
        </w:rPr>
        <w:t xml:space="preserve">(1) </w:t>
      </w:r>
      <w:r w:rsidR="003E3F68" w:rsidRPr="004838A8">
        <w:rPr>
          <w:rFonts w:ascii="Arial" w:hAnsi="Arial" w:cs="Arial"/>
          <w:noProof/>
          <w:color w:val="000000" w:themeColor="text1"/>
          <w:lang w:val="bs-Latn-BA"/>
        </w:rPr>
        <w:t>O</w:t>
      </w:r>
      <w:r w:rsidR="006220A8" w:rsidRPr="004838A8">
        <w:rPr>
          <w:rFonts w:ascii="Arial" w:hAnsi="Arial" w:cs="Arial"/>
          <w:color w:val="000000" w:themeColor="text1"/>
          <w:lang w:val="bs-Latn-BA"/>
        </w:rPr>
        <w:t>perat</w:t>
      </w:r>
      <w:r w:rsidR="00C01C67" w:rsidRPr="004838A8">
        <w:rPr>
          <w:rFonts w:ascii="Arial" w:hAnsi="Arial" w:cs="Arial"/>
          <w:color w:val="000000" w:themeColor="text1"/>
          <w:lang w:val="bs-Latn-BA"/>
        </w:rPr>
        <w:t>e</w:t>
      </w:r>
      <w:r w:rsidR="006220A8" w:rsidRPr="004838A8">
        <w:rPr>
          <w:rFonts w:ascii="Arial" w:hAnsi="Arial" w:cs="Arial"/>
          <w:color w:val="000000" w:themeColor="text1"/>
          <w:lang w:val="bs-Latn-BA"/>
        </w:rPr>
        <w:t>ri su dužni unijeti podatke u jedinstven</w:t>
      </w:r>
      <w:r w:rsidR="00C01C67" w:rsidRPr="004838A8">
        <w:rPr>
          <w:rFonts w:ascii="Arial" w:hAnsi="Arial" w:cs="Arial"/>
          <w:color w:val="000000" w:themeColor="text1"/>
          <w:lang w:val="bs-Latn-BA"/>
        </w:rPr>
        <w:t>i</w:t>
      </w:r>
      <w:r w:rsidR="006220A8" w:rsidRPr="004838A8">
        <w:rPr>
          <w:rFonts w:ascii="Arial" w:hAnsi="Arial" w:cs="Arial"/>
          <w:color w:val="000000" w:themeColor="text1"/>
          <w:lang w:val="bs-Latn-BA"/>
        </w:rPr>
        <w:t xml:space="preserve"> Registar </w:t>
      </w:r>
      <w:r w:rsidR="005A2081" w:rsidRPr="004838A8">
        <w:rPr>
          <w:rFonts w:ascii="Arial" w:hAnsi="Arial" w:cs="Arial"/>
          <w:color w:val="000000" w:themeColor="text1"/>
          <w:lang w:val="bs-Latn-BA"/>
        </w:rPr>
        <w:t xml:space="preserve">pogona i </w:t>
      </w:r>
      <w:r w:rsidR="006220A8" w:rsidRPr="004838A8">
        <w:rPr>
          <w:rFonts w:ascii="Arial" w:hAnsi="Arial" w:cs="Arial"/>
          <w:color w:val="000000" w:themeColor="text1"/>
          <w:lang w:val="bs-Latn-BA"/>
        </w:rPr>
        <w:t>postrojenja i skladišta</w:t>
      </w:r>
      <w:r w:rsidR="00F021E9">
        <w:rPr>
          <w:rFonts w:ascii="Arial" w:hAnsi="Arial" w:cs="Arial"/>
          <w:color w:val="000000" w:themeColor="text1"/>
          <w:lang w:val="bs-Latn-BA"/>
        </w:rPr>
        <w:t xml:space="preserve"> </w:t>
      </w:r>
      <w:r w:rsidR="006220A8" w:rsidRPr="004838A8">
        <w:rPr>
          <w:rFonts w:ascii="Arial" w:hAnsi="Arial" w:cs="Arial"/>
          <w:color w:val="000000" w:themeColor="text1"/>
          <w:lang w:val="bs-Latn-BA"/>
        </w:rPr>
        <w:t>/</w:t>
      </w:r>
      <w:r w:rsidR="00F021E9">
        <w:rPr>
          <w:rFonts w:ascii="Arial" w:hAnsi="Arial" w:cs="Arial"/>
          <w:color w:val="000000" w:themeColor="text1"/>
          <w:lang w:val="bs-Latn-BA"/>
        </w:rPr>
        <w:t xml:space="preserve"> </w:t>
      </w:r>
      <w:r w:rsidR="006220A8" w:rsidRPr="004838A8">
        <w:rPr>
          <w:rFonts w:ascii="Arial" w:hAnsi="Arial" w:cs="Arial"/>
          <w:color w:val="000000" w:themeColor="text1"/>
          <w:lang w:val="bs-Latn-BA"/>
        </w:rPr>
        <w:t>objekata u kojima se skladište opasne supstance</w:t>
      </w:r>
      <w:r w:rsidR="00651B21" w:rsidRPr="004838A8">
        <w:rPr>
          <w:rFonts w:ascii="Arial" w:hAnsi="Arial" w:cs="Arial"/>
          <w:color w:val="000000" w:themeColor="text1"/>
          <w:lang w:val="bs-Latn-BA"/>
        </w:rPr>
        <w:t>, samo ukoliko pogon i postrojenje skladišti opasne supstance koje su po vrsti i količini navedene u propisu iz člana 102</w:t>
      </w:r>
      <w:r w:rsidR="00271A97">
        <w:rPr>
          <w:rFonts w:ascii="Arial" w:hAnsi="Arial" w:cs="Arial"/>
          <w:color w:val="000000" w:themeColor="text1"/>
          <w:lang w:val="bs-Latn-BA"/>
        </w:rPr>
        <w:t>.</w:t>
      </w:r>
      <w:r w:rsidR="00651B21" w:rsidRPr="004838A8">
        <w:rPr>
          <w:rFonts w:ascii="Arial" w:hAnsi="Arial" w:cs="Arial"/>
          <w:color w:val="000000" w:themeColor="text1"/>
          <w:lang w:val="bs-Latn-BA"/>
        </w:rPr>
        <w:t xml:space="preserve"> stav (1) Zakona.</w:t>
      </w:r>
    </w:p>
    <w:p w14:paraId="49B6E793" w14:textId="5195D707" w:rsidR="00C01C67" w:rsidRPr="004838A8" w:rsidRDefault="00C01C67" w:rsidP="0054543D">
      <w:pPr>
        <w:pStyle w:val="ListParagraph"/>
        <w:tabs>
          <w:tab w:val="left" w:pos="284"/>
        </w:tabs>
        <w:spacing w:after="0" w:line="276" w:lineRule="auto"/>
        <w:jc w:val="both"/>
        <w:rPr>
          <w:rFonts w:ascii="Arial" w:hAnsi="Arial" w:cs="Arial"/>
          <w:color w:val="000000" w:themeColor="text1"/>
          <w:lang w:val="bs-Latn-BA"/>
        </w:rPr>
      </w:pPr>
    </w:p>
    <w:p w14:paraId="78857A7F" w14:textId="5CFF57C3" w:rsidR="00C01C67" w:rsidRPr="004838A8" w:rsidRDefault="00DF5491" w:rsidP="0054543D">
      <w:pPr>
        <w:tabs>
          <w:tab w:val="left" w:pos="284"/>
        </w:tabs>
        <w:spacing w:after="0" w:line="276" w:lineRule="auto"/>
        <w:jc w:val="both"/>
        <w:rPr>
          <w:rFonts w:ascii="Arial" w:hAnsi="Arial" w:cs="Arial"/>
          <w:color w:val="000000" w:themeColor="text1"/>
          <w:lang w:val="bs-Latn-BA"/>
        </w:rPr>
      </w:pPr>
      <w:r w:rsidRPr="004838A8">
        <w:rPr>
          <w:rFonts w:ascii="Arial" w:hAnsi="Arial" w:cs="Arial"/>
          <w:color w:val="000000" w:themeColor="text1"/>
          <w:lang w:val="bs-Latn-BA"/>
        </w:rPr>
        <w:t xml:space="preserve">(2) </w:t>
      </w:r>
      <w:r w:rsidR="00651B21" w:rsidRPr="004838A8">
        <w:rPr>
          <w:rFonts w:ascii="Arial" w:hAnsi="Arial" w:cs="Arial"/>
          <w:color w:val="000000" w:themeColor="text1"/>
          <w:lang w:val="bs-Latn-BA"/>
        </w:rPr>
        <w:t>Registar iz stav</w:t>
      </w:r>
      <w:r w:rsidR="002738D8" w:rsidRPr="004838A8">
        <w:rPr>
          <w:rFonts w:ascii="Arial" w:hAnsi="Arial" w:cs="Arial"/>
          <w:color w:val="000000" w:themeColor="text1"/>
          <w:lang w:val="bs-Latn-BA"/>
        </w:rPr>
        <w:t>a</w:t>
      </w:r>
      <w:r w:rsidR="00651B21" w:rsidRPr="004838A8">
        <w:rPr>
          <w:rFonts w:ascii="Arial" w:hAnsi="Arial" w:cs="Arial"/>
          <w:color w:val="000000" w:themeColor="text1"/>
          <w:lang w:val="bs-Latn-BA"/>
        </w:rPr>
        <w:t xml:space="preserve"> (1) ovog člana </w:t>
      </w:r>
      <w:r w:rsidR="006220A8" w:rsidRPr="004838A8">
        <w:rPr>
          <w:rFonts w:ascii="Arial" w:hAnsi="Arial" w:cs="Arial"/>
          <w:color w:val="000000" w:themeColor="text1"/>
          <w:lang w:val="bs-Latn-BA"/>
        </w:rPr>
        <w:t xml:space="preserve">vodi Federalno ministarstvo u skladu sa posebnim propisom </w:t>
      </w:r>
      <w:r w:rsidR="00C01C67" w:rsidRPr="004838A8">
        <w:rPr>
          <w:rFonts w:ascii="Arial" w:hAnsi="Arial" w:cs="Arial"/>
          <w:color w:val="000000" w:themeColor="text1"/>
          <w:lang w:val="bs-Latn-BA"/>
        </w:rPr>
        <w:t xml:space="preserve">koji je naveden </w:t>
      </w:r>
      <w:r w:rsidR="00651B21" w:rsidRPr="004838A8">
        <w:rPr>
          <w:rFonts w:ascii="Arial" w:hAnsi="Arial" w:cs="Arial"/>
          <w:color w:val="000000" w:themeColor="text1"/>
          <w:lang w:val="bs-Latn-BA"/>
        </w:rPr>
        <w:t xml:space="preserve"> </w:t>
      </w:r>
      <w:r w:rsidR="00C01C67" w:rsidRPr="004838A8">
        <w:rPr>
          <w:rFonts w:ascii="Arial" w:hAnsi="Arial" w:cs="Arial"/>
          <w:color w:val="000000" w:themeColor="text1"/>
          <w:lang w:val="bs-Latn-BA"/>
        </w:rPr>
        <w:t xml:space="preserve">u </w:t>
      </w:r>
      <w:r w:rsidR="006220A8" w:rsidRPr="004838A8">
        <w:rPr>
          <w:rFonts w:ascii="Arial" w:hAnsi="Arial" w:cs="Arial"/>
          <w:color w:val="000000" w:themeColor="text1"/>
          <w:lang w:val="bs-Latn-BA"/>
        </w:rPr>
        <w:t xml:space="preserve"> član</w:t>
      </w:r>
      <w:r w:rsidR="00C01C67" w:rsidRPr="004838A8">
        <w:rPr>
          <w:rFonts w:ascii="Arial" w:hAnsi="Arial" w:cs="Arial"/>
          <w:color w:val="000000" w:themeColor="text1"/>
          <w:lang w:val="bs-Latn-BA"/>
        </w:rPr>
        <w:t>u</w:t>
      </w:r>
      <w:r w:rsidR="006220A8" w:rsidRPr="004838A8">
        <w:rPr>
          <w:rFonts w:ascii="Arial" w:hAnsi="Arial" w:cs="Arial"/>
          <w:color w:val="000000" w:themeColor="text1"/>
          <w:lang w:val="bs-Latn-BA"/>
        </w:rPr>
        <w:t xml:space="preserve"> 34. stav (4) Zakona</w:t>
      </w:r>
      <w:r w:rsidR="00651B21" w:rsidRPr="004838A8">
        <w:rPr>
          <w:rFonts w:ascii="Arial" w:hAnsi="Arial" w:cs="Arial"/>
          <w:color w:val="000000" w:themeColor="text1"/>
          <w:lang w:val="bs-Latn-BA"/>
        </w:rPr>
        <w:t>.</w:t>
      </w:r>
      <w:r w:rsidR="002738D8" w:rsidRPr="004838A8">
        <w:rPr>
          <w:rFonts w:ascii="Arial" w:hAnsi="Arial" w:cs="Arial"/>
          <w:color w:val="000000" w:themeColor="text1"/>
          <w:lang w:val="bs-Latn-BA"/>
        </w:rPr>
        <w:t xml:space="preserve"> </w:t>
      </w:r>
    </w:p>
    <w:p w14:paraId="441995FD" w14:textId="77777777" w:rsidR="006220A8" w:rsidRPr="004838A8" w:rsidRDefault="006220A8" w:rsidP="005C2587">
      <w:pPr>
        <w:spacing w:after="0" w:line="276" w:lineRule="auto"/>
        <w:jc w:val="center"/>
        <w:rPr>
          <w:rFonts w:ascii="Arial" w:hAnsi="Arial" w:cs="Arial"/>
          <w:b/>
          <w:noProof/>
          <w:color w:val="000000" w:themeColor="text1"/>
          <w:lang w:val="bs-Latn-BA"/>
        </w:rPr>
      </w:pPr>
    </w:p>
    <w:p w14:paraId="7F4018D9" w14:textId="77777777" w:rsidR="006220A8" w:rsidRPr="004838A8" w:rsidRDefault="006220A8" w:rsidP="005C2587">
      <w:pPr>
        <w:spacing w:after="0" w:line="276" w:lineRule="auto"/>
        <w:jc w:val="center"/>
        <w:rPr>
          <w:rFonts w:ascii="Arial" w:hAnsi="Arial" w:cs="Arial"/>
          <w:b/>
          <w:noProof/>
          <w:color w:val="000000" w:themeColor="text1"/>
          <w:lang w:val="bs-Latn-BA"/>
        </w:rPr>
      </w:pPr>
    </w:p>
    <w:p w14:paraId="34EBFC23" w14:textId="27B16250" w:rsidR="00FC07C6" w:rsidRPr="004838A8" w:rsidRDefault="00FC7645" w:rsidP="005C2587">
      <w:pPr>
        <w:tabs>
          <w:tab w:val="left" w:pos="720"/>
        </w:tabs>
        <w:spacing w:after="0" w:line="276" w:lineRule="auto"/>
        <w:rPr>
          <w:rFonts w:ascii="Arial" w:hAnsi="Arial" w:cs="Arial"/>
          <w:b/>
          <w:noProof/>
          <w:color w:val="000000" w:themeColor="text1"/>
          <w:lang w:val="bs-Latn-BA"/>
        </w:rPr>
      </w:pPr>
      <w:r w:rsidRPr="004838A8">
        <w:rPr>
          <w:rFonts w:ascii="Arial" w:hAnsi="Arial" w:cs="Arial"/>
          <w:b/>
          <w:noProof/>
          <w:color w:val="000000" w:themeColor="text1"/>
          <w:lang w:val="bs-Latn-BA"/>
        </w:rPr>
        <w:t xml:space="preserve">POGLAVLJE </w:t>
      </w:r>
      <w:r w:rsidR="009A5900" w:rsidRPr="004838A8">
        <w:rPr>
          <w:rFonts w:ascii="Arial" w:hAnsi="Arial" w:cs="Arial"/>
          <w:b/>
          <w:noProof/>
          <w:color w:val="000000" w:themeColor="text1"/>
          <w:lang w:val="bs-Latn-BA"/>
        </w:rPr>
        <w:t>V</w:t>
      </w:r>
      <w:r w:rsidR="00FC07C6" w:rsidRPr="004838A8">
        <w:rPr>
          <w:rFonts w:ascii="Arial" w:hAnsi="Arial" w:cs="Arial"/>
          <w:b/>
          <w:noProof/>
          <w:color w:val="000000" w:themeColor="text1"/>
          <w:lang w:val="bs-Latn-BA"/>
        </w:rPr>
        <w:t>. PRELAZNE I ZAVRŠNE ODREDBE</w:t>
      </w:r>
    </w:p>
    <w:p w14:paraId="5C348E73" w14:textId="77777777" w:rsidR="00FC07C6" w:rsidRPr="004838A8" w:rsidRDefault="00FC07C6" w:rsidP="005C2587">
      <w:pPr>
        <w:spacing w:after="0" w:line="276" w:lineRule="auto"/>
        <w:jc w:val="center"/>
        <w:rPr>
          <w:rFonts w:ascii="Arial" w:hAnsi="Arial" w:cs="Arial"/>
          <w:b/>
          <w:noProof/>
          <w:color w:val="000000" w:themeColor="text1"/>
          <w:lang w:val="bs-Latn-BA"/>
        </w:rPr>
      </w:pPr>
    </w:p>
    <w:p w14:paraId="6749B368" w14:textId="072F580B" w:rsidR="00FC07C6" w:rsidRPr="004838A8" w:rsidRDefault="000D70BF" w:rsidP="005C2587">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Član </w:t>
      </w:r>
      <w:r w:rsidR="00FC7645" w:rsidRPr="004838A8">
        <w:rPr>
          <w:rFonts w:ascii="Arial" w:hAnsi="Arial" w:cs="Arial"/>
          <w:b/>
          <w:noProof/>
          <w:color w:val="000000" w:themeColor="text1"/>
          <w:lang w:val="bs-Latn-BA"/>
        </w:rPr>
        <w:t>10</w:t>
      </w:r>
      <w:r w:rsidR="00FC07C6" w:rsidRPr="004838A8">
        <w:rPr>
          <w:rFonts w:ascii="Arial" w:hAnsi="Arial" w:cs="Arial"/>
          <w:b/>
          <w:noProof/>
          <w:color w:val="000000" w:themeColor="text1"/>
          <w:lang w:val="bs-Latn-BA"/>
        </w:rPr>
        <w:t>.</w:t>
      </w:r>
    </w:p>
    <w:p w14:paraId="117490A0" w14:textId="27B38C10"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(Okončanje postupaka započetih prije </w:t>
      </w:r>
      <w:r w:rsidR="003715D1" w:rsidRPr="004838A8">
        <w:rPr>
          <w:rFonts w:ascii="Arial" w:hAnsi="Arial" w:cs="Arial"/>
          <w:b/>
          <w:noProof/>
          <w:color w:val="000000" w:themeColor="text1"/>
          <w:lang w:val="bs-Latn-BA"/>
        </w:rPr>
        <w:t>stupanja</w:t>
      </w:r>
      <w:r w:rsidRPr="004838A8">
        <w:rPr>
          <w:rFonts w:ascii="Arial" w:hAnsi="Arial" w:cs="Arial"/>
          <w:b/>
          <w:noProof/>
          <w:color w:val="000000" w:themeColor="text1"/>
          <w:lang w:val="bs-Latn-BA"/>
        </w:rPr>
        <w:t xml:space="preserve"> na snagu Zakona)</w:t>
      </w:r>
    </w:p>
    <w:p w14:paraId="3FDCF68F" w14:textId="77777777" w:rsidR="00FC07C6" w:rsidRPr="004838A8" w:rsidRDefault="00FC07C6" w:rsidP="005C2587">
      <w:pPr>
        <w:tabs>
          <w:tab w:val="left" w:pos="720"/>
        </w:tabs>
        <w:spacing w:after="0" w:line="276" w:lineRule="auto"/>
        <w:jc w:val="center"/>
        <w:rPr>
          <w:rFonts w:ascii="Arial" w:hAnsi="Arial" w:cs="Arial"/>
          <w:b/>
          <w:noProof/>
          <w:color w:val="000000" w:themeColor="text1"/>
          <w:lang w:val="bs-Latn-BA"/>
        </w:rPr>
      </w:pPr>
    </w:p>
    <w:p w14:paraId="1AEB9AC7" w14:textId="329E40E9" w:rsidR="00FC07C6" w:rsidRPr="004838A8" w:rsidRDefault="00FC07C6" w:rsidP="0001306C">
      <w:pPr>
        <w:spacing w:line="276" w:lineRule="auto"/>
        <w:ind w:firstLine="720"/>
        <w:jc w:val="both"/>
        <w:rPr>
          <w:color w:val="000000" w:themeColor="text1"/>
          <w:lang w:val="bs-Latn-BA"/>
        </w:rPr>
      </w:pPr>
      <w:r w:rsidRPr="004838A8">
        <w:rPr>
          <w:rFonts w:ascii="Arial" w:hAnsi="Arial" w:cs="Arial"/>
          <w:color w:val="000000" w:themeColor="text1"/>
          <w:szCs w:val="24"/>
          <w:lang w:val="bs-Latn-BA"/>
        </w:rPr>
        <w:t xml:space="preserve">Postupci </w:t>
      </w:r>
      <w:r w:rsidR="00C873F5">
        <w:rPr>
          <w:rFonts w:ascii="Arial" w:hAnsi="Arial" w:cs="Arial"/>
          <w:color w:val="000000" w:themeColor="text1"/>
          <w:szCs w:val="24"/>
          <w:lang w:val="bs-Latn-BA"/>
        </w:rPr>
        <w:t xml:space="preserve">koji su </w:t>
      </w:r>
      <w:r w:rsidRPr="004838A8">
        <w:rPr>
          <w:rFonts w:ascii="Arial" w:hAnsi="Arial" w:cs="Arial"/>
          <w:color w:val="000000" w:themeColor="text1"/>
          <w:szCs w:val="24"/>
          <w:lang w:val="bs-Latn-BA"/>
        </w:rPr>
        <w:t>započeti u Federalnom ministarstvu</w:t>
      </w:r>
      <w:r w:rsidR="00E05BD9">
        <w:rPr>
          <w:rFonts w:ascii="Arial" w:hAnsi="Arial" w:cs="Arial"/>
          <w:color w:val="000000" w:themeColor="text1"/>
          <w:szCs w:val="24"/>
          <w:lang w:val="bs-Latn-BA"/>
        </w:rPr>
        <w:t xml:space="preserve"> ili</w:t>
      </w:r>
      <w:r w:rsidR="00753630" w:rsidRPr="004838A8">
        <w:rPr>
          <w:rFonts w:ascii="Arial" w:hAnsi="Arial" w:cs="Arial"/>
          <w:color w:val="000000" w:themeColor="text1"/>
          <w:szCs w:val="24"/>
          <w:lang w:val="bs-Latn-BA"/>
        </w:rPr>
        <w:t xml:space="preserve"> nisu pravomoćno okončani</w:t>
      </w:r>
      <w:r w:rsidRPr="004838A8">
        <w:rPr>
          <w:rFonts w:ascii="Arial" w:hAnsi="Arial" w:cs="Arial"/>
          <w:color w:val="000000" w:themeColor="text1"/>
          <w:szCs w:val="24"/>
          <w:lang w:val="bs-Latn-BA"/>
        </w:rPr>
        <w:t xml:space="preserve"> prije stupanja na snagu Zakona, biće okončani u skladu sa Pravilnikom o pogonima i postrojenjima za koje je obavezna procjena uticaja na okoliš i pogonima i postrojenjima koji mogu biti izgrađeni i pušteni u rad samo ako imaju okolinsku dozvolu („Službene novine Federacije BiH“,  broj:19/04), </w:t>
      </w:r>
      <w:r w:rsidR="00753630" w:rsidRPr="004838A8">
        <w:rPr>
          <w:rFonts w:ascii="Arial" w:hAnsi="Arial" w:cs="Arial"/>
          <w:color w:val="000000" w:themeColor="text1"/>
          <w:szCs w:val="24"/>
          <w:lang w:val="bs-Latn-BA"/>
        </w:rPr>
        <w:t xml:space="preserve">a </w:t>
      </w:r>
      <w:r w:rsidRPr="004838A8">
        <w:rPr>
          <w:rFonts w:ascii="Arial" w:hAnsi="Arial" w:cs="Arial"/>
          <w:color w:val="000000" w:themeColor="text1"/>
          <w:szCs w:val="24"/>
          <w:lang w:val="bs-Latn-BA"/>
        </w:rPr>
        <w:t>što je u skl</w:t>
      </w:r>
      <w:r w:rsidR="00C9496B" w:rsidRPr="004838A8">
        <w:rPr>
          <w:rFonts w:ascii="Arial" w:hAnsi="Arial" w:cs="Arial"/>
          <w:color w:val="000000" w:themeColor="text1"/>
          <w:szCs w:val="24"/>
          <w:lang w:val="bs-Latn-BA"/>
        </w:rPr>
        <w:t>a</w:t>
      </w:r>
      <w:r w:rsidRPr="004838A8">
        <w:rPr>
          <w:rFonts w:ascii="Arial" w:hAnsi="Arial" w:cs="Arial"/>
          <w:color w:val="000000" w:themeColor="text1"/>
          <w:szCs w:val="24"/>
          <w:lang w:val="bs-Latn-BA"/>
        </w:rPr>
        <w:t>du sa odredbom člana 146. stav (6) Zakona.</w:t>
      </w:r>
    </w:p>
    <w:p w14:paraId="48B2451E" w14:textId="782DECBB" w:rsidR="00A37E7D" w:rsidRPr="004838A8" w:rsidRDefault="00FC7645" w:rsidP="00A51051">
      <w:pPr>
        <w:shd w:val="clear" w:color="auto" w:fill="FFFFFF"/>
        <w:spacing w:line="235" w:lineRule="atLeast"/>
        <w:jc w:val="center"/>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Član 11</w:t>
      </w:r>
      <w:r w:rsidR="00A37E7D" w:rsidRPr="004838A8">
        <w:rPr>
          <w:rFonts w:ascii="Arial" w:eastAsia="Times New Roman" w:hAnsi="Arial" w:cs="Arial"/>
          <w:b/>
          <w:color w:val="000000" w:themeColor="text1"/>
          <w:lang w:val="bs-Latn-BA"/>
        </w:rPr>
        <w:t>.</w:t>
      </w:r>
    </w:p>
    <w:p w14:paraId="39934945" w14:textId="11AC56AC" w:rsidR="00A37E7D" w:rsidRPr="004838A8" w:rsidRDefault="00A37E7D" w:rsidP="00285D9B">
      <w:pPr>
        <w:spacing w:line="235" w:lineRule="atLeast"/>
        <w:jc w:val="center"/>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w:t>
      </w:r>
      <w:r w:rsidR="000D70BF" w:rsidRPr="004838A8">
        <w:rPr>
          <w:rFonts w:ascii="Arial" w:eastAsia="Times New Roman" w:hAnsi="Arial" w:cs="Arial"/>
          <w:b/>
          <w:color w:val="000000" w:themeColor="text1"/>
          <w:lang w:val="bs-Latn-BA"/>
        </w:rPr>
        <w:t>Postupanje po izdatim okol</w:t>
      </w:r>
      <w:r w:rsidR="007D3BB8" w:rsidRPr="004838A8">
        <w:rPr>
          <w:rFonts w:ascii="Arial" w:eastAsia="Times New Roman" w:hAnsi="Arial" w:cs="Arial"/>
          <w:b/>
          <w:color w:val="000000" w:themeColor="text1"/>
          <w:lang w:val="bs-Latn-BA"/>
        </w:rPr>
        <w:t xml:space="preserve">inskim </w:t>
      </w:r>
      <w:r w:rsidR="000D70BF" w:rsidRPr="004838A8">
        <w:rPr>
          <w:rFonts w:ascii="Arial" w:eastAsia="Times New Roman" w:hAnsi="Arial" w:cs="Arial"/>
          <w:b/>
          <w:color w:val="000000" w:themeColor="text1"/>
          <w:lang w:val="bs-Latn-BA"/>
        </w:rPr>
        <w:t xml:space="preserve"> dozvolama prije stupanja na snagu Zakona</w:t>
      </w:r>
      <w:r w:rsidRPr="004838A8">
        <w:rPr>
          <w:rFonts w:ascii="Arial" w:eastAsia="Times New Roman" w:hAnsi="Arial" w:cs="Arial"/>
          <w:b/>
          <w:color w:val="000000" w:themeColor="text1"/>
          <w:lang w:val="bs-Latn-BA"/>
        </w:rPr>
        <w:t>)</w:t>
      </w:r>
    </w:p>
    <w:p w14:paraId="0A078689" w14:textId="1954AA43" w:rsidR="00495E1D" w:rsidRPr="004838A8" w:rsidRDefault="00A37E7D" w:rsidP="00F021E9">
      <w:pPr>
        <w:pStyle w:val="ListParagraph"/>
        <w:numPr>
          <w:ilvl w:val="0"/>
          <w:numId w:val="36"/>
        </w:numPr>
        <w:shd w:val="clear" w:color="auto" w:fill="FFFFFF"/>
        <w:tabs>
          <w:tab w:val="left" w:pos="360"/>
        </w:tabs>
        <w:spacing w:after="0" w:line="276" w:lineRule="auto"/>
        <w:ind w:left="0" w:firstLine="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Okoli</w:t>
      </w:r>
      <w:r w:rsidR="009252B0" w:rsidRPr="004838A8">
        <w:rPr>
          <w:rFonts w:ascii="Arial" w:eastAsia="Times New Roman" w:hAnsi="Arial" w:cs="Arial"/>
          <w:color w:val="000000" w:themeColor="text1"/>
          <w:lang w:val="bs-Latn-BA"/>
        </w:rPr>
        <w:t xml:space="preserve">nske </w:t>
      </w:r>
      <w:r w:rsidRPr="004838A8">
        <w:rPr>
          <w:rFonts w:ascii="Arial" w:eastAsia="Times New Roman" w:hAnsi="Arial" w:cs="Arial"/>
          <w:color w:val="000000" w:themeColor="text1"/>
          <w:lang w:val="bs-Latn-BA"/>
        </w:rPr>
        <w:t xml:space="preserve"> dozvole izdate do dana stupanja na snagu ove uredbe za izgrađene pogone i postrojenja ili pogone i postrojenja u radu, vrijede do dana isteka </w:t>
      </w:r>
      <w:r w:rsidR="00424B5D" w:rsidRPr="004838A8">
        <w:rPr>
          <w:rFonts w:ascii="Arial" w:eastAsia="Times New Roman" w:hAnsi="Arial" w:cs="Arial"/>
          <w:color w:val="000000" w:themeColor="text1"/>
          <w:lang w:val="bs-Latn-BA"/>
        </w:rPr>
        <w:t>važenja</w:t>
      </w:r>
      <w:r w:rsidR="00495E1D" w:rsidRPr="004838A8">
        <w:rPr>
          <w:rFonts w:ascii="Arial" w:eastAsia="Times New Roman" w:hAnsi="Arial" w:cs="Arial"/>
          <w:color w:val="000000" w:themeColor="text1"/>
          <w:lang w:val="bs-Latn-BA"/>
        </w:rPr>
        <w:t xml:space="preserve"> istih</w:t>
      </w:r>
      <w:r w:rsidR="00BE7F46" w:rsidRPr="004838A8">
        <w:rPr>
          <w:rFonts w:ascii="Arial" w:eastAsia="Times New Roman" w:hAnsi="Arial" w:cs="Arial"/>
          <w:color w:val="000000" w:themeColor="text1"/>
          <w:lang w:val="bs-Latn-BA"/>
        </w:rPr>
        <w:t xml:space="preserve">. </w:t>
      </w:r>
    </w:p>
    <w:p w14:paraId="60147CE4" w14:textId="77777777" w:rsidR="00B816F4" w:rsidRPr="004838A8" w:rsidRDefault="00B816F4" w:rsidP="00F021E9">
      <w:pPr>
        <w:pStyle w:val="ListParagraph"/>
        <w:shd w:val="clear" w:color="auto" w:fill="FFFFFF"/>
        <w:tabs>
          <w:tab w:val="left" w:pos="360"/>
        </w:tabs>
        <w:spacing w:after="0" w:line="276" w:lineRule="auto"/>
        <w:ind w:left="0"/>
        <w:jc w:val="both"/>
        <w:rPr>
          <w:rFonts w:ascii="Arial" w:eastAsia="Times New Roman" w:hAnsi="Arial" w:cs="Arial"/>
          <w:color w:val="000000" w:themeColor="text1"/>
          <w:lang w:val="bs-Latn-BA"/>
        </w:rPr>
      </w:pPr>
    </w:p>
    <w:p w14:paraId="159541C1" w14:textId="01A8F2EB" w:rsidR="00DF5491" w:rsidRPr="000F3F09" w:rsidRDefault="00BE7F46" w:rsidP="00F021E9">
      <w:pPr>
        <w:pStyle w:val="ListParagraph"/>
        <w:numPr>
          <w:ilvl w:val="0"/>
          <w:numId w:val="36"/>
        </w:numPr>
        <w:shd w:val="clear" w:color="auto" w:fill="FFFFFF"/>
        <w:tabs>
          <w:tab w:val="left" w:pos="360"/>
        </w:tabs>
        <w:spacing w:after="0" w:line="276" w:lineRule="auto"/>
        <w:ind w:left="0" w:firstLine="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Nakon isteka roka važenja dozvola</w:t>
      </w:r>
      <w:r w:rsidR="00495E1D" w:rsidRPr="004838A8">
        <w:rPr>
          <w:rFonts w:ascii="Arial" w:eastAsia="Times New Roman" w:hAnsi="Arial" w:cs="Arial"/>
          <w:color w:val="000000" w:themeColor="text1"/>
          <w:lang w:val="bs-Latn-BA"/>
        </w:rPr>
        <w:t xml:space="preserve"> iz stave (1) ovog člana,</w:t>
      </w:r>
      <w:r w:rsidRPr="004838A8">
        <w:rPr>
          <w:rFonts w:ascii="Arial" w:eastAsia="Times New Roman" w:hAnsi="Arial" w:cs="Arial"/>
          <w:color w:val="000000" w:themeColor="text1"/>
          <w:lang w:val="bs-Latn-BA"/>
        </w:rPr>
        <w:t xml:space="preserve"> zahtj</w:t>
      </w:r>
      <w:r w:rsidR="00424B5D" w:rsidRPr="004838A8">
        <w:rPr>
          <w:rFonts w:ascii="Arial" w:eastAsia="Times New Roman" w:hAnsi="Arial" w:cs="Arial"/>
          <w:color w:val="000000" w:themeColor="text1"/>
          <w:lang w:val="bs-Latn-BA"/>
        </w:rPr>
        <w:t>e</w:t>
      </w:r>
      <w:r w:rsidRPr="004838A8">
        <w:rPr>
          <w:rFonts w:ascii="Arial" w:eastAsia="Times New Roman" w:hAnsi="Arial" w:cs="Arial"/>
          <w:color w:val="000000" w:themeColor="text1"/>
          <w:lang w:val="bs-Latn-BA"/>
        </w:rPr>
        <w:t>v za obnovu okolinske dozvole podnosi se samo za</w:t>
      </w:r>
      <w:r w:rsidR="00A37E7D" w:rsidRPr="004838A8">
        <w:rPr>
          <w:rFonts w:ascii="Arial" w:eastAsia="Times New Roman" w:hAnsi="Arial" w:cs="Arial"/>
          <w:color w:val="000000" w:themeColor="text1"/>
          <w:lang w:val="bs-Latn-BA"/>
        </w:rPr>
        <w:t xml:space="preserve"> pogon</w:t>
      </w:r>
      <w:r w:rsidRPr="004838A8">
        <w:rPr>
          <w:rFonts w:ascii="Arial" w:eastAsia="Times New Roman" w:hAnsi="Arial" w:cs="Arial"/>
          <w:color w:val="000000" w:themeColor="text1"/>
          <w:lang w:val="bs-Latn-BA"/>
        </w:rPr>
        <w:t>e</w:t>
      </w:r>
      <w:r w:rsidR="00A37E7D" w:rsidRPr="004838A8">
        <w:rPr>
          <w:rFonts w:ascii="Arial" w:eastAsia="Times New Roman" w:hAnsi="Arial" w:cs="Arial"/>
          <w:color w:val="000000" w:themeColor="text1"/>
          <w:lang w:val="bs-Latn-BA"/>
        </w:rPr>
        <w:t xml:space="preserve"> i postrojenja koji obavljaju djelatnosti </w:t>
      </w:r>
      <w:r w:rsidR="009252B0" w:rsidRPr="004838A8">
        <w:rPr>
          <w:rFonts w:ascii="Arial" w:eastAsia="Times New Roman" w:hAnsi="Arial" w:cs="Arial"/>
          <w:color w:val="000000" w:themeColor="text1"/>
          <w:lang w:val="bs-Latn-BA"/>
        </w:rPr>
        <w:t xml:space="preserve"> koje su navedene </w:t>
      </w:r>
      <w:r w:rsidR="00A37E7D" w:rsidRPr="004838A8">
        <w:rPr>
          <w:rFonts w:ascii="Arial" w:eastAsia="Times New Roman" w:hAnsi="Arial" w:cs="Arial"/>
          <w:color w:val="000000" w:themeColor="text1"/>
          <w:lang w:val="bs-Latn-BA"/>
        </w:rPr>
        <w:t xml:space="preserve"> </w:t>
      </w:r>
      <w:r w:rsidR="009252B0" w:rsidRPr="004838A8">
        <w:rPr>
          <w:rFonts w:ascii="Arial" w:eastAsia="Times New Roman" w:hAnsi="Arial" w:cs="Arial"/>
          <w:color w:val="000000" w:themeColor="text1"/>
          <w:lang w:val="bs-Latn-BA"/>
        </w:rPr>
        <w:t xml:space="preserve">u  </w:t>
      </w:r>
      <w:r w:rsidR="00A37E7D" w:rsidRPr="004838A8">
        <w:rPr>
          <w:rFonts w:ascii="Arial" w:eastAsia="Times New Roman" w:hAnsi="Arial" w:cs="Arial"/>
          <w:color w:val="000000" w:themeColor="text1"/>
          <w:lang w:val="bs-Latn-BA"/>
        </w:rPr>
        <w:t>Prilog</w:t>
      </w:r>
      <w:r w:rsidR="009252B0" w:rsidRPr="004838A8">
        <w:rPr>
          <w:rFonts w:ascii="Arial" w:eastAsia="Times New Roman" w:hAnsi="Arial" w:cs="Arial"/>
          <w:color w:val="000000" w:themeColor="text1"/>
          <w:lang w:val="bs-Latn-BA"/>
        </w:rPr>
        <w:t xml:space="preserve">u </w:t>
      </w:r>
      <w:r w:rsidR="00A37E7D" w:rsidRPr="004838A8">
        <w:rPr>
          <w:rFonts w:ascii="Arial" w:eastAsia="Times New Roman" w:hAnsi="Arial" w:cs="Arial"/>
          <w:color w:val="000000" w:themeColor="text1"/>
          <w:lang w:val="bs-Latn-BA"/>
        </w:rPr>
        <w:t xml:space="preserve"> I. ili Prilog</w:t>
      </w:r>
      <w:r w:rsidR="009252B0" w:rsidRPr="004838A8">
        <w:rPr>
          <w:rFonts w:ascii="Arial" w:eastAsia="Times New Roman" w:hAnsi="Arial" w:cs="Arial"/>
          <w:color w:val="000000" w:themeColor="text1"/>
          <w:lang w:val="bs-Latn-BA"/>
        </w:rPr>
        <w:t xml:space="preserve">u </w:t>
      </w:r>
      <w:r w:rsidR="00A37E7D" w:rsidRPr="004838A8">
        <w:rPr>
          <w:rFonts w:ascii="Arial" w:eastAsia="Times New Roman" w:hAnsi="Arial" w:cs="Arial"/>
          <w:color w:val="000000" w:themeColor="text1"/>
          <w:lang w:val="bs-Latn-BA"/>
        </w:rPr>
        <w:t xml:space="preserve"> II. ove uredbe</w:t>
      </w:r>
      <w:r w:rsidR="009252B0" w:rsidRPr="004838A8">
        <w:rPr>
          <w:rFonts w:ascii="Arial" w:eastAsia="Times New Roman" w:hAnsi="Arial" w:cs="Arial"/>
          <w:color w:val="000000" w:themeColor="text1"/>
          <w:lang w:val="bs-Latn-BA"/>
        </w:rPr>
        <w:t xml:space="preserve">. </w:t>
      </w:r>
      <w:r w:rsidR="00A37E7D" w:rsidRPr="004838A8">
        <w:rPr>
          <w:rFonts w:ascii="Arial" w:eastAsia="Times New Roman" w:hAnsi="Arial" w:cs="Arial"/>
          <w:color w:val="000000" w:themeColor="text1"/>
          <w:lang w:val="bs-Latn-BA"/>
        </w:rPr>
        <w:t xml:space="preserve"> </w:t>
      </w:r>
    </w:p>
    <w:p w14:paraId="1A0853F8" w14:textId="77777777" w:rsidR="00DF5491" w:rsidRPr="004838A8" w:rsidRDefault="00DF5491" w:rsidP="00F021E9">
      <w:pPr>
        <w:pStyle w:val="ListParagraph"/>
        <w:shd w:val="clear" w:color="auto" w:fill="FFFFFF"/>
        <w:tabs>
          <w:tab w:val="left" w:pos="360"/>
        </w:tabs>
        <w:spacing w:after="0" w:line="276" w:lineRule="auto"/>
        <w:ind w:left="0"/>
        <w:jc w:val="both"/>
        <w:rPr>
          <w:rFonts w:ascii="Arial" w:eastAsia="Times New Roman" w:hAnsi="Arial" w:cs="Arial"/>
          <w:color w:val="000000" w:themeColor="text1"/>
          <w:lang w:val="bs-Latn-BA"/>
        </w:rPr>
      </w:pPr>
    </w:p>
    <w:p w14:paraId="026A55FF" w14:textId="6462CB84" w:rsidR="008B5BC4" w:rsidRPr="008D3C08" w:rsidRDefault="009252B0" w:rsidP="008D3C08">
      <w:pPr>
        <w:pStyle w:val="ListParagraph"/>
        <w:numPr>
          <w:ilvl w:val="0"/>
          <w:numId w:val="36"/>
        </w:numPr>
        <w:shd w:val="clear" w:color="auto" w:fill="FFFFFF"/>
        <w:tabs>
          <w:tab w:val="left" w:pos="360"/>
        </w:tabs>
        <w:spacing w:after="0" w:line="276" w:lineRule="auto"/>
        <w:ind w:left="0" w:firstLine="0"/>
        <w:jc w:val="both"/>
        <w:rPr>
          <w:rFonts w:ascii="Arial" w:eastAsia="Times New Roman" w:hAnsi="Arial" w:cs="Arial"/>
          <w:color w:val="000000" w:themeColor="text1"/>
          <w:lang w:val="bs-Latn-BA"/>
        </w:rPr>
      </w:pPr>
      <w:r w:rsidRPr="008B5BC4">
        <w:rPr>
          <w:rFonts w:ascii="Arial" w:eastAsia="Times New Roman" w:hAnsi="Arial" w:cs="Arial"/>
          <w:color w:val="000000" w:themeColor="text1"/>
          <w:lang w:val="bs-Latn-BA"/>
        </w:rPr>
        <w:t xml:space="preserve">U slučaju </w:t>
      </w:r>
      <w:r w:rsidR="008B5BC4" w:rsidRPr="008D3C08">
        <w:rPr>
          <w:rFonts w:ascii="Arial" w:eastAsia="Times New Roman" w:hAnsi="Arial" w:cs="Arial"/>
          <w:color w:val="000000" w:themeColor="text1"/>
          <w:lang w:val="bs-Latn-BA"/>
        </w:rPr>
        <w:t>da realizacija projekta nije počela, a izdata je okolinska dozvola prije stupanja na snagu ove uredbe,</w:t>
      </w:r>
      <w:r w:rsidR="007509B5" w:rsidRPr="008D3C08">
        <w:rPr>
          <w:rFonts w:ascii="Arial" w:eastAsia="Times New Roman" w:hAnsi="Arial" w:cs="Arial"/>
          <w:color w:val="000000" w:themeColor="text1"/>
          <w:lang w:val="bs-Latn-BA"/>
        </w:rPr>
        <w:t xml:space="preserve"> te do dana podno</w:t>
      </w:r>
      <w:r w:rsidR="00C866B2" w:rsidRPr="008D3C08">
        <w:rPr>
          <w:rFonts w:ascii="Arial" w:eastAsia="Times New Roman" w:hAnsi="Arial" w:cs="Arial"/>
          <w:color w:val="000000" w:themeColor="text1"/>
          <w:lang w:val="bs-Latn-BA"/>
        </w:rPr>
        <w:t>šenja zahtjeva za obnovu okoli</w:t>
      </w:r>
      <w:r w:rsidR="008B5BC4" w:rsidRPr="008D3C08">
        <w:rPr>
          <w:rFonts w:ascii="Arial" w:eastAsia="Times New Roman" w:hAnsi="Arial" w:cs="Arial"/>
          <w:color w:val="000000" w:themeColor="text1"/>
          <w:lang w:val="bs-Latn-BA"/>
        </w:rPr>
        <w:t>nske do</w:t>
      </w:r>
      <w:r w:rsidR="007509B5" w:rsidRPr="008D3C08">
        <w:rPr>
          <w:rFonts w:ascii="Arial" w:eastAsia="Times New Roman" w:hAnsi="Arial" w:cs="Arial"/>
          <w:color w:val="000000" w:themeColor="text1"/>
          <w:lang w:val="bs-Latn-BA"/>
        </w:rPr>
        <w:t>zvole nije pribavljena građevi</w:t>
      </w:r>
      <w:r w:rsidR="008B5BC4" w:rsidRPr="008D3C08">
        <w:rPr>
          <w:rFonts w:ascii="Arial" w:eastAsia="Times New Roman" w:hAnsi="Arial" w:cs="Arial"/>
          <w:color w:val="000000" w:themeColor="text1"/>
          <w:lang w:val="bs-Latn-BA"/>
        </w:rPr>
        <w:t>n</w:t>
      </w:r>
      <w:r w:rsidR="007509B5">
        <w:rPr>
          <w:rFonts w:ascii="Arial" w:eastAsia="Times New Roman" w:hAnsi="Arial" w:cs="Arial"/>
          <w:color w:val="000000" w:themeColor="text1"/>
          <w:lang w:val="bs-Latn-BA"/>
        </w:rPr>
        <w:t>s</w:t>
      </w:r>
      <w:r w:rsidR="007509B5" w:rsidRPr="008D3C08">
        <w:rPr>
          <w:rFonts w:ascii="Arial" w:eastAsia="Times New Roman" w:hAnsi="Arial" w:cs="Arial"/>
          <w:color w:val="000000" w:themeColor="text1"/>
          <w:lang w:val="bs-Latn-BA"/>
        </w:rPr>
        <w:t>ka dozvola, postupak se provodi</w:t>
      </w:r>
      <w:r w:rsidR="008B5BC4" w:rsidRPr="008D3C08">
        <w:rPr>
          <w:rFonts w:ascii="Arial" w:eastAsia="Times New Roman" w:hAnsi="Arial" w:cs="Arial"/>
          <w:color w:val="000000" w:themeColor="text1"/>
          <w:lang w:val="bs-Latn-BA"/>
        </w:rPr>
        <w:t xml:space="preserve"> u skladu sa odredbama podzakonskog propisa  </w:t>
      </w:r>
      <w:r w:rsidR="00C866B2">
        <w:rPr>
          <w:rFonts w:ascii="Arial" w:eastAsia="Times New Roman" w:hAnsi="Arial" w:cs="Arial"/>
          <w:color w:val="000000" w:themeColor="text1"/>
          <w:lang w:val="bs-Latn-BA"/>
        </w:rPr>
        <w:t xml:space="preserve">iz </w:t>
      </w:r>
      <w:r w:rsidR="008B5BC4" w:rsidRPr="008D3C08">
        <w:rPr>
          <w:rFonts w:ascii="Arial" w:eastAsia="Times New Roman" w:hAnsi="Arial" w:cs="Arial"/>
          <w:color w:val="000000" w:themeColor="text1"/>
          <w:lang w:val="bs-Latn-BA"/>
        </w:rPr>
        <w:t>člana 68. stav (1) Zakona.</w:t>
      </w:r>
    </w:p>
    <w:p w14:paraId="3901CFFF" w14:textId="77777777" w:rsidR="00DF5491" w:rsidRPr="004838A8" w:rsidRDefault="00DF5491" w:rsidP="00F021E9">
      <w:pPr>
        <w:pStyle w:val="ListParagraph"/>
        <w:shd w:val="clear" w:color="auto" w:fill="FFFFFF"/>
        <w:tabs>
          <w:tab w:val="left" w:pos="360"/>
        </w:tabs>
        <w:spacing w:after="0" w:line="276" w:lineRule="auto"/>
        <w:ind w:left="0"/>
        <w:jc w:val="both"/>
        <w:rPr>
          <w:rFonts w:ascii="Arial" w:eastAsia="Times New Roman" w:hAnsi="Arial" w:cs="Arial"/>
          <w:color w:val="000000" w:themeColor="text1"/>
          <w:lang w:val="bs-Latn-BA"/>
        </w:rPr>
      </w:pPr>
    </w:p>
    <w:p w14:paraId="41002E37" w14:textId="4CCA8EAE" w:rsidR="003E3F68" w:rsidRPr="004838A8" w:rsidRDefault="00A37E7D" w:rsidP="00F021E9">
      <w:pPr>
        <w:pStyle w:val="ListParagraph"/>
        <w:numPr>
          <w:ilvl w:val="0"/>
          <w:numId w:val="36"/>
        </w:numPr>
        <w:shd w:val="clear" w:color="auto" w:fill="FFFFFF"/>
        <w:tabs>
          <w:tab w:val="left" w:pos="360"/>
        </w:tabs>
        <w:spacing w:after="0" w:line="276" w:lineRule="auto"/>
        <w:ind w:left="0" w:firstLine="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Ukoliko je za projek</w:t>
      </w:r>
      <w:r w:rsidR="007D3BB8" w:rsidRPr="004838A8">
        <w:rPr>
          <w:rFonts w:ascii="Arial" w:eastAsia="Times New Roman" w:hAnsi="Arial" w:cs="Arial"/>
          <w:color w:val="000000" w:themeColor="text1"/>
          <w:lang w:val="bs-Latn-BA"/>
        </w:rPr>
        <w:t xml:space="preserve">at </w:t>
      </w:r>
      <w:r w:rsidR="00495E1D" w:rsidRPr="004838A8">
        <w:rPr>
          <w:rFonts w:ascii="Arial" w:eastAsia="Times New Roman" w:hAnsi="Arial" w:cs="Arial"/>
          <w:color w:val="000000" w:themeColor="text1"/>
          <w:lang w:val="bs-Latn-BA"/>
        </w:rPr>
        <w:t xml:space="preserve"> iz stava (3</w:t>
      </w:r>
      <w:r w:rsidRPr="004838A8">
        <w:rPr>
          <w:rFonts w:ascii="Arial" w:eastAsia="Times New Roman" w:hAnsi="Arial" w:cs="Arial"/>
          <w:color w:val="000000" w:themeColor="text1"/>
          <w:lang w:val="bs-Latn-BA"/>
        </w:rPr>
        <w:t>) ovog člana pribavljena građevinska dozvola, postupak obnove okoli</w:t>
      </w:r>
      <w:r w:rsidR="009252B0" w:rsidRPr="004838A8">
        <w:rPr>
          <w:rFonts w:ascii="Arial" w:eastAsia="Times New Roman" w:hAnsi="Arial" w:cs="Arial"/>
          <w:color w:val="000000" w:themeColor="text1"/>
          <w:lang w:val="bs-Latn-BA"/>
        </w:rPr>
        <w:t xml:space="preserve">nske </w:t>
      </w:r>
      <w:r w:rsidRPr="004838A8">
        <w:rPr>
          <w:rFonts w:ascii="Arial" w:eastAsia="Times New Roman" w:hAnsi="Arial" w:cs="Arial"/>
          <w:color w:val="000000" w:themeColor="text1"/>
          <w:lang w:val="bs-Latn-BA"/>
        </w:rPr>
        <w:t xml:space="preserve">dozvole se provodi </w:t>
      </w:r>
      <w:r w:rsidR="009252B0" w:rsidRPr="004838A8">
        <w:rPr>
          <w:rFonts w:ascii="Arial" w:eastAsia="Times New Roman" w:hAnsi="Arial" w:cs="Arial"/>
          <w:color w:val="000000" w:themeColor="text1"/>
          <w:lang w:val="bs-Latn-BA"/>
        </w:rPr>
        <w:t xml:space="preserve"> samo ako </w:t>
      </w:r>
      <w:r w:rsidRPr="004838A8">
        <w:rPr>
          <w:rFonts w:ascii="Arial" w:eastAsia="Times New Roman" w:hAnsi="Arial" w:cs="Arial"/>
          <w:color w:val="000000" w:themeColor="text1"/>
          <w:lang w:val="bs-Latn-BA"/>
        </w:rPr>
        <w:t>se radi o pogonima i postrojenjima čija djelatnost je navedena u Prilogu I. ili Prilogu II. ove uredbe</w:t>
      </w:r>
      <w:r w:rsidR="009252B0"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w:t>
      </w:r>
    </w:p>
    <w:p w14:paraId="0E79B890" w14:textId="77777777" w:rsidR="003E3F68" w:rsidRPr="004838A8" w:rsidRDefault="003E3F68" w:rsidP="003E3F68">
      <w:pPr>
        <w:pStyle w:val="ListParagraph"/>
        <w:shd w:val="clear" w:color="auto" w:fill="FFFFFF"/>
        <w:tabs>
          <w:tab w:val="left" w:pos="360"/>
        </w:tabs>
        <w:spacing w:after="0" w:line="240" w:lineRule="auto"/>
        <w:ind w:left="180"/>
        <w:jc w:val="both"/>
        <w:rPr>
          <w:rFonts w:ascii="Arial" w:eastAsia="Times New Roman" w:hAnsi="Arial" w:cs="Arial"/>
          <w:color w:val="000000" w:themeColor="text1"/>
          <w:lang w:val="bs-Latn-BA"/>
        </w:rPr>
      </w:pPr>
    </w:p>
    <w:p w14:paraId="1DF207C6" w14:textId="755B09B7" w:rsidR="005C0098" w:rsidRPr="008D3C08" w:rsidRDefault="00A15E34" w:rsidP="008D3C08">
      <w:pPr>
        <w:shd w:val="clear" w:color="auto" w:fill="FFFFFF"/>
        <w:tabs>
          <w:tab w:val="left" w:pos="360"/>
        </w:tabs>
        <w:spacing w:after="0" w:line="240" w:lineRule="auto"/>
        <w:jc w:val="center"/>
        <w:rPr>
          <w:rFonts w:ascii="Arial" w:eastAsia="Times New Roman" w:hAnsi="Arial" w:cs="Arial"/>
          <w:color w:val="000000" w:themeColor="text1"/>
          <w:lang w:val="bs-Latn-BA"/>
        </w:rPr>
      </w:pPr>
      <w:r w:rsidRPr="008D3C08">
        <w:rPr>
          <w:rFonts w:ascii="Arial" w:hAnsi="Arial" w:cs="Arial"/>
          <w:b/>
          <w:noProof/>
          <w:color w:val="000000" w:themeColor="text1"/>
          <w:lang w:val="bs-Latn-BA"/>
        </w:rPr>
        <w:lastRenderedPageBreak/>
        <w:t xml:space="preserve">Član </w:t>
      </w:r>
      <w:r w:rsidR="00FC7645" w:rsidRPr="008D3C08">
        <w:rPr>
          <w:rFonts w:ascii="Arial" w:hAnsi="Arial" w:cs="Arial"/>
          <w:b/>
          <w:noProof/>
          <w:color w:val="000000" w:themeColor="text1"/>
          <w:lang w:val="bs-Latn-BA"/>
        </w:rPr>
        <w:t>12</w:t>
      </w:r>
      <w:r w:rsidR="005C0098" w:rsidRPr="008D3C08">
        <w:rPr>
          <w:rFonts w:ascii="Arial" w:hAnsi="Arial" w:cs="Arial"/>
          <w:b/>
          <w:noProof/>
          <w:color w:val="000000" w:themeColor="text1"/>
          <w:lang w:val="bs-Latn-BA"/>
        </w:rPr>
        <w:t>.</w:t>
      </w:r>
    </w:p>
    <w:p w14:paraId="6920EC34" w14:textId="7DB31319" w:rsidR="005C0098" w:rsidRPr="004838A8" w:rsidRDefault="003E3F68" w:rsidP="005C2587">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(Rodna ravnopravnost)</w:t>
      </w:r>
    </w:p>
    <w:p w14:paraId="59F09101" w14:textId="77777777" w:rsidR="003E3F68" w:rsidRPr="004838A8" w:rsidRDefault="003E3F68" w:rsidP="005C2587">
      <w:pPr>
        <w:spacing w:after="0" w:line="276" w:lineRule="auto"/>
        <w:jc w:val="center"/>
        <w:rPr>
          <w:rFonts w:ascii="Arial" w:hAnsi="Arial" w:cs="Arial"/>
          <w:b/>
          <w:noProof/>
          <w:color w:val="000000" w:themeColor="text1"/>
          <w:lang w:val="bs-Latn-BA"/>
        </w:rPr>
      </w:pPr>
    </w:p>
    <w:p w14:paraId="2F12665A" w14:textId="5FC95993" w:rsidR="005C0098" w:rsidRPr="004838A8" w:rsidRDefault="005C0098" w:rsidP="000F3F09">
      <w:pPr>
        <w:spacing w:after="0" w:line="276" w:lineRule="auto"/>
        <w:ind w:firstLine="720"/>
        <w:jc w:val="both"/>
        <w:rPr>
          <w:rFonts w:ascii="Arial" w:hAnsi="Arial" w:cs="Arial"/>
          <w:noProof/>
          <w:color w:val="000000" w:themeColor="text1"/>
          <w:lang w:val="bs-Latn-BA"/>
        </w:rPr>
      </w:pPr>
      <w:r w:rsidRPr="004838A8">
        <w:rPr>
          <w:rFonts w:ascii="Arial" w:hAnsi="Arial" w:cs="Arial"/>
          <w:noProof/>
          <w:color w:val="000000" w:themeColor="text1"/>
          <w:lang w:val="bs-Latn-BA"/>
        </w:rPr>
        <w:t>Gramatič</w:t>
      </w:r>
      <w:r w:rsidR="003715D1" w:rsidRPr="004838A8">
        <w:rPr>
          <w:rFonts w:ascii="Arial" w:hAnsi="Arial" w:cs="Arial"/>
          <w:noProof/>
          <w:color w:val="000000" w:themeColor="text1"/>
          <w:lang w:val="bs-Latn-BA"/>
        </w:rPr>
        <w:t>ki izrazi upotrijebljeni u ovoj</w:t>
      </w:r>
      <w:r w:rsidRPr="004838A8">
        <w:rPr>
          <w:rFonts w:ascii="Arial" w:hAnsi="Arial" w:cs="Arial"/>
          <w:noProof/>
          <w:color w:val="000000" w:themeColor="text1"/>
          <w:lang w:val="bs-Latn-BA"/>
        </w:rPr>
        <w:t xml:space="preserve"> uredbi za označavanje muškog ili ženskog roda podrazumijevaju oba spola, osim kada je svrha ove uredbe drugačija</w:t>
      </w:r>
    </w:p>
    <w:p w14:paraId="613F9D1D" w14:textId="7CF7B4FE" w:rsidR="005C0098" w:rsidRPr="004838A8" w:rsidRDefault="005C0098" w:rsidP="005C2587">
      <w:pPr>
        <w:spacing w:after="0" w:line="276" w:lineRule="auto"/>
        <w:jc w:val="center"/>
        <w:rPr>
          <w:rFonts w:ascii="Arial" w:hAnsi="Arial" w:cs="Arial"/>
          <w:b/>
          <w:noProof/>
          <w:color w:val="000000" w:themeColor="text1"/>
          <w:lang w:val="bs-Latn-BA"/>
        </w:rPr>
      </w:pPr>
    </w:p>
    <w:p w14:paraId="5B9D7B10" w14:textId="07078F9C" w:rsidR="00FC07C6" w:rsidRPr="004838A8" w:rsidRDefault="00A15E34" w:rsidP="005C2587">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Član </w:t>
      </w:r>
      <w:r w:rsidR="00FC7645" w:rsidRPr="004838A8">
        <w:rPr>
          <w:rFonts w:ascii="Arial" w:hAnsi="Arial" w:cs="Arial"/>
          <w:b/>
          <w:noProof/>
          <w:color w:val="000000" w:themeColor="text1"/>
          <w:lang w:val="bs-Latn-BA"/>
        </w:rPr>
        <w:t>13</w:t>
      </w:r>
      <w:r w:rsidR="00FC07C6" w:rsidRPr="004838A8">
        <w:rPr>
          <w:rFonts w:ascii="Arial" w:hAnsi="Arial" w:cs="Arial"/>
          <w:b/>
          <w:noProof/>
          <w:color w:val="000000" w:themeColor="text1"/>
          <w:lang w:val="bs-Latn-BA"/>
        </w:rPr>
        <w:t>.</w:t>
      </w:r>
    </w:p>
    <w:p w14:paraId="43870C8C" w14:textId="77777777" w:rsidR="00FC07C6" w:rsidRPr="004838A8" w:rsidRDefault="00FC07C6" w:rsidP="005C2587">
      <w:pPr>
        <w:spacing w:after="0" w:line="276" w:lineRule="auto"/>
        <w:jc w:val="center"/>
        <w:rPr>
          <w:rFonts w:ascii="Arial" w:hAnsi="Arial" w:cs="Arial"/>
          <w:b/>
          <w:noProof/>
          <w:color w:val="000000" w:themeColor="text1"/>
          <w:lang w:val="bs-Latn-BA"/>
        </w:rPr>
      </w:pPr>
      <w:r w:rsidRPr="004838A8">
        <w:rPr>
          <w:rFonts w:ascii="Arial" w:hAnsi="Arial" w:cs="Arial"/>
          <w:b/>
          <w:noProof/>
          <w:color w:val="000000" w:themeColor="text1"/>
          <w:lang w:val="bs-Latn-BA"/>
        </w:rPr>
        <w:t>(Stupanje na snagu)</w:t>
      </w:r>
    </w:p>
    <w:p w14:paraId="2EF93ABD" w14:textId="77777777" w:rsidR="00FC07C6" w:rsidRPr="004838A8" w:rsidRDefault="00FC07C6" w:rsidP="005C2587">
      <w:pPr>
        <w:tabs>
          <w:tab w:val="left" w:pos="720"/>
        </w:tabs>
        <w:spacing w:after="0" w:line="276" w:lineRule="auto"/>
        <w:jc w:val="center"/>
        <w:rPr>
          <w:color w:val="000000" w:themeColor="text1"/>
          <w:lang w:val="bs-Latn-BA"/>
        </w:rPr>
      </w:pPr>
    </w:p>
    <w:p w14:paraId="2A4F435F" w14:textId="77777777" w:rsidR="00FC07C6" w:rsidRPr="004838A8" w:rsidRDefault="00FC07C6" w:rsidP="005C2587">
      <w:pPr>
        <w:pStyle w:val="NoSpacing"/>
        <w:spacing w:line="276" w:lineRule="auto"/>
        <w:ind w:firstLine="720"/>
        <w:jc w:val="both"/>
        <w:rPr>
          <w:rFonts w:ascii="Arial" w:hAnsi="Arial" w:cs="Arial"/>
          <w:color w:val="000000" w:themeColor="text1"/>
          <w:szCs w:val="24"/>
          <w:lang w:val="bs-Latn-BA"/>
        </w:rPr>
      </w:pPr>
      <w:r w:rsidRPr="004838A8">
        <w:rPr>
          <w:rFonts w:ascii="Arial" w:hAnsi="Arial" w:cs="Arial"/>
          <w:color w:val="000000" w:themeColor="text1"/>
          <w:szCs w:val="24"/>
          <w:lang w:val="bs-Latn-BA"/>
        </w:rPr>
        <w:t xml:space="preserve">Ova Uredba stupa na snagu osmog dana od dana objavljivanja u “Službenim novinama Federacije BiH”. </w:t>
      </w:r>
    </w:p>
    <w:p w14:paraId="3DD85DC4" w14:textId="77777777" w:rsidR="00FC07C6" w:rsidRPr="004838A8" w:rsidRDefault="00FC07C6" w:rsidP="005C2587">
      <w:pPr>
        <w:pStyle w:val="NoSpacing"/>
        <w:spacing w:line="276" w:lineRule="auto"/>
        <w:ind w:firstLine="720"/>
        <w:jc w:val="both"/>
        <w:rPr>
          <w:rFonts w:ascii="Arial" w:hAnsi="Arial" w:cs="Arial"/>
          <w:color w:val="000000" w:themeColor="text1"/>
          <w:szCs w:val="24"/>
          <w:lang w:val="bs-Latn-BA"/>
        </w:rPr>
      </w:pPr>
    </w:p>
    <w:p w14:paraId="30920245" w14:textId="77777777" w:rsidR="00FC07C6" w:rsidRPr="004838A8" w:rsidRDefault="00FC07C6" w:rsidP="005C2587">
      <w:pPr>
        <w:pStyle w:val="NoSpacing"/>
        <w:spacing w:line="276" w:lineRule="auto"/>
        <w:ind w:firstLine="720"/>
        <w:jc w:val="both"/>
        <w:rPr>
          <w:rFonts w:ascii="Arial" w:hAnsi="Arial" w:cs="Arial"/>
          <w:color w:val="000000" w:themeColor="text1"/>
          <w:szCs w:val="24"/>
          <w:lang w:val="bs-Latn-BA"/>
        </w:rPr>
      </w:pPr>
    </w:p>
    <w:p w14:paraId="6C6DD147" w14:textId="77777777" w:rsidR="00FC07C6" w:rsidRPr="004838A8" w:rsidRDefault="00FC07C6" w:rsidP="005C2587">
      <w:pPr>
        <w:rPr>
          <w:rFonts w:ascii="Arial" w:hAnsi="Arial" w:cs="Arial"/>
          <w:color w:val="000000" w:themeColor="text1"/>
          <w:lang w:val="bs-Latn-BA"/>
        </w:rPr>
      </w:pPr>
      <w:r w:rsidRPr="004838A8">
        <w:rPr>
          <w:rFonts w:ascii="Arial" w:hAnsi="Arial" w:cs="Arial"/>
          <w:color w:val="000000" w:themeColor="text1"/>
          <w:lang w:val="bs-Latn-BA"/>
        </w:rPr>
        <w:t xml:space="preserve">V. broj _________________       </w:t>
      </w:r>
    </w:p>
    <w:p w14:paraId="4C02842F" w14:textId="77777777" w:rsidR="00FC07C6" w:rsidRPr="004838A8" w:rsidRDefault="00FC07C6" w:rsidP="005C2587">
      <w:pPr>
        <w:rPr>
          <w:rFonts w:ascii="Arial" w:hAnsi="Arial" w:cs="Arial"/>
          <w:color w:val="000000" w:themeColor="text1"/>
          <w:lang w:val="bs-Latn-BA"/>
        </w:rPr>
      </w:pPr>
      <w:r w:rsidRPr="004838A8">
        <w:rPr>
          <w:rFonts w:ascii="Arial" w:hAnsi="Arial" w:cs="Arial"/>
          <w:color w:val="000000" w:themeColor="text1"/>
          <w:lang w:val="bs-Latn-BA"/>
        </w:rPr>
        <w:t>_______________________2021. godine</w:t>
      </w:r>
    </w:p>
    <w:p w14:paraId="1795CE6D" w14:textId="77777777" w:rsidR="00FC07C6" w:rsidRPr="004838A8" w:rsidRDefault="00FC07C6" w:rsidP="005C2587">
      <w:pPr>
        <w:rPr>
          <w:rFonts w:ascii="Arial" w:hAnsi="Arial" w:cs="Arial"/>
          <w:color w:val="000000" w:themeColor="text1"/>
          <w:lang w:val="bs-Latn-BA"/>
        </w:rPr>
      </w:pPr>
      <w:r w:rsidRPr="004838A8">
        <w:rPr>
          <w:rFonts w:ascii="Arial" w:hAnsi="Arial" w:cs="Arial"/>
          <w:color w:val="000000" w:themeColor="text1"/>
          <w:lang w:val="bs-Latn-BA"/>
        </w:rPr>
        <w:t>Sarajevo</w:t>
      </w:r>
    </w:p>
    <w:p w14:paraId="691CECC8" w14:textId="10F507FB" w:rsidR="00FC07C6" w:rsidRPr="004838A8" w:rsidRDefault="000D70BF" w:rsidP="005C2587">
      <w:pPr>
        <w:ind w:left="5040" w:firstLine="720"/>
        <w:rPr>
          <w:rFonts w:ascii="Arial" w:hAnsi="Arial" w:cs="Arial"/>
          <w:color w:val="000000" w:themeColor="text1"/>
          <w:lang w:val="bs-Latn-BA"/>
        </w:rPr>
      </w:pPr>
      <w:r w:rsidRPr="004838A8">
        <w:rPr>
          <w:rFonts w:ascii="Arial" w:hAnsi="Arial" w:cs="Arial"/>
          <w:color w:val="000000" w:themeColor="text1"/>
          <w:lang w:val="bs-Latn-BA"/>
        </w:rPr>
        <w:t xml:space="preserve">  </w:t>
      </w:r>
      <w:r w:rsidR="00FC07C6" w:rsidRPr="004838A8">
        <w:rPr>
          <w:rFonts w:ascii="Arial" w:hAnsi="Arial" w:cs="Arial"/>
          <w:color w:val="000000" w:themeColor="text1"/>
          <w:lang w:val="bs-Latn-BA"/>
        </w:rPr>
        <w:t xml:space="preserve">Premijer </w:t>
      </w:r>
    </w:p>
    <w:p w14:paraId="15B4B5E9" w14:textId="1287B0D7" w:rsidR="00FC07C6" w:rsidRPr="004838A8" w:rsidRDefault="00FC07C6" w:rsidP="005C2587">
      <w:pPr>
        <w:rPr>
          <w:rFonts w:ascii="Arial" w:hAnsi="Arial" w:cs="Arial"/>
          <w:color w:val="000000" w:themeColor="text1"/>
          <w:lang w:val="bs-Latn-BA"/>
        </w:rPr>
      </w:pPr>
      <w:r w:rsidRPr="004838A8">
        <w:rPr>
          <w:rFonts w:ascii="Arial" w:hAnsi="Arial" w:cs="Arial"/>
          <w:color w:val="000000" w:themeColor="text1"/>
          <w:lang w:val="bs-Latn-BA"/>
        </w:rPr>
        <w:t xml:space="preserve">                                                                                   ______________________   </w:t>
      </w:r>
    </w:p>
    <w:p w14:paraId="50B36BC8" w14:textId="77777777" w:rsidR="00FC07C6" w:rsidRPr="004838A8" w:rsidRDefault="00FC07C6" w:rsidP="005C2587">
      <w:pPr>
        <w:ind w:left="5040" w:firstLine="720"/>
        <w:rPr>
          <w:rFonts w:ascii="Arial" w:hAnsi="Arial" w:cs="Arial"/>
          <w:color w:val="000000" w:themeColor="text1"/>
          <w:lang w:val="bs-Latn-BA"/>
        </w:rPr>
      </w:pPr>
      <w:r w:rsidRPr="004838A8">
        <w:rPr>
          <w:rFonts w:ascii="Arial" w:hAnsi="Arial" w:cs="Arial"/>
          <w:color w:val="000000" w:themeColor="text1"/>
          <w:lang w:val="bs-Latn-BA"/>
        </w:rPr>
        <w:t>(ime i prezime)</w:t>
      </w:r>
    </w:p>
    <w:p w14:paraId="5BE639A3" w14:textId="77777777" w:rsidR="00C70CDB" w:rsidRPr="004838A8" w:rsidRDefault="00C70CDB">
      <w:pPr>
        <w:rPr>
          <w:rFonts w:ascii="Arial" w:hAnsi="Arial" w:cs="Arial"/>
          <w:b/>
          <w:noProof/>
          <w:color w:val="000000" w:themeColor="text1"/>
          <w:lang w:val="bs-Latn-BA"/>
        </w:rPr>
      </w:pPr>
      <w:r w:rsidRPr="004838A8">
        <w:rPr>
          <w:rFonts w:ascii="Arial" w:hAnsi="Arial" w:cs="Arial"/>
          <w:b/>
          <w:noProof/>
          <w:color w:val="000000" w:themeColor="text1"/>
          <w:lang w:val="bs-Latn-BA"/>
        </w:rPr>
        <w:br w:type="page"/>
      </w:r>
    </w:p>
    <w:p w14:paraId="5353A22D" w14:textId="03E74F9F" w:rsidR="001A4BDA" w:rsidRPr="004838A8" w:rsidRDefault="001A4BDA" w:rsidP="001A4BDA">
      <w:pPr>
        <w:pStyle w:val="BodyText3"/>
        <w:jc w:val="cent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lastRenderedPageBreak/>
        <w:t>PRILOG I.</w:t>
      </w:r>
    </w:p>
    <w:p w14:paraId="4A81745C" w14:textId="77777777" w:rsidR="001A4BDA" w:rsidRPr="004838A8" w:rsidRDefault="001A4BDA" w:rsidP="001A4BDA">
      <w:pPr>
        <w:pStyle w:val="BodyText3"/>
        <w:jc w:val="center"/>
        <w:rPr>
          <w:rFonts w:ascii="Arial" w:eastAsiaTheme="minorHAnsi" w:hAnsi="Arial" w:cs="Arial"/>
          <w:b/>
          <w:noProof/>
          <w:color w:val="000000" w:themeColor="text1"/>
          <w:sz w:val="22"/>
          <w:szCs w:val="22"/>
          <w:lang w:val="bs-Latn-BA"/>
        </w:rPr>
      </w:pPr>
    </w:p>
    <w:p w14:paraId="6359C95B" w14:textId="77777777" w:rsidR="001A4BDA" w:rsidRPr="004838A8" w:rsidRDefault="001A4BDA" w:rsidP="001A4BDA">
      <w:pPr>
        <w:pStyle w:val="BodyText3"/>
        <w:jc w:val="cent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Lista pogona i postrojenja za koje Federalno ministarstvo izdaje okolinsku dozvolu</w:t>
      </w:r>
    </w:p>
    <w:p w14:paraId="068EA365" w14:textId="77777777" w:rsidR="001A4BDA" w:rsidRPr="004838A8" w:rsidRDefault="001A4BDA" w:rsidP="001A4BDA">
      <w:pPr>
        <w:pStyle w:val="BodyText3"/>
        <w:rPr>
          <w:rFonts w:ascii="Arial" w:hAnsi="Arial" w:cs="Arial"/>
          <w:color w:val="000000" w:themeColor="text1"/>
          <w:szCs w:val="24"/>
          <w:lang w:val="bs-Latn-BA"/>
        </w:rPr>
      </w:pPr>
    </w:p>
    <w:p w14:paraId="291F0C6B" w14:textId="77777777" w:rsidR="001A4BDA" w:rsidRPr="004838A8" w:rsidRDefault="001A4BDA" w:rsidP="001A4BDA">
      <w:pPr>
        <w:pStyle w:val="BodyText3"/>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Pogoni i postrojenja za koje Federalno ministarstvo izdaje okolinsku dozvolu po djelatnostima su: </w:t>
      </w:r>
    </w:p>
    <w:p w14:paraId="272C3D97" w14:textId="77777777" w:rsidR="001A4BDA" w:rsidRPr="004838A8" w:rsidRDefault="001A4BDA" w:rsidP="001A4BDA">
      <w:pPr>
        <w:pStyle w:val="BodyText3"/>
        <w:ind w:firstLine="360"/>
        <w:rPr>
          <w:rFonts w:ascii="Arial" w:eastAsiaTheme="minorHAnsi" w:hAnsi="Arial" w:cs="Arial"/>
          <w:b/>
          <w:noProof/>
          <w:color w:val="000000" w:themeColor="text1"/>
          <w:sz w:val="22"/>
          <w:szCs w:val="22"/>
          <w:lang w:val="bs-Latn-BA"/>
        </w:rPr>
      </w:pPr>
    </w:p>
    <w:p w14:paraId="67437FBA"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1. Energetika </w:t>
      </w:r>
    </w:p>
    <w:p w14:paraId="2387F36A" w14:textId="729A3F14"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1.1. </w:t>
      </w:r>
      <w:r w:rsidR="003715D1" w:rsidRPr="004838A8">
        <w:rPr>
          <w:rFonts w:ascii="Arial" w:hAnsi="Arial" w:cs="Arial"/>
          <w:noProof/>
          <w:color w:val="000000" w:themeColor="text1"/>
          <w:lang w:val="bs-Latn-BA"/>
        </w:rPr>
        <w:t>Sagorijevanje</w:t>
      </w:r>
      <w:r w:rsidRPr="004838A8">
        <w:rPr>
          <w:rFonts w:ascii="Arial" w:hAnsi="Arial" w:cs="Arial"/>
          <w:noProof/>
          <w:color w:val="000000" w:themeColor="text1"/>
          <w:lang w:val="bs-Latn-BA"/>
        </w:rPr>
        <w:t xml:space="preserve"> goriva u postrojenjima ukupne nazivne ulazne toplotne snage više od 100 MW</w:t>
      </w:r>
      <w:r w:rsidR="005942BA" w:rsidRPr="004838A8">
        <w:rPr>
          <w:rFonts w:ascii="Arial" w:hAnsi="Arial" w:cs="Arial"/>
          <w:noProof/>
          <w:color w:val="000000" w:themeColor="text1"/>
          <w:vertAlign w:val="subscript"/>
          <w:lang w:val="bs-Latn-BA"/>
        </w:rPr>
        <w:t>th</w:t>
      </w:r>
      <w:r w:rsidR="005942BA" w:rsidRPr="004838A8">
        <w:rPr>
          <w:rFonts w:ascii="Arial" w:hAnsi="Arial" w:cs="Arial"/>
          <w:noProof/>
          <w:color w:val="000000" w:themeColor="text1"/>
          <w:lang w:val="bs-Latn-BA"/>
        </w:rPr>
        <w:t>.</w:t>
      </w:r>
      <w:r w:rsidRPr="004838A8">
        <w:rPr>
          <w:rFonts w:ascii="Arial" w:hAnsi="Arial" w:cs="Arial"/>
          <w:noProof/>
          <w:color w:val="000000" w:themeColor="text1"/>
          <w:lang w:val="bs-Latn-BA"/>
        </w:rPr>
        <w:t xml:space="preserve"> </w:t>
      </w:r>
    </w:p>
    <w:p w14:paraId="3191F21D"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1.2. Rafiniranje mineralnih ulja i gasa </w:t>
      </w:r>
    </w:p>
    <w:p w14:paraId="47021CC0"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1.3. Proizvodnja koksa </w:t>
      </w:r>
    </w:p>
    <w:p w14:paraId="3715BFE7"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1.4. Uplinjavanje ili ukapljivanje: </w:t>
      </w:r>
    </w:p>
    <w:p w14:paraId="586FC5B3" w14:textId="77777777" w:rsidR="001A4BDA" w:rsidRPr="004838A8" w:rsidRDefault="001A4BDA" w:rsidP="00701356">
      <w:pPr>
        <w:pStyle w:val="ListParagraph"/>
        <w:numPr>
          <w:ilvl w:val="0"/>
          <w:numId w:val="13"/>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uglja (gasifikacija uglja); </w:t>
      </w:r>
    </w:p>
    <w:p w14:paraId="53005A7D" w14:textId="77777777" w:rsidR="001A4BDA" w:rsidRPr="004838A8" w:rsidRDefault="001A4BDA" w:rsidP="00701356">
      <w:pPr>
        <w:pStyle w:val="ListParagraph"/>
        <w:numPr>
          <w:ilvl w:val="0"/>
          <w:numId w:val="13"/>
        </w:numPr>
        <w:spacing w:after="0" w:line="240" w:lineRule="auto"/>
        <w:jc w:val="both"/>
        <w:rPr>
          <w:rFonts w:ascii="Arial" w:hAnsi="Arial" w:cs="Arial"/>
          <w:b/>
          <w:noProof/>
          <w:color w:val="000000" w:themeColor="text1"/>
          <w:lang w:val="bs-Latn-BA"/>
        </w:rPr>
      </w:pPr>
      <w:r w:rsidRPr="004838A8">
        <w:rPr>
          <w:rFonts w:ascii="Arial" w:hAnsi="Arial" w:cs="Arial"/>
          <w:noProof/>
          <w:color w:val="000000" w:themeColor="text1"/>
          <w:lang w:val="bs-Latn-BA"/>
        </w:rPr>
        <w:t xml:space="preserve">drugih goriva iz uglja u postrojenjima ukupne nazivne ulazne toplotne snage 20 MW ili više. </w:t>
      </w:r>
    </w:p>
    <w:p w14:paraId="4F9C4DEB" w14:textId="77777777" w:rsidR="001A4BDA" w:rsidRPr="004838A8" w:rsidRDefault="001A4BDA" w:rsidP="001A4BDA">
      <w:pPr>
        <w:spacing w:after="0" w:line="240" w:lineRule="auto"/>
        <w:rPr>
          <w:rFonts w:ascii="Arial" w:hAnsi="Arial" w:cs="Arial"/>
          <w:b/>
          <w:noProof/>
          <w:color w:val="000000" w:themeColor="text1"/>
          <w:lang w:val="bs-Latn-BA"/>
        </w:rPr>
      </w:pPr>
    </w:p>
    <w:p w14:paraId="3A66086A" w14:textId="77777777" w:rsidR="001A4BDA" w:rsidRPr="004838A8" w:rsidRDefault="001A4BDA" w:rsidP="001A4BDA">
      <w:pPr>
        <w:spacing w:after="0" w:line="240" w:lineRule="auto"/>
        <w:rPr>
          <w:rFonts w:ascii="Arial" w:hAnsi="Arial" w:cs="Arial"/>
          <w:b/>
          <w:noProof/>
          <w:color w:val="000000" w:themeColor="text1"/>
          <w:lang w:val="bs-Latn-BA"/>
        </w:rPr>
      </w:pPr>
      <w:r w:rsidRPr="004838A8">
        <w:rPr>
          <w:rFonts w:ascii="Arial" w:hAnsi="Arial" w:cs="Arial"/>
          <w:b/>
          <w:noProof/>
          <w:color w:val="000000" w:themeColor="text1"/>
          <w:lang w:val="bs-Latn-BA"/>
        </w:rPr>
        <w:t xml:space="preserve">2. Proizvodnja i prerada metala </w:t>
      </w:r>
    </w:p>
    <w:p w14:paraId="775D8E64"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2.1. Prženje i sinteriranje metalnih ruda (uključujući sulfidne rude) .</w:t>
      </w:r>
    </w:p>
    <w:p w14:paraId="5B2C81E5"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2.2. Proizvodnja sirovog željeza ili čelika (primarno ili sekundarno topljenje), uključujući neprekidno lijevanje, sa kapacitetom većim od 5 tona na sat .</w:t>
      </w:r>
    </w:p>
    <w:p w14:paraId="558019DD"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2.3. Prerada crnih (neobojenih) metala: </w:t>
      </w:r>
    </w:p>
    <w:p w14:paraId="2E6D0DCD" w14:textId="77777777" w:rsidR="001A4BDA" w:rsidRPr="004838A8" w:rsidRDefault="001A4BDA" w:rsidP="00701356">
      <w:pPr>
        <w:pStyle w:val="ListParagraph"/>
        <w:numPr>
          <w:ilvl w:val="0"/>
          <w:numId w:val="1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tople valjaonice kapaciteta većeg od 30 tona sirovog čelika na sat; </w:t>
      </w:r>
    </w:p>
    <w:p w14:paraId="28B73522" w14:textId="77777777" w:rsidR="001A4BDA" w:rsidRPr="004838A8" w:rsidRDefault="001A4BDA" w:rsidP="00701356">
      <w:pPr>
        <w:pStyle w:val="ListParagraph"/>
        <w:numPr>
          <w:ilvl w:val="0"/>
          <w:numId w:val="1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kovačnice s čekićima čija energija prelazi 50 kJ po čekiću, pri čemu uptrijebljena toplotna snaga prelazi 50 MW; </w:t>
      </w:r>
    </w:p>
    <w:p w14:paraId="177E3405" w14:textId="77777777" w:rsidR="001A4BDA" w:rsidRPr="004838A8" w:rsidRDefault="001A4BDA" w:rsidP="00701356">
      <w:pPr>
        <w:pStyle w:val="ListParagraph"/>
        <w:numPr>
          <w:ilvl w:val="0"/>
          <w:numId w:val="1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nanošenje zaštitnih prevlaka od staljenih metala, ulaznog kapaciteta većeg od 2 tone sirovog čelika na sat. </w:t>
      </w:r>
    </w:p>
    <w:p w14:paraId="5F9E4F0C"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2.4. Ljevaonice crnih (neobojenih) metala, proizvodnog kapaciteta većeg od 20 tona na dan. </w:t>
      </w:r>
    </w:p>
    <w:p w14:paraId="574B7825"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2.5. Prerada obojenih metala: </w:t>
      </w:r>
    </w:p>
    <w:p w14:paraId="054CF5CB" w14:textId="77777777" w:rsidR="001A4BDA" w:rsidRPr="004838A8" w:rsidRDefault="001A4BDA" w:rsidP="00701356">
      <w:pPr>
        <w:pStyle w:val="ListParagraph"/>
        <w:numPr>
          <w:ilvl w:val="0"/>
          <w:numId w:val="1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sirovih obojenih metala iz ruda, koncentrata ili sekundarnih sirovina primjenom metalurških, hemijskih ili elektrolitskih postupaka; </w:t>
      </w:r>
    </w:p>
    <w:p w14:paraId="747E11C2" w14:textId="77777777" w:rsidR="001A4BDA" w:rsidRPr="004838A8" w:rsidRDefault="001A4BDA" w:rsidP="00701356">
      <w:pPr>
        <w:pStyle w:val="ListParagraph"/>
        <w:numPr>
          <w:ilvl w:val="0"/>
          <w:numId w:val="1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topljenje, uključujući i legiranje obojenih metala, uključujući revitalizirane proizvode i lijevanje u topionicama obojenih metala, kapaciteta topljenja većeg od 6 tona na dan za olovo i kadmij ili većeg od 30 tona na dan za sve druge metale. </w:t>
      </w:r>
    </w:p>
    <w:p w14:paraId="237C3557"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noProof/>
          <w:color w:val="000000" w:themeColor="text1"/>
          <w:lang w:val="bs-Latn-BA"/>
        </w:rPr>
        <w:t>2.6. Površinska obrada metala ili plastičnih materijala u kojima se primjenjuje elektrolitski ili hemijski postupak, s kadama za obradu zapremine veće od 30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w:t>
      </w:r>
    </w:p>
    <w:p w14:paraId="6F1719CD"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6445CD73"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3. Industrija minerala</w:t>
      </w:r>
    </w:p>
    <w:p w14:paraId="64E797E8"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3.1. Proizvodnja cementa, vapna i magnezijevog oksida: </w:t>
      </w:r>
    </w:p>
    <w:p w14:paraId="23BB8509" w14:textId="77777777" w:rsidR="001A4BDA" w:rsidRPr="004838A8" w:rsidRDefault="001A4BDA" w:rsidP="00701356">
      <w:pPr>
        <w:pStyle w:val="ListParagraph"/>
        <w:numPr>
          <w:ilvl w:val="0"/>
          <w:numId w:val="1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cementnog klinkera u rotacijskim pećima proizvodnog kapaciteta većeg od 500 tona na dan ili u drugim pećima proizvodnog kapaciteta većeg od 50 tona na dan; </w:t>
      </w:r>
    </w:p>
    <w:p w14:paraId="6BEB775E" w14:textId="77777777" w:rsidR="001A4BDA" w:rsidRPr="004838A8" w:rsidRDefault="001A4BDA" w:rsidP="00701356">
      <w:pPr>
        <w:pStyle w:val="ListParagraph"/>
        <w:numPr>
          <w:ilvl w:val="0"/>
          <w:numId w:val="1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kreča u pećima proizvodnog kapaciteta većeg od 100 tona na dan; </w:t>
      </w:r>
    </w:p>
    <w:p w14:paraId="434F4DD4" w14:textId="77777777" w:rsidR="001A4BDA" w:rsidRPr="004838A8" w:rsidRDefault="001A4BDA" w:rsidP="00701356">
      <w:pPr>
        <w:pStyle w:val="ListParagraph"/>
        <w:numPr>
          <w:ilvl w:val="0"/>
          <w:numId w:val="1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magnezijevog oksida u pećima proizvodnog kapaciteta većeg od 80 tona na dan. </w:t>
      </w:r>
    </w:p>
    <w:p w14:paraId="5469A172"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3.2. Proizvodnja azbesta ili izrada proizvoda na bazi azbesta. </w:t>
      </w:r>
    </w:p>
    <w:p w14:paraId="73636DAD"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3.3. Proizvodnja stakla, uključujući staklena vlakna, kapaciteta topljenja većeg od 50 tona na dan. </w:t>
      </w:r>
    </w:p>
    <w:p w14:paraId="487368D4"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3.4. Topljenje mineralnih supstanci, uključujući proizvodnju mineralnih vlakana, kapaciteta topljenja većeg od 50 tona na dan. </w:t>
      </w:r>
    </w:p>
    <w:p w14:paraId="0E8964E9"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3.5. Izrada keramičkih proizvoda pečenjem, posebno crjepova, opeke, vatrostalne opeke, pločica, kamenine ili porculana, proizvodnog kapaciteta većeg od 100 tona na dan i/ili kapaciteta peći većeg od 5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i gustoće stvrdnjavanja veće od 300 kg/m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po peći. </w:t>
      </w:r>
    </w:p>
    <w:p w14:paraId="47F0F498"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1CFEAC40" w14:textId="77777777" w:rsidR="009252B0" w:rsidRPr="004838A8" w:rsidRDefault="009252B0" w:rsidP="001A4BDA">
      <w:pPr>
        <w:spacing w:after="0" w:line="240" w:lineRule="auto"/>
        <w:jc w:val="both"/>
        <w:rPr>
          <w:rFonts w:ascii="Arial" w:hAnsi="Arial" w:cs="Arial"/>
          <w:b/>
          <w:noProof/>
          <w:color w:val="000000" w:themeColor="text1"/>
          <w:lang w:val="bs-Latn-BA"/>
        </w:rPr>
      </w:pPr>
    </w:p>
    <w:p w14:paraId="19609ECD" w14:textId="77777777" w:rsidR="009252B0" w:rsidRPr="004838A8" w:rsidRDefault="009252B0" w:rsidP="001A4BDA">
      <w:pPr>
        <w:spacing w:after="0" w:line="240" w:lineRule="auto"/>
        <w:jc w:val="both"/>
        <w:rPr>
          <w:rFonts w:ascii="Arial" w:hAnsi="Arial" w:cs="Arial"/>
          <w:b/>
          <w:noProof/>
          <w:color w:val="000000" w:themeColor="text1"/>
          <w:lang w:val="bs-Latn-BA"/>
        </w:rPr>
      </w:pPr>
    </w:p>
    <w:p w14:paraId="05763FD0" w14:textId="77777777" w:rsidR="009252B0" w:rsidRPr="004838A8" w:rsidRDefault="009252B0" w:rsidP="001A4BDA">
      <w:pPr>
        <w:spacing w:after="0" w:line="240" w:lineRule="auto"/>
        <w:jc w:val="both"/>
        <w:rPr>
          <w:rFonts w:ascii="Arial" w:hAnsi="Arial" w:cs="Arial"/>
          <w:b/>
          <w:noProof/>
          <w:color w:val="000000" w:themeColor="text1"/>
          <w:lang w:val="bs-Latn-BA"/>
        </w:rPr>
      </w:pPr>
    </w:p>
    <w:p w14:paraId="01E43CAB"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 xml:space="preserve">4. Hemijska industrija </w:t>
      </w:r>
    </w:p>
    <w:p w14:paraId="2BF8309B" w14:textId="191F5FCD"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Proizvodnja u smislu kategorija djelatnosti sadržanih u ta</w:t>
      </w:r>
      <w:r w:rsidR="00424B5D" w:rsidRPr="004838A8">
        <w:rPr>
          <w:rFonts w:ascii="Arial" w:hAnsi="Arial" w:cs="Arial"/>
          <w:noProof/>
          <w:color w:val="000000" w:themeColor="text1"/>
          <w:lang w:val="bs-Latn-BA"/>
        </w:rPr>
        <w:t>čki 4. odnosi se na industrijski</w:t>
      </w:r>
      <w:r w:rsidRPr="004838A8">
        <w:rPr>
          <w:rFonts w:ascii="Arial" w:hAnsi="Arial" w:cs="Arial"/>
          <w:noProof/>
          <w:color w:val="000000" w:themeColor="text1"/>
          <w:lang w:val="bs-Latn-BA"/>
        </w:rPr>
        <w:t xml:space="preserve"> razmjer proizvodnje supstance ili skupina supstance navedenih u tačkama od 4.1. do 4.6. u kojima se primjenjuje hemijska ili biološka obrada. </w:t>
      </w:r>
    </w:p>
    <w:p w14:paraId="6B6D84E6"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4.1. Proizvodnja organskih hemikalija, kao što su: </w:t>
      </w:r>
    </w:p>
    <w:p w14:paraId="63904D2F"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jednostavni (prosti) ugljikovodici (linearni ili ciklički, zasićeni ili nezasićeni, alifatski ili aromatski); </w:t>
      </w:r>
    </w:p>
    <w:p w14:paraId="31EDF7FD"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ugljikovodici koji sadrže kisik, kao što su alkohol, aldehidi, ketoni, karboksilne kiseline, esteri i pripravci estera, acetati, eteri, peroksidi, i epoksidne smole; </w:t>
      </w:r>
    </w:p>
    <w:p w14:paraId="114F7EAD"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ugljovodonici koji sadrži sumpor; </w:t>
      </w:r>
    </w:p>
    <w:p w14:paraId="31BB7D8D"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ugljovodonici koji sadrže azot, kao što su amini, amidi, azotni spojevi, nitro-spojevi ili spojevi nitrata, nitrili, cijanati, izocijanati; </w:t>
      </w:r>
    </w:p>
    <w:p w14:paraId="00CC67BD"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ugljikovodici koji sadrže fosfor; </w:t>
      </w:r>
    </w:p>
    <w:p w14:paraId="3CB46526"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halogeni ugljovodonici; </w:t>
      </w:r>
    </w:p>
    <w:p w14:paraId="6F993214" w14:textId="77777777" w:rsidR="001A4BDA" w:rsidRPr="004838A8" w:rsidRDefault="001A4BDA" w:rsidP="00701356">
      <w:pPr>
        <w:pStyle w:val="ListParagraph"/>
        <w:numPr>
          <w:ilvl w:val="0"/>
          <w:numId w:val="1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organometalni spojevi; </w:t>
      </w:r>
    </w:p>
    <w:p w14:paraId="6323154F" w14:textId="77777777" w:rsidR="001A4BDA" w:rsidRPr="004838A8" w:rsidRDefault="001A4BDA" w:rsidP="00701356">
      <w:pPr>
        <w:pStyle w:val="ListParagraph"/>
        <w:numPr>
          <w:ilvl w:val="0"/>
          <w:numId w:val="15"/>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plastični materijali (polimeri, sintetska vlakna i vlakna na bazi celuloze); </w:t>
      </w:r>
    </w:p>
    <w:p w14:paraId="53F57534" w14:textId="77777777" w:rsidR="001A4BDA" w:rsidRPr="004838A8" w:rsidRDefault="001A4BDA" w:rsidP="00701356">
      <w:pPr>
        <w:pStyle w:val="ListParagraph"/>
        <w:numPr>
          <w:ilvl w:val="0"/>
          <w:numId w:val="15"/>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sintetske gume; </w:t>
      </w:r>
    </w:p>
    <w:p w14:paraId="0A9E2F40" w14:textId="77777777" w:rsidR="001A4BDA" w:rsidRPr="004838A8" w:rsidRDefault="001A4BDA" w:rsidP="00701356">
      <w:pPr>
        <w:pStyle w:val="ListParagraph"/>
        <w:numPr>
          <w:ilvl w:val="0"/>
          <w:numId w:val="15"/>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boje i pigmenti; </w:t>
      </w:r>
    </w:p>
    <w:p w14:paraId="7187582E" w14:textId="77777777" w:rsidR="001A4BDA" w:rsidRPr="004838A8" w:rsidRDefault="001A4BDA" w:rsidP="00701356">
      <w:pPr>
        <w:pStyle w:val="ListParagraph"/>
        <w:numPr>
          <w:ilvl w:val="0"/>
          <w:numId w:val="15"/>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površinski aktivne supstance i surfaktanti (tenzidi).</w:t>
      </w:r>
    </w:p>
    <w:p w14:paraId="704EC3CF"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4.2. Proizvodnja neorganskih hemikalija, kao što su: </w:t>
      </w:r>
    </w:p>
    <w:p w14:paraId="18BADA02" w14:textId="77777777" w:rsidR="001A4BDA" w:rsidRPr="004838A8" w:rsidRDefault="001A4BDA" w:rsidP="00701356">
      <w:pPr>
        <w:pStyle w:val="ListParagraph"/>
        <w:numPr>
          <w:ilvl w:val="0"/>
          <w:numId w:val="1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plinovi kao što su amonijak, hlor ili hlorovodonik, fluor i fluorovodonik, ugljen oksidi, sumporni spojevi, azotni oksidi, vodonik, sumporni dioksid, karbonil hlorid; </w:t>
      </w:r>
    </w:p>
    <w:p w14:paraId="534A314D" w14:textId="77777777" w:rsidR="001A4BDA" w:rsidRPr="004838A8" w:rsidRDefault="001A4BDA" w:rsidP="00701356">
      <w:pPr>
        <w:pStyle w:val="ListParagraph"/>
        <w:numPr>
          <w:ilvl w:val="0"/>
          <w:numId w:val="1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kiseline kao što su hromna kiselina, fluorovodična kiselina, fosforna kiselina, azotna kiselina,hlorovodična kiselina, sumporna kiselina, oleum, sumporasta kiselina;</w:t>
      </w:r>
    </w:p>
    <w:p w14:paraId="6052481D" w14:textId="77777777" w:rsidR="001A4BDA" w:rsidRPr="004838A8" w:rsidRDefault="001A4BDA" w:rsidP="00701356">
      <w:pPr>
        <w:pStyle w:val="ListParagraph"/>
        <w:numPr>
          <w:ilvl w:val="0"/>
          <w:numId w:val="1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baze kao što su amonijev hidroksid, kalijev hidroksid, natrijev hidroksid; </w:t>
      </w:r>
    </w:p>
    <w:p w14:paraId="4FA56503" w14:textId="77777777" w:rsidR="001A4BDA" w:rsidRPr="004838A8" w:rsidRDefault="001A4BDA" w:rsidP="00701356">
      <w:pPr>
        <w:pStyle w:val="ListParagraph"/>
        <w:numPr>
          <w:ilvl w:val="0"/>
          <w:numId w:val="1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soli kao što su amonijev hlorid, kalijev hlorat, kalijev karbonat, natrijev karbonat, perborat, srebrni nitrat; </w:t>
      </w:r>
    </w:p>
    <w:p w14:paraId="1721142F" w14:textId="77777777" w:rsidR="001A4BDA" w:rsidRPr="004838A8" w:rsidRDefault="001A4BDA" w:rsidP="00701356">
      <w:pPr>
        <w:pStyle w:val="ListParagraph"/>
        <w:numPr>
          <w:ilvl w:val="0"/>
          <w:numId w:val="1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nemetali, metalni oksidi ili drugi anorganski spojevi, kao što su kalcijev karbid, silicij, silicijev karbid.</w:t>
      </w:r>
    </w:p>
    <w:p w14:paraId="6B101EB8"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4.3. Hemijska postrojenja za proizvodnju vještačkih gnojiva na bazi fosfora, azota ili kalija (jednostavna ili složena umjetna gnojiva).</w:t>
      </w:r>
    </w:p>
    <w:p w14:paraId="64777C44"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4.4. Hemijska postrojenja za proizvodnju sredstava za zaštitu bilja ili biocida. </w:t>
      </w:r>
    </w:p>
    <w:p w14:paraId="56E72D9E"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4.5. Postrojenja za proizvodnju farmaceutskih proizvoda, uključujući intermedijarne proizvode (međuprodukte) primjenom hemijskih i bioloških procesa.</w:t>
      </w:r>
    </w:p>
    <w:p w14:paraId="7DCDFC55"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4.6. Hemijska postrojenja za proizvodnju eksploziva.</w:t>
      </w:r>
    </w:p>
    <w:p w14:paraId="62564555"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22AEC2D8"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5. Upravljanje otpadom </w:t>
      </w:r>
    </w:p>
    <w:p w14:paraId="2575A0B4"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5.1. Zbrinjavanje ili ponovno iskorištavanje opasnog otpada kapaciteta većeg od 20 tona na dan, uključujući jedan ili više sljedećih postupaka: </w:t>
      </w:r>
    </w:p>
    <w:p w14:paraId="2CA2D0C4"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biološka obrada; </w:t>
      </w:r>
    </w:p>
    <w:p w14:paraId="7D2FAB98"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fizikalno-hemijska obrada; </w:t>
      </w:r>
    </w:p>
    <w:p w14:paraId="28D6CF7F"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usitnjavanje ili miješanje prije primjene bilo kojeg drugog postupka navedenog u tačkama 5.1. i 5.2.; </w:t>
      </w:r>
    </w:p>
    <w:p w14:paraId="53E2F68E"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prepakiranje prije primjene bilo kojeg drugog postupka navedenog u tačkama 5.1. i 5.2.; </w:t>
      </w:r>
    </w:p>
    <w:p w14:paraId="45198100"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obnavljanje/regeneracija otpadnih otapala (rastvarača); </w:t>
      </w:r>
    </w:p>
    <w:p w14:paraId="7E76A78D"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recikliranje/obnavljanje otpadnih anorganskih materijala osim metala i spojeva metala; </w:t>
      </w:r>
    </w:p>
    <w:p w14:paraId="2906C229"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regeneracija otpadnih kiselina ili lužina; </w:t>
      </w:r>
    </w:p>
    <w:p w14:paraId="03537524"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revitalizacija/ponovna upotreba otpadnih sastojaka koji se koriste za smanjivanje onečišćenja; </w:t>
      </w:r>
    </w:p>
    <w:p w14:paraId="33C19C2D" w14:textId="77777777"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revitalizacija otpadnih sastojaka iz katalizatora; </w:t>
      </w:r>
    </w:p>
    <w:p w14:paraId="259149BC" w14:textId="63AAEF3F" w:rsidR="001A4BDA" w:rsidRPr="004838A8" w:rsidRDefault="001A4BDA" w:rsidP="00701356">
      <w:pPr>
        <w:pStyle w:val="ListParagraph"/>
        <w:numPr>
          <w:ilvl w:val="0"/>
          <w:numId w:val="1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ponovna prerada otpadnih ulja ili drugi načini ponovne up</w:t>
      </w:r>
      <w:r w:rsidR="001913C3" w:rsidRPr="004838A8">
        <w:rPr>
          <w:rFonts w:ascii="Arial" w:hAnsi="Arial" w:cs="Arial"/>
          <w:noProof/>
          <w:color w:val="000000" w:themeColor="text1"/>
          <w:lang w:val="bs-Latn-BA"/>
        </w:rPr>
        <w:t xml:space="preserve">otrebe </w:t>
      </w:r>
      <w:r w:rsidRPr="004838A8">
        <w:rPr>
          <w:rFonts w:ascii="Arial" w:hAnsi="Arial" w:cs="Arial"/>
          <w:noProof/>
          <w:color w:val="000000" w:themeColor="text1"/>
          <w:lang w:val="bs-Latn-BA"/>
        </w:rPr>
        <w:t>otpadnih ulja;</w:t>
      </w:r>
    </w:p>
    <w:p w14:paraId="46BA95D6" w14:textId="288F53A4" w:rsidR="001913C3" w:rsidRPr="004838A8" w:rsidRDefault="001913C3" w:rsidP="00037112">
      <w:pPr>
        <w:pStyle w:val="ListParagraph"/>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istakanje </w:t>
      </w:r>
      <w:r w:rsidR="001A4BDA" w:rsidRPr="004838A8">
        <w:rPr>
          <w:rFonts w:ascii="Arial" w:hAnsi="Arial" w:cs="Arial"/>
          <w:noProof/>
          <w:color w:val="000000" w:themeColor="text1"/>
          <w:lang w:val="bs-Latn-BA"/>
        </w:rPr>
        <w:t xml:space="preserve">površinskih bazena. </w:t>
      </w:r>
    </w:p>
    <w:p w14:paraId="47D79AC4"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5.2. Zbrinjavanje ili obrada otpada u postrojenjima za spaljivanje otpada ili u postrojenjima za suspaljivanje otpada: </w:t>
      </w:r>
    </w:p>
    <w:p w14:paraId="35593BFA" w14:textId="77777777" w:rsidR="001A4BDA" w:rsidRPr="004838A8" w:rsidRDefault="001A4BDA" w:rsidP="00701356">
      <w:pPr>
        <w:pStyle w:val="ListParagraph"/>
        <w:numPr>
          <w:ilvl w:val="0"/>
          <w:numId w:val="18"/>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za neopasni otpad, kapaciteta većeg od 5 tone na sat; </w:t>
      </w:r>
    </w:p>
    <w:p w14:paraId="3B5EB971" w14:textId="77777777" w:rsidR="001A4BDA" w:rsidRPr="004838A8" w:rsidRDefault="001A4BDA" w:rsidP="00701356">
      <w:pPr>
        <w:pStyle w:val="ListParagraph"/>
        <w:numPr>
          <w:ilvl w:val="0"/>
          <w:numId w:val="18"/>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lastRenderedPageBreak/>
        <w:t xml:space="preserve">za opasni otpad, kapaciteta većeg od 20 tona na dan. </w:t>
      </w:r>
    </w:p>
    <w:p w14:paraId="3BFCF2CD"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5.3. </w:t>
      </w:r>
    </w:p>
    <w:p w14:paraId="71FB78A3" w14:textId="77777777" w:rsidR="001A4BDA" w:rsidRPr="004838A8" w:rsidRDefault="001A4BDA" w:rsidP="00701356">
      <w:pPr>
        <w:pStyle w:val="ListParagraph"/>
        <w:numPr>
          <w:ilvl w:val="0"/>
          <w:numId w:val="19"/>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Zbrinjavanje neopasnog otpada kapaciteta većeg od 100 tona na dan uključujući jedan ili više postupaka i neuključujući postupke o pročišćavanju komunalnih otpadnih voda: </w:t>
      </w:r>
    </w:p>
    <w:p w14:paraId="57500112"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biološka obrada; </w:t>
      </w:r>
    </w:p>
    <w:p w14:paraId="3345F31F"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fizikalno-hemijska obrada; </w:t>
      </w:r>
    </w:p>
    <w:p w14:paraId="1D8CAF1A"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prethodna obrada otpada za spaljivanje ili suspaljivanje; </w:t>
      </w:r>
    </w:p>
    <w:p w14:paraId="39262CD2"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šljake i pepela; </w:t>
      </w:r>
    </w:p>
    <w:p w14:paraId="08924CDC" w14:textId="77777777" w:rsidR="001A4BDA" w:rsidRPr="004838A8" w:rsidRDefault="001A4BDA" w:rsidP="00701356">
      <w:pPr>
        <w:pStyle w:val="ListParagraph"/>
        <w:numPr>
          <w:ilvl w:val="0"/>
          <w:numId w:val="20"/>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u drobilicama metalnog otpada, uključujući otpadnu električnu i elektronsku opremu i otpadna vozila i njihove dijelove. </w:t>
      </w:r>
    </w:p>
    <w:p w14:paraId="6F9B3BDB" w14:textId="19DE13A0" w:rsidR="001A4BDA" w:rsidRPr="004838A8" w:rsidRDefault="001A4BDA" w:rsidP="00701356">
      <w:pPr>
        <w:pStyle w:val="ListParagraph"/>
        <w:numPr>
          <w:ilvl w:val="0"/>
          <w:numId w:val="19"/>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Revitalizacija ili spoj revitalizacije i </w:t>
      </w:r>
      <w:r w:rsidR="001913C3" w:rsidRPr="004838A8">
        <w:rPr>
          <w:rFonts w:ascii="Arial" w:hAnsi="Arial" w:cs="Arial"/>
          <w:noProof/>
          <w:color w:val="000000" w:themeColor="text1"/>
          <w:lang w:val="bs-Latn-BA"/>
        </w:rPr>
        <w:t xml:space="preserve">zbrinjavanja  </w:t>
      </w:r>
      <w:r w:rsidRPr="004838A8">
        <w:rPr>
          <w:rFonts w:ascii="Arial" w:hAnsi="Arial" w:cs="Arial"/>
          <w:noProof/>
          <w:color w:val="000000" w:themeColor="text1"/>
          <w:lang w:val="bs-Latn-BA"/>
        </w:rPr>
        <w:t>neopasnog otpada kapaciteta većeg od 100 tona po danu</w:t>
      </w:r>
      <w:r w:rsidR="001913C3" w:rsidRPr="004838A8">
        <w:rPr>
          <w:rFonts w:ascii="Arial" w:hAnsi="Arial" w:cs="Arial"/>
          <w:noProof/>
          <w:color w:val="000000" w:themeColor="text1"/>
          <w:lang w:val="bs-Latn-BA"/>
        </w:rPr>
        <w:t xml:space="preserve"> uključujući jedan ili više sljedećih postupaka:</w:t>
      </w:r>
      <w:r w:rsidRPr="004838A8">
        <w:rPr>
          <w:rFonts w:ascii="Arial" w:hAnsi="Arial" w:cs="Arial"/>
          <w:noProof/>
          <w:color w:val="000000" w:themeColor="text1"/>
          <w:lang w:val="bs-Latn-BA"/>
        </w:rPr>
        <w:t xml:space="preserve"> </w:t>
      </w:r>
    </w:p>
    <w:p w14:paraId="315439A5"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biološka obrada; </w:t>
      </w:r>
    </w:p>
    <w:p w14:paraId="073436CD"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prethodna obrada otpada za spaljivanje ili suspaljivanje; </w:t>
      </w:r>
    </w:p>
    <w:p w14:paraId="7927115D"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šljake i pepela; </w:t>
      </w:r>
    </w:p>
    <w:p w14:paraId="6AD21425"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u drobilicama metalnog otpada, uključujući otpadnu električnu i elektronsku opremu i otpadna vozila i njihove dijelove. </w:t>
      </w:r>
    </w:p>
    <w:p w14:paraId="185BB6EC"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Ako je jedini postupak obrade otpada anaerobna razgradnja, prag kapaciteta za ovaj postupak iznosi više od 100 tona na dan. </w:t>
      </w:r>
    </w:p>
    <w:p w14:paraId="1185295E"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5.4. Odlagališta otpada na koja se odlaže više od 30 tona otpada na dan ili imaju ukupni kapacitet veći od 40.000 tona, osim odlagališta inertnog otpada. </w:t>
      </w:r>
    </w:p>
    <w:p w14:paraId="3C90C661"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5.5. Privremeno skladištenje opasnog otpada koji nije obuhvaćen tačkom 5.4. i koji čeka na neki od postupaka iz tačaka 5.1., 5.2., 5.4. i 5.6., ukupnog kapaciteta većeg od 100 tona, osim privremenog skladištenja, koji čeka sakupljanje, na lokaciji na kojoj je otpad nastao. </w:t>
      </w:r>
    </w:p>
    <w:p w14:paraId="191738CE"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noProof/>
          <w:color w:val="000000" w:themeColor="text1"/>
          <w:lang w:val="bs-Latn-BA"/>
        </w:rPr>
        <w:t xml:space="preserve">5.6. Podzemno skladištenje opasnog otpada ukupnog kapaciteta većeg od 100 tona. </w:t>
      </w:r>
    </w:p>
    <w:p w14:paraId="2AEAE7D7"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10CCF501"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6. Druge djelatnosti </w:t>
      </w:r>
    </w:p>
    <w:p w14:paraId="21DFEF4C"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6.1. Industrijska postrojenja za proizvodnju: </w:t>
      </w:r>
    </w:p>
    <w:p w14:paraId="26EBF879" w14:textId="77777777" w:rsidR="001A4BDA" w:rsidRPr="004838A8" w:rsidRDefault="001A4BDA" w:rsidP="00701356">
      <w:pPr>
        <w:pStyle w:val="ListParagraph"/>
        <w:numPr>
          <w:ilvl w:val="0"/>
          <w:numId w:val="2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celuloze od drveta ili drugih vlaknastih materijala; </w:t>
      </w:r>
    </w:p>
    <w:p w14:paraId="45A806D5" w14:textId="77777777" w:rsidR="001A4BDA" w:rsidRPr="004838A8" w:rsidRDefault="001A4BDA" w:rsidP="00701356">
      <w:pPr>
        <w:pStyle w:val="ListParagraph"/>
        <w:numPr>
          <w:ilvl w:val="0"/>
          <w:numId w:val="2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papira ili kartona, proizvodnog kapaciteta većeg od 40 tona na dan; </w:t>
      </w:r>
    </w:p>
    <w:p w14:paraId="5A1B0127" w14:textId="77777777" w:rsidR="001A4BDA" w:rsidRPr="004838A8" w:rsidRDefault="001A4BDA" w:rsidP="00701356">
      <w:pPr>
        <w:pStyle w:val="ListParagraph"/>
        <w:numPr>
          <w:ilvl w:val="0"/>
          <w:numId w:val="2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jednog ili više sljedećih panela na bazi drveta: ploče od uzdužno polagane iverice (OSB ploče), ploče od iverice ili lesonit ploče proizvodnog kapaciteta većeg od 1000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na dan. </w:t>
      </w:r>
    </w:p>
    <w:p w14:paraId="590824F6"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6.2. Prethodna obrada (postupci kao što su pranje, bijeljenje, merceriziranje) ili bojenje tekstilnih vlakana ili tekstila, pri čemu je kapacitet obrade veći od 20 tona na dan. </w:t>
      </w:r>
    </w:p>
    <w:p w14:paraId="287ECB82"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6.3. Štavljenje kože, pri čemu je kapacitet obrade veći od 20 tona gotovih proizvoda na dan. </w:t>
      </w:r>
    </w:p>
    <w:p w14:paraId="23520169" w14:textId="77A3A7B4"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6.4. </w:t>
      </w:r>
      <w:r w:rsidR="007F4130" w:rsidRPr="004838A8">
        <w:rPr>
          <w:rFonts w:ascii="Arial" w:hAnsi="Arial" w:cs="Arial"/>
          <w:noProof/>
          <w:color w:val="000000" w:themeColor="text1"/>
          <w:lang w:val="bs-Latn-BA"/>
        </w:rPr>
        <w:t>klaonice i p</w:t>
      </w:r>
      <w:r w:rsidRPr="004838A8">
        <w:rPr>
          <w:rFonts w:ascii="Arial" w:hAnsi="Arial" w:cs="Arial"/>
          <w:noProof/>
          <w:color w:val="000000" w:themeColor="text1"/>
          <w:lang w:val="bs-Latn-BA"/>
        </w:rPr>
        <w:t>roizvodnja hrane</w:t>
      </w:r>
    </w:p>
    <w:p w14:paraId="1C0CE20D" w14:textId="77777777" w:rsidR="001A4BDA" w:rsidRPr="004838A8" w:rsidRDefault="001A4BDA" w:rsidP="00701356">
      <w:pPr>
        <w:pStyle w:val="ListParagraph"/>
        <w:numPr>
          <w:ilvl w:val="0"/>
          <w:numId w:val="23"/>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Klaonice kapaciteta proizvodnje trupala većeg od 100 tona na dan. </w:t>
      </w:r>
    </w:p>
    <w:p w14:paraId="3548DC73" w14:textId="77777777" w:rsidR="001A4BDA" w:rsidRPr="004838A8" w:rsidRDefault="001A4BDA" w:rsidP="00701356">
      <w:pPr>
        <w:pStyle w:val="ListParagraph"/>
        <w:numPr>
          <w:ilvl w:val="0"/>
          <w:numId w:val="23"/>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i prerada, osim isključivog pakiranja, sljedećih sirovina namijenjenih proizvodnji hrane, bez obzira na to da li su prethodno obrađene: </w:t>
      </w:r>
    </w:p>
    <w:p w14:paraId="473DE571" w14:textId="77777777" w:rsidR="001A4BDA" w:rsidRPr="004838A8" w:rsidRDefault="001A4BDA" w:rsidP="00701356">
      <w:pPr>
        <w:pStyle w:val="ListParagraph"/>
        <w:numPr>
          <w:ilvl w:val="0"/>
          <w:numId w:val="2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samo sirovina životinjskoga porijekla (osim isključivo iz mlijeka), kapaciteta proizvodnje gotovih proizvoda većeg od 100 tona na dan; </w:t>
      </w:r>
    </w:p>
    <w:p w14:paraId="2C980CB3" w14:textId="77777777" w:rsidR="001A4BDA" w:rsidRPr="004838A8" w:rsidRDefault="001A4BDA" w:rsidP="00701356">
      <w:pPr>
        <w:pStyle w:val="ListParagraph"/>
        <w:numPr>
          <w:ilvl w:val="0"/>
          <w:numId w:val="2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samo sirovina biljnog podrijetla, kapaciteta proizvodnje gotovih proizvoda većeg od 500 tona na dan ili više od 1000 tona na dan ako postrojenje radi u razdoblju ne dužem od 90 uzastopnih dana u godini; </w:t>
      </w:r>
    </w:p>
    <w:p w14:paraId="602BF10A" w14:textId="77777777" w:rsidR="001A4BDA" w:rsidRPr="004838A8" w:rsidRDefault="001A4BDA" w:rsidP="00701356">
      <w:pPr>
        <w:pStyle w:val="ListParagraph"/>
        <w:numPr>
          <w:ilvl w:val="0"/>
          <w:numId w:val="2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sirovina životinjskoga i biljnog porijektla i u zajedničkim i odvojenim proizvodima, kapaciteta proizvodnje gotovih proizvoda u tonama po danu većeg od: </w:t>
      </w:r>
    </w:p>
    <w:p w14:paraId="10CAE773" w14:textId="77777777" w:rsidR="001A4BDA" w:rsidRPr="004838A8" w:rsidRDefault="001A4BDA" w:rsidP="001A4BDA">
      <w:pPr>
        <w:spacing w:after="0" w:line="240" w:lineRule="auto"/>
        <w:ind w:left="108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75, ako je A jednako 10 ili više; ili, </w:t>
      </w:r>
    </w:p>
    <w:p w14:paraId="531DDFF2" w14:textId="77777777" w:rsidR="001A4BDA" w:rsidRPr="004838A8" w:rsidRDefault="001A4BDA" w:rsidP="001A4BDA">
      <w:pPr>
        <w:spacing w:after="0" w:line="240" w:lineRule="auto"/>
        <w:ind w:left="108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[300- (22,5 × A)] u svim drugim slučajevima, </w:t>
      </w:r>
    </w:p>
    <w:p w14:paraId="3C253775"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pri čemu je „A" udio sirovine životinjskog porijekla (u postotku težine) u kapacitetu proizvodnje gotovih proizvoda. </w:t>
      </w:r>
    </w:p>
    <w:p w14:paraId="7ACD5699"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Ambalaža nije uključena u konačnu težinu proizvoda.</w:t>
      </w:r>
    </w:p>
    <w:p w14:paraId="32801648" w14:textId="77777777" w:rsidR="001A4BDA" w:rsidRPr="004838A8" w:rsidRDefault="001A4BDA" w:rsidP="001A4BDA">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Ova tačka ne primjenjuje se ako je sirovina isključivo mlijeko.</w:t>
      </w:r>
    </w:p>
    <w:p w14:paraId="76E394CE" w14:textId="77777777" w:rsidR="001A4BDA" w:rsidRPr="004838A8" w:rsidRDefault="001A4BDA" w:rsidP="001A4BDA">
      <w:pPr>
        <w:spacing w:after="0" w:line="240" w:lineRule="auto"/>
        <w:rPr>
          <w:rFonts w:ascii="Arial" w:hAnsi="Arial" w:cs="Arial"/>
          <w:color w:val="000000" w:themeColor="text1"/>
          <w:sz w:val="24"/>
          <w:szCs w:val="24"/>
          <w:lang w:val="bs-Latn-BA"/>
        </w:rPr>
      </w:pPr>
    </w:p>
    <w:p w14:paraId="13D09C13" w14:textId="77777777" w:rsidR="001A4BDA" w:rsidRPr="004838A8" w:rsidRDefault="001A4BDA" w:rsidP="001A4BDA">
      <w:pPr>
        <w:spacing w:after="0" w:line="240" w:lineRule="auto"/>
        <w:jc w:val="center"/>
        <w:rPr>
          <w:rFonts w:ascii="Arial" w:hAnsi="Arial" w:cs="Arial"/>
          <w:b/>
          <w:color w:val="000000" w:themeColor="text1"/>
          <w:sz w:val="24"/>
          <w:szCs w:val="24"/>
          <w:u w:val="single"/>
          <w:lang w:val="bs-Latn-BA"/>
        </w:rPr>
      </w:pPr>
      <w:r w:rsidRPr="004838A8">
        <w:rPr>
          <w:rFonts w:ascii="Arial" w:hAnsi="Arial" w:cs="Arial"/>
          <w:noProof/>
          <w:color w:val="000000" w:themeColor="text1"/>
          <w:sz w:val="24"/>
          <w:szCs w:val="24"/>
        </w:rPr>
        <w:lastRenderedPageBreak/>
        <w:drawing>
          <wp:inline distT="0" distB="0" distL="0" distR="0" wp14:anchorId="1748D316" wp14:editId="5FD6B06F">
            <wp:extent cx="4676775" cy="2937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295" t="12009" r="5062" b="35321"/>
                    <a:stretch/>
                  </pic:blipFill>
                  <pic:spPr bwMode="auto">
                    <a:xfrm>
                      <a:off x="0" y="0"/>
                      <a:ext cx="4682977" cy="2941375"/>
                    </a:xfrm>
                    <a:prstGeom prst="rect">
                      <a:avLst/>
                    </a:prstGeom>
                    <a:ln>
                      <a:noFill/>
                    </a:ln>
                    <a:extLst>
                      <a:ext uri="{53640926-AAD7-44D8-BBD7-CCE9431645EC}">
                        <a14:shadowObscured xmlns:a14="http://schemas.microsoft.com/office/drawing/2010/main"/>
                      </a:ext>
                    </a:extLst>
                  </pic:spPr>
                </pic:pic>
              </a:graphicData>
            </a:graphic>
          </wp:inline>
        </w:drawing>
      </w:r>
    </w:p>
    <w:p w14:paraId="4500347B" w14:textId="77777777" w:rsidR="001A4BDA" w:rsidRPr="004838A8" w:rsidRDefault="001A4BDA" w:rsidP="001A4BDA">
      <w:pPr>
        <w:spacing w:after="0" w:line="240" w:lineRule="auto"/>
        <w:rPr>
          <w:rFonts w:ascii="Arial" w:hAnsi="Arial" w:cs="Arial"/>
          <w:color w:val="000000" w:themeColor="text1"/>
          <w:sz w:val="24"/>
          <w:szCs w:val="24"/>
          <w:lang w:val="bs-Latn-BA"/>
        </w:rPr>
      </w:pPr>
    </w:p>
    <w:p w14:paraId="33EA39A3" w14:textId="77777777" w:rsidR="001A4BDA" w:rsidRPr="004838A8" w:rsidRDefault="001A4BDA" w:rsidP="00701356">
      <w:pPr>
        <w:pStyle w:val="ListParagraph"/>
        <w:numPr>
          <w:ilvl w:val="0"/>
          <w:numId w:val="23"/>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i prerada samog mlijeka, pri čemu je dnevni ulaz mlijeka veći od 300 tona po danu (prosječna godišnja vrijednost). </w:t>
      </w:r>
    </w:p>
    <w:p w14:paraId="3BB1EBB8"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6.5. Zbrinjavanje ili recikliranje životinjskih trupala ili životinjskog otpada, kapaciteta obrade većeg od 20 tona na dan </w:t>
      </w:r>
    </w:p>
    <w:p w14:paraId="33ACD2F4"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6.6. Intenzivan uzgoj peradi ili svinja: </w:t>
      </w:r>
    </w:p>
    <w:p w14:paraId="08259DB5" w14:textId="77777777" w:rsidR="001A4BDA" w:rsidRPr="004838A8" w:rsidRDefault="001A4BDA" w:rsidP="00701356">
      <w:pPr>
        <w:pStyle w:val="ListParagraph"/>
        <w:numPr>
          <w:ilvl w:val="0"/>
          <w:numId w:val="2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 više od 60.000 mjesta za perad; </w:t>
      </w:r>
    </w:p>
    <w:p w14:paraId="261FCBAC" w14:textId="77777777" w:rsidR="001A4BDA" w:rsidRPr="004838A8" w:rsidRDefault="001A4BDA" w:rsidP="00701356">
      <w:pPr>
        <w:pStyle w:val="ListParagraph"/>
        <w:numPr>
          <w:ilvl w:val="0"/>
          <w:numId w:val="2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 više od 3.000 mjesta za proizvodnju svinja (pojedinačne težine više od 30 kg), ili </w:t>
      </w:r>
    </w:p>
    <w:p w14:paraId="2CD551B0" w14:textId="77777777" w:rsidR="001A4BDA" w:rsidRPr="004838A8" w:rsidRDefault="001A4BDA" w:rsidP="00701356">
      <w:pPr>
        <w:pStyle w:val="ListParagraph"/>
        <w:numPr>
          <w:ilvl w:val="0"/>
          <w:numId w:val="25"/>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 više od 900 mjesta za krmače. </w:t>
      </w:r>
    </w:p>
    <w:p w14:paraId="0EAB9C5D" w14:textId="7E3BCEBE"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6.7. Površinska obrada supstanci, predmeta ili proizvoda u kojima se koriste organska otapala, posebno za apretiranje, tiskanje, premazivanje, </w:t>
      </w:r>
      <w:r w:rsidR="00424B5D" w:rsidRPr="004838A8">
        <w:rPr>
          <w:rFonts w:ascii="Arial" w:hAnsi="Arial" w:cs="Arial"/>
          <w:noProof/>
          <w:color w:val="000000" w:themeColor="text1"/>
          <w:lang w:val="bs-Latn-BA"/>
        </w:rPr>
        <w:t>odmašćivanje, prevlačenje vodonep</w:t>
      </w:r>
      <w:r w:rsidRPr="004838A8">
        <w:rPr>
          <w:rFonts w:ascii="Arial" w:hAnsi="Arial" w:cs="Arial"/>
          <w:noProof/>
          <w:color w:val="000000" w:themeColor="text1"/>
          <w:lang w:val="bs-Latn-BA"/>
        </w:rPr>
        <w:t>ropusnim slojem, obradu zatvaranja površinskih pora, bojenje, čišćenje ili impregniranje, kapaciteta potrošnje organskih otapala većeg od 300 kg na sat ili više od 400 tona godišnje.</w:t>
      </w:r>
    </w:p>
    <w:p w14:paraId="689A63F0"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6.8. Proizvodnja ugljena (tvrdo pečenog uglja) ili elektrografita postupkom spaljivanja ili grafitizacije. </w:t>
      </w:r>
    </w:p>
    <w:p w14:paraId="05F8EB52"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6.9. Hvatanje CO</w:t>
      </w:r>
      <w:r w:rsidRPr="004838A8">
        <w:rPr>
          <w:rFonts w:ascii="Arial" w:hAnsi="Arial" w:cs="Arial"/>
          <w:noProof/>
          <w:color w:val="000000" w:themeColor="text1"/>
          <w:vertAlign w:val="subscript"/>
          <w:lang w:val="bs-Latn-BA"/>
        </w:rPr>
        <w:t>2</w:t>
      </w:r>
      <w:r w:rsidRPr="004838A8">
        <w:rPr>
          <w:rFonts w:ascii="Arial" w:hAnsi="Arial" w:cs="Arial"/>
          <w:noProof/>
          <w:color w:val="000000" w:themeColor="text1"/>
          <w:lang w:val="bs-Latn-BA"/>
        </w:rPr>
        <w:t xml:space="preserve"> iz struje otpadnih plinova iz postrojenja obuhvaćenih Prilogom I. ove Uredbe, u svrhu geološkog skladištenja u skladu sa propisima.</w:t>
      </w:r>
    </w:p>
    <w:p w14:paraId="3968694E"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6.10. Zaštita drveta i proizvoda od drveta hemikalijama, kapaciteta proizvodnje većeg od 150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na dan, osim isključive zaštite od modrenja (sapstaina).</w:t>
      </w:r>
    </w:p>
    <w:p w14:paraId="759C97DF"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6.11. Obrada otpadnih voda koje ispušta postrojenje iz ovog Priloga, a koja nije obuhvaćena drugim propisima. </w:t>
      </w:r>
    </w:p>
    <w:p w14:paraId="137B2B3E" w14:textId="77777777" w:rsidR="001A4BDA" w:rsidRPr="004838A8" w:rsidRDefault="001A4BDA" w:rsidP="001A4BDA">
      <w:pPr>
        <w:spacing w:after="0" w:line="240" w:lineRule="auto"/>
        <w:rPr>
          <w:rFonts w:ascii="Arial" w:hAnsi="Arial" w:cs="Arial"/>
          <w:b/>
          <w:noProof/>
          <w:color w:val="000000" w:themeColor="text1"/>
          <w:lang w:val="bs-Latn-BA"/>
        </w:rPr>
      </w:pPr>
    </w:p>
    <w:p w14:paraId="7736AC48" w14:textId="77777777" w:rsidR="001A4BDA" w:rsidRPr="004838A8" w:rsidRDefault="001A4BDA" w:rsidP="001A4BDA">
      <w:pPr>
        <w:rPr>
          <w:rFonts w:ascii="Arial" w:hAnsi="Arial" w:cs="Arial"/>
          <w:b/>
          <w:noProof/>
          <w:color w:val="000000" w:themeColor="text1"/>
          <w:lang w:val="bs-Latn-BA"/>
        </w:rPr>
      </w:pPr>
      <w:r w:rsidRPr="004838A8">
        <w:rPr>
          <w:rFonts w:ascii="Arial" w:hAnsi="Arial" w:cs="Arial"/>
          <w:b/>
          <w:noProof/>
          <w:color w:val="000000" w:themeColor="text1"/>
          <w:lang w:val="bs-Latn-BA"/>
        </w:rPr>
        <w:br w:type="page"/>
      </w:r>
    </w:p>
    <w:p w14:paraId="077C404B" w14:textId="77777777" w:rsidR="001A4BDA" w:rsidRPr="004838A8" w:rsidRDefault="001A4BDA" w:rsidP="001A4BDA">
      <w:pPr>
        <w:pStyle w:val="BodyText3"/>
        <w:jc w:val="cent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lastRenderedPageBreak/>
        <w:t>PRILOG II.</w:t>
      </w:r>
    </w:p>
    <w:p w14:paraId="44BB33B8" w14:textId="77777777" w:rsidR="001A4BDA" w:rsidRPr="004838A8" w:rsidRDefault="001A4BDA" w:rsidP="001A4BDA">
      <w:pPr>
        <w:pStyle w:val="BodyText3"/>
        <w:jc w:val="center"/>
        <w:rPr>
          <w:rFonts w:ascii="Arial" w:eastAsiaTheme="minorHAnsi" w:hAnsi="Arial" w:cs="Arial"/>
          <w:b/>
          <w:noProof/>
          <w:color w:val="000000" w:themeColor="text1"/>
          <w:sz w:val="22"/>
          <w:szCs w:val="22"/>
          <w:lang w:val="bs-Latn-BA"/>
        </w:rPr>
      </w:pPr>
    </w:p>
    <w:p w14:paraId="5CBBF5B4" w14:textId="77777777" w:rsidR="001A4BDA" w:rsidRPr="004838A8" w:rsidRDefault="001A4BDA" w:rsidP="001A4BDA">
      <w:pPr>
        <w:pStyle w:val="BodyText3"/>
        <w:jc w:val="cent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Lista pogona i postrojenja za koje kantonalno ministarstvo izdaje okolinsku dozvolu</w:t>
      </w:r>
    </w:p>
    <w:p w14:paraId="31CDEEC1" w14:textId="77777777" w:rsidR="001A4BDA" w:rsidRPr="004838A8" w:rsidRDefault="001A4BDA" w:rsidP="001A4BDA">
      <w:pPr>
        <w:pStyle w:val="BodyText3"/>
        <w:rPr>
          <w:rFonts w:ascii="Arial" w:hAnsi="Arial" w:cs="Arial"/>
          <w:color w:val="000000" w:themeColor="text1"/>
          <w:szCs w:val="24"/>
          <w:lang w:val="bs-Latn-BA"/>
        </w:rPr>
      </w:pPr>
    </w:p>
    <w:p w14:paraId="444D3F53" w14:textId="77777777" w:rsidR="001A4BDA" w:rsidRPr="004838A8" w:rsidRDefault="001A4BDA" w:rsidP="001A4BDA">
      <w:pPr>
        <w:pStyle w:val="BodyText3"/>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Pogoni i postrojenja za koje kantonalno ministarstvo izdaje okolinsku dozvolu su: </w:t>
      </w:r>
    </w:p>
    <w:p w14:paraId="62832B7E" w14:textId="77777777" w:rsidR="001A4BDA" w:rsidRPr="004838A8" w:rsidRDefault="001A4BDA" w:rsidP="001A4BDA">
      <w:pPr>
        <w:pStyle w:val="BodyText3"/>
        <w:ind w:firstLine="360"/>
        <w:rPr>
          <w:rFonts w:ascii="Arial" w:eastAsiaTheme="minorHAnsi" w:hAnsi="Arial" w:cs="Arial"/>
          <w:b/>
          <w:noProof/>
          <w:color w:val="000000" w:themeColor="text1"/>
          <w:sz w:val="22"/>
          <w:szCs w:val="22"/>
          <w:lang w:val="bs-Latn-BA"/>
        </w:rPr>
      </w:pPr>
    </w:p>
    <w:p w14:paraId="5D286088"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1. Energetika </w:t>
      </w:r>
    </w:p>
    <w:p w14:paraId="710C207D" w14:textId="65F84A96"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1.1. </w:t>
      </w:r>
      <w:r w:rsidR="003715D1" w:rsidRPr="004838A8">
        <w:rPr>
          <w:rFonts w:ascii="Arial" w:hAnsi="Arial" w:cs="Arial"/>
          <w:noProof/>
          <w:color w:val="000000" w:themeColor="text1"/>
          <w:lang w:val="bs-Latn-BA"/>
        </w:rPr>
        <w:t>Sagorijevanje</w:t>
      </w:r>
      <w:r w:rsidRPr="004838A8">
        <w:rPr>
          <w:rFonts w:ascii="Arial" w:hAnsi="Arial" w:cs="Arial"/>
          <w:noProof/>
          <w:color w:val="000000" w:themeColor="text1"/>
          <w:lang w:val="bs-Latn-BA"/>
        </w:rPr>
        <w:t xml:space="preserve"> goriva u postrojenjima ukupne nazivne ulazne toplotne snage 10 MW</w:t>
      </w:r>
      <w:r w:rsidR="005942BA" w:rsidRPr="004838A8">
        <w:rPr>
          <w:rFonts w:ascii="Arial" w:hAnsi="Arial" w:cs="Arial"/>
          <w:noProof/>
          <w:color w:val="000000" w:themeColor="text1"/>
          <w:vertAlign w:val="subscript"/>
          <w:lang w:val="bs-Latn-BA"/>
        </w:rPr>
        <w:t>th</w:t>
      </w:r>
      <w:r w:rsidRPr="004838A8">
        <w:rPr>
          <w:rFonts w:ascii="Arial" w:hAnsi="Arial" w:cs="Arial"/>
          <w:noProof/>
          <w:color w:val="000000" w:themeColor="text1"/>
          <w:lang w:val="bs-Latn-BA"/>
        </w:rPr>
        <w:t xml:space="preserve"> do 100 MW</w:t>
      </w:r>
      <w:r w:rsidR="005942BA" w:rsidRPr="004838A8">
        <w:rPr>
          <w:rFonts w:ascii="Arial" w:hAnsi="Arial" w:cs="Arial"/>
          <w:noProof/>
          <w:color w:val="000000" w:themeColor="text1"/>
          <w:vertAlign w:val="subscript"/>
          <w:lang w:val="bs-Latn-BA"/>
        </w:rPr>
        <w:t xml:space="preserve"> th</w:t>
      </w:r>
      <w:r w:rsidR="003715D1" w:rsidRPr="004838A8">
        <w:rPr>
          <w:rFonts w:ascii="Arial" w:hAnsi="Arial" w:cs="Arial"/>
          <w:noProof/>
          <w:color w:val="000000" w:themeColor="text1"/>
          <w:vertAlign w:val="subscript"/>
          <w:lang w:val="bs-Latn-BA"/>
        </w:rPr>
        <w:t>.</w:t>
      </w:r>
    </w:p>
    <w:p w14:paraId="79474881" w14:textId="77777777" w:rsidR="001A4BDA" w:rsidRPr="004838A8" w:rsidRDefault="001A4BDA" w:rsidP="001A4BDA">
      <w:pPr>
        <w:spacing w:after="0" w:line="240" w:lineRule="auto"/>
        <w:rPr>
          <w:rFonts w:ascii="Arial" w:hAnsi="Arial" w:cs="Arial"/>
          <w:b/>
          <w:noProof/>
          <w:color w:val="000000" w:themeColor="text1"/>
          <w:lang w:val="bs-Latn-BA"/>
        </w:rPr>
      </w:pPr>
    </w:p>
    <w:p w14:paraId="3EB568AF" w14:textId="77777777" w:rsidR="001A4BDA" w:rsidRPr="004838A8" w:rsidRDefault="001A4BDA" w:rsidP="001A4BDA">
      <w:pPr>
        <w:spacing w:after="0" w:line="240" w:lineRule="auto"/>
        <w:rPr>
          <w:rFonts w:ascii="Arial" w:hAnsi="Arial" w:cs="Arial"/>
          <w:b/>
          <w:noProof/>
          <w:color w:val="000000" w:themeColor="text1"/>
          <w:lang w:val="bs-Latn-BA"/>
        </w:rPr>
      </w:pPr>
      <w:r w:rsidRPr="004838A8">
        <w:rPr>
          <w:rFonts w:ascii="Arial" w:hAnsi="Arial" w:cs="Arial"/>
          <w:b/>
          <w:noProof/>
          <w:color w:val="000000" w:themeColor="text1"/>
          <w:lang w:val="bs-Latn-BA"/>
        </w:rPr>
        <w:t xml:space="preserve">2. Proizvodnja i prerada metala </w:t>
      </w:r>
    </w:p>
    <w:p w14:paraId="507DEA19"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2.1. Proizvodnja sirovog željeza ili čelika (primarno ili sekundarno topljenje), uključujući NPrekidno lijevanje, kapaciteta većeg od 2,5 do 5 tona na sat .</w:t>
      </w:r>
    </w:p>
    <w:p w14:paraId="098AA9D6"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2.2. Prerada neobojenih metala: </w:t>
      </w:r>
    </w:p>
    <w:p w14:paraId="27A227AC" w14:textId="77777777" w:rsidR="001A4BDA" w:rsidRPr="004838A8" w:rsidRDefault="001A4BDA" w:rsidP="00701356">
      <w:pPr>
        <w:pStyle w:val="ListParagraph"/>
        <w:numPr>
          <w:ilvl w:val="0"/>
          <w:numId w:val="2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tople valjaonice kapaciteta većeg od 20 do 30 tona sirovog čelika na sat; </w:t>
      </w:r>
    </w:p>
    <w:p w14:paraId="12D8BC6A" w14:textId="6D3E6C99" w:rsidR="001A4BDA" w:rsidRPr="004838A8" w:rsidRDefault="001A4BDA" w:rsidP="00701356">
      <w:pPr>
        <w:pStyle w:val="ListParagraph"/>
        <w:numPr>
          <w:ilvl w:val="0"/>
          <w:numId w:val="2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kovačnice s čekićima čija energija prelazi 50 kJ po čekiću, pri čemu je upotrijebljena toplotna snaga </w:t>
      </w:r>
      <w:r w:rsidR="003715D1" w:rsidRPr="004838A8">
        <w:rPr>
          <w:rFonts w:ascii="Arial" w:hAnsi="Arial" w:cs="Arial"/>
          <w:noProof/>
          <w:color w:val="000000" w:themeColor="text1"/>
          <w:lang w:val="bs-Latn-BA"/>
        </w:rPr>
        <w:t>toplotnog sagorijevanja</w:t>
      </w:r>
      <w:r w:rsidRPr="004838A8">
        <w:rPr>
          <w:rFonts w:ascii="Arial" w:hAnsi="Arial" w:cs="Arial"/>
          <w:noProof/>
          <w:color w:val="000000" w:themeColor="text1"/>
          <w:lang w:val="bs-Latn-BA"/>
        </w:rPr>
        <w:t xml:space="preserve"> od 20 do 50 MW; </w:t>
      </w:r>
    </w:p>
    <w:p w14:paraId="1FC0FA90"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2.3. Prerada obojenih metala: </w:t>
      </w:r>
    </w:p>
    <w:p w14:paraId="495927CD" w14:textId="77777777" w:rsidR="001A4BDA" w:rsidRPr="004838A8" w:rsidRDefault="001A4BDA" w:rsidP="00701356">
      <w:pPr>
        <w:pStyle w:val="ListParagraph"/>
        <w:numPr>
          <w:ilvl w:val="0"/>
          <w:numId w:val="28"/>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topljenje, uključujući i legiranje obojenih metala, uključujući revitalizirane proizvode i lijevanje u topionicama obojenih metala, kapaciteta topljenja od 4 do 6 tona na dan za olovo i kadmij ili od 20 do 30 tona na dan za sve druge metale. </w:t>
      </w:r>
    </w:p>
    <w:p w14:paraId="7C58B3DE"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noProof/>
          <w:color w:val="000000" w:themeColor="text1"/>
          <w:lang w:val="bs-Latn-BA"/>
        </w:rPr>
        <w:t>2.4. Površinska obrada metala ili plastičnih materijala u kojima se primjenjuje elektrolitski ili hemijski postupak, s kadama za obradu zapremine od 20 do 30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w:t>
      </w:r>
    </w:p>
    <w:p w14:paraId="71F94807"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034D2278"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3. Industrija minerala</w:t>
      </w:r>
    </w:p>
    <w:p w14:paraId="412FF4B0"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3.1. Proizvodnja cementa, vapna i magnezijevog oksida: </w:t>
      </w:r>
    </w:p>
    <w:p w14:paraId="67CAEC63" w14:textId="77777777" w:rsidR="001A4BDA" w:rsidRPr="004838A8" w:rsidRDefault="001A4BDA" w:rsidP="00701356">
      <w:pPr>
        <w:pStyle w:val="ListParagraph"/>
        <w:numPr>
          <w:ilvl w:val="0"/>
          <w:numId w:val="29"/>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cementnog klinkera u rotacijskim pećima proizvodnog kapaciteta 400 do 500 tona na dan ili u drugim pećima proizvodnog kapaciteta od 40 do 50 tona na dan; </w:t>
      </w:r>
    </w:p>
    <w:p w14:paraId="6EDB8ABF" w14:textId="77777777" w:rsidR="001A4BDA" w:rsidRPr="004838A8" w:rsidRDefault="001A4BDA" w:rsidP="00701356">
      <w:pPr>
        <w:pStyle w:val="ListParagraph"/>
        <w:numPr>
          <w:ilvl w:val="0"/>
          <w:numId w:val="29"/>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kreča u pećima proizvodnog kapaciteta od 50 do 100 tona na dan; </w:t>
      </w:r>
    </w:p>
    <w:p w14:paraId="7766BA18" w14:textId="77777777" w:rsidR="001A4BDA" w:rsidRPr="004838A8" w:rsidRDefault="001A4BDA" w:rsidP="00701356">
      <w:pPr>
        <w:pStyle w:val="ListParagraph"/>
        <w:numPr>
          <w:ilvl w:val="0"/>
          <w:numId w:val="26"/>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magnezijevog oksida u pećima proizvodnog kapaciteta od 50 do 80 tona na dan. </w:t>
      </w:r>
    </w:p>
    <w:p w14:paraId="3AFE1C89"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3.3. Proizvodnja stakla, uključujući staklena vlakna, kapaciteta topljenja od 20 do 50 tona na dan. </w:t>
      </w:r>
    </w:p>
    <w:p w14:paraId="41998A50"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3.4. Topljenje mineralnih supstanci, uključujući proizvodnju mineralnih vlakana, kapaciteta topljenja od 20 do 50 tona na dan. </w:t>
      </w:r>
    </w:p>
    <w:p w14:paraId="3A5BF109"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3.5. Izrada keramičkih proizvoda pečenjem, posebno crjepova, opeke, vatrostalne opeke, pločica, kamenine ili porculana, proizvodnog kapaciteta od 75 do 100 tona na dan i/ili kapaciteta peći od 4 do 5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i gustoće stvrdnjavanja veće od 300 kg/m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po peći. </w:t>
      </w:r>
    </w:p>
    <w:p w14:paraId="743AB52B"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0B4516BB"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4. Upravljanje otpadom </w:t>
      </w:r>
    </w:p>
    <w:p w14:paraId="7485AAD2"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4.1. Zbrinjavanje ili ponovno iskorištavanje opasnog otpada kapaciteta od 10 do 20 tona na dan, uključujući jedan ili više sljedećih postupaka: </w:t>
      </w:r>
    </w:p>
    <w:p w14:paraId="46F71E8B"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biološka obrada; </w:t>
      </w:r>
    </w:p>
    <w:p w14:paraId="115B95D6"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fizikalno-hemijska obrada; </w:t>
      </w:r>
    </w:p>
    <w:p w14:paraId="018FF655"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usitnjavanje ili miješanje prije primjene bilo kojeg drugog postupka navedenog u tačkama 4.1. i 4.2.; </w:t>
      </w:r>
    </w:p>
    <w:p w14:paraId="0AE9C837"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prepakiranje prije primjene bilo kojeg drugog postupka navedenog u tačkama 4.1. i 4.2.; </w:t>
      </w:r>
    </w:p>
    <w:p w14:paraId="45B29556"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obnavljanje/regeneracija otpadnih otapala (rastvarača); </w:t>
      </w:r>
    </w:p>
    <w:p w14:paraId="6F17E1CA"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recikliranje/obnavljanje otpadnih anorganskih materijala osim metala i spojeva metala; </w:t>
      </w:r>
    </w:p>
    <w:p w14:paraId="023DE6F1"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regeneracija otpadnih kiselina ili lužina; </w:t>
      </w:r>
    </w:p>
    <w:p w14:paraId="1BD1560A"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revitalizacija/ponovna upotreba otpadnih sastojaka koji se koriste za smanjivanje onečišćenja; </w:t>
      </w:r>
    </w:p>
    <w:p w14:paraId="48DE70BC" w14:textId="77777777"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revitalizacija otpadnih sastojaka iz katalizatora;</w:t>
      </w:r>
    </w:p>
    <w:p w14:paraId="1897C87F" w14:textId="10A4DDBA"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ponovna prerada otpadnih ulja ili drugi načini ponovne upo</w:t>
      </w:r>
      <w:r w:rsidR="00424B5D" w:rsidRPr="004838A8">
        <w:rPr>
          <w:rFonts w:ascii="Arial" w:hAnsi="Arial" w:cs="Arial"/>
          <w:noProof/>
          <w:color w:val="000000" w:themeColor="text1"/>
          <w:lang w:val="bs-Latn-BA"/>
        </w:rPr>
        <w:t>trebe</w:t>
      </w:r>
      <w:r w:rsidRPr="004838A8">
        <w:rPr>
          <w:rFonts w:ascii="Arial" w:hAnsi="Arial" w:cs="Arial"/>
          <w:noProof/>
          <w:color w:val="000000" w:themeColor="text1"/>
          <w:lang w:val="bs-Latn-BA"/>
        </w:rPr>
        <w:t xml:space="preserve"> otpadnih ulja;</w:t>
      </w:r>
    </w:p>
    <w:p w14:paraId="11F36EB4" w14:textId="6D251946" w:rsidR="001A4BDA" w:rsidRPr="004838A8" w:rsidRDefault="001A4BDA" w:rsidP="00701356">
      <w:pPr>
        <w:pStyle w:val="ListParagraph"/>
        <w:numPr>
          <w:ilvl w:val="0"/>
          <w:numId w:val="3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lastRenderedPageBreak/>
        <w:t>is</w:t>
      </w:r>
      <w:r w:rsidR="007F4130" w:rsidRPr="004838A8">
        <w:rPr>
          <w:rFonts w:ascii="Arial" w:hAnsi="Arial" w:cs="Arial"/>
          <w:noProof/>
          <w:color w:val="000000" w:themeColor="text1"/>
          <w:lang w:val="bs-Latn-BA"/>
        </w:rPr>
        <w:t>ta</w:t>
      </w:r>
      <w:r w:rsidR="00424B5D" w:rsidRPr="004838A8">
        <w:rPr>
          <w:rFonts w:ascii="Arial" w:hAnsi="Arial" w:cs="Arial"/>
          <w:noProof/>
          <w:color w:val="000000" w:themeColor="text1"/>
          <w:lang w:val="bs-Latn-BA"/>
        </w:rPr>
        <w:t>k</w:t>
      </w:r>
      <w:r w:rsidRPr="004838A8">
        <w:rPr>
          <w:rFonts w:ascii="Arial" w:hAnsi="Arial" w:cs="Arial"/>
          <w:noProof/>
          <w:color w:val="000000" w:themeColor="text1"/>
          <w:lang w:val="bs-Latn-BA"/>
        </w:rPr>
        <w:t xml:space="preserve">anje površinskih bazena. </w:t>
      </w:r>
    </w:p>
    <w:p w14:paraId="42EABC91"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4.2. Zbrinjavanje ili obrada otpada u postrojenjima za spaljivanje otpada ili u postrojenjima za suspaljivanje otpada: </w:t>
      </w:r>
    </w:p>
    <w:p w14:paraId="4250E3F6" w14:textId="77777777" w:rsidR="001A4BDA" w:rsidRPr="004838A8" w:rsidRDefault="001A4BDA" w:rsidP="00701356">
      <w:pPr>
        <w:pStyle w:val="ListParagraph"/>
        <w:numPr>
          <w:ilvl w:val="0"/>
          <w:numId w:val="3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za neopasni otpad, kapaciteta od 3 do 5 tone na sat; </w:t>
      </w:r>
    </w:p>
    <w:p w14:paraId="344633AD" w14:textId="77777777" w:rsidR="001A4BDA" w:rsidRPr="004838A8" w:rsidRDefault="001A4BDA" w:rsidP="00701356">
      <w:pPr>
        <w:pStyle w:val="ListParagraph"/>
        <w:numPr>
          <w:ilvl w:val="0"/>
          <w:numId w:val="3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za opasni otpad, kapaciteta od 10 do 20 tona na dan. </w:t>
      </w:r>
    </w:p>
    <w:p w14:paraId="04394F7D" w14:textId="4B097858"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4.3. </w:t>
      </w:r>
      <w:r w:rsidR="00F323C7" w:rsidRPr="004838A8">
        <w:rPr>
          <w:rFonts w:ascii="Arial" w:hAnsi="Arial" w:cs="Arial"/>
          <w:noProof/>
          <w:color w:val="000000" w:themeColor="text1"/>
          <w:lang w:val="bs-Latn-BA"/>
        </w:rPr>
        <w:t>Zbrinjavanje neopasnog otpada</w:t>
      </w:r>
    </w:p>
    <w:p w14:paraId="25AB2782" w14:textId="77777777" w:rsidR="001A4BDA" w:rsidRPr="004838A8" w:rsidRDefault="001A4BDA" w:rsidP="00701356">
      <w:pPr>
        <w:pStyle w:val="ListParagraph"/>
        <w:numPr>
          <w:ilvl w:val="0"/>
          <w:numId w:val="3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Odlaganje neopasnog otpada kapaciteta od 50 do 100 tona na dan uključujući jedan ili više postupaka i isključujući postupke o pročišćavanju komunalnih otpadnih voda: </w:t>
      </w:r>
    </w:p>
    <w:p w14:paraId="32176970"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biološka obrada; </w:t>
      </w:r>
    </w:p>
    <w:p w14:paraId="4734C4E7"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fizikalno-hemijska obrada; </w:t>
      </w:r>
    </w:p>
    <w:p w14:paraId="4E72BC3E"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prethodna obrada otpada za spaljivanje ili suspaljivanje; </w:t>
      </w:r>
    </w:p>
    <w:p w14:paraId="22AC66B3" w14:textId="77777777" w:rsidR="001A4BDA" w:rsidRPr="004838A8" w:rsidRDefault="001A4BDA" w:rsidP="00701356">
      <w:pPr>
        <w:pStyle w:val="ListParagraph"/>
        <w:numPr>
          <w:ilvl w:val="0"/>
          <w:numId w:val="20"/>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šljake i pepela; </w:t>
      </w:r>
    </w:p>
    <w:p w14:paraId="4AECA224" w14:textId="77777777" w:rsidR="001A4BDA" w:rsidRPr="004838A8" w:rsidRDefault="001A4BDA" w:rsidP="00701356">
      <w:pPr>
        <w:pStyle w:val="ListParagraph"/>
        <w:numPr>
          <w:ilvl w:val="0"/>
          <w:numId w:val="20"/>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u drobilicama metalnog otpada, uključujući otpadnu električnu i elektronsku opremu i otpadna vozila i njihove dijelove. </w:t>
      </w:r>
    </w:p>
    <w:p w14:paraId="731512FF" w14:textId="2D9CA2FA" w:rsidR="001A4BDA" w:rsidRPr="004838A8" w:rsidRDefault="001A4BDA" w:rsidP="00701356">
      <w:pPr>
        <w:pStyle w:val="ListParagraph"/>
        <w:numPr>
          <w:ilvl w:val="0"/>
          <w:numId w:val="32"/>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Revitalizacija ili spoj revitalizacije i </w:t>
      </w:r>
      <w:r w:rsidR="007F4130" w:rsidRPr="004838A8">
        <w:rPr>
          <w:rFonts w:ascii="Arial" w:hAnsi="Arial" w:cs="Arial"/>
          <w:noProof/>
          <w:color w:val="000000" w:themeColor="text1"/>
          <w:lang w:val="bs-Latn-BA"/>
        </w:rPr>
        <w:t xml:space="preserve">zbrinjavanja </w:t>
      </w:r>
      <w:r w:rsidRPr="004838A8">
        <w:rPr>
          <w:rFonts w:ascii="Arial" w:hAnsi="Arial" w:cs="Arial"/>
          <w:noProof/>
          <w:color w:val="000000" w:themeColor="text1"/>
          <w:lang w:val="bs-Latn-BA"/>
        </w:rPr>
        <w:t>neopasnog otpada kapaciteta od 75 do 100 tona po danu</w:t>
      </w:r>
      <w:r w:rsidR="007F4130" w:rsidRPr="004838A8">
        <w:rPr>
          <w:rFonts w:ascii="Arial" w:hAnsi="Arial" w:cs="Arial"/>
          <w:noProof/>
          <w:color w:val="000000" w:themeColor="text1"/>
          <w:lang w:val="bs-Latn-BA"/>
        </w:rPr>
        <w:t xml:space="preserve"> uključujući jedan ili više sljedećih postupaka:</w:t>
      </w:r>
      <w:r w:rsidRPr="004838A8">
        <w:rPr>
          <w:rFonts w:ascii="Arial" w:hAnsi="Arial" w:cs="Arial"/>
          <w:noProof/>
          <w:color w:val="000000" w:themeColor="text1"/>
          <w:lang w:val="bs-Latn-BA"/>
        </w:rPr>
        <w:t xml:space="preserve"> </w:t>
      </w:r>
    </w:p>
    <w:p w14:paraId="0A86AB43"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biološka obrada; </w:t>
      </w:r>
    </w:p>
    <w:p w14:paraId="6B64EF19"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prethodna obrada otpada za spaljivanje ili suspaljivanje; </w:t>
      </w:r>
    </w:p>
    <w:p w14:paraId="1A35700B"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šljake i pepela; </w:t>
      </w:r>
    </w:p>
    <w:p w14:paraId="0F182772" w14:textId="77777777" w:rsidR="001A4BDA" w:rsidRPr="004838A8" w:rsidRDefault="001A4BDA" w:rsidP="00701356">
      <w:pPr>
        <w:pStyle w:val="ListParagraph"/>
        <w:numPr>
          <w:ilvl w:val="0"/>
          <w:numId w:val="21"/>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u drobilicama metalnog otpada, uključujući otpadnu električnu i elektronsku opremu i otpadna vozila i njihove dijelove. </w:t>
      </w:r>
    </w:p>
    <w:p w14:paraId="2CAE04E6"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Ako je jedini postupak obrade otpada anaerobna razgradnja, prag kapaciteta za ovaj postupak iznosi 100 tona na dan. </w:t>
      </w:r>
    </w:p>
    <w:p w14:paraId="2AFEC625"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4.4. Odlagališta otpada na koja se odlaže od 10 do 30 tona otpada na dan ili imaju ukupni kapacitet od 25.000 do 40.000 tona, osim odlagališta inertnog otpada. </w:t>
      </w:r>
    </w:p>
    <w:p w14:paraId="0B044413"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4.5. Privremeno skladištenje opasnog otpada koji nije obuhvaćeno tačkom 4.4. i koji čeka na neki od postupaka iz tačaka 4.1., 4.2., 4.4. i 4.6., ukupnog kapaciteta od 50 do 100 tona, osim privremenog skladištenja, koji čeka sakupljanje, na lokaciji na kojoj je otpad nastao. </w:t>
      </w:r>
    </w:p>
    <w:p w14:paraId="3DB43D15"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noProof/>
          <w:color w:val="000000" w:themeColor="text1"/>
          <w:lang w:val="bs-Latn-BA"/>
        </w:rPr>
        <w:t xml:space="preserve">4.6. Podzemno skladištenje opasnog otpada ukupnog kapaciteta od 50 do 100 tona. </w:t>
      </w:r>
    </w:p>
    <w:p w14:paraId="4698209A" w14:textId="77777777" w:rsidR="001A4BDA" w:rsidRPr="004838A8" w:rsidRDefault="001A4BDA" w:rsidP="001A4BDA">
      <w:pPr>
        <w:spacing w:after="0" w:line="240" w:lineRule="auto"/>
        <w:jc w:val="both"/>
        <w:rPr>
          <w:rFonts w:ascii="Arial" w:hAnsi="Arial" w:cs="Arial"/>
          <w:b/>
          <w:noProof/>
          <w:color w:val="000000" w:themeColor="text1"/>
          <w:lang w:val="bs-Latn-BA"/>
        </w:rPr>
      </w:pPr>
    </w:p>
    <w:p w14:paraId="552782D8" w14:textId="77777777" w:rsidR="001A4BDA" w:rsidRPr="004838A8" w:rsidRDefault="001A4BDA" w:rsidP="001A4BDA">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5. Druge aktivnosti </w:t>
      </w:r>
    </w:p>
    <w:p w14:paraId="67D37C92"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5.1. Industrijska postrojenja za proizvodnju: </w:t>
      </w:r>
    </w:p>
    <w:p w14:paraId="375EE0A7" w14:textId="77777777" w:rsidR="001A4BDA" w:rsidRPr="004838A8" w:rsidRDefault="001A4BDA" w:rsidP="00701356">
      <w:pPr>
        <w:pStyle w:val="ListParagraph"/>
        <w:numPr>
          <w:ilvl w:val="0"/>
          <w:numId w:val="33"/>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papira ili kartona, proizvodnog kapaciteta od 20 do 40 tona na dan; </w:t>
      </w:r>
    </w:p>
    <w:p w14:paraId="4DDD4AEC" w14:textId="77777777" w:rsidR="001A4BDA" w:rsidRPr="004838A8" w:rsidRDefault="001A4BDA" w:rsidP="00701356">
      <w:pPr>
        <w:pStyle w:val="ListParagraph"/>
        <w:numPr>
          <w:ilvl w:val="0"/>
          <w:numId w:val="33"/>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jednog ili više sljedećih panela na bazi drveta: ploče od uzdužno polagane iverice (OSB ploče), ploče od iverice ili lesonit ploče proizvodnog kapaciteta od 600 do 1000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na dan. </w:t>
      </w:r>
    </w:p>
    <w:p w14:paraId="3D901AEC"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5.2. Prethodna obrada (postupci kao što su pranje, bijeljenje, merceriziranje) ili bojenje tekstilnih vlakana ili tekstila, pri čemu je kapacitet obrade od 10 do 20 tona na dan. </w:t>
      </w:r>
    </w:p>
    <w:p w14:paraId="5C65ABBF"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5.3. Štavljenje kože, pri čemu je kapacitet obrade od 12 do 20 tona gotovih proizvoda na dan. </w:t>
      </w:r>
    </w:p>
    <w:p w14:paraId="437A9A53" w14:textId="59E3F743"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5.4. </w:t>
      </w:r>
      <w:r w:rsidR="00F323C7" w:rsidRPr="004838A8">
        <w:rPr>
          <w:rFonts w:ascii="Arial" w:hAnsi="Arial" w:cs="Arial"/>
          <w:noProof/>
          <w:color w:val="000000" w:themeColor="text1"/>
          <w:lang w:val="bs-Latn-BA"/>
        </w:rPr>
        <w:t xml:space="preserve">Klaonice i proizvodnja hrane </w:t>
      </w:r>
    </w:p>
    <w:p w14:paraId="517F371F" w14:textId="77777777" w:rsidR="001A4BDA" w:rsidRPr="004838A8" w:rsidRDefault="001A4BDA" w:rsidP="00701356">
      <w:pPr>
        <w:pStyle w:val="ListParagraph"/>
        <w:numPr>
          <w:ilvl w:val="0"/>
          <w:numId w:val="3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Klaonice kapaciteta proizvodnje trupala od 50 do 100 tona na dan. </w:t>
      </w:r>
    </w:p>
    <w:p w14:paraId="1872795B" w14:textId="77777777" w:rsidR="001A4BDA" w:rsidRPr="004838A8" w:rsidRDefault="001A4BDA" w:rsidP="00701356">
      <w:pPr>
        <w:pStyle w:val="ListParagraph"/>
        <w:numPr>
          <w:ilvl w:val="0"/>
          <w:numId w:val="3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i prerada, osim isključivog pakiranja, sljedećih sirovina namijenjenih proizvodnji hrane, bez obzira na to da li su prethodno obrađene: </w:t>
      </w:r>
    </w:p>
    <w:p w14:paraId="7AA64A68" w14:textId="77777777" w:rsidR="001A4BDA" w:rsidRPr="004838A8" w:rsidRDefault="001A4BDA" w:rsidP="00701356">
      <w:pPr>
        <w:pStyle w:val="ListParagraph"/>
        <w:numPr>
          <w:ilvl w:val="0"/>
          <w:numId w:val="2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samo sirovina životinjskoga podrijetla (osim isključivo iz mlijeka), kapaciteta proizvodnje gotovih proizvoda od 75 do 100 tona na dan; </w:t>
      </w:r>
    </w:p>
    <w:p w14:paraId="58817A61" w14:textId="77777777" w:rsidR="001A4BDA" w:rsidRPr="004838A8" w:rsidRDefault="001A4BDA" w:rsidP="00701356">
      <w:pPr>
        <w:pStyle w:val="ListParagraph"/>
        <w:numPr>
          <w:ilvl w:val="0"/>
          <w:numId w:val="2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samo sirovina biljnog podrijetla, kapaciteta proizvodnje gotovih proizvoda od 300 do 500 tona na dan ili 600 do 1000 tona na dan ako postrojenje radi u razdoblju ne dužem od 90 uzastopnih dana u godini; </w:t>
      </w:r>
    </w:p>
    <w:p w14:paraId="7A40CC27" w14:textId="77777777" w:rsidR="001A4BDA" w:rsidRPr="004838A8" w:rsidRDefault="001A4BDA" w:rsidP="00701356">
      <w:pPr>
        <w:pStyle w:val="ListParagraph"/>
        <w:numPr>
          <w:ilvl w:val="0"/>
          <w:numId w:val="34"/>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Obrada i prerada samog mlijeka, pri čemu je dnevni ulaz mlijeka od 200 do 300 tona po danu (prosječna godišnja vrijednost). </w:t>
      </w:r>
    </w:p>
    <w:p w14:paraId="22E4EA1B"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5.5. Zbrinjavanje ili recikliranje životinjskih trupala ili životinjskog otpada, kapaciteta obrade od 10 do 20 tona na dan </w:t>
      </w:r>
    </w:p>
    <w:p w14:paraId="42F5E40D"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5.6. Intenzivan uzgoj: </w:t>
      </w:r>
    </w:p>
    <w:p w14:paraId="6E3AA32F" w14:textId="77777777" w:rsidR="001A4BDA" w:rsidRPr="004838A8" w:rsidRDefault="001A4BDA" w:rsidP="00701356">
      <w:pPr>
        <w:pStyle w:val="ListParagraph"/>
        <w:numPr>
          <w:ilvl w:val="0"/>
          <w:numId w:val="2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od 20.000 od 60.000 mjesta za perad; </w:t>
      </w:r>
    </w:p>
    <w:p w14:paraId="5A932175" w14:textId="29C8DA15" w:rsidR="001A4BDA" w:rsidRPr="004838A8" w:rsidRDefault="001A4BDA" w:rsidP="00701356">
      <w:pPr>
        <w:pStyle w:val="ListParagraph"/>
        <w:numPr>
          <w:ilvl w:val="0"/>
          <w:numId w:val="2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od 2.000 do 3.000</w:t>
      </w:r>
      <w:r w:rsidR="00424B5D" w:rsidRPr="004838A8">
        <w:rPr>
          <w:rFonts w:ascii="Arial" w:hAnsi="Arial" w:cs="Arial"/>
          <w:noProof/>
          <w:color w:val="000000" w:themeColor="text1"/>
          <w:lang w:val="bs-Latn-BA"/>
        </w:rPr>
        <w:t xml:space="preserve"> mjesta za proizvodnju svinja (</w:t>
      </w:r>
      <w:r w:rsidRPr="004838A8">
        <w:rPr>
          <w:rFonts w:ascii="Arial" w:hAnsi="Arial" w:cs="Arial"/>
          <w:noProof/>
          <w:color w:val="000000" w:themeColor="text1"/>
          <w:lang w:val="bs-Latn-BA"/>
        </w:rPr>
        <w:t xml:space="preserve">pojedinačne težine više od 30 kg), </w:t>
      </w:r>
    </w:p>
    <w:p w14:paraId="5977682F" w14:textId="77777777" w:rsidR="001A4BDA" w:rsidRPr="004838A8" w:rsidRDefault="001A4BDA" w:rsidP="00701356">
      <w:pPr>
        <w:pStyle w:val="ListParagraph"/>
        <w:numPr>
          <w:ilvl w:val="0"/>
          <w:numId w:val="27"/>
        </w:num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od 750 do 900 mjesta za krmače. </w:t>
      </w:r>
    </w:p>
    <w:p w14:paraId="54E4B561" w14:textId="35E95753" w:rsidR="001A4BDA" w:rsidRPr="004838A8" w:rsidRDefault="00424B5D"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lastRenderedPageBreak/>
        <w:t>5.7. Površinska obrada supstanc</w:t>
      </w:r>
      <w:r w:rsidR="001A4BDA" w:rsidRPr="004838A8">
        <w:rPr>
          <w:rFonts w:ascii="Arial" w:hAnsi="Arial" w:cs="Arial"/>
          <w:noProof/>
          <w:color w:val="000000" w:themeColor="text1"/>
          <w:lang w:val="bs-Latn-BA"/>
        </w:rPr>
        <w:t xml:space="preserve">i, predmeta ili proizvoda u kojima se koriste organska otapala, posebno za apretiranje, tiskanje, premazivanje, </w:t>
      </w:r>
      <w:r w:rsidRPr="004838A8">
        <w:rPr>
          <w:rFonts w:ascii="Arial" w:hAnsi="Arial" w:cs="Arial"/>
          <w:noProof/>
          <w:color w:val="000000" w:themeColor="text1"/>
          <w:lang w:val="bs-Latn-BA"/>
        </w:rPr>
        <w:t>odmašćivanje, prevlačenje vodonep</w:t>
      </w:r>
      <w:r w:rsidR="001A4BDA" w:rsidRPr="004838A8">
        <w:rPr>
          <w:rFonts w:ascii="Arial" w:hAnsi="Arial" w:cs="Arial"/>
          <w:noProof/>
          <w:color w:val="000000" w:themeColor="text1"/>
          <w:lang w:val="bs-Latn-BA"/>
        </w:rPr>
        <w:t>ropusnim slojem, obradu zatvaranja površinskih pora, bojenje, čišćenje ili impregniranje, kapaciteta potrošnje organskih otapala od 150 do 300 kg na sat ili od 200 do 400 tona godišnje.</w:t>
      </w:r>
    </w:p>
    <w:p w14:paraId="650F3010" w14:textId="77777777" w:rsidR="001A4BDA" w:rsidRPr="004838A8" w:rsidRDefault="001A4BDA" w:rsidP="001A4BDA">
      <w:pPr>
        <w:spacing w:after="0" w:line="24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5.8. Zaštita drveta i proizvoda od drveta hemikalijama, kapaciteta proizvodnje od 75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do 150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na dan, osim isključive zaštite od modrenja.</w:t>
      </w:r>
    </w:p>
    <w:p w14:paraId="12B3D040" w14:textId="77777777" w:rsidR="001A4BDA" w:rsidRPr="004838A8" w:rsidRDefault="001A4BDA" w:rsidP="001A4BDA">
      <w:pPr>
        <w:spacing w:after="0" w:line="240" w:lineRule="auto"/>
        <w:rPr>
          <w:rFonts w:ascii="Arial" w:hAnsi="Arial" w:cs="Arial"/>
          <w:b/>
          <w:noProof/>
          <w:color w:val="000000" w:themeColor="text1"/>
          <w:lang w:val="bs-Latn-BA"/>
        </w:rPr>
      </w:pPr>
    </w:p>
    <w:p w14:paraId="17CAE63C" w14:textId="2D31BCA9" w:rsidR="00D9427F" w:rsidRPr="004838A8" w:rsidRDefault="00D9427F">
      <w:pPr>
        <w:rPr>
          <w:rFonts w:ascii="Arial" w:hAnsi="Arial" w:cs="Arial"/>
          <w:noProof/>
          <w:color w:val="000000" w:themeColor="text1"/>
          <w:lang w:val="bs-Latn-BA"/>
        </w:rPr>
      </w:pPr>
      <w:r w:rsidRPr="004838A8">
        <w:rPr>
          <w:rFonts w:ascii="Arial" w:hAnsi="Arial" w:cs="Arial"/>
          <w:noProof/>
          <w:color w:val="000000" w:themeColor="text1"/>
          <w:lang w:val="bs-Latn-BA"/>
        </w:rPr>
        <w:br w:type="page"/>
      </w:r>
    </w:p>
    <w:p w14:paraId="15D799E2" w14:textId="77777777" w:rsidR="00D9427F" w:rsidRPr="004838A8" w:rsidRDefault="00D9427F" w:rsidP="00D9427F">
      <w:pPr>
        <w:jc w:val="center"/>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PRILOG III.</w:t>
      </w:r>
    </w:p>
    <w:p w14:paraId="5FD81607" w14:textId="77777777" w:rsidR="00D9427F" w:rsidRPr="004838A8" w:rsidRDefault="00D9427F" w:rsidP="00D9427F">
      <w:pPr>
        <w:jc w:val="cente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OBRAZAC ZA  IZRADU </w:t>
      </w:r>
    </w:p>
    <w:p w14:paraId="14BAAC0A" w14:textId="21D58A78" w:rsidR="005A1AC4" w:rsidRPr="004838A8" w:rsidRDefault="00D9427F" w:rsidP="005A1AC4">
      <w:pPr>
        <w:jc w:val="center"/>
        <w:rPr>
          <w:rFonts w:ascii="Arial" w:hAnsi="Arial" w:cs="Arial"/>
          <w:b/>
          <w:noProof/>
          <w:color w:val="000000" w:themeColor="text1"/>
          <w:lang w:val="bs-Latn-BA"/>
        </w:rPr>
      </w:pPr>
      <w:r w:rsidRPr="004838A8">
        <w:rPr>
          <w:rFonts w:ascii="Arial" w:hAnsi="Arial" w:cs="Arial"/>
          <w:b/>
          <w:noProof/>
          <w:color w:val="000000" w:themeColor="text1"/>
          <w:lang w:val="bs-Latn-BA"/>
        </w:rPr>
        <w:t>ZAHTJEVA ZA IZDAVANJE OKOLI</w:t>
      </w:r>
      <w:r w:rsidR="0021456C" w:rsidRPr="004838A8">
        <w:rPr>
          <w:rFonts w:ascii="Arial" w:hAnsi="Arial" w:cs="Arial"/>
          <w:b/>
          <w:noProof/>
          <w:color w:val="000000" w:themeColor="text1"/>
          <w:lang w:val="bs-Latn-BA"/>
        </w:rPr>
        <w:t xml:space="preserve">NSKE </w:t>
      </w:r>
      <w:r w:rsidRPr="004838A8">
        <w:rPr>
          <w:rFonts w:ascii="Arial" w:hAnsi="Arial" w:cs="Arial"/>
          <w:b/>
          <w:noProof/>
          <w:color w:val="000000" w:themeColor="text1"/>
          <w:lang w:val="bs-Latn-BA"/>
        </w:rPr>
        <w:t xml:space="preserve"> DOZVOLE</w:t>
      </w:r>
    </w:p>
    <w:p w14:paraId="25189F64" w14:textId="77777777" w:rsidR="00D9427F" w:rsidRPr="004838A8" w:rsidRDefault="00D9427F" w:rsidP="00D9427F">
      <w:pPr>
        <w:pStyle w:val="Heading1"/>
        <w:keepLines w:val="0"/>
        <w:spacing w:before="360"/>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 xml:space="preserve">A. PODACI O PODNOSIOCU ZAHTJEVA/OPERATERU </w:t>
      </w:r>
      <w:bookmarkStart w:id="1" w:name="_Toc273789095"/>
      <w:bookmarkStart w:id="2" w:name="_Toc275783752"/>
    </w:p>
    <w:p w14:paraId="3CA789F5" w14:textId="77777777" w:rsidR="00D9427F" w:rsidRPr="004838A8" w:rsidRDefault="00D9427F" w:rsidP="00D9427F">
      <w:pPr>
        <w:pStyle w:val="Heading1"/>
        <w:keepLines w:val="0"/>
        <w:spacing w:before="360"/>
        <w:rPr>
          <w:rFonts w:ascii="Arial" w:eastAsiaTheme="minorHAnsi" w:hAnsi="Arial" w:cs="Arial"/>
          <w:b/>
          <w:noProof/>
          <w:color w:val="000000" w:themeColor="text1"/>
          <w:sz w:val="22"/>
          <w:szCs w:val="22"/>
          <w:lang w:val="bs-Latn-BA"/>
        </w:rPr>
      </w:pPr>
      <w:bookmarkStart w:id="3" w:name="_Toc283127295"/>
      <w:r w:rsidRPr="004838A8">
        <w:rPr>
          <w:rFonts w:ascii="Arial" w:eastAsiaTheme="minorHAnsi" w:hAnsi="Arial" w:cs="Arial"/>
          <w:b/>
          <w:noProof/>
          <w:color w:val="000000" w:themeColor="text1"/>
          <w:sz w:val="22"/>
          <w:szCs w:val="22"/>
          <w:lang w:val="bs-Latn-BA"/>
        </w:rPr>
        <w:t>1. O</w:t>
      </w:r>
      <w:bookmarkEnd w:id="1"/>
      <w:bookmarkEnd w:id="2"/>
      <w:bookmarkEnd w:id="3"/>
      <w:r w:rsidRPr="004838A8">
        <w:rPr>
          <w:rFonts w:ascii="Arial" w:eastAsiaTheme="minorHAnsi" w:hAnsi="Arial" w:cs="Arial"/>
          <w:b/>
          <w:noProof/>
          <w:color w:val="000000" w:themeColor="text1"/>
          <w:sz w:val="22"/>
          <w:szCs w:val="22"/>
          <w:lang w:val="bs-Latn-BA"/>
        </w:rPr>
        <w:t>snovni podaci</w:t>
      </w:r>
    </w:p>
    <w:p w14:paraId="0264528D" w14:textId="77777777" w:rsidR="00D9427F" w:rsidRPr="004838A8" w:rsidRDefault="00D9427F" w:rsidP="00D9427F">
      <w:pPr>
        <w:rPr>
          <w:color w:val="000000" w:themeColor="text1"/>
          <w:lang w:val="bs-Latn-BA"/>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150"/>
        <w:gridCol w:w="810"/>
      </w:tblGrid>
      <w:tr w:rsidR="00D9427F" w:rsidRPr="004838A8" w14:paraId="151DF6E7" w14:textId="77777777" w:rsidTr="001E5FCD">
        <w:trPr>
          <w:trHeight w:val="395"/>
        </w:trPr>
        <w:tc>
          <w:tcPr>
            <w:tcW w:w="4855" w:type="dxa"/>
            <w:shd w:val="clear" w:color="auto" w:fill="D9E2F3" w:themeFill="accent5" w:themeFillTint="33"/>
          </w:tcPr>
          <w:p w14:paraId="5DBF96D4"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1.1. Naziv operatera</w:t>
            </w:r>
          </w:p>
        </w:tc>
        <w:tc>
          <w:tcPr>
            <w:tcW w:w="3960" w:type="dxa"/>
            <w:gridSpan w:val="2"/>
          </w:tcPr>
          <w:p w14:paraId="1A0A3849"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38A11CA" w14:textId="77777777" w:rsidTr="001E5FCD">
        <w:trPr>
          <w:trHeight w:val="332"/>
        </w:trPr>
        <w:tc>
          <w:tcPr>
            <w:tcW w:w="4855" w:type="dxa"/>
            <w:shd w:val="clear" w:color="auto" w:fill="D9E2F3" w:themeFill="accent5" w:themeFillTint="33"/>
          </w:tcPr>
          <w:p w14:paraId="3995C01A"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1.2. Pravni status</w:t>
            </w:r>
            <w:r w:rsidRPr="004838A8">
              <w:rPr>
                <w:rFonts w:ascii="Arial" w:hAnsi="Arial" w:cs="Arial"/>
                <w:noProof/>
                <w:color w:val="000000" w:themeColor="text1"/>
                <w:lang w:val="bs-Latn-BA"/>
              </w:rPr>
              <w:tab/>
            </w:r>
          </w:p>
        </w:tc>
        <w:tc>
          <w:tcPr>
            <w:tcW w:w="3960" w:type="dxa"/>
            <w:gridSpan w:val="2"/>
            <w:tcBorders>
              <w:bottom w:val="single" w:sz="4" w:space="0" w:color="auto"/>
            </w:tcBorders>
          </w:tcPr>
          <w:p w14:paraId="40F78A86"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2AC60572" w14:textId="77777777" w:rsidTr="001E5FCD">
        <w:trPr>
          <w:trHeight w:val="458"/>
        </w:trPr>
        <w:tc>
          <w:tcPr>
            <w:tcW w:w="4855" w:type="dxa"/>
            <w:vMerge w:val="restart"/>
            <w:shd w:val="clear" w:color="auto" w:fill="D9E2F3" w:themeFill="accent5" w:themeFillTint="33"/>
          </w:tcPr>
          <w:p w14:paraId="12D96DCB"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1.3. Vrsta zahtjeva </w:t>
            </w:r>
          </w:p>
        </w:tc>
        <w:tc>
          <w:tcPr>
            <w:tcW w:w="3150" w:type="dxa"/>
            <w:tcBorders>
              <w:bottom w:val="single" w:sz="4" w:space="0" w:color="auto"/>
            </w:tcBorders>
          </w:tcPr>
          <w:p w14:paraId="3A55BE84"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Novi pogon ili postrojenje</w:t>
            </w:r>
            <w:r w:rsidRPr="004838A8">
              <w:rPr>
                <w:rStyle w:val="FootnoteReference"/>
                <w:rFonts w:ascii="Arial" w:hAnsi="Arial" w:cs="Arial"/>
                <w:noProof/>
                <w:color w:val="000000" w:themeColor="text1"/>
                <w:lang w:val="bs-Latn-BA"/>
              </w:rPr>
              <w:footnoteReference w:id="1"/>
            </w:r>
          </w:p>
        </w:tc>
        <w:tc>
          <w:tcPr>
            <w:tcW w:w="810" w:type="dxa"/>
            <w:tcBorders>
              <w:bottom w:val="single" w:sz="4" w:space="0" w:color="auto"/>
            </w:tcBorders>
          </w:tcPr>
          <w:p w14:paraId="067AA985"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84C62CA" w14:textId="77777777" w:rsidTr="001E5FCD">
        <w:trPr>
          <w:trHeight w:val="416"/>
        </w:trPr>
        <w:tc>
          <w:tcPr>
            <w:tcW w:w="4855" w:type="dxa"/>
            <w:vMerge/>
            <w:shd w:val="clear" w:color="auto" w:fill="D9E2F3" w:themeFill="accent5" w:themeFillTint="33"/>
          </w:tcPr>
          <w:p w14:paraId="09CBADC0" w14:textId="77777777" w:rsidR="00D9427F" w:rsidRPr="004838A8" w:rsidRDefault="00D9427F" w:rsidP="001E5FCD">
            <w:pPr>
              <w:spacing w:after="0" w:line="240" w:lineRule="auto"/>
              <w:rPr>
                <w:rFonts w:ascii="Arial" w:hAnsi="Arial" w:cs="Arial"/>
                <w:noProof/>
                <w:color w:val="000000" w:themeColor="text1"/>
                <w:lang w:val="bs-Latn-BA"/>
              </w:rPr>
            </w:pPr>
          </w:p>
        </w:tc>
        <w:tc>
          <w:tcPr>
            <w:tcW w:w="3150" w:type="dxa"/>
            <w:tcBorders>
              <w:bottom w:val="single" w:sz="4" w:space="0" w:color="auto"/>
            </w:tcBorders>
          </w:tcPr>
          <w:p w14:paraId="65D54F3A"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Postojeći pogon ili postrojenje</w:t>
            </w:r>
          </w:p>
        </w:tc>
        <w:tc>
          <w:tcPr>
            <w:tcW w:w="810" w:type="dxa"/>
            <w:tcBorders>
              <w:bottom w:val="single" w:sz="4" w:space="0" w:color="auto"/>
            </w:tcBorders>
          </w:tcPr>
          <w:p w14:paraId="434D51EA"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255E099B" w14:textId="77777777" w:rsidTr="001E5FCD">
        <w:trPr>
          <w:trHeight w:val="440"/>
        </w:trPr>
        <w:tc>
          <w:tcPr>
            <w:tcW w:w="4855" w:type="dxa"/>
            <w:vMerge/>
            <w:shd w:val="clear" w:color="auto" w:fill="D9E2F3" w:themeFill="accent5" w:themeFillTint="33"/>
          </w:tcPr>
          <w:p w14:paraId="75769E9F" w14:textId="77777777" w:rsidR="00D9427F" w:rsidRPr="004838A8" w:rsidRDefault="00D9427F" w:rsidP="001E5FCD">
            <w:pPr>
              <w:spacing w:after="0" w:line="240" w:lineRule="auto"/>
              <w:rPr>
                <w:rFonts w:ascii="Arial" w:hAnsi="Arial" w:cs="Arial"/>
                <w:noProof/>
                <w:color w:val="000000" w:themeColor="text1"/>
                <w:lang w:val="bs-Latn-BA"/>
              </w:rPr>
            </w:pPr>
          </w:p>
        </w:tc>
        <w:tc>
          <w:tcPr>
            <w:tcW w:w="3150" w:type="dxa"/>
            <w:tcBorders>
              <w:bottom w:val="single" w:sz="4" w:space="0" w:color="auto"/>
            </w:tcBorders>
          </w:tcPr>
          <w:p w14:paraId="62B01F4A" w14:textId="320A69D8" w:rsidR="00D9427F" w:rsidRPr="004838A8" w:rsidRDefault="00474D48" w:rsidP="00FF45E7">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Navesti </w:t>
            </w:r>
            <w:r w:rsidR="0021456C" w:rsidRPr="004838A8">
              <w:rPr>
                <w:rFonts w:ascii="Arial" w:hAnsi="Arial" w:cs="Arial"/>
                <w:noProof/>
                <w:color w:val="000000" w:themeColor="text1"/>
                <w:lang w:val="bs-Latn-BA"/>
              </w:rPr>
              <w:t>z</w:t>
            </w:r>
            <w:r w:rsidR="00D9427F" w:rsidRPr="004838A8">
              <w:rPr>
                <w:rFonts w:ascii="Arial" w:hAnsi="Arial" w:cs="Arial"/>
                <w:noProof/>
                <w:color w:val="000000" w:themeColor="text1"/>
                <w:lang w:val="bs-Latn-BA"/>
              </w:rPr>
              <w:t>načajnu izmjenu postojećih pogona i postrojenja</w:t>
            </w:r>
            <w:r w:rsidR="00FF45E7" w:rsidRPr="004838A8">
              <w:rPr>
                <w:rFonts w:ascii="Arial" w:hAnsi="Arial" w:cs="Arial"/>
                <w:noProof/>
                <w:color w:val="000000" w:themeColor="text1"/>
                <w:lang w:val="bs-Latn-BA"/>
              </w:rPr>
              <w:t>/promjene u radu za pogone i postrojenja kojima je izdata okolišna dozvola</w:t>
            </w:r>
            <w:r w:rsidR="00D9427F" w:rsidRPr="004838A8">
              <w:rPr>
                <w:rStyle w:val="FootnoteReference"/>
                <w:rFonts w:ascii="Arial" w:hAnsi="Arial" w:cs="Arial"/>
                <w:noProof/>
                <w:color w:val="000000" w:themeColor="text1"/>
                <w:lang w:val="bs-Latn-BA"/>
              </w:rPr>
              <w:footnoteReference w:id="2"/>
            </w:r>
          </w:p>
        </w:tc>
        <w:tc>
          <w:tcPr>
            <w:tcW w:w="810" w:type="dxa"/>
            <w:tcBorders>
              <w:bottom w:val="single" w:sz="4" w:space="0" w:color="auto"/>
            </w:tcBorders>
          </w:tcPr>
          <w:p w14:paraId="19AD3885"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EFF6D4A" w14:textId="77777777" w:rsidTr="001E5FCD">
        <w:trPr>
          <w:trHeight w:val="287"/>
        </w:trPr>
        <w:tc>
          <w:tcPr>
            <w:tcW w:w="4855" w:type="dxa"/>
            <w:vMerge/>
            <w:shd w:val="clear" w:color="auto" w:fill="D9E2F3" w:themeFill="accent5" w:themeFillTint="33"/>
          </w:tcPr>
          <w:p w14:paraId="23A33722" w14:textId="77777777" w:rsidR="00D9427F" w:rsidRPr="004838A8" w:rsidRDefault="00D9427F" w:rsidP="001E5FCD">
            <w:pPr>
              <w:spacing w:after="0" w:line="240" w:lineRule="auto"/>
              <w:rPr>
                <w:rFonts w:ascii="Arial" w:hAnsi="Arial" w:cs="Arial"/>
                <w:noProof/>
                <w:color w:val="000000" w:themeColor="text1"/>
                <w:lang w:val="bs-Latn-BA"/>
              </w:rPr>
            </w:pPr>
          </w:p>
        </w:tc>
        <w:tc>
          <w:tcPr>
            <w:tcW w:w="3150" w:type="dxa"/>
            <w:tcBorders>
              <w:bottom w:val="single" w:sz="4" w:space="0" w:color="auto"/>
            </w:tcBorders>
          </w:tcPr>
          <w:p w14:paraId="4786D331"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Prestanak aktivnosti</w:t>
            </w:r>
          </w:p>
        </w:tc>
        <w:tc>
          <w:tcPr>
            <w:tcW w:w="810" w:type="dxa"/>
            <w:tcBorders>
              <w:bottom w:val="single" w:sz="4" w:space="0" w:color="auto"/>
            </w:tcBorders>
          </w:tcPr>
          <w:p w14:paraId="1A60CF5A"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3126D6D6" w14:textId="77777777" w:rsidTr="001E5FCD">
        <w:trPr>
          <w:trHeight w:val="422"/>
        </w:trPr>
        <w:tc>
          <w:tcPr>
            <w:tcW w:w="4855" w:type="dxa"/>
            <w:shd w:val="clear" w:color="auto" w:fill="D9E2F3" w:themeFill="accent5" w:themeFillTint="33"/>
          </w:tcPr>
          <w:p w14:paraId="78106F32" w14:textId="548B3F7C" w:rsidR="00D9427F" w:rsidRPr="004838A8" w:rsidRDefault="00D9427F" w:rsidP="00474D48">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1.4. Vlasništvo nad</w:t>
            </w:r>
            <w:r w:rsidR="00474D48" w:rsidRPr="004838A8">
              <w:rPr>
                <w:rFonts w:ascii="Arial" w:hAnsi="Arial" w:cs="Arial"/>
                <w:noProof/>
                <w:color w:val="000000" w:themeColor="text1"/>
                <w:lang w:val="bs-Latn-BA"/>
              </w:rPr>
              <w:t xml:space="preserve"> privrednim subjektom</w:t>
            </w:r>
            <w:r w:rsidRPr="004838A8">
              <w:rPr>
                <w:rFonts w:ascii="Arial" w:hAnsi="Arial" w:cs="Arial"/>
                <w:noProof/>
                <w:color w:val="000000" w:themeColor="text1"/>
                <w:lang w:val="bs-Latn-BA"/>
              </w:rPr>
              <w:tab/>
            </w:r>
          </w:p>
        </w:tc>
        <w:tc>
          <w:tcPr>
            <w:tcW w:w="3960" w:type="dxa"/>
            <w:gridSpan w:val="2"/>
            <w:tcBorders>
              <w:top w:val="single" w:sz="4" w:space="0" w:color="auto"/>
            </w:tcBorders>
          </w:tcPr>
          <w:p w14:paraId="2986BDA9"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2124CC65" w14:textId="77777777" w:rsidTr="001E5FCD">
        <w:trPr>
          <w:trHeight w:val="368"/>
        </w:trPr>
        <w:tc>
          <w:tcPr>
            <w:tcW w:w="4855" w:type="dxa"/>
            <w:shd w:val="clear" w:color="auto" w:fill="D9E2F3" w:themeFill="accent5" w:themeFillTint="33"/>
          </w:tcPr>
          <w:p w14:paraId="3A0C8C6F" w14:textId="7D0F64D7" w:rsidR="00D9427F" w:rsidRPr="004838A8" w:rsidRDefault="00D9427F" w:rsidP="00474D48">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1.5. Adresa sjedišta</w:t>
            </w:r>
            <w:r w:rsidR="00474D48" w:rsidRPr="004838A8">
              <w:rPr>
                <w:rFonts w:ascii="Arial" w:hAnsi="Arial" w:cs="Arial"/>
                <w:noProof/>
                <w:color w:val="000000" w:themeColor="text1"/>
                <w:lang w:val="bs-Latn-BA"/>
              </w:rPr>
              <w:t>privrednog subjekta</w:t>
            </w:r>
            <w:r w:rsidRPr="004838A8">
              <w:rPr>
                <w:rFonts w:ascii="Arial" w:hAnsi="Arial" w:cs="Arial"/>
                <w:noProof/>
                <w:color w:val="000000" w:themeColor="text1"/>
                <w:lang w:val="bs-Latn-BA"/>
              </w:rPr>
              <w:tab/>
            </w:r>
          </w:p>
        </w:tc>
        <w:tc>
          <w:tcPr>
            <w:tcW w:w="3960" w:type="dxa"/>
            <w:gridSpan w:val="2"/>
          </w:tcPr>
          <w:p w14:paraId="0E745D1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C80B556" w14:textId="77777777" w:rsidTr="001E5FCD">
        <w:trPr>
          <w:trHeight w:val="602"/>
        </w:trPr>
        <w:tc>
          <w:tcPr>
            <w:tcW w:w="4855" w:type="dxa"/>
            <w:shd w:val="clear" w:color="auto" w:fill="D9E2F3" w:themeFill="accent5" w:themeFillTint="33"/>
          </w:tcPr>
          <w:p w14:paraId="1BC214A3" w14:textId="529C826B" w:rsidR="00D9427F" w:rsidRPr="004838A8" w:rsidRDefault="00D9427F" w:rsidP="00474D48">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1.6. Poštanska adresa </w:t>
            </w:r>
            <w:r w:rsidR="00474D48" w:rsidRPr="004838A8">
              <w:rPr>
                <w:rFonts w:ascii="Arial" w:hAnsi="Arial" w:cs="Arial"/>
                <w:noProof/>
                <w:color w:val="000000" w:themeColor="text1"/>
                <w:lang w:val="bs-Latn-BA"/>
              </w:rPr>
              <w:t xml:space="preserve">privrednog subjekta </w:t>
            </w:r>
            <w:r w:rsidRPr="004838A8">
              <w:rPr>
                <w:rFonts w:ascii="Arial" w:hAnsi="Arial" w:cs="Arial"/>
                <w:noProof/>
                <w:color w:val="000000" w:themeColor="text1"/>
                <w:lang w:val="bs-Latn-BA"/>
              </w:rPr>
              <w:t>, ukoliko se razlikuje od prethodne</w:t>
            </w:r>
            <w:r w:rsidRPr="004838A8">
              <w:rPr>
                <w:rFonts w:ascii="Arial" w:hAnsi="Arial" w:cs="Arial"/>
                <w:noProof/>
                <w:color w:val="000000" w:themeColor="text1"/>
                <w:lang w:val="bs-Latn-BA"/>
              </w:rPr>
              <w:tab/>
            </w:r>
          </w:p>
        </w:tc>
        <w:tc>
          <w:tcPr>
            <w:tcW w:w="3960" w:type="dxa"/>
            <w:gridSpan w:val="2"/>
          </w:tcPr>
          <w:p w14:paraId="7F9E71C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8043D9E" w14:textId="77777777" w:rsidTr="001E5FCD">
        <w:trPr>
          <w:trHeight w:val="368"/>
        </w:trPr>
        <w:tc>
          <w:tcPr>
            <w:tcW w:w="4855" w:type="dxa"/>
            <w:shd w:val="clear" w:color="auto" w:fill="D9E2F3" w:themeFill="accent5" w:themeFillTint="33"/>
          </w:tcPr>
          <w:p w14:paraId="70B9ABC9" w14:textId="59441584" w:rsidR="00D9427F" w:rsidRPr="004838A8" w:rsidRDefault="00D9427F" w:rsidP="00474D48">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1.6. Matični broj </w:t>
            </w:r>
            <w:r w:rsidR="00474D48" w:rsidRPr="004838A8">
              <w:rPr>
                <w:rFonts w:ascii="Arial" w:hAnsi="Arial" w:cs="Arial"/>
                <w:noProof/>
                <w:color w:val="000000" w:themeColor="text1"/>
                <w:lang w:val="bs-Latn-BA"/>
              </w:rPr>
              <w:t xml:space="preserve">privrednog subjekta </w:t>
            </w:r>
            <w:r w:rsidRPr="004838A8">
              <w:rPr>
                <w:rFonts w:ascii="Arial" w:hAnsi="Arial" w:cs="Arial"/>
                <w:noProof/>
                <w:color w:val="000000" w:themeColor="text1"/>
                <w:lang w:val="bs-Latn-BA"/>
              </w:rPr>
              <w:t>(ID broj, PDV broj)</w:t>
            </w:r>
          </w:p>
        </w:tc>
        <w:tc>
          <w:tcPr>
            <w:tcW w:w="3960" w:type="dxa"/>
            <w:gridSpan w:val="2"/>
          </w:tcPr>
          <w:p w14:paraId="1E002E7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68BAEF3" w14:textId="77777777" w:rsidTr="001E5FCD">
        <w:trPr>
          <w:trHeight w:val="596"/>
        </w:trPr>
        <w:tc>
          <w:tcPr>
            <w:tcW w:w="4855" w:type="dxa"/>
            <w:shd w:val="clear" w:color="auto" w:fill="D9E2F3" w:themeFill="accent5" w:themeFillTint="33"/>
          </w:tcPr>
          <w:p w14:paraId="25BC7F76"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1.7. Šifra osnovne djelatnosti u skladu sa klasifikacijom djelatnosti</w:t>
            </w:r>
            <w:r w:rsidRPr="004838A8">
              <w:rPr>
                <w:rFonts w:ascii="Arial" w:hAnsi="Arial" w:cs="Arial"/>
                <w:noProof/>
                <w:color w:val="000000" w:themeColor="text1"/>
                <w:lang w:val="bs-Latn-BA"/>
              </w:rPr>
              <w:tab/>
            </w:r>
          </w:p>
        </w:tc>
        <w:tc>
          <w:tcPr>
            <w:tcW w:w="3960" w:type="dxa"/>
            <w:gridSpan w:val="2"/>
          </w:tcPr>
          <w:p w14:paraId="4B729A06"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8E1C563" w14:textId="77777777" w:rsidTr="001E5FCD">
        <w:tc>
          <w:tcPr>
            <w:tcW w:w="4855" w:type="dxa"/>
            <w:shd w:val="clear" w:color="auto" w:fill="D9E2F3" w:themeFill="accent5" w:themeFillTint="33"/>
          </w:tcPr>
          <w:p w14:paraId="37C360CB"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1.8.SNAP kod (oznaka djelatnosti)</w:t>
            </w:r>
            <w:r w:rsidRPr="004838A8">
              <w:rPr>
                <w:noProof/>
                <w:color w:val="000000" w:themeColor="text1"/>
                <w:vertAlign w:val="superscript"/>
                <w:lang w:val="bs-Latn-BA"/>
              </w:rPr>
              <w:footnoteReference w:id="3"/>
            </w:r>
            <w:r w:rsidRPr="004838A8">
              <w:rPr>
                <w:rFonts w:ascii="Arial" w:hAnsi="Arial" w:cs="Arial"/>
                <w:noProof/>
                <w:color w:val="000000" w:themeColor="text1"/>
                <w:lang w:val="bs-Latn-BA"/>
              </w:rPr>
              <w:tab/>
            </w:r>
          </w:p>
        </w:tc>
        <w:tc>
          <w:tcPr>
            <w:tcW w:w="3960" w:type="dxa"/>
            <w:gridSpan w:val="2"/>
          </w:tcPr>
          <w:p w14:paraId="5D650E48"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p>
        </w:tc>
      </w:tr>
      <w:tr w:rsidR="00D9427F" w:rsidRPr="004838A8" w14:paraId="1261B467" w14:textId="77777777" w:rsidTr="001E5FCD">
        <w:tc>
          <w:tcPr>
            <w:tcW w:w="4855" w:type="dxa"/>
            <w:shd w:val="clear" w:color="auto" w:fill="D9E2F3" w:themeFill="accent5" w:themeFillTint="33"/>
          </w:tcPr>
          <w:p w14:paraId="585E29A6"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1.9. NACE kod (oznaka djelatnosti)</w:t>
            </w:r>
            <w:r w:rsidRPr="004838A8">
              <w:rPr>
                <w:noProof/>
                <w:color w:val="000000" w:themeColor="text1"/>
                <w:vertAlign w:val="superscript"/>
                <w:lang w:val="bs-Latn-BA"/>
              </w:rPr>
              <w:footnoteReference w:id="4"/>
            </w:r>
            <w:r w:rsidRPr="004838A8">
              <w:rPr>
                <w:rFonts w:ascii="Arial" w:hAnsi="Arial" w:cs="Arial"/>
                <w:noProof/>
                <w:color w:val="000000" w:themeColor="text1"/>
                <w:lang w:val="bs-Latn-BA"/>
              </w:rPr>
              <w:tab/>
            </w:r>
          </w:p>
        </w:tc>
        <w:tc>
          <w:tcPr>
            <w:tcW w:w="3960" w:type="dxa"/>
            <w:gridSpan w:val="2"/>
          </w:tcPr>
          <w:p w14:paraId="2F70B879"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p>
        </w:tc>
      </w:tr>
      <w:tr w:rsidR="00D9427F" w:rsidRPr="004838A8" w14:paraId="5ACA79A0" w14:textId="77777777" w:rsidTr="001E5FCD">
        <w:tc>
          <w:tcPr>
            <w:tcW w:w="4855" w:type="dxa"/>
            <w:shd w:val="clear" w:color="auto" w:fill="D9E2F3" w:themeFill="accent5" w:themeFillTint="33"/>
          </w:tcPr>
          <w:p w14:paraId="4952A0F8" w14:textId="4053E7B1" w:rsidR="00D9427F" w:rsidRPr="004838A8" w:rsidRDefault="00D9427F" w:rsidP="0021456C">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1.10. Ovlašten</w:t>
            </w:r>
            <w:r w:rsidR="0021456C" w:rsidRPr="004838A8">
              <w:rPr>
                <w:rFonts w:ascii="Arial" w:hAnsi="Arial" w:cs="Arial"/>
                <w:noProof/>
                <w:color w:val="000000" w:themeColor="text1"/>
                <w:lang w:val="bs-Latn-BA"/>
              </w:rPr>
              <w:t xml:space="preserve">o lice </w:t>
            </w:r>
          </w:p>
        </w:tc>
        <w:tc>
          <w:tcPr>
            <w:tcW w:w="3960" w:type="dxa"/>
            <w:gridSpan w:val="2"/>
          </w:tcPr>
          <w:p w14:paraId="01F623D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1CEE6EC0" w14:textId="77777777" w:rsidTr="001E5FCD">
        <w:trPr>
          <w:trHeight w:val="305"/>
        </w:trPr>
        <w:tc>
          <w:tcPr>
            <w:tcW w:w="4855" w:type="dxa"/>
            <w:shd w:val="clear" w:color="auto" w:fill="D9E2F3" w:themeFill="accent5" w:themeFillTint="33"/>
          </w:tcPr>
          <w:p w14:paraId="24A8CCA4" w14:textId="6DEC35DC" w:rsidR="00D9427F" w:rsidRPr="004838A8" w:rsidRDefault="00D9427F" w:rsidP="0021456C">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1.11. Ime i prezime ovlaštenog </w:t>
            </w:r>
            <w:r w:rsidR="0021456C" w:rsidRPr="004838A8">
              <w:rPr>
                <w:rFonts w:ascii="Arial" w:hAnsi="Arial" w:cs="Arial"/>
                <w:noProof/>
                <w:color w:val="000000" w:themeColor="text1"/>
                <w:lang w:val="bs-Latn-BA"/>
              </w:rPr>
              <w:t>lica</w:t>
            </w:r>
          </w:p>
        </w:tc>
        <w:tc>
          <w:tcPr>
            <w:tcW w:w="3960" w:type="dxa"/>
            <w:gridSpan w:val="2"/>
          </w:tcPr>
          <w:p w14:paraId="7ABF6E11"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4CD0E443" w14:textId="77777777" w:rsidTr="001E5FCD">
        <w:tc>
          <w:tcPr>
            <w:tcW w:w="4855" w:type="dxa"/>
            <w:shd w:val="clear" w:color="auto" w:fill="D9E2F3" w:themeFill="accent5" w:themeFillTint="33"/>
          </w:tcPr>
          <w:p w14:paraId="021B76DF" w14:textId="19DB1A7B" w:rsidR="00D9427F" w:rsidRPr="004838A8" w:rsidRDefault="00D9427F" w:rsidP="0021456C">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1.12. Funkcija u </w:t>
            </w:r>
            <w:r w:rsidR="0021456C" w:rsidRPr="004838A8">
              <w:rPr>
                <w:rFonts w:ascii="Arial" w:hAnsi="Arial" w:cs="Arial"/>
                <w:noProof/>
                <w:color w:val="000000" w:themeColor="text1"/>
                <w:lang w:val="bs-Latn-BA"/>
              </w:rPr>
              <w:t xml:space="preserve">privrednom subjektu  </w:t>
            </w:r>
            <w:r w:rsidRPr="004838A8">
              <w:rPr>
                <w:rFonts w:ascii="Arial" w:hAnsi="Arial" w:cs="Arial"/>
                <w:noProof/>
                <w:color w:val="000000" w:themeColor="text1"/>
                <w:lang w:val="bs-Latn-BA"/>
              </w:rPr>
              <w:tab/>
            </w:r>
          </w:p>
        </w:tc>
        <w:tc>
          <w:tcPr>
            <w:tcW w:w="3960" w:type="dxa"/>
            <w:gridSpan w:val="2"/>
          </w:tcPr>
          <w:p w14:paraId="72AC088C"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610C2A97" w14:textId="77777777" w:rsidTr="001E5FCD">
        <w:tc>
          <w:tcPr>
            <w:tcW w:w="4855" w:type="dxa"/>
            <w:shd w:val="clear" w:color="auto" w:fill="D9E2F3" w:themeFill="accent5" w:themeFillTint="33"/>
          </w:tcPr>
          <w:p w14:paraId="04D1C36C"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1.13. Telefon</w:t>
            </w:r>
            <w:r w:rsidRPr="004838A8">
              <w:rPr>
                <w:rFonts w:ascii="Arial" w:hAnsi="Arial" w:cs="Arial"/>
                <w:noProof/>
                <w:color w:val="000000" w:themeColor="text1"/>
                <w:lang w:val="bs-Latn-BA"/>
              </w:rPr>
              <w:tab/>
            </w:r>
          </w:p>
        </w:tc>
        <w:tc>
          <w:tcPr>
            <w:tcW w:w="3960" w:type="dxa"/>
            <w:gridSpan w:val="2"/>
          </w:tcPr>
          <w:p w14:paraId="7E42BAFB"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p>
        </w:tc>
      </w:tr>
      <w:tr w:rsidR="00D9427F" w:rsidRPr="004838A8" w14:paraId="0E3ADD73" w14:textId="77777777" w:rsidTr="001E5FCD">
        <w:tc>
          <w:tcPr>
            <w:tcW w:w="4855" w:type="dxa"/>
            <w:shd w:val="clear" w:color="auto" w:fill="D9E2F3" w:themeFill="accent5" w:themeFillTint="33"/>
          </w:tcPr>
          <w:p w14:paraId="2ACAC2FD"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1.14. Faks</w:t>
            </w:r>
            <w:r w:rsidRPr="004838A8">
              <w:rPr>
                <w:rFonts w:ascii="Arial" w:hAnsi="Arial" w:cs="Arial"/>
                <w:noProof/>
                <w:color w:val="000000" w:themeColor="text1"/>
                <w:lang w:val="bs-Latn-BA"/>
              </w:rPr>
              <w:tab/>
            </w:r>
          </w:p>
        </w:tc>
        <w:tc>
          <w:tcPr>
            <w:tcW w:w="3960" w:type="dxa"/>
            <w:gridSpan w:val="2"/>
          </w:tcPr>
          <w:p w14:paraId="3FA73F79"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p>
        </w:tc>
      </w:tr>
      <w:tr w:rsidR="00D9427F" w:rsidRPr="004838A8" w14:paraId="122951F1" w14:textId="77777777" w:rsidTr="001E5FCD">
        <w:tc>
          <w:tcPr>
            <w:tcW w:w="4855" w:type="dxa"/>
            <w:shd w:val="clear" w:color="auto" w:fill="D9E2F3" w:themeFill="accent5" w:themeFillTint="33"/>
          </w:tcPr>
          <w:p w14:paraId="034E4C1D"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1.15. E-mail</w:t>
            </w:r>
            <w:r w:rsidRPr="004838A8">
              <w:rPr>
                <w:rFonts w:ascii="Arial" w:hAnsi="Arial" w:cs="Arial"/>
                <w:noProof/>
                <w:color w:val="000000" w:themeColor="text1"/>
                <w:lang w:val="bs-Latn-BA"/>
              </w:rPr>
              <w:tab/>
            </w:r>
          </w:p>
        </w:tc>
        <w:tc>
          <w:tcPr>
            <w:tcW w:w="3960" w:type="dxa"/>
            <w:gridSpan w:val="2"/>
          </w:tcPr>
          <w:p w14:paraId="6DCAA503" w14:textId="77777777" w:rsidR="00D9427F" w:rsidRPr="004838A8" w:rsidRDefault="00D9427F" w:rsidP="001E5FCD">
            <w:pPr>
              <w:tabs>
                <w:tab w:val="left" w:pos="3418"/>
              </w:tabs>
              <w:spacing w:after="0" w:line="240" w:lineRule="auto"/>
              <w:rPr>
                <w:rFonts w:ascii="Arial" w:hAnsi="Arial" w:cs="Arial"/>
                <w:noProof/>
                <w:color w:val="000000" w:themeColor="text1"/>
                <w:lang w:val="bs-Latn-BA"/>
              </w:rPr>
            </w:pPr>
          </w:p>
        </w:tc>
      </w:tr>
    </w:tbl>
    <w:p w14:paraId="563939AE" w14:textId="77777777" w:rsidR="00D9427F" w:rsidRPr="004838A8" w:rsidRDefault="00D9427F" w:rsidP="00D9427F">
      <w:pPr>
        <w:pStyle w:val="Heading1"/>
        <w:keepLines w:val="0"/>
        <w:spacing w:before="360"/>
        <w:rPr>
          <w:rFonts w:ascii="Arial" w:eastAsiaTheme="minorHAnsi" w:hAnsi="Arial" w:cs="Arial"/>
          <w:b/>
          <w:noProof/>
          <w:color w:val="000000" w:themeColor="text1"/>
          <w:sz w:val="22"/>
          <w:szCs w:val="22"/>
          <w:lang w:val="bs-Latn-BA"/>
        </w:rPr>
      </w:pPr>
      <w:bookmarkStart w:id="4" w:name="_Toc273789099"/>
      <w:bookmarkStart w:id="5" w:name="_Toc275783753"/>
      <w:bookmarkStart w:id="6" w:name="_Toc283127296"/>
      <w:r w:rsidRPr="004838A8">
        <w:rPr>
          <w:rFonts w:ascii="Arial" w:eastAsiaTheme="minorHAnsi" w:hAnsi="Arial" w:cs="Arial"/>
          <w:b/>
          <w:noProof/>
          <w:color w:val="000000" w:themeColor="text1"/>
          <w:sz w:val="22"/>
          <w:szCs w:val="22"/>
          <w:lang w:val="bs-Latn-BA"/>
        </w:rPr>
        <w:t xml:space="preserve">2. Podaci o </w:t>
      </w:r>
      <w:bookmarkEnd w:id="4"/>
      <w:bookmarkEnd w:id="5"/>
      <w:r w:rsidRPr="004838A8">
        <w:rPr>
          <w:rFonts w:ascii="Arial" w:eastAsiaTheme="minorHAnsi" w:hAnsi="Arial" w:cs="Arial"/>
          <w:b/>
          <w:noProof/>
          <w:color w:val="000000" w:themeColor="text1"/>
          <w:sz w:val="22"/>
          <w:szCs w:val="22"/>
          <w:lang w:val="bs-Latn-BA"/>
        </w:rPr>
        <w:t>pogonu/postrojenju</w:t>
      </w:r>
      <w:bookmarkEnd w:id="6"/>
    </w:p>
    <w:p w14:paraId="6C66ABB7" w14:textId="77777777" w:rsidR="00D9427F" w:rsidRPr="004838A8" w:rsidRDefault="00D9427F" w:rsidP="00D9427F">
      <w:pPr>
        <w:rPr>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900"/>
      </w:tblGrid>
      <w:tr w:rsidR="00D9427F" w:rsidRPr="004838A8" w14:paraId="78F6D7E1" w14:textId="77777777" w:rsidTr="001E5FCD">
        <w:tc>
          <w:tcPr>
            <w:tcW w:w="5215" w:type="dxa"/>
            <w:shd w:val="clear" w:color="auto" w:fill="D9E2F3" w:themeFill="accent5" w:themeFillTint="33"/>
          </w:tcPr>
          <w:p w14:paraId="39D66DB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2.1. Naziv pogona/postrojenja</w:t>
            </w:r>
            <w:r w:rsidRPr="004838A8">
              <w:rPr>
                <w:noProof/>
                <w:color w:val="000000" w:themeColor="text1"/>
                <w:vertAlign w:val="superscript"/>
                <w:lang w:val="bs-Latn-BA"/>
              </w:rPr>
              <w:footnoteReference w:id="5"/>
            </w:r>
          </w:p>
        </w:tc>
        <w:tc>
          <w:tcPr>
            <w:tcW w:w="2900" w:type="dxa"/>
          </w:tcPr>
          <w:p w14:paraId="723BBE0C" w14:textId="77777777" w:rsidR="00D9427F" w:rsidRPr="004838A8" w:rsidRDefault="00D9427F" w:rsidP="001E5FCD">
            <w:pPr>
              <w:rPr>
                <w:rFonts w:ascii="Arial" w:hAnsi="Arial" w:cs="Arial"/>
                <w:noProof/>
                <w:color w:val="000000" w:themeColor="text1"/>
                <w:lang w:val="bs-Latn-BA"/>
              </w:rPr>
            </w:pPr>
          </w:p>
        </w:tc>
      </w:tr>
      <w:tr w:rsidR="00D9427F" w:rsidRPr="004838A8" w14:paraId="1AE9CA77" w14:textId="77777777" w:rsidTr="001E5FCD">
        <w:trPr>
          <w:trHeight w:val="800"/>
        </w:trPr>
        <w:tc>
          <w:tcPr>
            <w:tcW w:w="5215" w:type="dxa"/>
            <w:shd w:val="clear" w:color="auto" w:fill="D9E2F3" w:themeFill="accent5" w:themeFillTint="33"/>
          </w:tcPr>
          <w:p w14:paraId="30C4C6F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2.2. Adresa na kojoj je lociran pogon i postrojenje, ili na kojoj će biti lociran</w:t>
            </w:r>
          </w:p>
        </w:tc>
        <w:tc>
          <w:tcPr>
            <w:tcW w:w="2900" w:type="dxa"/>
          </w:tcPr>
          <w:p w14:paraId="08114DFE" w14:textId="77777777" w:rsidR="00D9427F" w:rsidRPr="004838A8" w:rsidRDefault="00D9427F" w:rsidP="001E5FCD">
            <w:pPr>
              <w:rPr>
                <w:rFonts w:ascii="Arial" w:hAnsi="Arial" w:cs="Arial"/>
                <w:noProof/>
                <w:color w:val="000000" w:themeColor="text1"/>
                <w:lang w:val="bs-Latn-BA"/>
              </w:rPr>
            </w:pPr>
          </w:p>
        </w:tc>
      </w:tr>
      <w:tr w:rsidR="00D9427F" w:rsidRPr="004838A8" w14:paraId="66014074" w14:textId="77777777" w:rsidTr="001E5FCD">
        <w:tc>
          <w:tcPr>
            <w:tcW w:w="5215" w:type="dxa"/>
            <w:shd w:val="clear" w:color="auto" w:fill="D9E2F3" w:themeFill="accent5" w:themeFillTint="33"/>
          </w:tcPr>
          <w:p w14:paraId="1608EBC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2.3. Koordinate lokacije prema državnom koordinatnom sistemu </w:t>
            </w:r>
          </w:p>
        </w:tc>
        <w:tc>
          <w:tcPr>
            <w:tcW w:w="2900" w:type="dxa"/>
          </w:tcPr>
          <w:p w14:paraId="6F49319D" w14:textId="77777777" w:rsidR="00D9427F" w:rsidRPr="004838A8" w:rsidRDefault="00D9427F" w:rsidP="001E5FCD">
            <w:pPr>
              <w:rPr>
                <w:rFonts w:ascii="Arial" w:hAnsi="Arial" w:cs="Arial"/>
                <w:noProof/>
                <w:color w:val="000000" w:themeColor="text1"/>
                <w:lang w:val="bs-Latn-BA"/>
              </w:rPr>
            </w:pPr>
          </w:p>
        </w:tc>
      </w:tr>
      <w:tr w:rsidR="00D9427F" w:rsidRPr="004838A8" w14:paraId="2FDE3D27" w14:textId="77777777" w:rsidTr="001E5FCD">
        <w:tc>
          <w:tcPr>
            <w:tcW w:w="5215" w:type="dxa"/>
            <w:shd w:val="clear" w:color="auto" w:fill="D9E2F3" w:themeFill="accent5" w:themeFillTint="33"/>
          </w:tcPr>
          <w:p w14:paraId="59129C0C" w14:textId="1A55DA2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2.4. Kategorija industrijskih aktivnosti koje su predmet zahtjeva u skladu sa Prilogom I.</w:t>
            </w:r>
            <w:r w:rsidR="00F00886" w:rsidRPr="004838A8">
              <w:rPr>
                <w:rFonts w:ascii="Arial" w:hAnsi="Arial" w:cs="Arial"/>
                <w:noProof/>
                <w:color w:val="000000" w:themeColor="text1"/>
                <w:lang w:val="bs-Latn-BA"/>
              </w:rPr>
              <w:t xml:space="preserve"> ili Prilogom II. o</w:t>
            </w:r>
            <w:r w:rsidRPr="004838A8">
              <w:rPr>
                <w:rFonts w:ascii="Arial" w:hAnsi="Arial" w:cs="Arial"/>
                <w:noProof/>
                <w:color w:val="000000" w:themeColor="text1"/>
                <w:lang w:val="bs-Latn-BA"/>
              </w:rPr>
              <w:t>ve uredbe</w:t>
            </w:r>
            <w:r w:rsidRPr="004838A8">
              <w:rPr>
                <w:noProof/>
                <w:color w:val="000000" w:themeColor="text1"/>
                <w:vertAlign w:val="superscript"/>
                <w:lang w:val="bs-Latn-BA"/>
              </w:rPr>
              <w:footnoteReference w:id="6"/>
            </w:r>
          </w:p>
        </w:tc>
        <w:tc>
          <w:tcPr>
            <w:tcW w:w="2900" w:type="dxa"/>
          </w:tcPr>
          <w:p w14:paraId="39F96681" w14:textId="77777777" w:rsidR="00D9427F" w:rsidRPr="004838A8" w:rsidRDefault="00D9427F" w:rsidP="001E5FCD">
            <w:pPr>
              <w:rPr>
                <w:rFonts w:ascii="Arial" w:hAnsi="Arial" w:cs="Arial"/>
                <w:noProof/>
                <w:color w:val="000000" w:themeColor="text1"/>
                <w:lang w:val="bs-Latn-BA"/>
              </w:rPr>
            </w:pPr>
          </w:p>
        </w:tc>
      </w:tr>
      <w:tr w:rsidR="00D9427F" w:rsidRPr="004838A8" w14:paraId="7116EC68" w14:textId="77777777" w:rsidTr="001E5FCD">
        <w:tc>
          <w:tcPr>
            <w:tcW w:w="5215" w:type="dxa"/>
            <w:shd w:val="clear" w:color="auto" w:fill="D9E2F3" w:themeFill="accent5" w:themeFillTint="33"/>
          </w:tcPr>
          <w:p w14:paraId="7BDCD64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2.5. Projektovani kapacitet glavne jedinice </w:t>
            </w:r>
          </w:p>
        </w:tc>
        <w:tc>
          <w:tcPr>
            <w:tcW w:w="2900" w:type="dxa"/>
          </w:tcPr>
          <w:p w14:paraId="6215958B" w14:textId="77777777" w:rsidR="00D9427F" w:rsidRPr="004838A8" w:rsidRDefault="00D9427F" w:rsidP="001E5FCD">
            <w:pPr>
              <w:rPr>
                <w:rFonts w:ascii="Arial" w:hAnsi="Arial" w:cs="Arial"/>
                <w:noProof/>
                <w:color w:val="000000" w:themeColor="text1"/>
                <w:lang w:val="bs-Latn-BA"/>
              </w:rPr>
            </w:pPr>
          </w:p>
        </w:tc>
      </w:tr>
      <w:tr w:rsidR="00D9427F" w:rsidRPr="004838A8" w14:paraId="492BC6B2" w14:textId="77777777" w:rsidTr="001E5FCD">
        <w:tc>
          <w:tcPr>
            <w:tcW w:w="5215" w:type="dxa"/>
            <w:shd w:val="clear" w:color="auto" w:fill="D9E2F3" w:themeFill="accent5" w:themeFillTint="33"/>
          </w:tcPr>
          <w:p w14:paraId="177835B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2.6. Kategorija industrijskih aktivnosti ostalih jedinica u skladu sa Prilogom I. Uredbe</w:t>
            </w:r>
          </w:p>
        </w:tc>
        <w:tc>
          <w:tcPr>
            <w:tcW w:w="2900" w:type="dxa"/>
          </w:tcPr>
          <w:p w14:paraId="79B2531F" w14:textId="77777777" w:rsidR="00D9427F" w:rsidRPr="004838A8" w:rsidRDefault="00D9427F" w:rsidP="001E5FCD">
            <w:pPr>
              <w:rPr>
                <w:rFonts w:ascii="Arial" w:hAnsi="Arial" w:cs="Arial"/>
                <w:noProof/>
                <w:color w:val="000000" w:themeColor="text1"/>
                <w:lang w:val="bs-Latn-BA"/>
              </w:rPr>
            </w:pPr>
          </w:p>
        </w:tc>
      </w:tr>
      <w:tr w:rsidR="00D9427F" w:rsidRPr="004838A8" w14:paraId="7472E617" w14:textId="77777777" w:rsidTr="001E5FCD">
        <w:tc>
          <w:tcPr>
            <w:tcW w:w="5215" w:type="dxa"/>
            <w:shd w:val="clear" w:color="auto" w:fill="D9E2F3" w:themeFill="accent5" w:themeFillTint="33"/>
          </w:tcPr>
          <w:p w14:paraId="2F726D0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2.7. Projektovani kapacitet ostalih jedinica</w:t>
            </w:r>
          </w:p>
        </w:tc>
        <w:tc>
          <w:tcPr>
            <w:tcW w:w="2900" w:type="dxa"/>
          </w:tcPr>
          <w:p w14:paraId="53CCD778" w14:textId="77777777" w:rsidR="00D9427F" w:rsidRPr="004838A8" w:rsidRDefault="00D9427F" w:rsidP="001E5FCD">
            <w:pPr>
              <w:rPr>
                <w:rFonts w:ascii="Arial" w:hAnsi="Arial" w:cs="Arial"/>
                <w:noProof/>
                <w:color w:val="000000" w:themeColor="text1"/>
                <w:lang w:val="bs-Latn-BA"/>
              </w:rPr>
            </w:pPr>
          </w:p>
        </w:tc>
      </w:tr>
      <w:tr w:rsidR="00D9427F" w:rsidRPr="004838A8" w14:paraId="009C69DE" w14:textId="77777777" w:rsidTr="001E5FCD">
        <w:tc>
          <w:tcPr>
            <w:tcW w:w="5215" w:type="dxa"/>
            <w:shd w:val="clear" w:color="auto" w:fill="D9E2F3" w:themeFill="accent5" w:themeFillTint="33"/>
          </w:tcPr>
          <w:p w14:paraId="76F1F5D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2.8. Broj zaposlenih</w:t>
            </w:r>
          </w:p>
        </w:tc>
        <w:tc>
          <w:tcPr>
            <w:tcW w:w="2900" w:type="dxa"/>
          </w:tcPr>
          <w:p w14:paraId="3B71321E" w14:textId="77777777" w:rsidR="00D9427F" w:rsidRPr="004838A8" w:rsidRDefault="00D9427F" w:rsidP="001E5FCD">
            <w:pPr>
              <w:rPr>
                <w:rFonts w:ascii="Arial" w:hAnsi="Arial" w:cs="Arial"/>
                <w:noProof/>
                <w:color w:val="000000" w:themeColor="text1"/>
                <w:lang w:val="bs-Latn-BA"/>
              </w:rPr>
            </w:pPr>
          </w:p>
        </w:tc>
      </w:tr>
    </w:tbl>
    <w:p w14:paraId="15EE6892" w14:textId="531D7D9C" w:rsidR="00D9427F" w:rsidRPr="004838A8" w:rsidRDefault="00D9427F" w:rsidP="00D9427F">
      <w:pPr>
        <w:pStyle w:val="NormalWeb"/>
        <w:spacing w:before="0" w:beforeAutospacing="0" w:after="0" w:afterAutospacing="0"/>
        <w:jc w:val="both"/>
        <w:rPr>
          <w:rFonts w:ascii="Arial" w:eastAsiaTheme="minorHAnsi" w:hAnsi="Arial" w:cs="Arial"/>
          <w:noProof/>
          <w:color w:val="000000" w:themeColor="text1"/>
          <w:sz w:val="22"/>
          <w:szCs w:val="22"/>
          <w:lang w:val="bs-Latn-BA"/>
        </w:rPr>
      </w:pPr>
    </w:p>
    <w:p w14:paraId="762E7979" w14:textId="77777777" w:rsidR="00D9427F" w:rsidRPr="004838A8" w:rsidRDefault="00D9427F" w:rsidP="00D9427F">
      <w:pPr>
        <w:pStyle w:val="NormalWeb"/>
        <w:spacing w:before="0" w:beforeAutospacing="0" w:after="0" w:afterAutospacing="0"/>
        <w:jc w:val="both"/>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 xml:space="preserve">3. Dodatne informacije o pogonu/postrojenju </w:t>
      </w:r>
    </w:p>
    <w:p w14:paraId="6FF703A3" w14:textId="77777777" w:rsidR="00D9427F" w:rsidRPr="004838A8" w:rsidRDefault="00D9427F" w:rsidP="00D9427F">
      <w:pPr>
        <w:pStyle w:val="NormalWeb"/>
        <w:spacing w:before="0" w:beforeAutospacing="0" w:after="0" w:afterAutospacing="0"/>
        <w:jc w:val="both"/>
        <w:rPr>
          <w:rFonts w:ascii="Arial" w:eastAsiaTheme="minorHAnsi" w:hAnsi="Arial" w:cs="Arial"/>
          <w:noProof/>
          <w:color w:val="000000" w:themeColor="text1"/>
          <w:sz w:val="22"/>
          <w:szCs w:val="22"/>
          <w:lang w:val="bs-Latn-BA"/>
        </w:rPr>
      </w:pPr>
    </w:p>
    <w:p w14:paraId="7253835E" w14:textId="77777777" w:rsidR="00D9427F" w:rsidRPr="004838A8" w:rsidRDefault="00D9427F" w:rsidP="00D9427F">
      <w:pPr>
        <w:pStyle w:val="NormalWeb"/>
        <w:spacing w:before="0" w:beforeAutospacing="0" w:after="0" w:afterAutospacing="0"/>
        <w:jc w:val="both"/>
        <w:rPr>
          <w:rFonts w:ascii="Arial" w:eastAsiaTheme="minorHAnsi" w:hAnsi="Arial" w:cs="Arial"/>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Popis svih dobijenih dozvola na dan podnošenja zahtjeva</w:t>
      </w:r>
      <w:r w:rsidRPr="004838A8">
        <w:rPr>
          <w:rFonts w:ascii="Arial" w:eastAsiaTheme="minorHAnsi" w:hAnsi="Arial" w:cs="Arial"/>
          <w:noProof/>
          <w:color w:val="000000" w:themeColor="text1"/>
          <w:sz w:val="22"/>
          <w:szCs w:val="22"/>
          <w:lang w:val="bs-Latn-BA"/>
        </w:rPr>
        <w:t>:</w:t>
      </w:r>
    </w:p>
    <w:p w14:paraId="08E3906F" w14:textId="77777777" w:rsidR="00D9427F" w:rsidRPr="004838A8" w:rsidRDefault="00D9427F" w:rsidP="00D9427F">
      <w:pPr>
        <w:pStyle w:val="NormalWeb"/>
        <w:spacing w:before="0" w:beforeAutospacing="0" w:after="0" w:afterAutospacing="0"/>
        <w:jc w:val="both"/>
        <w:rPr>
          <w:rFonts w:ascii="Arial" w:eastAsiaTheme="minorHAnsi" w:hAnsi="Arial" w:cs="Arial"/>
          <w:noProof/>
          <w:color w:val="000000" w:themeColor="text1"/>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032"/>
        <w:gridCol w:w="2032"/>
        <w:gridCol w:w="2032"/>
      </w:tblGrid>
      <w:tr w:rsidR="00D9427F" w:rsidRPr="004838A8" w14:paraId="550D7EF5" w14:textId="77777777" w:rsidTr="001E5FCD">
        <w:tc>
          <w:tcPr>
            <w:tcW w:w="2625" w:type="dxa"/>
            <w:shd w:val="clear" w:color="auto" w:fill="D9E2F3" w:themeFill="accent5" w:themeFillTint="33"/>
          </w:tcPr>
          <w:p w14:paraId="1D28995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Naziv dozvole</w:t>
            </w:r>
          </w:p>
        </w:tc>
        <w:tc>
          <w:tcPr>
            <w:tcW w:w="2032" w:type="dxa"/>
            <w:shd w:val="clear" w:color="auto" w:fill="D9E2F3" w:themeFill="accent5" w:themeFillTint="33"/>
          </w:tcPr>
          <w:p w14:paraId="3990509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Referentni br.</w:t>
            </w:r>
          </w:p>
        </w:tc>
        <w:tc>
          <w:tcPr>
            <w:tcW w:w="2032" w:type="dxa"/>
            <w:shd w:val="clear" w:color="auto" w:fill="D9E2F3" w:themeFill="accent5" w:themeFillTint="33"/>
          </w:tcPr>
          <w:p w14:paraId="707169F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Datum izdavanja</w:t>
            </w:r>
          </w:p>
        </w:tc>
        <w:tc>
          <w:tcPr>
            <w:tcW w:w="2032" w:type="dxa"/>
            <w:shd w:val="clear" w:color="auto" w:fill="D9E2F3" w:themeFill="accent5" w:themeFillTint="33"/>
          </w:tcPr>
          <w:p w14:paraId="49FB9EF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Period važenja</w:t>
            </w:r>
          </w:p>
        </w:tc>
      </w:tr>
      <w:tr w:rsidR="00D9427F" w:rsidRPr="004838A8" w14:paraId="7FB068F6" w14:textId="77777777" w:rsidTr="001E5FCD">
        <w:trPr>
          <w:trHeight w:val="440"/>
        </w:trPr>
        <w:tc>
          <w:tcPr>
            <w:tcW w:w="2625" w:type="dxa"/>
            <w:shd w:val="clear" w:color="auto" w:fill="auto"/>
          </w:tcPr>
          <w:p w14:paraId="01CC5D11" w14:textId="77777777" w:rsidR="00D9427F" w:rsidRPr="004838A8" w:rsidRDefault="00D9427F" w:rsidP="001E5FCD">
            <w:pPr>
              <w:rPr>
                <w:rFonts w:ascii="Arial" w:hAnsi="Arial" w:cs="Arial"/>
                <w:noProof/>
                <w:color w:val="000000" w:themeColor="text1"/>
                <w:lang w:val="bs-Latn-BA"/>
              </w:rPr>
            </w:pPr>
          </w:p>
        </w:tc>
        <w:tc>
          <w:tcPr>
            <w:tcW w:w="2032" w:type="dxa"/>
          </w:tcPr>
          <w:p w14:paraId="181B0369" w14:textId="77777777" w:rsidR="00D9427F" w:rsidRPr="004838A8" w:rsidRDefault="00D9427F" w:rsidP="001E5FCD">
            <w:pPr>
              <w:rPr>
                <w:rFonts w:ascii="Arial" w:hAnsi="Arial" w:cs="Arial"/>
                <w:noProof/>
                <w:color w:val="000000" w:themeColor="text1"/>
                <w:lang w:val="bs-Latn-BA"/>
              </w:rPr>
            </w:pPr>
          </w:p>
        </w:tc>
        <w:tc>
          <w:tcPr>
            <w:tcW w:w="2032" w:type="dxa"/>
          </w:tcPr>
          <w:p w14:paraId="5F5E8965" w14:textId="77777777" w:rsidR="00D9427F" w:rsidRPr="004838A8" w:rsidRDefault="00D9427F" w:rsidP="001E5FCD">
            <w:pPr>
              <w:rPr>
                <w:rFonts w:ascii="Arial" w:hAnsi="Arial" w:cs="Arial"/>
                <w:noProof/>
                <w:color w:val="000000" w:themeColor="text1"/>
                <w:lang w:val="bs-Latn-BA"/>
              </w:rPr>
            </w:pPr>
          </w:p>
        </w:tc>
        <w:tc>
          <w:tcPr>
            <w:tcW w:w="2032" w:type="dxa"/>
          </w:tcPr>
          <w:p w14:paraId="48C9C5A7" w14:textId="77777777" w:rsidR="00D9427F" w:rsidRPr="004838A8" w:rsidRDefault="00D9427F" w:rsidP="001E5FCD">
            <w:pPr>
              <w:rPr>
                <w:rFonts w:ascii="Arial" w:hAnsi="Arial" w:cs="Arial"/>
                <w:noProof/>
                <w:color w:val="000000" w:themeColor="text1"/>
                <w:lang w:val="bs-Latn-BA"/>
              </w:rPr>
            </w:pPr>
          </w:p>
        </w:tc>
      </w:tr>
      <w:tr w:rsidR="00D9427F" w:rsidRPr="004838A8" w14:paraId="11E876C4" w14:textId="77777777" w:rsidTr="001E5FCD">
        <w:tc>
          <w:tcPr>
            <w:tcW w:w="2625" w:type="dxa"/>
            <w:shd w:val="clear" w:color="auto" w:fill="auto"/>
          </w:tcPr>
          <w:p w14:paraId="2DB7A8A5" w14:textId="77777777" w:rsidR="00D9427F" w:rsidRPr="004838A8" w:rsidRDefault="00D9427F" w:rsidP="001E5FCD">
            <w:pPr>
              <w:rPr>
                <w:rFonts w:ascii="Arial" w:hAnsi="Arial" w:cs="Arial"/>
                <w:noProof/>
                <w:color w:val="000000" w:themeColor="text1"/>
                <w:lang w:val="bs-Latn-BA"/>
              </w:rPr>
            </w:pPr>
          </w:p>
        </w:tc>
        <w:tc>
          <w:tcPr>
            <w:tcW w:w="2032" w:type="dxa"/>
          </w:tcPr>
          <w:p w14:paraId="79CD7E68" w14:textId="77777777" w:rsidR="00D9427F" w:rsidRPr="004838A8" w:rsidRDefault="00D9427F" w:rsidP="001E5FCD">
            <w:pPr>
              <w:rPr>
                <w:rFonts w:ascii="Arial" w:hAnsi="Arial" w:cs="Arial"/>
                <w:noProof/>
                <w:color w:val="000000" w:themeColor="text1"/>
                <w:lang w:val="bs-Latn-BA"/>
              </w:rPr>
            </w:pPr>
          </w:p>
        </w:tc>
        <w:tc>
          <w:tcPr>
            <w:tcW w:w="2032" w:type="dxa"/>
          </w:tcPr>
          <w:p w14:paraId="5B774C06" w14:textId="77777777" w:rsidR="00D9427F" w:rsidRPr="004838A8" w:rsidRDefault="00D9427F" w:rsidP="001E5FCD">
            <w:pPr>
              <w:rPr>
                <w:rFonts w:ascii="Arial" w:hAnsi="Arial" w:cs="Arial"/>
                <w:noProof/>
                <w:color w:val="000000" w:themeColor="text1"/>
                <w:lang w:val="bs-Latn-BA"/>
              </w:rPr>
            </w:pPr>
          </w:p>
        </w:tc>
        <w:tc>
          <w:tcPr>
            <w:tcW w:w="2032" w:type="dxa"/>
          </w:tcPr>
          <w:p w14:paraId="0AAC5FEB" w14:textId="77777777" w:rsidR="00D9427F" w:rsidRPr="004838A8" w:rsidRDefault="00D9427F" w:rsidP="001E5FCD">
            <w:pPr>
              <w:rPr>
                <w:rFonts w:ascii="Arial" w:hAnsi="Arial" w:cs="Arial"/>
                <w:noProof/>
                <w:color w:val="000000" w:themeColor="text1"/>
                <w:lang w:val="bs-Latn-BA"/>
              </w:rPr>
            </w:pPr>
          </w:p>
        </w:tc>
      </w:tr>
      <w:tr w:rsidR="00D9427F" w:rsidRPr="004838A8" w14:paraId="0C3EFCA4" w14:textId="77777777" w:rsidTr="001E5FCD">
        <w:tc>
          <w:tcPr>
            <w:tcW w:w="2625" w:type="dxa"/>
            <w:shd w:val="clear" w:color="auto" w:fill="auto"/>
          </w:tcPr>
          <w:p w14:paraId="1E21001E" w14:textId="77777777" w:rsidR="00D9427F" w:rsidRPr="004838A8" w:rsidRDefault="00D9427F" w:rsidP="001E5FCD">
            <w:pPr>
              <w:rPr>
                <w:rFonts w:ascii="Arial" w:hAnsi="Arial" w:cs="Arial"/>
                <w:noProof/>
                <w:color w:val="000000" w:themeColor="text1"/>
                <w:lang w:val="bs-Latn-BA"/>
              </w:rPr>
            </w:pPr>
          </w:p>
        </w:tc>
        <w:tc>
          <w:tcPr>
            <w:tcW w:w="2032" w:type="dxa"/>
          </w:tcPr>
          <w:p w14:paraId="730E3A3D" w14:textId="77777777" w:rsidR="00D9427F" w:rsidRPr="004838A8" w:rsidRDefault="00D9427F" w:rsidP="001E5FCD">
            <w:pPr>
              <w:rPr>
                <w:rFonts w:ascii="Arial" w:hAnsi="Arial" w:cs="Arial"/>
                <w:noProof/>
                <w:color w:val="000000" w:themeColor="text1"/>
                <w:lang w:val="bs-Latn-BA"/>
              </w:rPr>
            </w:pPr>
          </w:p>
        </w:tc>
        <w:tc>
          <w:tcPr>
            <w:tcW w:w="2032" w:type="dxa"/>
          </w:tcPr>
          <w:p w14:paraId="03DD30F9" w14:textId="77777777" w:rsidR="00D9427F" w:rsidRPr="004838A8" w:rsidRDefault="00D9427F" w:rsidP="001E5FCD">
            <w:pPr>
              <w:rPr>
                <w:rFonts w:ascii="Arial" w:hAnsi="Arial" w:cs="Arial"/>
                <w:noProof/>
                <w:color w:val="000000" w:themeColor="text1"/>
                <w:lang w:val="bs-Latn-BA"/>
              </w:rPr>
            </w:pPr>
          </w:p>
        </w:tc>
        <w:tc>
          <w:tcPr>
            <w:tcW w:w="2032" w:type="dxa"/>
          </w:tcPr>
          <w:p w14:paraId="57AC68D8" w14:textId="77777777" w:rsidR="00D9427F" w:rsidRPr="004838A8" w:rsidRDefault="00D9427F" w:rsidP="001E5FCD">
            <w:pPr>
              <w:rPr>
                <w:rFonts w:ascii="Arial" w:hAnsi="Arial" w:cs="Arial"/>
                <w:noProof/>
                <w:color w:val="000000" w:themeColor="text1"/>
                <w:lang w:val="bs-Latn-BA"/>
              </w:rPr>
            </w:pPr>
          </w:p>
        </w:tc>
      </w:tr>
      <w:tr w:rsidR="00D9427F" w:rsidRPr="004838A8" w14:paraId="610873B9" w14:textId="77777777" w:rsidTr="001E5FCD">
        <w:tc>
          <w:tcPr>
            <w:tcW w:w="2625" w:type="dxa"/>
            <w:shd w:val="clear" w:color="auto" w:fill="auto"/>
          </w:tcPr>
          <w:p w14:paraId="676ECEB5" w14:textId="77777777" w:rsidR="00D9427F" w:rsidRPr="004838A8" w:rsidRDefault="00D9427F" w:rsidP="001E5FCD">
            <w:pPr>
              <w:rPr>
                <w:rFonts w:ascii="Arial" w:hAnsi="Arial" w:cs="Arial"/>
                <w:noProof/>
                <w:color w:val="000000" w:themeColor="text1"/>
                <w:lang w:val="bs-Latn-BA"/>
              </w:rPr>
            </w:pPr>
          </w:p>
        </w:tc>
        <w:tc>
          <w:tcPr>
            <w:tcW w:w="2032" w:type="dxa"/>
          </w:tcPr>
          <w:p w14:paraId="20FCD943" w14:textId="77777777" w:rsidR="00D9427F" w:rsidRPr="004838A8" w:rsidRDefault="00D9427F" w:rsidP="001E5FCD">
            <w:pPr>
              <w:rPr>
                <w:rFonts w:ascii="Arial" w:hAnsi="Arial" w:cs="Arial"/>
                <w:noProof/>
                <w:color w:val="000000" w:themeColor="text1"/>
                <w:lang w:val="bs-Latn-BA"/>
              </w:rPr>
            </w:pPr>
          </w:p>
        </w:tc>
        <w:tc>
          <w:tcPr>
            <w:tcW w:w="2032" w:type="dxa"/>
          </w:tcPr>
          <w:p w14:paraId="1F279B36" w14:textId="77777777" w:rsidR="00D9427F" w:rsidRPr="004838A8" w:rsidRDefault="00D9427F" w:rsidP="001E5FCD">
            <w:pPr>
              <w:rPr>
                <w:rFonts w:ascii="Arial" w:hAnsi="Arial" w:cs="Arial"/>
                <w:noProof/>
                <w:color w:val="000000" w:themeColor="text1"/>
                <w:lang w:val="bs-Latn-BA"/>
              </w:rPr>
            </w:pPr>
          </w:p>
        </w:tc>
        <w:tc>
          <w:tcPr>
            <w:tcW w:w="2032" w:type="dxa"/>
          </w:tcPr>
          <w:p w14:paraId="4D7A1F1D" w14:textId="77777777" w:rsidR="00D9427F" w:rsidRPr="004838A8" w:rsidRDefault="00D9427F" w:rsidP="001E5FCD">
            <w:pPr>
              <w:rPr>
                <w:rFonts w:ascii="Arial" w:hAnsi="Arial" w:cs="Arial"/>
                <w:noProof/>
                <w:color w:val="000000" w:themeColor="text1"/>
                <w:lang w:val="bs-Latn-BA"/>
              </w:rPr>
            </w:pPr>
          </w:p>
        </w:tc>
      </w:tr>
    </w:tbl>
    <w:p w14:paraId="1C4C7865" w14:textId="77777777" w:rsidR="00D9427F" w:rsidRPr="004838A8" w:rsidRDefault="00D9427F" w:rsidP="00D9427F">
      <w:pPr>
        <w:pStyle w:val="BodyTextIndent"/>
        <w:jc w:val="both"/>
        <w:rPr>
          <w:rFonts w:ascii="Arial" w:hAnsi="Arial" w:cs="Arial"/>
          <w:noProof/>
          <w:color w:val="000000" w:themeColor="text1"/>
          <w:lang w:val="bs-Latn-BA"/>
        </w:rPr>
      </w:pPr>
    </w:p>
    <w:p w14:paraId="3CB37BA8" w14:textId="77777777" w:rsidR="00D9427F" w:rsidRPr="004838A8" w:rsidRDefault="00D9427F" w:rsidP="00D9427F">
      <w:pPr>
        <w:pStyle w:val="BodyTextIndent"/>
        <w:ind w:left="0"/>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Uključiti sve važeće dozvole na dan podnošenja zahtjeva </w:t>
      </w:r>
      <w:bookmarkStart w:id="7" w:name="_Toc117779392"/>
      <w:bookmarkStart w:id="8" w:name="_Toc117829436"/>
      <w:bookmarkStart w:id="9" w:name="_Toc117906698"/>
      <w:bookmarkStart w:id="10" w:name="_Toc117907156"/>
      <w:bookmarkStart w:id="11" w:name="_Toc121038905"/>
      <w:bookmarkStart w:id="12" w:name="_Toc273789100"/>
      <w:r w:rsidRPr="004838A8">
        <w:rPr>
          <w:rFonts w:ascii="Arial" w:hAnsi="Arial" w:cs="Arial"/>
          <w:noProof/>
          <w:color w:val="000000" w:themeColor="text1"/>
          <w:lang w:val="bs-Latn-BA"/>
        </w:rPr>
        <w:t>i dostaviti njihove kopije uz zahjev.</w:t>
      </w:r>
    </w:p>
    <w:p w14:paraId="4C9BA204" w14:textId="77777777" w:rsidR="00D9427F" w:rsidRPr="004838A8" w:rsidRDefault="00D9427F" w:rsidP="00D9427F">
      <w:pPr>
        <w:pStyle w:val="BodyTextIndent"/>
        <w:spacing w:after="0" w:line="240" w:lineRule="auto"/>
        <w:ind w:left="0"/>
        <w:jc w:val="both"/>
        <w:rPr>
          <w:rFonts w:ascii="Arial" w:hAnsi="Arial" w:cs="Arial"/>
          <w:b/>
          <w:noProof/>
          <w:color w:val="000000" w:themeColor="text1"/>
          <w:lang w:val="bs-Latn-BA"/>
        </w:rPr>
      </w:pPr>
      <w:r w:rsidRPr="004838A8">
        <w:rPr>
          <w:rFonts w:ascii="Arial" w:hAnsi="Arial" w:cs="Arial"/>
          <w:b/>
          <w:noProof/>
          <w:color w:val="000000" w:themeColor="text1"/>
          <w:lang w:val="bs-Latn-BA"/>
        </w:rPr>
        <w:t>Podaci o ovlaštenom licu/zakonskom zastupniku/opunomoćenik za kontakt u vezi sa dozvolom</w:t>
      </w:r>
      <w:bookmarkEnd w:id="7"/>
      <w:bookmarkEnd w:id="8"/>
      <w:bookmarkEnd w:id="9"/>
      <w:bookmarkEnd w:id="10"/>
      <w:bookmarkEnd w:id="11"/>
      <w:bookmarkEnd w:id="12"/>
      <w:r w:rsidRPr="004838A8">
        <w:rPr>
          <w:rFonts w:ascii="Arial" w:hAnsi="Arial" w:cs="Arial"/>
          <w:b/>
          <w:noProof/>
          <w:color w:val="000000" w:themeColor="text1"/>
          <w:lang w:val="bs-Latn-BA"/>
        </w:rPr>
        <w:t xml:space="preserve"> </w:t>
      </w:r>
    </w:p>
    <w:p w14:paraId="09A33FF5" w14:textId="77777777" w:rsidR="00D9427F" w:rsidRPr="004838A8" w:rsidRDefault="00D9427F" w:rsidP="00D9427F">
      <w:pPr>
        <w:pStyle w:val="BodyTextIndent"/>
        <w:jc w:val="both"/>
        <w:rPr>
          <w:rFonts w:ascii="Arial" w:hAnsi="Arial" w:cs="Arial"/>
          <w:noProof/>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5475"/>
      </w:tblGrid>
      <w:tr w:rsidR="00D9427F" w:rsidRPr="004838A8" w14:paraId="088191FA" w14:textId="77777777" w:rsidTr="001E5FCD">
        <w:tc>
          <w:tcPr>
            <w:tcW w:w="3246" w:type="dxa"/>
            <w:shd w:val="clear" w:color="auto" w:fill="D9E2F3" w:themeFill="accent5" w:themeFillTint="33"/>
          </w:tcPr>
          <w:p w14:paraId="56D95EF0"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Ime i prezime ovlaštenog lica</w:t>
            </w:r>
          </w:p>
        </w:tc>
        <w:tc>
          <w:tcPr>
            <w:tcW w:w="5475" w:type="dxa"/>
          </w:tcPr>
          <w:p w14:paraId="6C1BFB38"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p>
        </w:tc>
      </w:tr>
      <w:tr w:rsidR="00D9427F" w:rsidRPr="004838A8" w14:paraId="0767CD79" w14:textId="77777777" w:rsidTr="00902A16">
        <w:trPr>
          <w:trHeight w:val="242"/>
        </w:trPr>
        <w:tc>
          <w:tcPr>
            <w:tcW w:w="3246" w:type="dxa"/>
            <w:shd w:val="clear" w:color="auto" w:fill="D9E2F3" w:themeFill="accent5" w:themeFillTint="33"/>
          </w:tcPr>
          <w:p w14:paraId="6DC9D665"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Adresa ovlaštenog lica</w:t>
            </w:r>
          </w:p>
        </w:tc>
        <w:tc>
          <w:tcPr>
            <w:tcW w:w="5475" w:type="dxa"/>
          </w:tcPr>
          <w:p w14:paraId="7FA8BD01" w14:textId="6A6189C6"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p>
        </w:tc>
      </w:tr>
      <w:tr w:rsidR="00D9427F" w:rsidRPr="004838A8" w14:paraId="07CE35A6" w14:textId="77777777" w:rsidTr="001E5FCD">
        <w:tc>
          <w:tcPr>
            <w:tcW w:w="3246" w:type="dxa"/>
            <w:shd w:val="clear" w:color="auto" w:fill="D9E2F3" w:themeFill="accent5" w:themeFillTint="33"/>
          </w:tcPr>
          <w:p w14:paraId="3442430B" w14:textId="3A091A63" w:rsidR="00D9427F" w:rsidRPr="004838A8" w:rsidRDefault="00D9427F" w:rsidP="00495E1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Funkcija u </w:t>
            </w:r>
            <w:r w:rsidR="00495E1D" w:rsidRPr="004838A8">
              <w:rPr>
                <w:rFonts w:ascii="Arial" w:eastAsiaTheme="minorHAnsi" w:hAnsi="Arial" w:cs="Arial"/>
                <w:noProof/>
                <w:color w:val="000000" w:themeColor="text1"/>
                <w:sz w:val="22"/>
                <w:szCs w:val="22"/>
                <w:lang w:val="bs-Latn-BA"/>
              </w:rPr>
              <w:t>privrednom subjektu</w:t>
            </w:r>
          </w:p>
        </w:tc>
        <w:tc>
          <w:tcPr>
            <w:tcW w:w="5475" w:type="dxa"/>
          </w:tcPr>
          <w:p w14:paraId="6D12DDA7"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p>
        </w:tc>
      </w:tr>
      <w:tr w:rsidR="00D9427F" w:rsidRPr="004838A8" w14:paraId="6058C5E0" w14:textId="77777777" w:rsidTr="001E5FCD">
        <w:tc>
          <w:tcPr>
            <w:tcW w:w="3246" w:type="dxa"/>
            <w:shd w:val="clear" w:color="auto" w:fill="D9E2F3" w:themeFill="accent5" w:themeFillTint="33"/>
          </w:tcPr>
          <w:p w14:paraId="0CECDD07"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Telefon</w:t>
            </w:r>
          </w:p>
        </w:tc>
        <w:tc>
          <w:tcPr>
            <w:tcW w:w="5475" w:type="dxa"/>
          </w:tcPr>
          <w:p w14:paraId="75E80019"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p>
        </w:tc>
      </w:tr>
      <w:tr w:rsidR="00D9427F" w:rsidRPr="004838A8" w14:paraId="3306FBC3" w14:textId="77777777" w:rsidTr="001E5FCD">
        <w:tc>
          <w:tcPr>
            <w:tcW w:w="3246" w:type="dxa"/>
            <w:shd w:val="clear" w:color="auto" w:fill="D9E2F3" w:themeFill="accent5" w:themeFillTint="33"/>
          </w:tcPr>
          <w:p w14:paraId="48AC19E3"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Faks</w:t>
            </w:r>
          </w:p>
        </w:tc>
        <w:tc>
          <w:tcPr>
            <w:tcW w:w="5475" w:type="dxa"/>
          </w:tcPr>
          <w:p w14:paraId="0D69E871"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p>
        </w:tc>
      </w:tr>
      <w:tr w:rsidR="00D9427F" w:rsidRPr="004838A8" w14:paraId="545E56DF" w14:textId="77777777" w:rsidTr="001E5FCD">
        <w:tc>
          <w:tcPr>
            <w:tcW w:w="3246" w:type="dxa"/>
            <w:shd w:val="clear" w:color="auto" w:fill="D9E2F3" w:themeFill="accent5" w:themeFillTint="33"/>
          </w:tcPr>
          <w:p w14:paraId="2DF530F9"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E-mail</w:t>
            </w:r>
          </w:p>
        </w:tc>
        <w:tc>
          <w:tcPr>
            <w:tcW w:w="5475" w:type="dxa"/>
          </w:tcPr>
          <w:p w14:paraId="32647EB9"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p>
        </w:tc>
      </w:tr>
    </w:tbl>
    <w:p w14:paraId="423796C8" w14:textId="77777777" w:rsidR="00D9427F" w:rsidRPr="004838A8" w:rsidRDefault="00D9427F" w:rsidP="00D9427F">
      <w:pPr>
        <w:rPr>
          <w:rFonts w:ascii="Arial" w:hAnsi="Arial" w:cs="Arial"/>
          <w:noProof/>
          <w:color w:val="000000" w:themeColor="text1"/>
          <w:lang w:val="bs-Latn-BA"/>
        </w:rPr>
      </w:pPr>
      <w:bookmarkStart w:id="13" w:name="_Toc273789096"/>
      <w:bookmarkStart w:id="14" w:name="_Toc71686733"/>
      <w:bookmarkStart w:id="15" w:name="_Toc117779393"/>
      <w:bookmarkStart w:id="16" w:name="_Toc117829437"/>
      <w:bookmarkStart w:id="17" w:name="_Toc117906699"/>
      <w:bookmarkStart w:id="18" w:name="_Toc117907157"/>
    </w:p>
    <w:p w14:paraId="69A05477" w14:textId="77777777" w:rsidR="00D9427F" w:rsidRPr="004838A8" w:rsidRDefault="00D9427F" w:rsidP="00D9427F">
      <w:pPr>
        <w:pStyle w:val="BodyTextIndent"/>
        <w:spacing w:after="0" w:line="240" w:lineRule="auto"/>
        <w:ind w:left="0"/>
        <w:jc w:val="both"/>
        <w:rPr>
          <w:noProof/>
          <w:color w:val="000000" w:themeColor="text1"/>
          <w:lang w:val="bs-Latn-BA"/>
        </w:rPr>
      </w:pPr>
      <w:r w:rsidRPr="004838A8">
        <w:rPr>
          <w:rFonts w:ascii="Arial" w:hAnsi="Arial" w:cs="Arial"/>
          <w:b/>
          <w:noProof/>
          <w:color w:val="000000" w:themeColor="text1"/>
          <w:lang w:val="bs-Latn-BA"/>
        </w:rPr>
        <w:t>Vlasništvo nad zemljišt</w:t>
      </w:r>
      <w:bookmarkEnd w:id="13"/>
      <w:r w:rsidRPr="004838A8">
        <w:rPr>
          <w:rFonts w:ascii="Arial" w:hAnsi="Arial" w:cs="Arial"/>
          <w:b/>
          <w:noProof/>
          <w:color w:val="000000" w:themeColor="text1"/>
          <w:lang w:val="bs-Latn-BA"/>
        </w:rPr>
        <w:t>em</w:t>
      </w:r>
    </w:p>
    <w:p w14:paraId="46D542F4" w14:textId="77777777" w:rsidR="00D9427F" w:rsidRPr="004838A8" w:rsidRDefault="00D9427F" w:rsidP="00D9427F">
      <w:pPr>
        <w:jc w:val="both"/>
        <w:rPr>
          <w:rFonts w:ascii="Arial" w:hAnsi="Arial" w:cs="Arial"/>
          <w:noProof/>
          <w:color w:val="000000" w:themeColor="text1"/>
          <w:lang w:val="bs-Latn-BA"/>
        </w:rPr>
      </w:pPr>
      <w:r w:rsidRPr="004838A8">
        <w:rPr>
          <w:rFonts w:ascii="Arial" w:hAnsi="Arial" w:cs="Arial"/>
          <w:noProof/>
          <w:color w:val="000000" w:themeColor="text1"/>
          <w:lang w:val="bs-Latn-BA"/>
        </w:rPr>
        <w:t>Ime i adresa vlasnika zemljišta na kojem se odvijaju (će se odvijati) aktivnosti (ukoliko se razlikuje od imenovanog podnosioca zahtjeva).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622"/>
      </w:tblGrid>
      <w:tr w:rsidR="00D9427F" w:rsidRPr="004838A8" w14:paraId="7345B603" w14:textId="77777777" w:rsidTr="001E5FCD">
        <w:trPr>
          <w:trHeight w:val="548"/>
        </w:trPr>
        <w:tc>
          <w:tcPr>
            <w:tcW w:w="3681" w:type="dxa"/>
            <w:shd w:val="clear" w:color="auto" w:fill="D9E2F3" w:themeFill="accent5" w:themeFillTint="33"/>
          </w:tcPr>
          <w:p w14:paraId="7E766FC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Ime i prezime vlasnika nad zemljištem, broj zemljišno-knjižnog izvadka i katastarska oznaka nekretnine</w:t>
            </w:r>
          </w:p>
        </w:tc>
        <w:tc>
          <w:tcPr>
            <w:tcW w:w="4622" w:type="dxa"/>
          </w:tcPr>
          <w:p w14:paraId="20ABA0D4" w14:textId="77777777" w:rsidR="00D9427F" w:rsidRPr="004838A8" w:rsidRDefault="00D9427F" w:rsidP="001E5FCD">
            <w:pPr>
              <w:rPr>
                <w:rFonts w:ascii="Arial" w:hAnsi="Arial" w:cs="Arial"/>
                <w:noProof/>
                <w:color w:val="000000" w:themeColor="text1"/>
                <w:lang w:val="bs-Latn-BA"/>
              </w:rPr>
            </w:pPr>
          </w:p>
        </w:tc>
      </w:tr>
      <w:tr w:rsidR="00D9427F" w:rsidRPr="004838A8" w14:paraId="20F915F4" w14:textId="77777777" w:rsidTr="001E5FCD">
        <w:trPr>
          <w:trHeight w:val="368"/>
        </w:trPr>
        <w:tc>
          <w:tcPr>
            <w:tcW w:w="3681" w:type="dxa"/>
            <w:shd w:val="clear" w:color="auto" w:fill="D9E2F3" w:themeFill="accent5" w:themeFillTint="33"/>
          </w:tcPr>
          <w:p w14:paraId="5464787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Adresa vlasnika</w:t>
            </w:r>
          </w:p>
        </w:tc>
        <w:tc>
          <w:tcPr>
            <w:tcW w:w="4622" w:type="dxa"/>
          </w:tcPr>
          <w:p w14:paraId="2D6F46BA" w14:textId="77777777" w:rsidR="00D9427F" w:rsidRPr="004838A8" w:rsidRDefault="00D9427F" w:rsidP="001E5FCD">
            <w:pPr>
              <w:rPr>
                <w:rFonts w:ascii="Arial" w:hAnsi="Arial" w:cs="Arial"/>
                <w:noProof/>
                <w:color w:val="000000" w:themeColor="text1"/>
                <w:lang w:val="bs-Latn-BA"/>
              </w:rPr>
            </w:pPr>
          </w:p>
        </w:tc>
      </w:tr>
    </w:tbl>
    <w:p w14:paraId="0ECBF6F4" w14:textId="77777777" w:rsidR="00D9427F" w:rsidRPr="004838A8" w:rsidRDefault="00D9427F" w:rsidP="00D9427F">
      <w:pPr>
        <w:pStyle w:val="BodyTextIndent"/>
        <w:spacing w:after="0" w:line="240" w:lineRule="auto"/>
        <w:ind w:left="0"/>
        <w:jc w:val="both"/>
        <w:rPr>
          <w:rFonts w:ascii="Arial" w:hAnsi="Arial" w:cs="Arial"/>
          <w:b/>
          <w:noProof/>
          <w:color w:val="000000" w:themeColor="text1"/>
          <w:lang w:val="bs-Latn-BA"/>
        </w:rPr>
      </w:pPr>
      <w:bookmarkStart w:id="19" w:name="_Toc273789097"/>
    </w:p>
    <w:p w14:paraId="41CDA2CA" w14:textId="77777777" w:rsidR="00D9427F" w:rsidRPr="004838A8" w:rsidRDefault="00D9427F" w:rsidP="00D9427F">
      <w:pPr>
        <w:pStyle w:val="BodyTextIndent"/>
        <w:spacing w:after="0" w:line="240" w:lineRule="auto"/>
        <w:ind w:left="0"/>
        <w:jc w:val="both"/>
        <w:rPr>
          <w:rFonts w:ascii="Arial" w:hAnsi="Arial" w:cs="Arial"/>
          <w:b/>
          <w:noProof/>
          <w:color w:val="000000" w:themeColor="text1"/>
          <w:lang w:val="bs-Latn-BA"/>
        </w:rPr>
      </w:pPr>
      <w:r w:rsidRPr="004838A8">
        <w:rPr>
          <w:rFonts w:ascii="Arial" w:hAnsi="Arial" w:cs="Arial"/>
          <w:b/>
          <w:noProof/>
          <w:color w:val="000000" w:themeColor="text1"/>
          <w:lang w:val="bs-Latn-BA"/>
        </w:rPr>
        <w:t>Vlasništvo nad objektima</w:t>
      </w:r>
      <w:bookmarkEnd w:id="19"/>
    </w:p>
    <w:p w14:paraId="08EB0969" w14:textId="77777777" w:rsidR="00D9427F" w:rsidRPr="004838A8" w:rsidRDefault="00D9427F" w:rsidP="00D9427F">
      <w:pPr>
        <w:pStyle w:val="BodyTextIndent"/>
        <w:spacing w:after="0" w:line="240" w:lineRule="auto"/>
        <w:ind w:left="0"/>
        <w:jc w:val="both"/>
        <w:rPr>
          <w:rFonts w:ascii="Arial" w:hAnsi="Arial" w:cs="Arial"/>
          <w:b/>
          <w:noProof/>
          <w:color w:val="000000" w:themeColor="text1"/>
          <w:lang w:val="bs-Latn-BA"/>
        </w:rPr>
      </w:pPr>
    </w:p>
    <w:p w14:paraId="3BD4B572" w14:textId="77777777" w:rsidR="00D9427F" w:rsidRPr="004838A8" w:rsidRDefault="00D9427F" w:rsidP="00D9427F">
      <w:pPr>
        <w:ind w:right="-51"/>
        <w:rPr>
          <w:rFonts w:ascii="Arial" w:hAnsi="Arial" w:cs="Arial"/>
          <w:noProof/>
          <w:color w:val="000000" w:themeColor="text1"/>
          <w:lang w:val="bs-Latn-BA"/>
        </w:rPr>
      </w:pPr>
      <w:r w:rsidRPr="004838A8">
        <w:rPr>
          <w:rFonts w:ascii="Arial" w:hAnsi="Arial" w:cs="Arial"/>
          <w:noProof/>
          <w:color w:val="000000" w:themeColor="text1"/>
          <w:lang w:val="bs-Latn-BA"/>
        </w:rPr>
        <w:t>Ime i adresa vlasnika/pravnog lica pogona i postrojenja u kojima se odvija aktivnost, kao i podaci o ugovoru o najmu objekta ukoliko podnosilac zahtjeva nije vlasnik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160"/>
      </w:tblGrid>
      <w:tr w:rsidR="00D9427F" w:rsidRPr="004838A8" w14:paraId="25C56CF0" w14:textId="77777777" w:rsidTr="001E5FCD">
        <w:trPr>
          <w:trHeight w:val="620"/>
        </w:trPr>
        <w:tc>
          <w:tcPr>
            <w:tcW w:w="3955" w:type="dxa"/>
            <w:shd w:val="clear" w:color="auto" w:fill="D9E2F3" w:themeFill="accent5" w:themeFillTint="33"/>
          </w:tcPr>
          <w:p w14:paraId="6A41A802"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Ime i prezime vlasnika/pravnog lica nad objektima:</w:t>
            </w:r>
          </w:p>
        </w:tc>
        <w:tc>
          <w:tcPr>
            <w:tcW w:w="4160" w:type="dxa"/>
          </w:tcPr>
          <w:p w14:paraId="73D74D82" w14:textId="77777777" w:rsidR="00D9427F" w:rsidRPr="004838A8" w:rsidRDefault="00D9427F" w:rsidP="001E5FCD">
            <w:pPr>
              <w:rPr>
                <w:rFonts w:ascii="Arial" w:hAnsi="Arial" w:cs="Arial"/>
                <w:noProof/>
                <w:color w:val="000000" w:themeColor="text1"/>
                <w:lang w:val="bs-Latn-BA"/>
              </w:rPr>
            </w:pPr>
          </w:p>
        </w:tc>
      </w:tr>
      <w:tr w:rsidR="00D9427F" w:rsidRPr="004838A8" w14:paraId="191F875E" w14:textId="77777777" w:rsidTr="001E5FCD">
        <w:trPr>
          <w:trHeight w:val="350"/>
        </w:trPr>
        <w:tc>
          <w:tcPr>
            <w:tcW w:w="3955" w:type="dxa"/>
            <w:shd w:val="clear" w:color="auto" w:fill="D9E2F3" w:themeFill="accent5" w:themeFillTint="33"/>
          </w:tcPr>
          <w:p w14:paraId="21F0FEA4"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Adresa vlasnika:</w:t>
            </w:r>
          </w:p>
        </w:tc>
        <w:tc>
          <w:tcPr>
            <w:tcW w:w="4160" w:type="dxa"/>
          </w:tcPr>
          <w:p w14:paraId="3565B00C" w14:textId="77777777" w:rsidR="00D9427F" w:rsidRPr="004838A8" w:rsidRDefault="00D9427F" w:rsidP="001E5FCD">
            <w:pPr>
              <w:rPr>
                <w:rFonts w:ascii="Arial" w:hAnsi="Arial" w:cs="Arial"/>
                <w:noProof/>
                <w:color w:val="000000" w:themeColor="text1"/>
                <w:lang w:val="bs-Latn-BA"/>
              </w:rPr>
            </w:pPr>
          </w:p>
        </w:tc>
      </w:tr>
      <w:tr w:rsidR="00D9427F" w:rsidRPr="004838A8" w14:paraId="6005E046" w14:textId="77777777" w:rsidTr="001E5FCD">
        <w:trPr>
          <w:trHeight w:val="530"/>
        </w:trPr>
        <w:tc>
          <w:tcPr>
            <w:tcW w:w="3955" w:type="dxa"/>
            <w:shd w:val="clear" w:color="auto" w:fill="D9E2F3" w:themeFill="accent5" w:themeFillTint="33"/>
          </w:tcPr>
          <w:p w14:paraId="6998CDCE"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Podaci o ugovoru</w:t>
            </w:r>
          </w:p>
          <w:p w14:paraId="261C3B91"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(Broj, period važenja):</w:t>
            </w:r>
          </w:p>
        </w:tc>
        <w:tc>
          <w:tcPr>
            <w:tcW w:w="4160" w:type="dxa"/>
          </w:tcPr>
          <w:p w14:paraId="2425FA73" w14:textId="77777777" w:rsidR="00D9427F" w:rsidRPr="004838A8" w:rsidRDefault="00D9427F" w:rsidP="001E5FCD">
            <w:pPr>
              <w:rPr>
                <w:rFonts w:ascii="Arial" w:hAnsi="Arial" w:cs="Arial"/>
                <w:noProof/>
                <w:color w:val="000000" w:themeColor="text1"/>
                <w:lang w:val="bs-Latn-BA"/>
              </w:rPr>
            </w:pPr>
          </w:p>
        </w:tc>
      </w:tr>
    </w:tbl>
    <w:p w14:paraId="5C79B6BE" w14:textId="4FBC8B93" w:rsidR="00D9427F" w:rsidRPr="004838A8" w:rsidRDefault="00D9427F" w:rsidP="00D9427F">
      <w:pPr>
        <w:pStyle w:val="Heading1"/>
        <w:keepLines w:val="0"/>
        <w:spacing w:before="360"/>
        <w:rPr>
          <w:rFonts w:ascii="Arial" w:eastAsiaTheme="minorHAnsi" w:hAnsi="Arial" w:cs="Arial"/>
          <w:b/>
          <w:noProof/>
          <w:color w:val="000000" w:themeColor="text1"/>
          <w:sz w:val="22"/>
          <w:szCs w:val="22"/>
          <w:lang w:val="bs-Latn-BA"/>
        </w:rPr>
      </w:pPr>
      <w:bookmarkStart w:id="20" w:name="_Toc273789101"/>
      <w:bookmarkStart w:id="21" w:name="_Toc283127297"/>
      <w:bookmarkEnd w:id="14"/>
      <w:bookmarkEnd w:id="15"/>
      <w:bookmarkEnd w:id="16"/>
      <w:bookmarkEnd w:id="17"/>
      <w:bookmarkEnd w:id="18"/>
      <w:r w:rsidRPr="004838A8">
        <w:rPr>
          <w:rFonts w:ascii="Arial" w:eastAsiaTheme="minorHAnsi" w:hAnsi="Arial" w:cs="Arial"/>
          <w:b/>
          <w:noProof/>
          <w:color w:val="000000" w:themeColor="text1"/>
          <w:sz w:val="22"/>
          <w:szCs w:val="22"/>
          <w:lang w:val="bs-Latn-BA"/>
        </w:rPr>
        <w:t>Podaci u vezi izmjene okolinske dozvole</w:t>
      </w:r>
      <w:bookmarkEnd w:id="20"/>
      <w:bookmarkEnd w:id="21"/>
      <w:r w:rsidR="00FF45E7" w:rsidRPr="004838A8">
        <w:rPr>
          <w:rFonts w:ascii="Arial" w:eastAsiaTheme="minorHAnsi" w:hAnsi="Arial" w:cs="Arial"/>
          <w:b/>
          <w:noProof/>
          <w:color w:val="000000" w:themeColor="text1"/>
          <w:sz w:val="22"/>
          <w:szCs w:val="22"/>
          <w:lang w:val="bs-Latn-BA"/>
        </w:rPr>
        <w:t xml:space="preserve"> </w:t>
      </w:r>
    </w:p>
    <w:p w14:paraId="446484A5" w14:textId="77777777" w:rsidR="00D9427F" w:rsidRPr="004838A8" w:rsidRDefault="00D9427F" w:rsidP="00D9427F">
      <w:pPr>
        <w:rPr>
          <w:rFonts w:ascii="Arial" w:hAnsi="Arial" w:cs="Arial"/>
          <w:noProof/>
          <w:color w:val="000000" w:themeColor="text1"/>
          <w:lang w:val="bs-Latn-BA"/>
        </w:rPr>
      </w:pPr>
    </w:p>
    <w:p w14:paraId="5F417DD0" w14:textId="0593A758" w:rsidR="00D9427F" w:rsidRPr="004838A8" w:rsidRDefault="00D9427F" w:rsidP="00D9427F">
      <w:pPr>
        <w:jc w:val="both"/>
        <w:rPr>
          <w:rFonts w:ascii="Arial" w:hAnsi="Arial" w:cs="Arial"/>
          <w:b/>
          <w:noProof/>
          <w:color w:val="000000" w:themeColor="text1"/>
          <w:lang w:val="bs-Latn-BA"/>
        </w:rPr>
      </w:pPr>
      <w:r w:rsidRPr="004838A8">
        <w:rPr>
          <w:rFonts w:ascii="Arial" w:hAnsi="Arial" w:cs="Arial"/>
          <w:noProof/>
          <w:color w:val="000000" w:themeColor="text1"/>
          <w:lang w:val="bs-Latn-BA"/>
        </w:rPr>
        <w:t>Operat</w:t>
      </w:r>
      <w:r w:rsidR="00C85567" w:rsidRPr="004838A8">
        <w:rPr>
          <w:rFonts w:ascii="Arial" w:hAnsi="Arial" w:cs="Arial"/>
          <w:noProof/>
          <w:color w:val="000000" w:themeColor="text1"/>
          <w:lang w:val="bs-Latn-BA"/>
        </w:rPr>
        <w:t>e</w:t>
      </w:r>
      <w:r w:rsidRPr="004838A8">
        <w:rPr>
          <w:rFonts w:ascii="Arial" w:hAnsi="Arial" w:cs="Arial"/>
          <w:noProof/>
          <w:color w:val="000000" w:themeColor="text1"/>
          <w:lang w:val="bs-Latn-BA"/>
        </w:rPr>
        <w:t xml:space="preserve">r/podnosilac popunjava tabelu </w:t>
      </w:r>
      <w:r w:rsidR="00C85567" w:rsidRPr="004838A8">
        <w:rPr>
          <w:rFonts w:ascii="Arial" w:hAnsi="Arial" w:cs="Arial"/>
          <w:noProof/>
          <w:color w:val="000000" w:themeColor="text1"/>
          <w:lang w:val="bs-Latn-BA"/>
        </w:rPr>
        <w:t xml:space="preserve">dole </w:t>
      </w:r>
      <w:r w:rsidRPr="004838A8">
        <w:rPr>
          <w:rFonts w:ascii="Arial" w:hAnsi="Arial" w:cs="Arial"/>
          <w:b/>
          <w:noProof/>
          <w:color w:val="000000" w:themeColor="text1"/>
          <w:lang w:val="bs-Latn-BA"/>
        </w:rPr>
        <w:t>samo u slučaju zahtjeva</w:t>
      </w:r>
      <w:r w:rsidRPr="004838A8">
        <w:rPr>
          <w:rFonts w:ascii="Arial" w:hAnsi="Arial" w:cs="Arial"/>
          <w:noProof/>
          <w:color w:val="000000" w:themeColor="text1"/>
          <w:lang w:val="bs-Latn-BA"/>
        </w:rPr>
        <w:t xml:space="preserve"> </w:t>
      </w:r>
      <w:r w:rsidRPr="004838A8">
        <w:rPr>
          <w:rFonts w:ascii="Arial" w:hAnsi="Arial" w:cs="Arial"/>
          <w:b/>
          <w:noProof/>
          <w:color w:val="000000" w:themeColor="text1"/>
          <w:lang w:val="bs-Latn-BA"/>
        </w:rPr>
        <w:t xml:space="preserve">za izmjenu okolinske dozvole.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990"/>
      </w:tblGrid>
      <w:tr w:rsidR="00D9427F" w:rsidRPr="004838A8" w14:paraId="77BB7789" w14:textId="77777777" w:rsidTr="001E5FCD">
        <w:trPr>
          <w:trHeight w:val="530"/>
        </w:trPr>
        <w:tc>
          <w:tcPr>
            <w:tcW w:w="5125" w:type="dxa"/>
            <w:shd w:val="clear" w:color="auto" w:fill="D9E2F3" w:themeFill="accent5" w:themeFillTint="33"/>
          </w:tcPr>
          <w:p w14:paraId="6E84868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Naziv pogona (prema važećoj okolinskoj dozvoli) </w:t>
            </w:r>
          </w:p>
        </w:tc>
        <w:tc>
          <w:tcPr>
            <w:tcW w:w="2990" w:type="dxa"/>
          </w:tcPr>
          <w:p w14:paraId="6D29CD72" w14:textId="77777777" w:rsidR="00D9427F" w:rsidRPr="004838A8" w:rsidRDefault="00D9427F" w:rsidP="001E5FCD">
            <w:pPr>
              <w:rPr>
                <w:rFonts w:ascii="Arial" w:hAnsi="Arial" w:cs="Arial"/>
                <w:noProof/>
                <w:color w:val="000000" w:themeColor="text1"/>
                <w:lang w:val="bs-Latn-BA"/>
              </w:rPr>
            </w:pPr>
          </w:p>
        </w:tc>
      </w:tr>
      <w:tr w:rsidR="00D9427F" w:rsidRPr="004838A8" w14:paraId="1EF54013" w14:textId="77777777" w:rsidTr="001E5FCD">
        <w:tc>
          <w:tcPr>
            <w:tcW w:w="5125" w:type="dxa"/>
            <w:shd w:val="clear" w:color="auto" w:fill="D9E2F3" w:themeFill="accent5" w:themeFillTint="33"/>
          </w:tcPr>
          <w:p w14:paraId="6DE5BCF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Datum podnošenja zahtjeva za okolinsku dozvolu </w:t>
            </w:r>
          </w:p>
        </w:tc>
        <w:tc>
          <w:tcPr>
            <w:tcW w:w="2990" w:type="dxa"/>
          </w:tcPr>
          <w:p w14:paraId="218FA68D" w14:textId="77777777" w:rsidR="00D9427F" w:rsidRPr="004838A8" w:rsidRDefault="00D9427F" w:rsidP="001E5FCD">
            <w:pPr>
              <w:rPr>
                <w:rFonts w:ascii="Arial" w:hAnsi="Arial" w:cs="Arial"/>
                <w:noProof/>
                <w:color w:val="000000" w:themeColor="text1"/>
                <w:lang w:val="bs-Latn-BA"/>
              </w:rPr>
            </w:pPr>
          </w:p>
        </w:tc>
      </w:tr>
      <w:tr w:rsidR="00D9427F" w:rsidRPr="004838A8" w14:paraId="7E769094" w14:textId="77777777" w:rsidTr="001E5FCD">
        <w:tc>
          <w:tcPr>
            <w:tcW w:w="5125" w:type="dxa"/>
            <w:shd w:val="clear" w:color="auto" w:fill="D9E2F3" w:themeFill="accent5" w:themeFillTint="33"/>
          </w:tcPr>
          <w:p w14:paraId="41A7CC0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Datum izdavanja okolinske dozvole i broj iz registra izdatih okolinskih dozvola </w:t>
            </w:r>
          </w:p>
        </w:tc>
        <w:tc>
          <w:tcPr>
            <w:tcW w:w="2990" w:type="dxa"/>
          </w:tcPr>
          <w:p w14:paraId="5D4A178E" w14:textId="77777777" w:rsidR="00D9427F" w:rsidRPr="004838A8" w:rsidRDefault="00D9427F" w:rsidP="001E5FCD">
            <w:pPr>
              <w:rPr>
                <w:rFonts w:ascii="Arial" w:hAnsi="Arial" w:cs="Arial"/>
                <w:noProof/>
                <w:color w:val="000000" w:themeColor="text1"/>
                <w:lang w:val="bs-Latn-BA"/>
              </w:rPr>
            </w:pPr>
          </w:p>
        </w:tc>
      </w:tr>
      <w:tr w:rsidR="00D9427F" w:rsidRPr="004838A8" w14:paraId="00BCF826" w14:textId="77777777" w:rsidTr="001E5FCD">
        <w:trPr>
          <w:trHeight w:val="548"/>
        </w:trPr>
        <w:tc>
          <w:tcPr>
            <w:tcW w:w="5125" w:type="dxa"/>
            <w:shd w:val="clear" w:color="auto" w:fill="D9E2F3" w:themeFill="accent5" w:themeFillTint="33"/>
          </w:tcPr>
          <w:p w14:paraId="2595707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Adresa na kojoj je lociran pogon i postrojenje  ili neki od njegovih relevantnih dijelova</w:t>
            </w:r>
          </w:p>
        </w:tc>
        <w:tc>
          <w:tcPr>
            <w:tcW w:w="2990" w:type="dxa"/>
          </w:tcPr>
          <w:p w14:paraId="7108FC1E" w14:textId="77777777" w:rsidR="00D9427F" w:rsidRPr="004838A8" w:rsidRDefault="00D9427F" w:rsidP="001E5FCD">
            <w:pPr>
              <w:rPr>
                <w:rFonts w:ascii="Arial" w:hAnsi="Arial" w:cs="Arial"/>
                <w:noProof/>
                <w:color w:val="000000" w:themeColor="text1"/>
                <w:lang w:val="bs-Latn-BA"/>
              </w:rPr>
            </w:pPr>
          </w:p>
        </w:tc>
      </w:tr>
      <w:tr w:rsidR="00D9427F" w:rsidRPr="004838A8" w14:paraId="031A5F22" w14:textId="77777777" w:rsidTr="001E5FCD">
        <w:trPr>
          <w:trHeight w:val="548"/>
        </w:trPr>
        <w:tc>
          <w:tcPr>
            <w:tcW w:w="5125" w:type="dxa"/>
            <w:shd w:val="clear" w:color="auto" w:fill="D9E2F3" w:themeFill="accent5" w:themeFillTint="33"/>
          </w:tcPr>
          <w:p w14:paraId="6C8876F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Lokacija pogona i postrojenja (kanton, opština, katastarski broj)</w:t>
            </w:r>
          </w:p>
        </w:tc>
        <w:tc>
          <w:tcPr>
            <w:tcW w:w="2990" w:type="dxa"/>
          </w:tcPr>
          <w:p w14:paraId="4A498FB1" w14:textId="77777777" w:rsidR="00D9427F" w:rsidRPr="004838A8" w:rsidRDefault="00D9427F" w:rsidP="001E5FCD">
            <w:pPr>
              <w:rPr>
                <w:rFonts w:ascii="Arial" w:hAnsi="Arial" w:cs="Arial"/>
                <w:noProof/>
                <w:color w:val="000000" w:themeColor="text1"/>
                <w:lang w:val="bs-Latn-BA"/>
              </w:rPr>
            </w:pPr>
          </w:p>
        </w:tc>
      </w:tr>
      <w:tr w:rsidR="00D9427F" w:rsidRPr="004838A8" w14:paraId="3EBEBE6D" w14:textId="77777777" w:rsidTr="001E5FCD">
        <w:trPr>
          <w:trHeight w:val="638"/>
        </w:trPr>
        <w:tc>
          <w:tcPr>
            <w:tcW w:w="5125" w:type="dxa"/>
            <w:shd w:val="clear" w:color="auto" w:fill="D9E2F3" w:themeFill="accent5" w:themeFillTint="33"/>
          </w:tcPr>
          <w:p w14:paraId="25C0490F" w14:textId="0C879976"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Razlog zbog ko</w:t>
            </w:r>
            <w:r w:rsidR="00C85567" w:rsidRPr="004838A8">
              <w:rPr>
                <w:rFonts w:ascii="Arial" w:hAnsi="Arial" w:cs="Arial"/>
                <w:noProof/>
                <w:color w:val="000000" w:themeColor="text1"/>
                <w:lang w:val="bs-Latn-BA"/>
              </w:rPr>
              <w:t xml:space="preserve">jeg </w:t>
            </w:r>
            <w:r w:rsidRPr="004838A8">
              <w:rPr>
                <w:rFonts w:ascii="Arial" w:hAnsi="Arial" w:cs="Arial"/>
                <w:noProof/>
                <w:color w:val="000000" w:themeColor="text1"/>
                <w:lang w:val="bs-Latn-BA"/>
              </w:rPr>
              <w:t xml:space="preserve"> se zahtijeva  izmjena  okolinske dozvole </w:t>
            </w:r>
          </w:p>
        </w:tc>
        <w:tc>
          <w:tcPr>
            <w:tcW w:w="2990" w:type="dxa"/>
          </w:tcPr>
          <w:p w14:paraId="5CBF96A5" w14:textId="77777777" w:rsidR="00D9427F" w:rsidRPr="004838A8" w:rsidRDefault="00D9427F" w:rsidP="001E5FCD">
            <w:pPr>
              <w:rPr>
                <w:rFonts w:ascii="Arial" w:hAnsi="Arial" w:cs="Arial"/>
                <w:noProof/>
                <w:color w:val="000000" w:themeColor="text1"/>
                <w:lang w:val="bs-Latn-BA"/>
              </w:rPr>
            </w:pPr>
          </w:p>
          <w:p w14:paraId="3D0332C0" w14:textId="77777777" w:rsidR="00D9427F" w:rsidRPr="004838A8" w:rsidRDefault="00D9427F" w:rsidP="001E5FCD">
            <w:pPr>
              <w:rPr>
                <w:rFonts w:ascii="Arial" w:hAnsi="Arial" w:cs="Arial"/>
                <w:noProof/>
                <w:color w:val="000000" w:themeColor="text1"/>
                <w:lang w:val="bs-Latn-BA"/>
              </w:rPr>
            </w:pPr>
          </w:p>
        </w:tc>
      </w:tr>
      <w:tr w:rsidR="00D9427F" w:rsidRPr="004838A8" w14:paraId="6D6F7556" w14:textId="77777777" w:rsidTr="001E5FCD">
        <w:tc>
          <w:tcPr>
            <w:tcW w:w="5125" w:type="dxa"/>
            <w:shd w:val="clear" w:color="auto" w:fill="D9E2F3" w:themeFill="accent5" w:themeFillTint="33"/>
          </w:tcPr>
          <w:p w14:paraId="369C2AC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Opis predloženih izmjena integralne okolinske dozvole</w:t>
            </w:r>
          </w:p>
        </w:tc>
        <w:tc>
          <w:tcPr>
            <w:tcW w:w="2990" w:type="dxa"/>
          </w:tcPr>
          <w:p w14:paraId="2022ADBA" w14:textId="77777777" w:rsidR="00D9427F" w:rsidRPr="004838A8" w:rsidRDefault="00D9427F" w:rsidP="001E5FCD">
            <w:pPr>
              <w:rPr>
                <w:rFonts w:ascii="Arial" w:hAnsi="Arial" w:cs="Arial"/>
                <w:noProof/>
                <w:color w:val="000000" w:themeColor="text1"/>
                <w:lang w:val="bs-Latn-BA"/>
              </w:rPr>
            </w:pPr>
          </w:p>
        </w:tc>
      </w:tr>
    </w:tbl>
    <w:p w14:paraId="3050301D" w14:textId="7951923B" w:rsidR="00474D48" w:rsidRPr="004838A8" w:rsidRDefault="00474D48" w:rsidP="00D9427F">
      <w:pPr>
        <w:rPr>
          <w:rFonts w:ascii="Arial" w:hAnsi="Arial" w:cs="Arial"/>
          <w:b/>
          <w:noProof/>
          <w:color w:val="000000" w:themeColor="text1"/>
          <w:lang w:val="bs-Latn-BA"/>
        </w:rPr>
      </w:pPr>
    </w:p>
    <w:p w14:paraId="482488E3" w14:textId="6405187F"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B. SISTEM CERTIFICIRANJA POGONA/POSTROJENJA </w:t>
      </w:r>
      <w:r w:rsidR="00C85567" w:rsidRPr="004838A8">
        <w:rPr>
          <w:rFonts w:ascii="Arial" w:hAnsi="Arial" w:cs="Arial"/>
          <w:b/>
          <w:noProof/>
          <w:color w:val="000000" w:themeColor="text1"/>
          <w:lang w:val="bs-Latn-BA"/>
        </w:rPr>
        <w:t xml:space="preserve">VEZANI ZA </w:t>
      </w:r>
      <w:r w:rsidRPr="004838A8">
        <w:rPr>
          <w:rFonts w:ascii="Arial" w:hAnsi="Arial" w:cs="Arial"/>
          <w:b/>
          <w:noProof/>
          <w:color w:val="000000" w:themeColor="text1"/>
          <w:lang w:val="bs-Latn-BA"/>
        </w:rPr>
        <w:t xml:space="preserve">OKOLIŠ I/ILI </w:t>
      </w:r>
      <w:r w:rsidR="00C85567" w:rsidRPr="004838A8">
        <w:rPr>
          <w:rFonts w:ascii="Arial" w:hAnsi="Arial" w:cs="Arial"/>
          <w:b/>
          <w:noProof/>
          <w:color w:val="000000" w:themeColor="text1"/>
          <w:lang w:val="bs-Latn-BA"/>
        </w:rPr>
        <w:t xml:space="preserve">ZAHTJEVE </w:t>
      </w:r>
      <w:r w:rsidRPr="004838A8">
        <w:rPr>
          <w:rFonts w:ascii="Arial" w:hAnsi="Arial" w:cs="Arial"/>
          <w:b/>
          <w:noProof/>
          <w:color w:val="000000" w:themeColor="text1"/>
          <w:lang w:val="bs-Latn-BA"/>
        </w:rPr>
        <w:t xml:space="preserve">KVALITETA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365"/>
        <w:gridCol w:w="2695"/>
      </w:tblGrid>
      <w:tr w:rsidR="00D9427F" w:rsidRPr="004838A8" w14:paraId="13C79B56" w14:textId="77777777" w:rsidTr="001E5FCD">
        <w:tc>
          <w:tcPr>
            <w:tcW w:w="3055" w:type="dxa"/>
            <w:shd w:val="clear" w:color="auto" w:fill="D9E2F3" w:themeFill="accent5" w:themeFillTint="33"/>
          </w:tcPr>
          <w:p w14:paraId="3CA450B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Implementiran i certificiran/verificiran sistem upravljanja okolišem u skladu sa standardom (navesti standard) </w:t>
            </w:r>
          </w:p>
        </w:tc>
        <w:tc>
          <w:tcPr>
            <w:tcW w:w="2365" w:type="dxa"/>
          </w:tcPr>
          <w:p w14:paraId="06B97E0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DA (Navesti koji)</w:t>
            </w:r>
          </w:p>
          <w:p w14:paraId="1524D4EC" w14:textId="77777777" w:rsidR="00D9427F" w:rsidRPr="004838A8" w:rsidRDefault="00D9427F" w:rsidP="001E5FCD">
            <w:pPr>
              <w:rPr>
                <w:rFonts w:ascii="Arial" w:hAnsi="Arial" w:cs="Arial"/>
                <w:noProof/>
                <w:color w:val="000000" w:themeColor="text1"/>
                <w:lang w:val="bs-Latn-BA"/>
              </w:rPr>
            </w:pPr>
          </w:p>
          <w:p w14:paraId="4109174F" w14:textId="77777777" w:rsidR="00D9427F" w:rsidRPr="004838A8" w:rsidRDefault="00D9427F" w:rsidP="001E5FCD">
            <w:pPr>
              <w:rPr>
                <w:rFonts w:ascii="Arial" w:hAnsi="Arial" w:cs="Arial"/>
                <w:noProof/>
                <w:color w:val="000000" w:themeColor="text1"/>
                <w:lang w:val="bs-Latn-BA"/>
              </w:rPr>
            </w:pPr>
          </w:p>
          <w:p w14:paraId="14D006A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NE</w:t>
            </w:r>
          </w:p>
        </w:tc>
        <w:tc>
          <w:tcPr>
            <w:tcW w:w="2695" w:type="dxa"/>
          </w:tcPr>
          <w:p w14:paraId="0B9CA73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Priložiti kopiju navedenih dokumenata uz zahtjev.</w:t>
            </w:r>
          </w:p>
        </w:tc>
      </w:tr>
      <w:tr w:rsidR="00D9427F" w:rsidRPr="004838A8" w14:paraId="31718AD7" w14:textId="77777777" w:rsidTr="001E5FCD">
        <w:tc>
          <w:tcPr>
            <w:tcW w:w="3055" w:type="dxa"/>
            <w:shd w:val="clear" w:color="auto" w:fill="D9E2F3" w:themeFill="accent5" w:themeFillTint="33"/>
          </w:tcPr>
          <w:p w14:paraId="6B9EE81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Implementiran sistem upravljanja okolišem u skladu sa standardom (navesti standard) bez certifikacije/verifikacije</w:t>
            </w:r>
          </w:p>
        </w:tc>
        <w:tc>
          <w:tcPr>
            <w:tcW w:w="2365" w:type="dxa"/>
          </w:tcPr>
          <w:p w14:paraId="4A3B9160"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DA (Navesti koji)</w:t>
            </w:r>
          </w:p>
          <w:p w14:paraId="6A44FEFE" w14:textId="77777777" w:rsidR="00D9427F" w:rsidRPr="004838A8" w:rsidRDefault="00D9427F" w:rsidP="001E5FCD">
            <w:pPr>
              <w:rPr>
                <w:rFonts w:ascii="Arial" w:hAnsi="Arial" w:cs="Arial"/>
                <w:noProof/>
                <w:color w:val="000000" w:themeColor="text1"/>
                <w:lang w:val="bs-Latn-BA"/>
              </w:rPr>
            </w:pPr>
          </w:p>
          <w:p w14:paraId="73F73E6C" w14:textId="77777777" w:rsidR="00D9427F" w:rsidRPr="004838A8" w:rsidRDefault="00D9427F" w:rsidP="001E5FCD">
            <w:pPr>
              <w:rPr>
                <w:rFonts w:ascii="Arial" w:hAnsi="Arial" w:cs="Arial"/>
                <w:noProof/>
                <w:color w:val="000000" w:themeColor="text1"/>
                <w:lang w:val="bs-Latn-BA"/>
              </w:rPr>
            </w:pPr>
          </w:p>
          <w:p w14:paraId="6F22A18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NE</w:t>
            </w:r>
          </w:p>
        </w:tc>
        <w:tc>
          <w:tcPr>
            <w:tcW w:w="2695" w:type="dxa"/>
          </w:tcPr>
          <w:p w14:paraId="1E9ABDD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Priložiti kopiju navedenih dokumenata uz zahtjev.</w:t>
            </w:r>
          </w:p>
        </w:tc>
      </w:tr>
      <w:tr w:rsidR="00D9427F" w:rsidRPr="004838A8" w14:paraId="05465FFF" w14:textId="77777777" w:rsidTr="001E5FCD">
        <w:tc>
          <w:tcPr>
            <w:tcW w:w="3055" w:type="dxa"/>
            <w:shd w:val="clear" w:color="auto" w:fill="D9E2F3" w:themeFill="accent5" w:themeFillTint="33"/>
          </w:tcPr>
          <w:p w14:paraId="6BE83A9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Popis odgovarajućih internih dokumenata vezanih uz zaštitu okoliša</w:t>
            </w:r>
          </w:p>
        </w:tc>
        <w:tc>
          <w:tcPr>
            <w:tcW w:w="2365" w:type="dxa"/>
          </w:tcPr>
          <w:p w14:paraId="471D711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DA (Navesti koji)</w:t>
            </w:r>
          </w:p>
          <w:p w14:paraId="4F87D03A" w14:textId="77777777" w:rsidR="00D9427F" w:rsidRPr="004838A8" w:rsidRDefault="00D9427F" w:rsidP="001E5FCD">
            <w:pPr>
              <w:rPr>
                <w:rFonts w:ascii="Arial" w:hAnsi="Arial" w:cs="Arial"/>
                <w:noProof/>
                <w:color w:val="000000" w:themeColor="text1"/>
                <w:lang w:val="bs-Latn-BA"/>
              </w:rPr>
            </w:pPr>
          </w:p>
          <w:p w14:paraId="284C113F" w14:textId="77777777" w:rsidR="00D9427F" w:rsidRPr="004838A8" w:rsidRDefault="00D9427F" w:rsidP="001E5FCD">
            <w:pPr>
              <w:rPr>
                <w:rFonts w:ascii="Arial" w:hAnsi="Arial" w:cs="Arial"/>
                <w:noProof/>
                <w:color w:val="000000" w:themeColor="text1"/>
                <w:lang w:val="bs-Latn-BA"/>
              </w:rPr>
            </w:pPr>
          </w:p>
          <w:p w14:paraId="093E5F0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NE</w:t>
            </w:r>
          </w:p>
        </w:tc>
        <w:tc>
          <w:tcPr>
            <w:tcW w:w="2695" w:type="dxa"/>
          </w:tcPr>
          <w:p w14:paraId="38CF56E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Priložiti kopiju navedenih dokumenata uz zahtjev.</w:t>
            </w:r>
          </w:p>
        </w:tc>
      </w:tr>
    </w:tbl>
    <w:p w14:paraId="77DD7F51" w14:textId="77777777" w:rsidR="00D9427F" w:rsidRPr="004838A8" w:rsidRDefault="00D9427F" w:rsidP="00D9427F">
      <w:pPr>
        <w:rPr>
          <w:rFonts w:ascii="Arial" w:hAnsi="Arial" w:cs="Arial"/>
          <w:b/>
          <w:noProof/>
          <w:color w:val="000000" w:themeColor="text1"/>
          <w:lang w:val="bs-Latn-BA"/>
        </w:rPr>
      </w:pPr>
    </w:p>
    <w:p w14:paraId="076A43C9" w14:textId="77777777" w:rsidR="00D9427F" w:rsidRPr="004838A8" w:rsidRDefault="00D9427F" w:rsidP="00D9427F">
      <w:pPr>
        <w:jc w:val="both"/>
        <w:rPr>
          <w:rFonts w:ascii="Arial" w:hAnsi="Arial" w:cs="Arial"/>
          <w:b/>
          <w:noProof/>
          <w:color w:val="000000" w:themeColor="text1"/>
          <w:lang w:val="bs-Latn-BA"/>
        </w:rPr>
      </w:pPr>
      <w:r w:rsidRPr="004838A8">
        <w:rPr>
          <w:rFonts w:ascii="Arial" w:hAnsi="Arial" w:cs="Arial"/>
          <w:b/>
          <w:noProof/>
          <w:color w:val="000000" w:themeColor="text1"/>
          <w:lang w:val="bs-Latn-BA"/>
        </w:rPr>
        <w:t>C.  OPIS STANJA LOKACIJE POGONA I POSTROJENJA</w:t>
      </w:r>
    </w:p>
    <w:p w14:paraId="12B72527"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1. Osnovni podaci o lokaciji</w:t>
      </w:r>
      <w:r w:rsidRPr="004838A8">
        <w:rPr>
          <w:rStyle w:val="FootnoteReference"/>
          <w:rFonts w:ascii="Arial" w:hAnsi="Arial" w:cs="Arial"/>
          <w:b/>
          <w:noProof/>
          <w:color w:val="000000" w:themeColor="text1"/>
          <w:lang w:val="bs-Latn-BA"/>
        </w:rPr>
        <w:footnoteReference w:id="7"/>
      </w:r>
      <w:r w:rsidRPr="004838A8">
        <w:rPr>
          <w:rFonts w:ascii="Arial" w:hAnsi="Arial" w:cs="Arial"/>
          <w:b/>
          <w:noProof/>
          <w:color w:val="000000" w:themeColor="text1"/>
          <w:lang w:val="bs-Latn-B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610"/>
      </w:tblGrid>
      <w:tr w:rsidR="00D9427F" w:rsidRPr="004838A8" w14:paraId="348F1752" w14:textId="77777777" w:rsidTr="001E5FCD">
        <w:trPr>
          <w:trHeight w:val="620"/>
        </w:trPr>
        <w:tc>
          <w:tcPr>
            <w:tcW w:w="3505" w:type="dxa"/>
            <w:shd w:val="clear" w:color="auto" w:fill="D9E2F3" w:themeFill="accent5" w:themeFillTint="33"/>
          </w:tcPr>
          <w:p w14:paraId="17190650"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Jedinica lokalne samouprave</w:t>
            </w:r>
          </w:p>
        </w:tc>
        <w:tc>
          <w:tcPr>
            <w:tcW w:w="4610" w:type="dxa"/>
          </w:tcPr>
          <w:p w14:paraId="3613E6EE" w14:textId="77777777" w:rsidR="00D9427F" w:rsidRPr="004838A8" w:rsidRDefault="00D9427F" w:rsidP="001E5FCD">
            <w:pPr>
              <w:rPr>
                <w:rFonts w:ascii="Arial" w:hAnsi="Arial" w:cs="Arial"/>
                <w:noProof/>
                <w:color w:val="000000" w:themeColor="text1"/>
                <w:lang w:val="bs-Latn-BA"/>
              </w:rPr>
            </w:pPr>
          </w:p>
        </w:tc>
      </w:tr>
      <w:tr w:rsidR="00D9427F" w:rsidRPr="004838A8" w14:paraId="31B4BCB1" w14:textId="77777777" w:rsidTr="001E5FCD">
        <w:trPr>
          <w:trHeight w:val="440"/>
        </w:trPr>
        <w:tc>
          <w:tcPr>
            <w:tcW w:w="3505" w:type="dxa"/>
            <w:shd w:val="clear" w:color="auto" w:fill="D9E2F3" w:themeFill="accent5" w:themeFillTint="33"/>
          </w:tcPr>
          <w:p w14:paraId="707E7CF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Katastarska općina</w:t>
            </w:r>
          </w:p>
        </w:tc>
        <w:tc>
          <w:tcPr>
            <w:tcW w:w="4610" w:type="dxa"/>
          </w:tcPr>
          <w:p w14:paraId="3F8D7B01" w14:textId="77777777" w:rsidR="00D9427F" w:rsidRPr="004838A8" w:rsidRDefault="00D9427F" w:rsidP="001E5FCD">
            <w:pPr>
              <w:rPr>
                <w:rFonts w:ascii="Arial" w:hAnsi="Arial" w:cs="Arial"/>
                <w:noProof/>
                <w:color w:val="000000" w:themeColor="text1"/>
                <w:lang w:val="bs-Latn-BA"/>
              </w:rPr>
            </w:pPr>
          </w:p>
        </w:tc>
      </w:tr>
      <w:tr w:rsidR="00D9427F" w:rsidRPr="004838A8" w14:paraId="2119AC31" w14:textId="77777777" w:rsidTr="001E5FCD">
        <w:trPr>
          <w:trHeight w:val="440"/>
        </w:trPr>
        <w:tc>
          <w:tcPr>
            <w:tcW w:w="3505" w:type="dxa"/>
            <w:shd w:val="clear" w:color="auto" w:fill="D9E2F3" w:themeFill="accent5" w:themeFillTint="33"/>
          </w:tcPr>
          <w:p w14:paraId="7DB7984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Katastarska čestica</w:t>
            </w:r>
            <w:r w:rsidRPr="004838A8">
              <w:rPr>
                <w:rStyle w:val="FootnoteReference"/>
                <w:rFonts w:ascii="Arial" w:hAnsi="Arial" w:cs="Arial"/>
                <w:noProof/>
                <w:color w:val="000000" w:themeColor="text1"/>
                <w:lang w:val="bs-Latn-BA"/>
              </w:rPr>
              <w:footnoteReference w:id="8"/>
            </w:r>
          </w:p>
        </w:tc>
        <w:tc>
          <w:tcPr>
            <w:tcW w:w="4610" w:type="dxa"/>
          </w:tcPr>
          <w:p w14:paraId="0759F506" w14:textId="77777777" w:rsidR="00D9427F" w:rsidRPr="004838A8" w:rsidRDefault="00D9427F" w:rsidP="001E5FCD">
            <w:pPr>
              <w:rPr>
                <w:rFonts w:ascii="Arial" w:hAnsi="Arial" w:cs="Arial"/>
                <w:noProof/>
                <w:color w:val="000000" w:themeColor="text1"/>
                <w:lang w:val="bs-Latn-BA"/>
              </w:rPr>
            </w:pPr>
          </w:p>
        </w:tc>
      </w:tr>
      <w:tr w:rsidR="00D9427F" w:rsidRPr="004838A8" w14:paraId="58B9D067" w14:textId="77777777" w:rsidTr="001E5FCD">
        <w:trPr>
          <w:trHeight w:val="1339"/>
        </w:trPr>
        <w:tc>
          <w:tcPr>
            <w:tcW w:w="3505" w:type="dxa"/>
            <w:shd w:val="clear" w:color="auto" w:fill="D9E2F3" w:themeFill="accent5" w:themeFillTint="33"/>
          </w:tcPr>
          <w:p w14:paraId="70EF9270"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Navesti udaljenost u metrima do najbližeg naselja, prijemnika otpadnih voda, voda, šuma, zaštićenih područja i drugih osjetljivih područja</w:t>
            </w:r>
          </w:p>
        </w:tc>
        <w:tc>
          <w:tcPr>
            <w:tcW w:w="4610" w:type="dxa"/>
          </w:tcPr>
          <w:p w14:paraId="31D1CD32" w14:textId="77777777" w:rsidR="00D9427F" w:rsidRPr="004838A8" w:rsidRDefault="00D9427F" w:rsidP="001E5FCD">
            <w:pPr>
              <w:rPr>
                <w:rFonts w:ascii="Arial" w:hAnsi="Arial" w:cs="Arial"/>
                <w:noProof/>
                <w:color w:val="000000" w:themeColor="text1"/>
                <w:lang w:val="bs-Latn-BA"/>
              </w:rPr>
            </w:pPr>
          </w:p>
        </w:tc>
      </w:tr>
    </w:tbl>
    <w:p w14:paraId="6B7CE611" w14:textId="77777777" w:rsidR="00D9427F" w:rsidRPr="004838A8" w:rsidRDefault="00D9427F" w:rsidP="00D9427F">
      <w:pPr>
        <w:rPr>
          <w:rFonts w:ascii="Arial" w:hAnsi="Arial" w:cs="Arial"/>
          <w:noProof/>
          <w:color w:val="000000" w:themeColor="text1"/>
          <w:lang w:val="bs-Latn-BA"/>
        </w:rPr>
      </w:pPr>
    </w:p>
    <w:p w14:paraId="31931489"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2. Mape i sheme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07"/>
        <w:gridCol w:w="3600"/>
        <w:gridCol w:w="1100"/>
      </w:tblGrid>
      <w:tr w:rsidR="00D9427F" w:rsidRPr="004838A8" w14:paraId="5051119F" w14:textId="77777777" w:rsidTr="001E5FCD">
        <w:trPr>
          <w:trHeight w:val="932"/>
        </w:trPr>
        <w:tc>
          <w:tcPr>
            <w:tcW w:w="608" w:type="dxa"/>
            <w:shd w:val="clear" w:color="auto" w:fill="D9E2F3" w:themeFill="accent5" w:themeFillTint="33"/>
          </w:tcPr>
          <w:p w14:paraId="7287971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w:t>
            </w:r>
          </w:p>
        </w:tc>
        <w:tc>
          <w:tcPr>
            <w:tcW w:w="2807" w:type="dxa"/>
            <w:shd w:val="clear" w:color="auto" w:fill="D9E2F3" w:themeFill="accent5" w:themeFillTint="33"/>
          </w:tcPr>
          <w:p w14:paraId="56BB7C6F"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Naziv mape ili sheme</w:t>
            </w:r>
          </w:p>
        </w:tc>
        <w:tc>
          <w:tcPr>
            <w:tcW w:w="3600" w:type="dxa"/>
            <w:shd w:val="clear" w:color="auto" w:fill="D9E2F3" w:themeFill="accent5" w:themeFillTint="33"/>
          </w:tcPr>
          <w:p w14:paraId="71A1819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Obuhvat mape ili sheme</w:t>
            </w:r>
          </w:p>
        </w:tc>
        <w:tc>
          <w:tcPr>
            <w:tcW w:w="1100" w:type="dxa"/>
            <w:shd w:val="clear" w:color="auto" w:fill="D9E2F3" w:themeFill="accent5" w:themeFillTint="33"/>
          </w:tcPr>
          <w:p w14:paraId="5BF4904F"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 priloga</w:t>
            </w:r>
          </w:p>
        </w:tc>
      </w:tr>
      <w:tr w:rsidR="00D9427F" w:rsidRPr="004838A8" w14:paraId="179E7A6D" w14:textId="77777777" w:rsidTr="001E5FCD">
        <w:trPr>
          <w:trHeight w:val="1403"/>
        </w:trPr>
        <w:tc>
          <w:tcPr>
            <w:tcW w:w="608" w:type="dxa"/>
            <w:shd w:val="clear" w:color="auto" w:fill="FFFFFF" w:themeFill="background1"/>
          </w:tcPr>
          <w:p w14:paraId="511DE251"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w:t>
            </w:r>
          </w:p>
        </w:tc>
        <w:tc>
          <w:tcPr>
            <w:tcW w:w="2807" w:type="dxa"/>
          </w:tcPr>
          <w:p w14:paraId="02802A4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Ortofoto karte/šire područje okruženja</w:t>
            </w:r>
            <w:r w:rsidRPr="004838A8">
              <w:rPr>
                <w:rStyle w:val="FootnoteReference"/>
                <w:rFonts w:ascii="Arial" w:hAnsi="Arial" w:cs="Arial"/>
                <w:noProof/>
                <w:color w:val="000000" w:themeColor="text1"/>
                <w:lang w:val="bs-Latn-BA"/>
              </w:rPr>
              <w:footnoteReference w:id="9"/>
            </w:r>
          </w:p>
        </w:tc>
        <w:tc>
          <w:tcPr>
            <w:tcW w:w="3600" w:type="dxa"/>
          </w:tcPr>
          <w:p w14:paraId="09E37C8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(Položaj pogona/postrojenja, najbliža naselja, sa kojim graniči, vodni recipijent, vodna površina, šume, zaštićena i ostala osjetljiva područja)</w:t>
            </w:r>
          </w:p>
        </w:tc>
        <w:tc>
          <w:tcPr>
            <w:tcW w:w="1100" w:type="dxa"/>
          </w:tcPr>
          <w:p w14:paraId="772D157E" w14:textId="77777777" w:rsidR="00D9427F" w:rsidRPr="004838A8" w:rsidRDefault="00D9427F" w:rsidP="001E5FCD">
            <w:pPr>
              <w:rPr>
                <w:rFonts w:ascii="Arial" w:hAnsi="Arial" w:cs="Arial"/>
                <w:noProof/>
                <w:color w:val="000000" w:themeColor="text1"/>
                <w:lang w:val="bs-Latn-BA"/>
              </w:rPr>
            </w:pPr>
          </w:p>
        </w:tc>
      </w:tr>
      <w:tr w:rsidR="00D9427F" w:rsidRPr="004838A8" w14:paraId="20C4C15C" w14:textId="77777777" w:rsidTr="001E5FCD">
        <w:trPr>
          <w:trHeight w:val="647"/>
        </w:trPr>
        <w:tc>
          <w:tcPr>
            <w:tcW w:w="608" w:type="dxa"/>
            <w:shd w:val="clear" w:color="auto" w:fill="FFFFFF" w:themeFill="background1"/>
          </w:tcPr>
          <w:p w14:paraId="35CB754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2807" w:type="dxa"/>
          </w:tcPr>
          <w:p w14:paraId="595FCC4F"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Tlocrt pogona/postrojenja sa mjestima emisija</w:t>
            </w:r>
          </w:p>
        </w:tc>
        <w:tc>
          <w:tcPr>
            <w:tcW w:w="3600" w:type="dxa"/>
          </w:tcPr>
          <w:p w14:paraId="4B2DDB86" w14:textId="49170A13" w:rsidR="00D9427F" w:rsidRPr="004838A8" w:rsidRDefault="00D9427F" w:rsidP="004D7848">
            <w:pPr>
              <w:rPr>
                <w:rFonts w:ascii="Arial" w:hAnsi="Arial" w:cs="Arial"/>
                <w:noProof/>
                <w:color w:val="000000" w:themeColor="text1"/>
                <w:lang w:val="bs-Latn-BA"/>
              </w:rPr>
            </w:pPr>
            <w:r w:rsidRPr="004838A8">
              <w:rPr>
                <w:rFonts w:ascii="Arial" w:hAnsi="Arial" w:cs="Arial"/>
                <w:noProof/>
                <w:color w:val="000000" w:themeColor="text1"/>
                <w:lang w:val="bs-Latn-BA"/>
              </w:rPr>
              <w:t>(Sv</w:t>
            </w:r>
            <w:r w:rsidR="004D7848" w:rsidRPr="004838A8">
              <w:rPr>
                <w:rFonts w:ascii="Arial" w:hAnsi="Arial" w:cs="Arial"/>
                <w:noProof/>
                <w:color w:val="000000" w:themeColor="text1"/>
                <w:lang w:val="bs-Latn-BA"/>
              </w:rPr>
              <w:t xml:space="preserve">a emisiona mjesta </w:t>
            </w:r>
            <w:r w:rsidRPr="004838A8">
              <w:rPr>
                <w:rFonts w:ascii="Arial" w:hAnsi="Arial" w:cs="Arial"/>
                <w:noProof/>
                <w:color w:val="000000" w:themeColor="text1"/>
                <w:lang w:val="bs-Latn-BA"/>
              </w:rPr>
              <w:t>i tehnološke jedinice)</w:t>
            </w:r>
          </w:p>
        </w:tc>
        <w:tc>
          <w:tcPr>
            <w:tcW w:w="1100" w:type="dxa"/>
          </w:tcPr>
          <w:p w14:paraId="394B81F1" w14:textId="77777777" w:rsidR="00D9427F" w:rsidRPr="004838A8" w:rsidRDefault="00D9427F" w:rsidP="001E5FCD">
            <w:pPr>
              <w:rPr>
                <w:rFonts w:ascii="Arial" w:hAnsi="Arial" w:cs="Arial"/>
                <w:noProof/>
                <w:color w:val="000000" w:themeColor="text1"/>
                <w:lang w:val="bs-Latn-BA"/>
              </w:rPr>
            </w:pPr>
          </w:p>
        </w:tc>
      </w:tr>
      <w:tr w:rsidR="00D9427F" w:rsidRPr="004838A8" w14:paraId="2A0FA359" w14:textId="77777777" w:rsidTr="001E5FCD">
        <w:trPr>
          <w:trHeight w:val="1339"/>
        </w:trPr>
        <w:tc>
          <w:tcPr>
            <w:tcW w:w="608" w:type="dxa"/>
            <w:shd w:val="clear" w:color="auto" w:fill="FFFFFF" w:themeFill="background1"/>
          </w:tcPr>
          <w:p w14:paraId="373AB2D9"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3.</w:t>
            </w:r>
          </w:p>
        </w:tc>
        <w:tc>
          <w:tcPr>
            <w:tcW w:w="2807" w:type="dxa"/>
          </w:tcPr>
          <w:p w14:paraId="61EC132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Dijagram toka/tehnoloških shema</w:t>
            </w:r>
          </w:p>
        </w:tc>
        <w:tc>
          <w:tcPr>
            <w:tcW w:w="3600" w:type="dxa"/>
          </w:tcPr>
          <w:p w14:paraId="38A7EE0D" w14:textId="20E421A3" w:rsidR="00D9427F" w:rsidRPr="004838A8" w:rsidRDefault="00D9427F" w:rsidP="004D7848">
            <w:pPr>
              <w:rPr>
                <w:rFonts w:ascii="Arial" w:hAnsi="Arial" w:cs="Arial"/>
                <w:noProof/>
                <w:color w:val="000000" w:themeColor="text1"/>
                <w:lang w:val="bs-Latn-BA"/>
              </w:rPr>
            </w:pPr>
            <w:r w:rsidRPr="004838A8">
              <w:rPr>
                <w:rFonts w:ascii="Arial" w:hAnsi="Arial" w:cs="Arial"/>
                <w:noProof/>
                <w:color w:val="000000" w:themeColor="text1"/>
                <w:lang w:val="bs-Latn-BA"/>
              </w:rPr>
              <w:t>(Tehnološke jedinice u skladu sa tačkama 3.1. do 3.3.</w:t>
            </w:r>
            <w:r w:rsidR="00902A16" w:rsidRPr="004838A8">
              <w:rPr>
                <w:rFonts w:ascii="Arial" w:hAnsi="Arial" w:cs="Arial"/>
                <w:noProof/>
                <w:color w:val="000000" w:themeColor="text1"/>
                <w:lang w:val="bs-Latn-BA"/>
              </w:rPr>
              <w:t xml:space="preserve"> ovog Priloga</w:t>
            </w:r>
            <w:r w:rsidRPr="004838A8">
              <w:rPr>
                <w:rFonts w:ascii="Arial" w:hAnsi="Arial" w:cs="Arial"/>
                <w:noProof/>
                <w:color w:val="000000" w:themeColor="text1"/>
                <w:lang w:val="bs-Latn-BA"/>
              </w:rPr>
              <w:t xml:space="preserve"> s</w:t>
            </w:r>
            <w:r w:rsidR="00902A16" w:rsidRPr="004838A8">
              <w:rPr>
                <w:rFonts w:ascii="Arial" w:hAnsi="Arial" w:cs="Arial"/>
                <w:noProof/>
                <w:color w:val="000000" w:themeColor="text1"/>
                <w:lang w:val="bs-Latn-BA"/>
              </w:rPr>
              <w:t>a</w:t>
            </w:r>
            <w:r w:rsidRPr="004838A8">
              <w:rPr>
                <w:rFonts w:ascii="Arial" w:hAnsi="Arial" w:cs="Arial"/>
                <w:noProof/>
                <w:color w:val="000000" w:themeColor="text1"/>
                <w:lang w:val="bs-Latn-BA"/>
              </w:rPr>
              <w:t xml:space="preserve"> tokom materijala/ energ</w:t>
            </w:r>
            <w:r w:rsidR="00902A16" w:rsidRPr="004838A8">
              <w:rPr>
                <w:rFonts w:ascii="Arial" w:hAnsi="Arial" w:cs="Arial"/>
                <w:noProof/>
                <w:color w:val="000000" w:themeColor="text1"/>
                <w:lang w:val="bs-Latn-BA"/>
              </w:rPr>
              <w:t xml:space="preserve">ije, kao i po mogućnosti svim </w:t>
            </w:r>
            <w:r w:rsidR="004D7848" w:rsidRPr="004838A8">
              <w:rPr>
                <w:rFonts w:ascii="Arial" w:hAnsi="Arial" w:cs="Arial"/>
                <w:noProof/>
                <w:color w:val="000000" w:themeColor="text1"/>
                <w:lang w:val="bs-Latn-BA"/>
              </w:rPr>
              <w:t>emisionim mjestima</w:t>
            </w:r>
            <w:r w:rsidRPr="004838A8">
              <w:rPr>
                <w:rFonts w:ascii="Arial" w:hAnsi="Arial" w:cs="Arial"/>
                <w:noProof/>
                <w:color w:val="000000" w:themeColor="text1"/>
                <w:lang w:val="bs-Latn-BA"/>
              </w:rPr>
              <w:t>)</w:t>
            </w:r>
          </w:p>
        </w:tc>
        <w:tc>
          <w:tcPr>
            <w:tcW w:w="1100" w:type="dxa"/>
          </w:tcPr>
          <w:p w14:paraId="1D64409E" w14:textId="77777777" w:rsidR="00D9427F" w:rsidRPr="004838A8" w:rsidRDefault="00D9427F" w:rsidP="001E5FCD">
            <w:pPr>
              <w:rPr>
                <w:rFonts w:ascii="Arial" w:hAnsi="Arial" w:cs="Arial"/>
                <w:noProof/>
                <w:color w:val="000000" w:themeColor="text1"/>
                <w:lang w:val="bs-Latn-BA"/>
              </w:rPr>
            </w:pPr>
          </w:p>
        </w:tc>
      </w:tr>
    </w:tbl>
    <w:p w14:paraId="34FA5EC8" w14:textId="77777777" w:rsidR="00D9427F" w:rsidRPr="004838A8" w:rsidRDefault="00D9427F" w:rsidP="00D9427F">
      <w:pPr>
        <w:rPr>
          <w:rFonts w:ascii="Arial" w:hAnsi="Arial" w:cs="Arial"/>
          <w:noProof/>
          <w:color w:val="000000" w:themeColor="text1"/>
          <w:lang w:val="bs-Latn-BA"/>
        </w:rPr>
      </w:pPr>
    </w:p>
    <w:p w14:paraId="0412E325"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3. OPIS POGONA I POSTROJENJA </w:t>
      </w:r>
    </w:p>
    <w:p w14:paraId="63A0B6AA"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3.1. Tehnološka jedinica pogona/postrojenja u kojoj se odvija glavna djelatnost u skladu sa Prilogom I. ili Prilogom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17"/>
        <w:gridCol w:w="2350"/>
        <w:gridCol w:w="1989"/>
      </w:tblGrid>
      <w:tr w:rsidR="00D9427F" w:rsidRPr="004838A8" w14:paraId="5567044B" w14:textId="77777777" w:rsidTr="001E5FCD">
        <w:tc>
          <w:tcPr>
            <w:tcW w:w="8303" w:type="dxa"/>
            <w:gridSpan w:val="5"/>
            <w:shd w:val="clear" w:color="auto" w:fill="D9E2F3" w:themeFill="accent5" w:themeFillTint="33"/>
          </w:tcPr>
          <w:p w14:paraId="278C88C0" w14:textId="77777777" w:rsidR="00D9427F" w:rsidRPr="004838A8" w:rsidRDefault="00D9427F" w:rsidP="001E5FCD">
            <w:pPr>
              <w:rPr>
                <w:rFonts w:ascii="Arial" w:hAnsi="Arial" w:cs="Arial"/>
                <w:b/>
                <w:noProof/>
                <w:color w:val="000000" w:themeColor="text1"/>
                <w:lang w:val="bs-Latn-BA"/>
              </w:rPr>
            </w:pPr>
            <w:r w:rsidRPr="004838A8">
              <w:rPr>
                <w:rFonts w:ascii="Arial" w:hAnsi="Arial" w:cs="Arial"/>
                <w:noProof/>
                <w:color w:val="000000" w:themeColor="text1"/>
                <w:lang w:val="bs-Latn-BA"/>
              </w:rPr>
              <w:t>Naziv jedinice</w:t>
            </w:r>
          </w:p>
        </w:tc>
      </w:tr>
      <w:tr w:rsidR="00D9427F" w:rsidRPr="004838A8" w14:paraId="1CE2CA3F" w14:textId="77777777" w:rsidTr="001E5FCD">
        <w:tc>
          <w:tcPr>
            <w:tcW w:w="8303" w:type="dxa"/>
            <w:gridSpan w:val="5"/>
          </w:tcPr>
          <w:p w14:paraId="6C1C8337" w14:textId="77777777" w:rsidR="00D9427F" w:rsidRPr="004838A8" w:rsidRDefault="00D9427F" w:rsidP="001E5FCD">
            <w:pPr>
              <w:rPr>
                <w:rFonts w:ascii="Arial" w:hAnsi="Arial" w:cs="Arial"/>
                <w:b/>
                <w:noProof/>
                <w:color w:val="000000" w:themeColor="text1"/>
                <w:lang w:val="bs-Latn-BA"/>
              </w:rPr>
            </w:pPr>
          </w:p>
        </w:tc>
      </w:tr>
      <w:tr w:rsidR="00D9427F" w:rsidRPr="004838A8" w14:paraId="172BB632" w14:textId="77777777" w:rsidTr="001E5FCD">
        <w:tc>
          <w:tcPr>
            <w:tcW w:w="704" w:type="dxa"/>
            <w:shd w:val="clear" w:color="auto" w:fill="D9E2F3" w:themeFill="accent5" w:themeFillTint="33"/>
          </w:tcPr>
          <w:p w14:paraId="437590B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w:t>
            </w:r>
          </w:p>
        </w:tc>
        <w:tc>
          <w:tcPr>
            <w:tcW w:w="1843" w:type="dxa"/>
            <w:shd w:val="clear" w:color="auto" w:fill="D9E2F3" w:themeFill="accent5" w:themeFillTint="33"/>
          </w:tcPr>
          <w:p w14:paraId="103D1D9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Naziv podjedinice</w:t>
            </w:r>
          </w:p>
        </w:tc>
        <w:tc>
          <w:tcPr>
            <w:tcW w:w="1417" w:type="dxa"/>
            <w:shd w:val="clear" w:color="auto" w:fill="D9E2F3" w:themeFill="accent5" w:themeFillTint="33"/>
          </w:tcPr>
          <w:p w14:paraId="13A5C9CF"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K</w:t>
            </w:r>
            <w:r w:rsidRPr="004838A8">
              <w:rPr>
                <w:rFonts w:ascii="Arial" w:hAnsi="Arial" w:cs="Arial"/>
                <w:noProof/>
                <w:color w:val="000000" w:themeColor="text1"/>
                <w:shd w:val="clear" w:color="auto" w:fill="DEEAF6" w:themeFill="accent1" w:themeFillTint="33"/>
                <w:lang w:val="bs-Latn-BA"/>
              </w:rPr>
              <w:t>apacitet</w:t>
            </w:r>
          </w:p>
        </w:tc>
        <w:tc>
          <w:tcPr>
            <w:tcW w:w="2350" w:type="dxa"/>
            <w:shd w:val="clear" w:color="auto" w:fill="D9E2F3" w:themeFill="accent5" w:themeFillTint="33"/>
          </w:tcPr>
          <w:p w14:paraId="5A3BBF66" w14:textId="77777777" w:rsidR="00D9427F" w:rsidRPr="004838A8" w:rsidRDefault="00D9427F" w:rsidP="001E5FCD">
            <w:pPr>
              <w:rPr>
                <w:rFonts w:ascii="Arial" w:hAnsi="Arial" w:cs="Arial"/>
                <w:b/>
                <w:noProof/>
                <w:color w:val="000000" w:themeColor="text1"/>
                <w:lang w:val="bs-Latn-BA"/>
              </w:rPr>
            </w:pPr>
            <w:r w:rsidRPr="004838A8">
              <w:rPr>
                <w:rFonts w:ascii="Arial" w:hAnsi="Arial" w:cs="Arial"/>
                <w:b/>
                <w:noProof/>
                <w:color w:val="000000" w:themeColor="text1"/>
                <w:lang w:val="bs-Latn-BA"/>
              </w:rPr>
              <w:t>Tehnološki opis rada</w:t>
            </w:r>
          </w:p>
        </w:tc>
        <w:tc>
          <w:tcPr>
            <w:tcW w:w="1989" w:type="dxa"/>
            <w:shd w:val="clear" w:color="auto" w:fill="D9E2F3" w:themeFill="accent5" w:themeFillTint="33"/>
          </w:tcPr>
          <w:p w14:paraId="412A848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Referentna oznaka iz tlocrta/dijagrama toka u prilogu</w:t>
            </w:r>
          </w:p>
        </w:tc>
      </w:tr>
      <w:tr w:rsidR="00D9427F" w:rsidRPr="004838A8" w14:paraId="6895A828" w14:textId="77777777" w:rsidTr="001E5FCD">
        <w:tc>
          <w:tcPr>
            <w:tcW w:w="704" w:type="dxa"/>
          </w:tcPr>
          <w:p w14:paraId="02F94CA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w:t>
            </w:r>
          </w:p>
        </w:tc>
        <w:tc>
          <w:tcPr>
            <w:tcW w:w="1843" w:type="dxa"/>
          </w:tcPr>
          <w:p w14:paraId="30FE1D6D" w14:textId="77777777" w:rsidR="00D9427F" w:rsidRPr="004838A8" w:rsidRDefault="00D9427F" w:rsidP="001E5FCD">
            <w:pPr>
              <w:rPr>
                <w:rFonts w:ascii="Arial" w:hAnsi="Arial" w:cs="Arial"/>
                <w:b/>
                <w:noProof/>
                <w:color w:val="000000" w:themeColor="text1"/>
                <w:lang w:val="bs-Latn-BA"/>
              </w:rPr>
            </w:pPr>
          </w:p>
        </w:tc>
        <w:tc>
          <w:tcPr>
            <w:tcW w:w="1417" w:type="dxa"/>
          </w:tcPr>
          <w:p w14:paraId="1FBB9D04" w14:textId="77777777" w:rsidR="00D9427F" w:rsidRPr="004838A8" w:rsidRDefault="00D9427F" w:rsidP="001E5FCD">
            <w:pPr>
              <w:rPr>
                <w:rFonts w:ascii="Arial" w:hAnsi="Arial" w:cs="Arial"/>
                <w:b/>
                <w:noProof/>
                <w:color w:val="000000" w:themeColor="text1"/>
                <w:lang w:val="bs-Latn-BA"/>
              </w:rPr>
            </w:pPr>
          </w:p>
        </w:tc>
        <w:tc>
          <w:tcPr>
            <w:tcW w:w="2350" w:type="dxa"/>
          </w:tcPr>
          <w:p w14:paraId="7B8378B1" w14:textId="77777777" w:rsidR="00D9427F" w:rsidRPr="004838A8" w:rsidRDefault="00D9427F" w:rsidP="001E5FCD">
            <w:pPr>
              <w:rPr>
                <w:rFonts w:ascii="Arial" w:hAnsi="Arial" w:cs="Arial"/>
                <w:b/>
                <w:noProof/>
                <w:color w:val="000000" w:themeColor="text1"/>
                <w:lang w:val="bs-Latn-BA"/>
              </w:rPr>
            </w:pPr>
          </w:p>
        </w:tc>
        <w:tc>
          <w:tcPr>
            <w:tcW w:w="1989" w:type="dxa"/>
          </w:tcPr>
          <w:p w14:paraId="7DBA211F" w14:textId="77777777" w:rsidR="00D9427F" w:rsidRPr="004838A8" w:rsidRDefault="00D9427F" w:rsidP="001E5FCD">
            <w:pPr>
              <w:rPr>
                <w:rFonts w:ascii="Arial" w:hAnsi="Arial" w:cs="Arial"/>
                <w:b/>
                <w:noProof/>
                <w:color w:val="000000" w:themeColor="text1"/>
                <w:lang w:val="bs-Latn-BA"/>
              </w:rPr>
            </w:pPr>
          </w:p>
        </w:tc>
      </w:tr>
      <w:tr w:rsidR="00D9427F" w:rsidRPr="004838A8" w14:paraId="04D2E484" w14:textId="77777777" w:rsidTr="001E5FCD">
        <w:tc>
          <w:tcPr>
            <w:tcW w:w="704" w:type="dxa"/>
          </w:tcPr>
          <w:p w14:paraId="5060F72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1843" w:type="dxa"/>
          </w:tcPr>
          <w:p w14:paraId="32F646DF" w14:textId="77777777" w:rsidR="00D9427F" w:rsidRPr="004838A8" w:rsidRDefault="00D9427F" w:rsidP="001E5FCD">
            <w:pPr>
              <w:rPr>
                <w:rFonts w:ascii="Arial" w:hAnsi="Arial" w:cs="Arial"/>
                <w:b/>
                <w:noProof/>
                <w:color w:val="000000" w:themeColor="text1"/>
                <w:lang w:val="bs-Latn-BA"/>
              </w:rPr>
            </w:pPr>
          </w:p>
        </w:tc>
        <w:tc>
          <w:tcPr>
            <w:tcW w:w="1417" w:type="dxa"/>
          </w:tcPr>
          <w:p w14:paraId="2D09993A" w14:textId="77777777" w:rsidR="00D9427F" w:rsidRPr="004838A8" w:rsidRDefault="00D9427F" w:rsidP="001E5FCD">
            <w:pPr>
              <w:rPr>
                <w:rFonts w:ascii="Arial" w:hAnsi="Arial" w:cs="Arial"/>
                <w:b/>
                <w:noProof/>
                <w:color w:val="000000" w:themeColor="text1"/>
                <w:lang w:val="bs-Latn-BA"/>
              </w:rPr>
            </w:pPr>
          </w:p>
        </w:tc>
        <w:tc>
          <w:tcPr>
            <w:tcW w:w="2350" w:type="dxa"/>
          </w:tcPr>
          <w:p w14:paraId="64481318" w14:textId="77777777" w:rsidR="00D9427F" w:rsidRPr="004838A8" w:rsidRDefault="00D9427F" w:rsidP="001E5FCD">
            <w:pPr>
              <w:rPr>
                <w:rFonts w:ascii="Arial" w:hAnsi="Arial" w:cs="Arial"/>
                <w:b/>
                <w:noProof/>
                <w:color w:val="000000" w:themeColor="text1"/>
                <w:lang w:val="bs-Latn-BA"/>
              </w:rPr>
            </w:pPr>
          </w:p>
        </w:tc>
        <w:tc>
          <w:tcPr>
            <w:tcW w:w="1989" w:type="dxa"/>
          </w:tcPr>
          <w:p w14:paraId="3C11756F" w14:textId="77777777" w:rsidR="00D9427F" w:rsidRPr="004838A8" w:rsidRDefault="00D9427F" w:rsidP="001E5FCD">
            <w:pPr>
              <w:rPr>
                <w:rFonts w:ascii="Arial" w:hAnsi="Arial" w:cs="Arial"/>
                <w:b/>
                <w:noProof/>
                <w:color w:val="000000" w:themeColor="text1"/>
                <w:lang w:val="bs-Latn-BA"/>
              </w:rPr>
            </w:pPr>
          </w:p>
        </w:tc>
      </w:tr>
      <w:tr w:rsidR="00D9427F" w:rsidRPr="004838A8" w14:paraId="6346EE87" w14:textId="77777777" w:rsidTr="001E5FCD">
        <w:tc>
          <w:tcPr>
            <w:tcW w:w="704" w:type="dxa"/>
          </w:tcPr>
          <w:p w14:paraId="2995507B"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3.</w:t>
            </w:r>
          </w:p>
        </w:tc>
        <w:tc>
          <w:tcPr>
            <w:tcW w:w="1843" w:type="dxa"/>
          </w:tcPr>
          <w:p w14:paraId="603D3ED2" w14:textId="77777777" w:rsidR="00D9427F" w:rsidRPr="004838A8" w:rsidRDefault="00D9427F" w:rsidP="001E5FCD">
            <w:pPr>
              <w:rPr>
                <w:rFonts w:ascii="Arial" w:hAnsi="Arial" w:cs="Arial"/>
                <w:b/>
                <w:noProof/>
                <w:color w:val="000000" w:themeColor="text1"/>
                <w:lang w:val="bs-Latn-BA"/>
              </w:rPr>
            </w:pPr>
          </w:p>
        </w:tc>
        <w:tc>
          <w:tcPr>
            <w:tcW w:w="1417" w:type="dxa"/>
          </w:tcPr>
          <w:p w14:paraId="289FEAB6" w14:textId="77777777" w:rsidR="00D9427F" w:rsidRPr="004838A8" w:rsidRDefault="00D9427F" w:rsidP="001E5FCD">
            <w:pPr>
              <w:rPr>
                <w:rFonts w:ascii="Arial" w:hAnsi="Arial" w:cs="Arial"/>
                <w:b/>
                <w:noProof/>
                <w:color w:val="000000" w:themeColor="text1"/>
                <w:lang w:val="bs-Latn-BA"/>
              </w:rPr>
            </w:pPr>
          </w:p>
        </w:tc>
        <w:tc>
          <w:tcPr>
            <w:tcW w:w="2350" w:type="dxa"/>
          </w:tcPr>
          <w:p w14:paraId="19FC1B97" w14:textId="77777777" w:rsidR="00D9427F" w:rsidRPr="004838A8" w:rsidRDefault="00D9427F" w:rsidP="001E5FCD">
            <w:pPr>
              <w:rPr>
                <w:rFonts w:ascii="Arial" w:hAnsi="Arial" w:cs="Arial"/>
                <w:b/>
                <w:noProof/>
                <w:color w:val="000000" w:themeColor="text1"/>
                <w:lang w:val="bs-Latn-BA"/>
              </w:rPr>
            </w:pPr>
          </w:p>
        </w:tc>
        <w:tc>
          <w:tcPr>
            <w:tcW w:w="1989" w:type="dxa"/>
          </w:tcPr>
          <w:p w14:paraId="77BB30AA" w14:textId="77777777" w:rsidR="00D9427F" w:rsidRPr="004838A8" w:rsidRDefault="00D9427F" w:rsidP="001E5FCD">
            <w:pPr>
              <w:rPr>
                <w:rFonts w:ascii="Arial" w:hAnsi="Arial" w:cs="Arial"/>
                <w:b/>
                <w:noProof/>
                <w:color w:val="000000" w:themeColor="text1"/>
                <w:lang w:val="bs-Latn-BA"/>
              </w:rPr>
            </w:pPr>
          </w:p>
        </w:tc>
      </w:tr>
    </w:tbl>
    <w:p w14:paraId="3339AC27" w14:textId="77777777" w:rsidR="00D9427F" w:rsidRPr="004838A8" w:rsidRDefault="00D9427F" w:rsidP="00D9427F">
      <w:pPr>
        <w:rPr>
          <w:rFonts w:ascii="Arial" w:hAnsi="Arial" w:cs="Arial"/>
          <w:b/>
          <w:noProof/>
          <w:color w:val="000000" w:themeColor="text1"/>
          <w:lang w:val="bs-Latn-BA"/>
        </w:rPr>
      </w:pPr>
    </w:p>
    <w:p w14:paraId="468E185A"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3.2. Tehnološka jedinica pogona/postrojenja u kojoj se odvijaju ostale djelatnosti u skladu sa Prilogom I. ili Prilogom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17"/>
        <w:gridCol w:w="2350"/>
        <w:gridCol w:w="1989"/>
      </w:tblGrid>
      <w:tr w:rsidR="00D9427F" w:rsidRPr="004838A8" w14:paraId="136E9C0C" w14:textId="77777777" w:rsidTr="001E5FCD">
        <w:tc>
          <w:tcPr>
            <w:tcW w:w="8303" w:type="dxa"/>
            <w:gridSpan w:val="5"/>
            <w:shd w:val="clear" w:color="auto" w:fill="D9E2F3" w:themeFill="accent5" w:themeFillTint="33"/>
          </w:tcPr>
          <w:p w14:paraId="544919C6" w14:textId="77777777" w:rsidR="00D9427F" w:rsidRPr="004838A8" w:rsidRDefault="00D9427F" w:rsidP="001E5FCD">
            <w:pPr>
              <w:rPr>
                <w:rFonts w:ascii="Arial" w:hAnsi="Arial" w:cs="Arial"/>
                <w:b/>
                <w:noProof/>
                <w:color w:val="000000" w:themeColor="text1"/>
                <w:lang w:val="bs-Latn-BA"/>
              </w:rPr>
            </w:pPr>
            <w:r w:rsidRPr="004838A8">
              <w:rPr>
                <w:rFonts w:ascii="Arial" w:hAnsi="Arial" w:cs="Arial"/>
                <w:noProof/>
                <w:color w:val="000000" w:themeColor="text1"/>
                <w:lang w:val="bs-Latn-BA"/>
              </w:rPr>
              <w:t>Naziv jedinice</w:t>
            </w:r>
          </w:p>
        </w:tc>
      </w:tr>
      <w:tr w:rsidR="00D9427F" w:rsidRPr="004838A8" w14:paraId="64978AB0" w14:textId="77777777" w:rsidTr="001E5FCD">
        <w:tc>
          <w:tcPr>
            <w:tcW w:w="8303" w:type="dxa"/>
            <w:gridSpan w:val="5"/>
          </w:tcPr>
          <w:p w14:paraId="1565270B" w14:textId="77777777" w:rsidR="00D9427F" w:rsidRPr="004838A8" w:rsidRDefault="00D9427F" w:rsidP="001E5FCD">
            <w:pPr>
              <w:rPr>
                <w:rFonts w:ascii="Arial" w:hAnsi="Arial" w:cs="Arial"/>
                <w:b/>
                <w:noProof/>
                <w:color w:val="000000" w:themeColor="text1"/>
                <w:lang w:val="bs-Latn-BA"/>
              </w:rPr>
            </w:pPr>
          </w:p>
        </w:tc>
      </w:tr>
      <w:tr w:rsidR="00D9427F" w:rsidRPr="004838A8" w14:paraId="40D894E2" w14:textId="77777777" w:rsidTr="001E5FCD">
        <w:tc>
          <w:tcPr>
            <w:tcW w:w="704" w:type="dxa"/>
            <w:shd w:val="clear" w:color="auto" w:fill="D9E2F3" w:themeFill="accent5" w:themeFillTint="33"/>
          </w:tcPr>
          <w:p w14:paraId="24B07CE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w:t>
            </w:r>
          </w:p>
        </w:tc>
        <w:tc>
          <w:tcPr>
            <w:tcW w:w="1843" w:type="dxa"/>
            <w:shd w:val="clear" w:color="auto" w:fill="D9E2F3" w:themeFill="accent5" w:themeFillTint="33"/>
          </w:tcPr>
          <w:p w14:paraId="21B439CE"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Naziv podjedinice</w:t>
            </w:r>
          </w:p>
        </w:tc>
        <w:tc>
          <w:tcPr>
            <w:tcW w:w="1417" w:type="dxa"/>
            <w:shd w:val="clear" w:color="auto" w:fill="D9E2F3" w:themeFill="accent5" w:themeFillTint="33"/>
          </w:tcPr>
          <w:p w14:paraId="1A1A5AC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Kapacitet</w:t>
            </w:r>
          </w:p>
        </w:tc>
        <w:tc>
          <w:tcPr>
            <w:tcW w:w="2350" w:type="dxa"/>
            <w:shd w:val="clear" w:color="auto" w:fill="D9E2F3" w:themeFill="accent5" w:themeFillTint="33"/>
          </w:tcPr>
          <w:p w14:paraId="0019F81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Tehnološki opis</w:t>
            </w:r>
          </w:p>
        </w:tc>
        <w:tc>
          <w:tcPr>
            <w:tcW w:w="1989" w:type="dxa"/>
            <w:shd w:val="clear" w:color="auto" w:fill="D9E2F3" w:themeFill="accent5" w:themeFillTint="33"/>
          </w:tcPr>
          <w:p w14:paraId="7F50264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Referentna oznaka iz tlocrta/dijagrama toka u prilogu</w:t>
            </w:r>
          </w:p>
        </w:tc>
      </w:tr>
      <w:tr w:rsidR="00D9427F" w:rsidRPr="004838A8" w14:paraId="58766921" w14:textId="77777777" w:rsidTr="001E5FCD">
        <w:tc>
          <w:tcPr>
            <w:tcW w:w="704" w:type="dxa"/>
          </w:tcPr>
          <w:p w14:paraId="4FD480B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w:t>
            </w:r>
          </w:p>
        </w:tc>
        <w:tc>
          <w:tcPr>
            <w:tcW w:w="1843" w:type="dxa"/>
          </w:tcPr>
          <w:p w14:paraId="265B95F3" w14:textId="77777777" w:rsidR="00D9427F" w:rsidRPr="004838A8" w:rsidRDefault="00D9427F" w:rsidP="001E5FCD">
            <w:pPr>
              <w:rPr>
                <w:rFonts w:ascii="Arial" w:hAnsi="Arial" w:cs="Arial"/>
                <w:b/>
                <w:noProof/>
                <w:color w:val="000000" w:themeColor="text1"/>
                <w:lang w:val="bs-Latn-BA"/>
              </w:rPr>
            </w:pPr>
          </w:p>
        </w:tc>
        <w:tc>
          <w:tcPr>
            <w:tcW w:w="1417" w:type="dxa"/>
          </w:tcPr>
          <w:p w14:paraId="2294431A" w14:textId="77777777" w:rsidR="00D9427F" w:rsidRPr="004838A8" w:rsidRDefault="00D9427F" w:rsidP="001E5FCD">
            <w:pPr>
              <w:rPr>
                <w:rFonts w:ascii="Arial" w:hAnsi="Arial" w:cs="Arial"/>
                <w:b/>
                <w:noProof/>
                <w:color w:val="000000" w:themeColor="text1"/>
                <w:lang w:val="bs-Latn-BA"/>
              </w:rPr>
            </w:pPr>
          </w:p>
        </w:tc>
        <w:tc>
          <w:tcPr>
            <w:tcW w:w="2350" w:type="dxa"/>
          </w:tcPr>
          <w:p w14:paraId="2CDEFC49" w14:textId="77777777" w:rsidR="00D9427F" w:rsidRPr="004838A8" w:rsidRDefault="00D9427F" w:rsidP="001E5FCD">
            <w:pPr>
              <w:rPr>
                <w:rFonts w:ascii="Arial" w:hAnsi="Arial" w:cs="Arial"/>
                <w:b/>
                <w:noProof/>
                <w:color w:val="000000" w:themeColor="text1"/>
                <w:lang w:val="bs-Latn-BA"/>
              </w:rPr>
            </w:pPr>
          </w:p>
        </w:tc>
        <w:tc>
          <w:tcPr>
            <w:tcW w:w="1989" w:type="dxa"/>
          </w:tcPr>
          <w:p w14:paraId="01814D12" w14:textId="77777777" w:rsidR="00D9427F" w:rsidRPr="004838A8" w:rsidRDefault="00D9427F" w:rsidP="001E5FCD">
            <w:pPr>
              <w:rPr>
                <w:rFonts w:ascii="Arial" w:hAnsi="Arial" w:cs="Arial"/>
                <w:b/>
                <w:noProof/>
                <w:color w:val="000000" w:themeColor="text1"/>
                <w:lang w:val="bs-Latn-BA"/>
              </w:rPr>
            </w:pPr>
          </w:p>
        </w:tc>
      </w:tr>
      <w:tr w:rsidR="00D9427F" w:rsidRPr="004838A8" w14:paraId="67BB9BF1" w14:textId="77777777" w:rsidTr="001E5FCD">
        <w:tc>
          <w:tcPr>
            <w:tcW w:w="704" w:type="dxa"/>
          </w:tcPr>
          <w:p w14:paraId="51ABFCAB"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1843" w:type="dxa"/>
          </w:tcPr>
          <w:p w14:paraId="4E08FDB8" w14:textId="77777777" w:rsidR="00D9427F" w:rsidRPr="004838A8" w:rsidRDefault="00D9427F" w:rsidP="001E5FCD">
            <w:pPr>
              <w:rPr>
                <w:rFonts w:ascii="Arial" w:hAnsi="Arial" w:cs="Arial"/>
                <w:b/>
                <w:noProof/>
                <w:color w:val="000000" w:themeColor="text1"/>
                <w:lang w:val="bs-Latn-BA"/>
              </w:rPr>
            </w:pPr>
          </w:p>
        </w:tc>
        <w:tc>
          <w:tcPr>
            <w:tcW w:w="1417" w:type="dxa"/>
          </w:tcPr>
          <w:p w14:paraId="49FA4E44" w14:textId="77777777" w:rsidR="00D9427F" w:rsidRPr="004838A8" w:rsidRDefault="00D9427F" w:rsidP="001E5FCD">
            <w:pPr>
              <w:rPr>
                <w:rFonts w:ascii="Arial" w:hAnsi="Arial" w:cs="Arial"/>
                <w:b/>
                <w:noProof/>
                <w:color w:val="000000" w:themeColor="text1"/>
                <w:lang w:val="bs-Latn-BA"/>
              </w:rPr>
            </w:pPr>
          </w:p>
        </w:tc>
        <w:tc>
          <w:tcPr>
            <w:tcW w:w="2350" w:type="dxa"/>
          </w:tcPr>
          <w:p w14:paraId="2299590D" w14:textId="77777777" w:rsidR="00D9427F" w:rsidRPr="004838A8" w:rsidRDefault="00D9427F" w:rsidP="001E5FCD">
            <w:pPr>
              <w:rPr>
                <w:rFonts w:ascii="Arial" w:hAnsi="Arial" w:cs="Arial"/>
                <w:b/>
                <w:noProof/>
                <w:color w:val="000000" w:themeColor="text1"/>
                <w:lang w:val="bs-Latn-BA"/>
              </w:rPr>
            </w:pPr>
          </w:p>
        </w:tc>
        <w:tc>
          <w:tcPr>
            <w:tcW w:w="1989" w:type="dxa"/>
          </w:tcPr>
          <w:p w14:paraId="6FFA1319" w14:textId="77777777" w:rsidR="00D9427F" w:rsidRPr="004838A8" w:rsidRDefault="00D9427F" w:rsidP="001E5FCD">
            <w:pPr>
              <w:rPr>
                <w:rFonts w:ascii="Arial" w:hAnsi="Arial" w:cs="Arial"/>
                <w:b/>
                <w:noProof/>
                <w:color w:val="000000" w:themeColor="text1"/>
                <w:lang w:val="bs-Latn-BA"/>
              </w:rPr>
            </w:pPr>
          </w:p>
        </w:tc>
      </w:tr>
      <w:tr w:rsidR="00D9427F" w:rsidRPr="004838A8" w14:paraId="436542F7" w14:textId="77777777" w:rsidTr="001E5FCD">
        <w:tc>
          <w:tcPr>
            <w:tcW w:w="704" w:type="dxa"/>
          </w:tcPr>
          <w:p w14:paraId="235A621E"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3.</w:t>
            </w:r>
          </w:p>
        </w:tc>
        <w:tc>
          <w:tcPr>
            <w:tcW w:w="1843" w:type="dxa"/>
          </w:tcPr>
          <w:p w14:paraId="5D72CC26" w14:textId="77777777" w:rsidR="00D9427F" w:rsidRPr="004838A8" w:rsidRDefault="00D9427F" w:rsidP="001E5FCD">
            <w:pPr>
              <w:rPr>
                <w:rFonts w:ascii="Arial" w:hAnsi="Arial" w:cs="Arial"/>
                <w:b/>
                <w:noProof/>
                <w:color w:val="000000" w:themeColor="text1"/>
                <w:lang w:val="bs-Latn-BA"/>
              </w:rPr>
            </w:pPr>
          </w:p>
        </w:tc>
        <w:tc>
          <w:tcPr>
            <w:tcW w:w="1417" w:type="dxa"/>
          </w:tcPr>
          <w:p w14:paraId="180EB0F0" w14:textId="77777777" w:rsidR="00D9427F" w:rsidRPr="004838A8" w:rsidRDefault="00D9427F" w:rsidP="001E5FCD">
            <w:pPr>
              <w:rPr>
                <w:rFonts w:ascii="Arial" w:hAnsi="Arial" w:cs="Arial"/>
                <w:b/>
                <w:noProof/>
                <w:color w:val="000000" w:themeColor="text1"/>
                <w:lang w:val="bs-Latn-BA"/>
              </w:rPr>
            </w:pPr>
          </w:p>
        </w:tc>
        <w:tc>
          <w:tcPr>
            <w:tcW w:w="2350" w:type="dxa"/>
          </w:tcPr>
          <w:p w14:paraId="06A6A695" w14:textId="77777777" w:rsidR="00D9427F" w:rsidRPr="004838A8" w:rsidRDefault="00D9427F" w:rsidP="001E5FCD">
            <w:pPr>
              <w:rPr>
                <w:rFonts w:ascii="Arial" w:hAnsi="Arial" w:cs="Arial"/>
                <w:b/>
                <w:noProof/>
                <w:color w:val="000000" w:themeColor="text1"/>
                <w:lang w:val="bs-Latn-BA"/>
              </w:rPr>
            </w:pPr>
          </w:p>
        </w:tc>
        <w:tc>
          <w:tcPr>
            <w:tcW w:w="1989" w:type="dxa"/>
          </w:tcPr>
          <w:p w14:paraId="425148DE" w14:textId="77777777" w:rsidR="00D9427F" w:rsidRPr="004838A8" w:rsidRDefault="00D9427F" w:rsidP="001E5FCD">
            <w:pPr>
              <w:rPr>
                <w:rFonts w:ascii="Arial" w:hAnsi="Arial" w:cs="Arial"/>
                <w:b/>
                <w:noProof/>
                <w:color w:val="000000" w:themeColor="text1"/>
                <w:lang w:val="bs-Latn-BA"/>
              </w:rPr>
            </w:pPr>
          </w:p>
        </w:tc>
      </w:tr>
    </w:tbl>
    <w:p w14:paraId="1EC6E12A" w14:textId="1D4A61BF"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Napomena: Ukoliko se u pogonu/postrojenju odvija više ostalih djelatnosti u skladu sa Prilogom I. ili Prilogom II., dodati potreban broj redova u tabelu.</w:t>
      </w:r>
    </w:p>
    <w:p w14:paraId="4EB8BD28" w14:textId="77777777" w:rsidR="00D9427F" w:rsidRPr="004838A8" w:rsidRDefault="00D9427F" w:rsidP="00D9427F">
      <w:pPr>
        <w:pStyle w:val="Heading1"/>
        <w:keepLines w:val="0"/>
        <w:spacing w:before="360"/>
        <w:rPr>
          <w:rFonts w:ascii="Arial" w:eastAsiaTheme="minorHAnsi" w:hAnsi="Arial" w:cs="Arial"/>
          <w:b/>
          <w:noProof/>
          <w:color w:val="000000" w:themeColor="text1"/>
          <w:sz w:val="22"/>
          <w:szCs w:val="22"/>
          <w:lang w:val="bs-Latn-BA"/>
        </w:rPr>
      </w:pPr>
      <w:bookmarkStart w:id="22" w:name="_Opis_na_instalacijata,_nejzinite_te"/>
      <w:bookmarkStart w:id="23" w:name="_Toc70220979"/>
      <w:bookmarkStart w:id="24" w:name="_Toc71686734"/>
      <w:bookmarkEnd w:id="22"/>
      <w:r w:rsidRPr="004838A8">
        <w:rPr>
          <w:rFonts w:ascii="Arial" w:eastAsiaTheme="minorHAnsi" w:hAnsi="Arial" w:cs="Arial"/>
          <w:b/>
          <w:noProof/>
          <w:color w:val="000000" w:themeColor="text1"/>
          <w:sz w:val="22"/>
          <w:szCs w:val="22"/>
          <w:lang w:val="bs-Latn-BA"/>
        </w:rPr>
        <w:t>3.3. Tehnološke jedinice koje nisu navedene u Prilogu I. ili Prilogu II. (direktno povezane djelatnosti)</w:t>
      </w:r>
    </w:p>
    <w:p w14:paraId="203D8A84" w14:textId="77777777" w:rsidR="00D9427F" w:rsidRPr="004838A8" w:rsidRDefault="00D9427F" w:rsidP="00D9427F">
      <w:pPr>
        <w:rPr>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17"/>
        <w:gridCol w:w="2350"/>
        <w:gridCol w:w="1989"/>
      </w:tblGrid>
      <w:tr w:rsidR="00D9427F" w:rsidRPr="004838A8" w14:paraId="4EC32776" w14:textId="77777777" w:rsidTr="001E5FCD">
        <w:tc>
          <w:tcPr>
            <w:tcW w:w="704" w:type="dxa"/>
            <w:shd w:val="clear" w:color="auto" w:fill="D9E2F3" w:themeFill="accent5" w:themeFillTint="33"/>
          </w:tcPr>
          <w:p w14:paraId="73F79B6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w:t>
            </w:r>
          </w:p>
        </w:tc>
        <w:tc>
          <w:tcPr>
            <w:tcW w:w="1843" w:type="dxa"/>
            <w:shd w:val="clear" w:color="auto" w:fill="D9E2F3" w:themeFill="accent5" w:themeFillTint="33"/>
          </w:tcPr>
          <w:p w14:paraId="7D11BA1F"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Naziv jedinice</w:t>
            </w:r>
          </w:p>
        </w:tc>
        <w:tc>
          <w:tcPr>
            <w:tcW w:w="1417" w:type="dxa"/>
            <w:shd w:val="clear" w:color="auto" w:fill="D9E2F3" w:themeFill="accent5" w:themeFillTint="33"/>
          </w:tcPr>
          <w:p w14:paraId="2C1E3345"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Kapacitet</w:t>
            </w:r>
          </w:p>
        </w:tc>
        <w:tc>
          <w:tcPr>
            <w:tcW w:w="2350" w:type="dxa"/>
            <w:shd w:val="clear" w:color="auto" w:fill="D9E2F3" w:themeFill="accent5" w:themeFillTint="33"/>
          </w:tcPr>
          <w:p w14:paraId="1DA1A93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Tehnološki opis</w:t>
            </w:r>
          </w:p>
        </w:tc>
        <w:tc>
          <w:tcPr>
            <w:tcW w:w="1989" w:type="dxa"/>
            <w:shd w:val="clear" w:color="auto" w:fill="D9E2F3" w:themeFill="accent5" w:themeFillTint="33"/>
          </w:tcPr>
          <w:p w14:paraId="5DE5AA4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Referentna oznaka iz dijagrama toka u prilogu</w:t>
            </w:r>
          </w:p>
        </w:tc>
      </w:tr>
      <w:tr w:rsidR="00D9427F" w:rsidRPr="004838A8" w14:paraId="669AC826" w14:textId="77777777" w:rsidTr="001E5FCD">
        <w:tc>
          <w:tcPr>
            <w:tcW w:w="704" w:type="dxa"/>
          </w:tcPr>
          <w:p w14:paraId="2FCDAB64"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w:t>
            </w:r>
          </w:p>
        </w:tc>
        <w:tc>
          <w:tcPr>
            <w:tcW w:w="1843" w:type="dxa"/>
          </w:tcPr>
          <w:p w14:paraId="0034E6C9" w14:textId="77777777" w:rsidR="00D9427F" w:rsidRPr="004838A8" w:rsidRDefault="00D9427F" w:rsidP="001E5FCD">
            <w:pPr>
              <w:rPr>
                <w:rFonts w:ascii="Arial" w:hAnsi="Arial" w:cs="Arial"/>
                <w:b/>
                <w:noProof/>
                <w:color w:val="000000" w:themeColor="text1"/>
                <w:lang w:val="bs-Latn-BA"/>
              </w:rPr>
            </w:pPr>
          </w:p>
        </w:tc>
        <w:tc>
          <w:tcPr>
            <w:tcW w:w="1417" w:type="dxa"/>
          </w:tcPr>
          <w:p w14:paraId="08865D21" w14:textId="77777777" w:rsidR="00D9427F" w:rsidRPr="004838A8" w:rsidRDefault="00D9427F" w:rsidP="001E5FCD">
            <w:pPr>
              <w:rPr>
                <w:rFonts w:ascii="Arial" w:hAnsi="Arial" w:cs="Arial"/>
                <w:b/>
                <w:noProof/>
                <w:color w:val="000000" w:themeColor="text1"/>
                <w:lang w:val="bs-Latn-BA"/>
              </w:rPr>
            </w:pPr>
          </w:p>
        </w:tc>
        <w:tc>
          <w:tcPr>
            <w:tcW w:w="2350" w:type="dxa"/>
          </w:tcPr>
          <w:p w14:paraId="25AF5FA2" w14:textId="77777777" w:rsidR="00D9427F" w:rsidRPr="004838A8" w:rsidRDefault="00D9427F" w:rsidP="001E5FCD">
            <w:pPr>
              <w:rPr>
                <w:rFonts w:ascii="Arial" w:hAnsi="Arial" w:cs="Arial"/>
                <w:b/>
                <w:noProof/>
                <w:color w:val="000000" w:themeColor="text1"/>
                <w:lang w:val="bs-Latn-BA"/>
              </w:rPr>
            </w:pPr>
          </w:p>
        </w:tc>
        <w:tc>
          <w:tcPr>
            <w:tcW w:w="1989" w:type="dxa"/>
          </w:tcPr>
          <w:p w14:paraId="53F484E3" w14:textId="77777777" w:rsidR="00D9427F" w:rsidRPr="004838A8" w:rsidRDefault="00D9427F" w:rsidP="001E5FCD">
            <w:pPr>
              <w:rPr>
                <w:rFonts w:ascii="Arial" w:hAnsi="Arial" w:cs="Arial"/>
                <w:b/>
                <w:noProof/>
                <w:color w:val="000000" w:themeColor="text1"/>
                <w:lang w:val="bs-Latn-BA"/>
              </w:rPr>
            </w:pPr>
          </w:p>
        </w:tc>
      </w:tr>
      <w:tr w:rsidR="00D9427F" w:rsidRPr="004838A8" w14:paraId="1CA81B7C" w14:textId="77777777" w:rsidTr="001E5FCD">
        <w:tc>
          <w:tcPr>
            <w:tcW w:w="704" w:type="dxa"/>
          </w:tcPr>
          <w:p w14:paraId="5AFD4D7E"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1843" w:type="dxa"/>
          </w:tcPr>
          <w:p w14:paraId="4292C5FF" w14:textId="77777777" w:rsidR="00D9427F" w:rsidRPr="004838A8" w:rsidRDefault="00D9427F" w:rsidP="001E5FCD">
            <w:pPr>
              <w:rPr>
                <w:rFonts w:ascii="Arial" w:hAnsi="Arial" w:cs="Arial"/>
                <w:b/>
                <w:noProof/>
                <w:color w:val="000000" w:themeColor="text1"/>
                <w:lang w:val="bs-Latn-BA"/>
              </w:rPr>
            </w:pPr>
          </w:p>
        </w:tc>
        <w:tc>
          <w:tcPr>
            <w:tcW w:w="1417" w:type="dxa"/>
          </w:tcPr>
          <w:p w14:paraId="13C29EB5" w14:textId="77777777" w:rsidR="00D9427F" w:rsidRPr="004838A8" w:rsidRDefault="00D9427F" w:rsidP="001E5FCD">
            <w:pPr>
              <w:rPr>
                <w:rFonts w:ascii="Arial" w:hAnsi="Arial" w:cs="Arial"/>
                <w:b/>
                <w:noProof/>
                <w:color w:val="000000" w:themeColor="text1"/>
                <w:lang w:val="bs-Latn-BA"/>
              </w:rPr>
            </w:pPr>
          </w:p>
        </w:tc>
        <w:tc>
          <w:tcPr>
            <w:tcW w:w="2350" w:type="dxa"/>
          </w:tcPr>
          <w:p w14:paraId="2C4F3BC7" w14:textId="77777777" w:rsidR="00D9427F" w:rsidRPr="004838A8" w:rsidRDefault="00D9427F" w:rsidP="001E5FCD">
            <w:pPr>
              <w:rPr>
                <w:rFonts w:ascii="Arial" w:hAnsi="Arial" w:cs="Arial"/>
                <w:b/>
                <w:noProof/>
                <w:color w:val="000000" w:themeColor="text1"/>
                <w:lang w:val="bs-Latn-BA"/>
              </w:rPr>
            </w:pPr>
          </w:p>
        </w:tc>
        <w:tc>
          <w:tcPr>
            <w:tcW w:w="1989" w:type="dxa"/>
          </w:tcPr>
          <w:p w14:paraId="76B519B5" w14:textId="77777777" w:rsidR="00D9427F" w:rsidRPr="004838A8" w:rsidRDefault="00D9427F" w:rsidP="001E5FCD">
            <w:pPr>
              <w:rPr>
                <w:rFonts w:ascii="Arial" w:hAnsi="Arial" w:cs="Arial"/>
                <w:b/>
                <w:noProof/>
                <w:color w:val="000000" w:themeColor="text1"/>
                <w:lang w:val="bs-Latn-BA"/>
              </w:rPr>
            </w:pPr>
          </w:p>
        </w:tc>
      </w:tr>
      <w:tr w:rsidR="00D9427F" w:rsidRPr="004838A8" w14:paraId="3A05B2C9" w14:textId="77777777" w:rsidTr="001E5FCD">
        <w:tc>
          <w:tcPr>
            <w:tcW w:w="704" w:type="dxa"/>
          </w:tcPr>
          <w:p w14:paraId="783318B8"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3.</w:t>
            </w:r>
          </w:p>
        </w:tc>
        <w:tc>
          <w:tcPr>
            <w:tcW w:w="1843" w:type="dxa"/>
          </w:tcPr>
          <w:p w14:paraId="5B483F48" w14:textId="77777777" w:rsidR="00D9427F" w:rsidRPr="004838A8" w:rsidRDefault="00D9427F" w:rsidP="001E5FCD">
            <w:pPr>
              <w:rPr>
                <w:rFonts w:ascii="Arial" w:hAnsi="Arial" w:cs="Arial"/>
                <w:b/>
                <w:noProof/>
                <w:color w:val="000000" w:themeColor="text1"/>
                <w:lang w:val="bs-Latn-BA"/>
              </w:rPr>
            </w:pPr>
          </w:p>
        </w:tc>
        <w:tc>
          <w:tcPr>
            <w:tcW w:w="1417" w:type="dxa"/>
          </w:tcPr>
          <w:p w14:paraId="7DB0917B" w14:textId="77777777" w:rsidR="00D9427F" w:rsidRPr="004838A8" w:rsidRDefault="00D9427F" w:rsidP="001E5FCD">
            <w:pPr>
              <w:rPr>
                <w:rFonts w:ascii="Arial" w:hAnsi="Arial" w:cs="Arial"/>
                <w:b/>
                <w:noProof/>
                <w:color w:val="000000" w:themeColor="text1"/>
                <w:lang w:val="bs-Latn-BA"/>
              </w:rPr>
            </w:pPr>
          </w:p>
        </w:tc>
        <w:tc>
          <w:tcPr>
            <w:tcW w:w="2350" w:type="dxa"/>
          </w:tcPr>
          <w:p w14:paraId="79CA2433" w14:textId="77777777" w:rsidR="00D9427F" w:rsidRPr="004838A8" w:rsidRDefault="00D9427F" w:rsidP="001E5FCD">
            <w:pPr>
              <w:rPr>
                <w:rFonts w:ascii="Arial" w:hAnsi="Arial" w:cs="Arial"/>
                <w:b/>
                <w:noProof/>
                <w:color w:val="000000" w:themeColor="text1"/>
                <w:lang w:val="bs-Latn-BA"/>
              </w:rPr>
            </w:pPr>
          </w:p>
        </w:tc>
        <w:tc>
          <w:tcPr>
            <w:tcW w:w="1989" w:type="dxa"/>
          </w:tcPr>
          <w:p w14:paraId="5ADBB6EE" w14:textId="77777777" w:rsidR="00D9427F" w:rsidRPr="004838A8" w:rsidRDefault="00D9427F" w:rsidP="001E5FCD">
            <w:pPr>
              <w:rPr>
                <w:rFonts w:ascii="Arial" w:hAnsi="Arial" w:cs="Arial"/>
                <w:b/>
                <w:noProof/>
                <w:color w:val="000000" w:themeColor="text1"/>
                <w:lang w:val="bs-Latn-BA"/>
              </w:rPr>
            </w:pPr>
          </w:p>
        </w:tc>
      </w:tr>
      <w:tr w:rsidR="00D9427F" w:rsidRPr="004838A8" w14:paraId="5E1493BF" w14:textId="77777777" w:rsidTr="001E5FCD">
        <w:tc>
          <w:tcPr>
            <w:tcW w:w="704" w:type="dxa"/>
          </w:tcPr>
          <w:p w14:paraId="07A89932"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4.</w:t>
            </w:r>
          </w:p>
        </w:tc>
        <w:tc>
          <w:tcPr>
            <w:tcW w:w="1843" w:type="dxa"/>
          </w:tcPr>
          <w:p w14:paraId="6A09D446" w14:textId="77777777" w:rsidR="00D9427F" w:rsidRPr="004838A8" w:rsidRDefault="00D9427F" w:rsidP="001E5FCD">
            <w:pPr>
              <w:rPr>
                <w:rFonts w:ascii="Arial" w:hAnsi="Arial" w:cs="Arial"/>
                <w:b/>
                <w:noProof/>
                <w:color w:val="000000" w:themeColor="text1"/>
                <w:lang w:val="bs-Latn-BA"/>
              </w:rPr>
            </w:pPr>
          </w:p>
        </w:tc>
        <w:tc>
          <w:tcPr>
            <w:tcW w:w="1417" w:type="dxa"/>
          </w:tcPr>
          <w:p w14:paraId="16217BB7" w14:textId="77777777" w:rsidR="00D9427F" w:rsidRPr="004838A8" w:rsidRDefault="00D9427F" w:rsidP="001E5FCD">
            <w:pPr>
              <w:rPr>
                <w:rFonts w:ascii="Arial" w:hAnsi="Arial" w:cs="Arial"/>
                <w:b/>
                <w:noProof/>
                <w:color w:val="000000" w:themeColor="text1"/>
                <w:lang w:val="bs-Latn-BA"/>
              </w:rPr>
            </w:pPr>
          </w:p>
        </w:tc>
        <w:tc>
          <w:tcPr>
            <w:tcW w:w="2350" w:type="dxa"/>
          </w:tcPr>
          <w:p w14:paraId="1D93DFBE" w14:textId="77777777" w:rsidR="00D9427F" w:rsidRPr="004838A8" w:rsidRDefault="00D9427F" w:rsidP="001E5FCD">
            <w:pPr>
              <w:rPr>
                <w:rFonts w:ascii="Arial" w:hAnsi="Arial" w:cs="Arial"/>
                <w:b/>
                <w:noProof/>
                <w:color w:val="000000" w:themeColor="text1"/>
                <w:lang w:val="bs-Latn-BA"/>
              </w:rPr>
            </w:pPr>
          </w:p>
        </w:tc>
        <w:tc>
          <w:tcPr>
            <w:tcW w:w="1989" w:type="dxa"/>
          </w:tcPr>
          <w:p w14:paraId="4CFB41B5" w14:textId="77777777" w:rsidR="00D9427F" w:rsidRPr="004838A8" w:rsidRDefault="00D9427F" w:rsidP="001E5FCD">
            <w:pPr>
              <w:rPr>
                <w:rFonts w:ascii="Arial" w:hAnsi="Arial" w:cs="Arial"/>
                <w:b/>
                <w:noProof/>
                <w:color w:val="000000" w:themeColor="text1"/>
                <w:lang w:val="bs-Latn-BA"/>
              </w:rPr>
            </w:pPr>
          </w:p>
        </w:tc>
      </w:tr>
      <w:tr w:rsidR="00D9427F" w:rsidRPr="004838A8" w14:paraId="2E14B739" w14:textId="77777777" w:rsidTr="001E5FCD">
        <w:tc>
          <w:tcPr>
            <w:tcW w:w="704" w:type="dxa"/>
          </w:tcPr>
          <w:p w14:paraId="5674DBCE"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5.</w:t>
            </w:r>
          </w:p>
        </w:tc>
        <w:tc>
          <w:tcPr>
            <w:tcW w:w="1843" w:type="dxa"/>
          </w:tcPr>
          <w:p w14:paraId="5C214A5F" w14:textId="77777777" w:rsidR="00D9427F" w:rsidRPr="004838A8" w:rsidRDefault="00D9427F" w:rsidP="001E5FCD">
            <w:pPr>
              <w:rPr>
                <w:rFonts w:ascii="Arial" w:hAnsi="Arial" w:cs="Arial"/>
                <w:b/>
                <w:noProof/>
                <w:color w:val="000000" w:themeColor="text1"/>
                <w:lang w:val="bs-Latn-BA"/>
              </w:rPr>
            </w:pPr>
          </w:p>
        </w:tc>
        <w:tc>
          <w:tcPr>
            <w:tcW w:w="1417" w:type="dxa"/>
          </w:tcPr>
          <w:p w14:paraId="042F04DE" w14:textId="77777777" w:rsidR="00D9427F" w:rsidRPr="004838A8" w:rsidRDefault="00D9427F" w:rsidP="001E5FCD">
            <w:pPr>
              <w:rPr>
                <w:rFonts w:ascii="Arial" w:hAnsi="Arial" w:cs="Arial"/>
                <w:b/>
                <w:noProof/>
                <w:color w:val="000000" w:themeColor="text1"/>
                <w:lang w:val="bs-Latn-BA"/>
              </w:rPr>
            </w:pPr>
          </w:p>
        </w:tc>
        <w:tc>
          <w:tcPr>
            <w:tcW w:w="2350" w:type="dxa"/>
          </w:tcPr>
          <w:p w14:paraId="1ADA70C6" w14:textId="77777777" w:rsidR="00D9427F" w:rsidRPr="004838A8" w:rsidRDefault="00D9427F" w:rsidP="001E5FCD">
            <w:pPr>
              <w:rPr>
                <w:rFonts w:ascii="Arial" w:hAnsi="Arial" w:cs="Arial"/>
                <w:b/>
                <w:noProof/>
                <w:color w:val="000000" w:themeColor="text1"/>
                <w:lang w:val="bs-Latn-BA"/>
              </w:rPr>
            </w:pPr>
          </w:p>
        </w:tc>
        <w:tc>
          <w:tcPr>
            <w:tcW w:w="1989" w:type="dxa"/>
          </w:tcPr>
          <w:p w14:paraId="49251147" w14:textId="77777777" w:rsidR="00D9427F" w:rsidRPr="004838A8" w:rsidRDefault="00D9427F" w:rsidP="001E5FCD">
            <w:pPr>
              <w:rPr>
                <w:rFonts w:ascii="Arial" w:hAnsi="Arial" w:cs="Arial"/>
                <w:b/>
                <w:noProof/>
                <w:color w:val="000000" w:themeColor="text1"/>
                <w:lang w:val="bs-Latn-BA"/>
              </w:rPr>
            </w:pPr>
          </w:p>
        </w:tc>
      </w:tr>
    </w:tbl>
    <w:p w14:paraId="6514CF4C" w14:textId="77777777" w:rsidR="00902A16" w:rsidRPr="004838A8" w:rsidRDefault="00902A16" w:rsidP="00D9427F">
      <w:pPr>
        <w:rPr>
          <w:rFonts w:ascii="Arial" w:hAnsi="Arial" w:cs="Arial"/>
          <w:b/>
          <w:noProof/>
          <w:color w:val="000000" w:themeColor="text1"/>
          <w:lang w:val="bs-Latn-BA"/>
        </w:rPr>
      </w:pPr>
    </w:p>
    <w:p w14:paraId="1D1B9DB4" w14:textId="78A8341C"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3.4. Referentna oznaka </w:t>
      </w:r>
      <w:r w:rsidR="004D7848" w:rsidRPr="004838A8">
        <w:rPr>
          <w:rFonts w:ascii="Arial" w:hAnsi="Arial" w:cs="Arial"/>
          <w:b/>
          <w:noProof/>
          <w:color w:val="000000" w:themeColor="text1"/>
          <w:lang w:val="bs-Latn-BA"/>
        </w:rPr>
        <w:t>emisionog mjesta</w:t>
      </w:r>
      <w:r w:rsidRPr="004838A8">
        <w:rPr>
          <w:rFonts w:ascii="Arial" w:hAnsi="Arial" w:cs="Arial"/>
          <w:b/>
          <w:noProof/>
          <w:color w:val="000000" w:themeColor="text1"/>
          <w:lang w:val="bs-Latn-BA"/>
        </w:rPr>
        <w:t xml:space="preserve"> (oznak</w:t>
      </w:r>
      <w:r w:rsidR="00474D48" w:rsidRPr="004838A8">
        <w:rPr>
          <w:rFonts w:ascii="Arial" w:hAnsi="Arial" w:cs="Arial"/>
          <w:b/>
          <w:noProof/>
          <w:color w:val="000000" w:themeColor="text1"/>
          <w:lang w:val="bs-Latn-BA"/>
        </w:rPr>
        <w:t xml:space="preserve">e: </w:t>
      </w:r>
      <w:r w:rsidRPr="004838A8">
        <w:rPr>
          <w:rFonts w:ascii="Arial" w:hAnsi="Arial" w:cs="Arial"/>
          <w:b/>
          <w:noProof/>
          <w:color w:val="000000" w:themeColor="text1"/>
          <w:lang w:val="bs-Latn-BA"/>
        </w:rPr>
        <w:t xml:space="preserve"> Z </w:t>
      </w:r>
      <w:r w:rsidR="00474D48"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zrak,</w:t>
      </w:r>
      <w:r w:rsidR="00474D48" w:rsidRPr="004838A8">
        <w:rPr>
          <w:rFonts w:ascii="Arial" w:hAnsi="Arial" w:cs="Arial"/>
          <w:b/>
          <w:noProof/>
          <w:color w:val="000000" w:themeColor="text1"/>
          <w:lang w:val="bs-Latn-BA"/>
        </w:rPr>
        <w:t>,</w:t>
      </w:r>
      <w:r w:rsidRPr="004838A8">
        <w:rPr>
          <w:rFonts w:ascii="Arial" w:hAnsi="Arial" w:cs="Arial"/>
          <w:b/>
          <w:noProof/>
          <w:color w:val="000000" w:themeColor="text1"/>
          <w:lang w:val="bs-Latn-BA"/>
        </w:rPr>
        <w:t xml:space="preserve">V </w:t>
      </w:r>
      <w:r w:rsidR="00474D48"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vod</w:t>
      </w:r>
      <w:r w:rsidR="00474D48" w:rsidRPr="004838A8">
        <w:rPr>
          <w:rFonts w:ascii="Arial" w:hAnsi="Arial" w:cs="Arial"/>
          <w:b/>
          <w:noProof/>
          <w:color w:val="000000" w:themeColor="text1"/>
          <w:lang w:val="bs-Latn-BA"/>
        </w:rPr>
        <w:t>a</w:t>
      </w:r>
      <w:r w:rsidRPr="004838A8">
        <w:rPr>
          <w:rFonts w:ascii="Arial" w:hAnsi="Arial" w:cs="Arial"/>
          <w:b/>
          <w:noProof/>
          <w:color w:val="000000" w:themeColor="text1"/>
          <w:lang w:val="bs-Latn-BA"/>
        </w:rPr>
        <w:t xml:space="preserve">, T </w:t>
      </w:r>
      <w:r w:rsidR="00474D48"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 xml:space="preserve">tlo, K </w:t>
      </w:r>
      <w:r w:rsidR="00474D48"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sistem javne kanalizacije) prikazani u tlocrtu pogona/postrojenja/ dijagramu toka</w:t>
      </w:r>
    </w:p>
    <w:p w14:paraId="477DC2E7" w14:textId="77777777" w:rsidR="00D9427F" w:rsidRPr="004838A8" w:rsidRDefault="00D9427F" w:rsidP="00D9427F">
      <w:pPr>
        <w:rPr>
          <w:rFonts w:ascii="Arial" w:hAnsi="Arial" w:cs="Arial"/>
          <w:b/>
          <w:noProof/>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88"/>
        <w:gridCol w:w="1420"/>
        <w:gridCol w:w="1415"/>
        <w:gridCol w:w="1418"/>
        <w:gridCol w:w="1787"/>
      </w:tblGrid>
      <w:tr w:rsidR="00D9427F" w:rsidRPr="004838A8" w14:paraId="724D8D20" w14:textId="77777777" w:rsidTr="001E5FCD">
        <w:trPr>
          <w:trHeight w:val="520"/>
        </w:trPr>
        <w:tc>
          <w:tcPr>
            <w:tcW w:w="975" w:type="dxa"/>
            <w:vMerge w:val="restart"/>
            <w:shd w:val="clear" w:color="auto" w:fill="D9E2F3" w:themeFill="accent5" w:themeFillTint="33"/>
          </w:tcPr>
          <w:p w14:paraId="3EAB00D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Oznaka</w:t>
            </w:r>
          </w:p>
        </w:tc>
        <w:tc>
          <w:tcPr>
            <w:tcW w:w="1288" w:type="dxa"/>
            <w:vMerge w:val="restart"/>
            <w:shd w:val="clear" w:color="auto" w:fill="D9E2F3" w:themeFill="accent5" w:themeFillTint="33"/>
          </w:tcPr>
          <w:p w14:paraId="414B3727" w14:textId="67E41852" w:rsidR="00D9427F" w:rsidRPr="004838A8" w:rsidRDefault="004D7848" w:rsidP="001E5FCD">
            <w:pPr>
              <w:rPr>
                <w:rFonts w:ascii="Arial" w:hAnsi="Arial" w:cs="Arial"/>
                <w:noProof/>
                <w:color w:val="000000" w:themeColor="text1"/>
                <w:lang w:val="bs-Latn-BA"/>
              </w:rPr>
            </w:pPr>
            <w:r w:rsidRPr="004838A8">
              <w:rPr>
                <w:rFonts w:ascii="Arial" w:hAnsi="Arial" w:cs="Arial"/>
                <w:noProof/>
                <w:color w:val="000000" w:themeColor="text1"/>
                <w:lang w:val="bs-Latn-BA"/>
              </w:rPr>
              <w:t>Emisiono mjesto</w:t>
            </w:r>
            <w:r w:rsidR="00D9427F" w:rsidRPr="004838A8">
              <w:rPr>
                <w:rFonts w:ascii="Arial" w:hAnsi="Arial" w:cs="Arial"/>
                <w:noProof/>
                <w:color w:val="000000" w:themeColor="text1"/>
                <w:lang w:val="bs-Latn-BA"/>
              </w:rPr>
              <w:t xml:space="preserve"> </w:t>
            </w:r>
          </w:p>
        </w:tc>
        <w:tc>
          <w:tcPr>
            <w:tcW w:w="2835" w:type="dxa"/>
            <w:gridSpan w:val="2"/>
            <w:shd w:val="clear" w:color="auto" w:fill="D9E2F3" w:themeFill="accent5" w:themeFillTint="33"/>
          </w:tcPr>
          <w:p w14:paraId="7D8FBC37"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Gauss Kruegerove koordinate </w:t>
            </w:r>
          </w:p>
          <w:p w14:paraId="0E347D26" w14:textId="77777777" w:rsidR="00D9427F" w:rsidRPr="004838A8" w:rsidRDefault="00D9427F" w:rsidP="001E5FCD">
            <w:pPr>
              <w:jc w:val="center"/>
              <w:rPr>
                <w:rFonts w:ascii="Arial" w:hAnsi="Arial" w:cs="Arial"/>
                <w:noProof/>
                <w:color w:val="000000" w:themeColor="text1"/>
                <w:lang w:val="bs-Latn-BA"/>
              </w:rPr>
            </w:pPr>
          </w:p>
        </w:tc>
        <w:tc>
          <w:tcPr>
            <w:tcW w:w="1418" w:type="dxa"/>
            <w:vMerge w:val="restart"/>
            <w:shd w:val="clear" w:color="auto" w:fill="D9E2F3" w:themeFill="accent5" w:themeFillTint="33"/>
          </w:tcPr>
          <w:p w14:paraId="0EB1D55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Opis</w:t>
            </w:r>
          </w:p>
        </w:tc>
        <w:tc>
          <w:tcPr>
            <w:tcW w:w="1787" w:type="dxa"/>
            <w:vMerge w:val="restart"/>
            <w:shd w:val="clear" w:color="auto" w:fill="D9E2F3" w:themeFill="accent5" w:themeFillTint="33"/>
          </w:tcPr>
          <w:p w14:paraId="5751A5A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 priloga</w:t>
            </w:r>
          </w:p>
        </w:tc>
      </w:tr>
      <w:tr w:rsidR="00D9427F" w:rsidRPr="004838A8" w14:paraId="44046855" w14:textId="77777777" w:rsidTr="001E5FCD">
        <w:trPr>
          <w:trHeight w:val="240"/>
        </w:trPr>
        <w:tc>
          <w:tcPr>
            <w:tcW w:w="975" w:type="dxa"/>
            <w:vMerge/>
            <w:shd w:val="clear" w:color="auto" w:fill="D9E2F3" w:themeFill="accent5" w:themeFillTint="33"/>
          </w:tcPr>
          <w:p w14:paraId="242BF612" w14:textId="77777777" w:rsidR="00D9427F" w:rsidRPr="004838A8" w:rsidRDefault="00D9427F" w:rsidP="001E5FCD">
            <w:pPr>
              <w:rPr>
                <w:rFonts w:ascii="Arial" w:hAnsi="Arial" w:cs="Arial"/>
                <w:noProof/>
                <w:color w:val="000000" w:themeColor="text1"/>
                <w:lang w:val="bs-Latn-BA"/>
              </w:rPr>
            </w:pPr>
          </w:p>
        </w:tc>
        <w:tc>
          <w:tcPr>
            <w:tcW w:w="1288" w:type="dxa"/>
            <w:vMerge/>
            <w:shd w:val="clear" w:color="auto" w:fill="D9E2F3" w:themeFill="accent5" w:themeFillTint="33"/>
          </w:tcPr>
          <w:p w14:paraId="458BC451" w14:textId="77777777" w:rsidR="00D9427F" w:rsidRPr="004838A8" w:rsidRDefault="00D9427F" w:rsidP="001E5FCD">
            <w:pPr>
              <w:rPr>
                <w:rFonts w:ascii="Arial" w:hAnsi="Arial" w:cs="Arial"/>
                <w:noProof/>
                <w:color w:val="000000" w:themeColor="text1"/>
                <w:lang w:val="bs-Latn-BA"/>
              </w:rPr>
            </w:pPr>
          </w:p>
        </w:tc>
        <w:tc>
          <w:tcPr>
            <w:tcW w:w="1420" w:type="dxa"/>
            <w:shd w:val="clear" w:color="auto" w:fill="D9E2F3" w:themeFill="accent5" w:themeFillTint="33"/>
          </w:tcPr>
          <w:p w14:paraId="1DF71E9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X</w:t>
            </w:r>
          </w:p>
        </w:tc>
        <w:tc>
          <w:tcPr>
            <w:tcW w:w="1415" w:type="dxa"/>
            <w:shd w:val="clear" w:color="auto" w:fill="D9E2F3" w:themeFill="accent5" w:themeFillTint="33"/>
          </w:tcPr>
          <w:p w14:paraId="2C5E0F94"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Y</w:t>
            </w:r>
          </w:p>
        </w:tc>
        <w:tc>
          <w:tcPr>
            <w:tcW w:w="1418" w:type="dxa"/>
            <w:vMerge/>
            <w:shd w:val="clear" w:color="auto" w:fill="D9E2F3" w:themeFill="accent5" w:themeFillTint="33"/>
          </w:tcPr>
          <w:p w14:paraId="2F88707E" w14:textId="77777777" w:rsidR="00D9427F" w:rsidRPr="004838A8" w:rsidRDefault="00D9427F" w:rsidP="001E5FCD">
            <w:pPr>
              <w:rPr>
                <w:rFonts w:ascii="Arial" w:hAnsi="Arial" w:cs="Arial"/>
                <w:noProof/>
                <w:color w:val="000000" w:themeColor="text1"/>
                <w:lang w:val="bs-Latn-BA"/>
              </w:rPr>
            </w:pPr>
          </w:p>
        </w:tc>
        <w:tc>
          <w:tcPr>
            <w:tcW w:w="1787" w:type="dxa"/>
            <w:vMerge/>
            <w:shd w:val="clear" w:color="auto" w:fill="D9E2F3" w:themeFill="accent5" w:themeFillTint="33"/>
          </w:tcPr>
          <w:p w14:paraId="20504F71" w14:textId="77777777" w:rsidR="00D9427F" w:rsidRPr="004838A8" w:rsidRDefault="00D9427F" w:rsidP="001E5FCD">
            <w:pPr>
              <w:rPr>
                <w:rFonts w:ascii="Arial" w:hAnsi="Arial" w:cs="Arial"/>
                <w:noProof/>
                <w:color w:val="000000" w:themeColor="text1"/>
                <w:lang w:val="bs-Latn-BA"/>
              </w:rPr>
            </w:pPr>
          </w:p>
        </w:tc>
      </w:tr>
      <w:tr w:rsidR="00D9427F" w:rsidRPr="004838A8" w14:paraId="7DFF799D" w14:textId="77777777" w:rsidTr="001E5FCD">
        <w:tc>
          <w:tcPr>
            <w:tcW w:w="975" w:type="dxa"/>
          </w:tcPr>
          <w:p w14:paraId="78236D40" w14:textId="77777777" w:rsidR="00D9427F" w:rsidRPr="004838A8" w:rsidRDefault="00D9427F" w:rsidP="001E5FCD">
            <w:pPr>
              <w:jc w:val="center"/>
              <w:rPr>
                <w:rFonts w:ascii="Arial" w:hAnsi="Arial" w:cs="Arial"/>
                <w:noProof/>
                <w:color w:val="000000" w:themeColor="text1"/>
                <w:lang w:val="bs-Latn-BA"/>
              </w:rPr>
            </w:pPr>
          </w:p>
        </w:tc>
        <w:tc>
          <w:tcPr>
            <w:tcW w:w="1288" w:type="dxa"/>
          </w:tcPr>
          <w:p w14:paraId="0223316E" w14:textId="77777777" w:rsidR="00D9427F" w:rsidRPr="004838A8" w:rsidRDefault="00D9427F" w:rsidP="001E5FCD">
            <w:pPr>
              <w:rPr>
                <w:rFonts w:ascii="Arial" w:hAnsi="Arial" w:cs="Arial"/>
                <w:b/>
                <w:noProof/>
                <w:color w:val="000000" w:themeColor="text1"/>
                <w:lang w:val="bs-Latn-BA"/>
              </w:rPr>
            </w:pPr>
          </w:p>
        </w:tc>
        <w:tc>
          <w:tcPr>
            <w:tcW w:w="1420" w:type="dxa"/>
          </w:tcPr>
          <w:p w14:paraId="1B2C0222" w14:textId="77777777" w:rsidR="00D9427F" w:rsidRPr="004838A8" w:rsidRDefault="00D9427F" w:rsidP="001E5FCD">
            <w:pPr>
              <w:rPr>
                <w:rFonts w:ascii="Arial" w:hAnsi="Arial" w:cs="Arial"/>
                <w:b/>
                <w:noProof/>
                <w:color w:val="000000" w:themeColor="text1"/>
                <w:lang w:val="bs-Latn-BA"/>
              </w:rPr>
            </w:pPr>
          </w:p>
        </w:tc>
        <w:tc>
          <w:tcPr>
            <w:tcW w:w="1415" w:type="dxa"/>
          </w:tcPr>
          <w:p w14:paraId="025A9C89" w14:textId="77777777" w:rsidR="00D9427F" w:rsidRPr="004838A8" w:rsidRDefault="00D9427F" w:rsidP="001E5FCD">
            <w:pPr>
              <w:rPr>
                <w:rFonts w:ascii="Arial" w:hAnsi="Arial" w:cs="Arial"/>
                <w:b/>
                <w:noProof/>
                <w:color w:val="000000" w:themeColor="text1"/>
                <w:lang w:val="bs-Latn-BA"/>
              </w:rPr>
            </w:pPr>
          </w:p>
        </w:tc>
        <w:tc>
          <w:tcPr>
            <w:tcW w:w="1418" w:type="dxa"/>
          </w:tcPr>
          <w:p w14:paraId="6933F781" w14:textId="77777777" w:rsidR="00D9427F" w:rsidRPr="004838A8" w:rsidRDefault="00D9427F" w:rsidP="001E5FCD">
            <w:pPr>
              <w:rPr>
                <w:rFonts w:ascii="Arial" w:hAnsi="Arial" w:cs="Arial"/>
                <w:b/>
                <w:noProof/>
                <w:color w:val="000000" w:themeColor="text1"/>
                <w:lang w:val="bs-Latn-BA"/>
              </w:rPr>
            </w:pPr>
          </w:p>
        </w:tc>
        <w:tc>
          <w:tcPr>
            <w:tcW w:w="1787" w:type="dxa"/>
          </w:tcPr>
          <w:p w14:paraId="09AAF180" w14:textId="77777777" w:rsidR="00D9427F" w:rsidRPr="004838A8" w:rsidRDefault="00D9427F" w:rsidP="001E5FCD">
            <w:pPr>
              <w:rPr>
                <w:rFonts w:ascii="Arial" w:hAnsi="Arial" w:cs="Arial"/>
                <w:b/>
                <w:noProof/>
                <w:color w:val="000000" w:themeColor="text1"/>
                <w:lang w:val="bs-Latn-BA"/>
              </w:rPr>
            </w:pPr>
          </w:p>
        </w:tc>
      </w:tr>
      <w:tr w:rsidR="00D9427F" w:rsidRPr="004838A8" w14:paraId="2CD558FF" w14:textId="77777777" w:rsidTr="001E5FCD">
        <w:tc>
          <w:tcPr>
            <w:tcW w:w="975" w:type="dxa"/>
          </w:tcPr>
          <w:p w14:paraId="4CE96C21" w14:textId="77777777" w:rsidR="00D9427F" w:rsidRPr="004838A8" w:rsidRDefault="00D9427F" w:rsidP="001E5FCD">
            <w:pPr>
              <w:jc w:val="center"/>
              <w:rPr>
                <w:rFonts w:ascii="Arial" w:hAnsi="Arial" w:cs="Arial"/>
                <w:noProof/>
                <w:color w:val="000000" w:themeColor="text1"/>
                <w:lang w:val="bs-Latn-BA"/>
              </w:rPr>
            </w:pPr>
          </w:p>
        </w:tc>
        <w:tc>
          <w:tcPr>
            <w:tcW w:w="1288" w:type="dxa"/>
          </w:tcPr>
          <w:p w14:paraId="31E5FDA3" w14:textId="77777777" w:rsidR="00D9427F" w:rsidRPr="004838A8" w:rsidRDefault="00D9427F" w:rsidP="001E5FCD">
            <w:pPr>
              <w:rPr>
                <w:rFonts w:ascii="Arial" w:hAnsi="Arial" w:cs="Arial"/>
                <w:b/>
                <w:noProof/>
                <w:color w:val="000000" w:themeColor="text1"/>
                <w:lang w:val="bs-Latn-BA"/>
              </w:rPr>
            </w:pPr>
          </w:p>
        </w:tc>
        <w:tc>
          <w:tcPr>
            <w:tcW w:w="1420" w:type="dxa"/>
          </w:tcPr>
          <w:p w14:paraId="5F403346" w14:textId="77777777" w:rsidR="00D9427F" w:rsidRPr="004838A8" w:rsidRDefault="00D9427F" w:rsidP="001E5FCD">
            <w:pPr>
              <w:rPr>
                <w:rFonts w:ascii="Arial" w:hAnsi="Arial" w:cs="Arial"/>
                <w:b/>
                <w:noProof/>
                <w:color w:val="000000" w:themeColor="text1"/>
                <w:lang w:val="bs-Latn-BA"/>
              </w:rPr>
            </w:pPr>
          </w:p>
        </w:tc>
        <w:tc>
          <w:tcPr>
            <w:tcW w:w="1415" w:type="dxa"/>
          </w:tcPr>
          <w:p w14:paraId="3CFBF533" w14:textId="77777777" w:rsidR="00D9427F" w:rsidRPr="004838A8" w:rsidRDefault="00D9427F" w:rsidP="001E5FCD">
            <w:pPr>
              <w:rPr>
                <w:rFonts w:ascii="Arial" w:hAnsi="Arial" w:cs="Arial"/>
                <w:b/>
                <w:noProof/>
                <w:color w:val="000000" w:themeColor="text1"/>
                <w:lang w:val="bs-Latn-BA"/>
              </w:rPr>
            </w:pPr>
          </w:p>
        </w:tc>
        <w:tc>
          <w:tcPr>
            <w:tcW w:w="1418" w:type="dxa"/>
          </w:tcPr>
          <w:p w14:paraId="28FA672B" w14:textId="77777777" w:rsidR="00D9427F" w:rsidRPr="004838A8" w:rsidRDefault="00D9427F" w:rsidP="001E5FCD">
            <w:pPr>
              <w:rPr>
                <w:rFonts w:ascii="Arial" w:hAnsi="Arial" w:cs="Arial"/>
                <w:b/>
                <w:noProof/>
                <w:color w:val="000000" w:themeColor="text1"/>
                <w:lang w:val="bs-Latn-BA"/>
              </w:rPr>
            </w:pPr>
          </w:p>
        </w:tc>
        <w:tc>
          <w:tcPr>
            <w:tcW w:w="1787" w:type="dxa"/>
          </w:tcPr>
          <w:p w14:paraId="29549498" w14:textId="77777777" w:rsidR="00D9427F" w:rsidRPr="004838A8" w:rsidRDefault="00D9427F" w:rsidP="001E5FCD">
            <w:pPr>
              <w:rPr>
                <w:rFonts w:ascii="Arial" w:hAnsi="Arial" w:cs="Arial"/>
                <w:b/>
                <w:noProof/>
                <w:color w:val="000000" w:themeColor="text1"/>
                <w:lang w:val="bs-Latn-BA"/>
              </w:rPr>
            </w:pPr>
          </w:p>
        </w:tc>
      </w:tr>
      <w:tr w:rsidR="00D9427F" w:rsidRPr="004838A8" w14:paraId="1E9767F7" w14:textId="77777777" w:rsidTr="001E5FCD">
        <w:tc>
          <w:tcPr>
            <w:tcW w:w="975" w:type="dxa"/>
          </w:tcPr>
          <w:p w14:paraId="0FC3F6F2" w14:textId="77777777" w:rsidR="00D9427F" w:rsidRPr="004838A8" w:rsidRDefault="00D9427F" w:rsidP="001E5FCD">
            <w:pPr>
              <w:jc w:val="center"/>
              <w:rPr>
                <w:rFonts w:ascii="Arial" w:hAnsi="Arial" w:cs="Arial"/>
                <w:noProof/>
                <w:color w:val="000000" w:themeColor="text1"/>
                <w:lang w:val="bs-Latn-BA"/>
              </w:rPr>
            </w:pPr>
          </w:p>
        </w:tc>
        <w:tc>
          <w:tcPr>
            <w:tcW w:w="1288" w:type="dxa"/>
          </w:tcPr>
          <w:p w14:paraId="6BE56041" w14:textId="77777777" w:rsidR="00D9427F" w:rsidRPr="004838A8" w:rsidRDefault="00D9427F" w:rsidP="001E5FCD">
            <w:pPr>
              <w:rPr>
                <w:rFonts w:ascii="Arial" w:hAnsi="Arial" w:cs="Arial"/>
                <w:b/>
                <w:noProof/>
                <w:color w:val="000000" w:themeColor="text1"/>
                <w:lang w:val="bs-Latn-BA"/>
              </w:rPr>
            </w:pPr>
          </w:p>
        </w:tc>
        <w:tc>
          <w:tcPr>
            <w:tcW w:w="1420" w:type="dxa"/>
          </w:tcPr>
          <w:p w14:paraId="59AA7C3F" w14:textId="77777777" w:rsidR="00D9427F" w:rsidRPr="004838A8" w:rsidRDefault="00D9427F" w:rsidP="001E5FCD">
            <w:pPr>
              <w:rPr>
                <w:rFonts w:ascii="Arial" w:hAnsi="Arial" w:cs="Arial"/>
                <w:b/>
                <w:noProof/>
                <w:color w:val="000000" w:themeColor="text1"/>
                <w:lang w:val="bs-Latn-BA"/>
              </w:rPr>
            </w:pPr>
          </w:p>
        </w:tc>
        <w:tc>
          <w:tcPr>
            <w:tcW w:w="1415" w:type="dxa"/>
          </w:tcPr>
          <w:p w14:paraId="7C6D669B" w14:textId="77777777" w:rsidR="00D9427F" w:rsidRPr="004838A8" w:rsidRDefault="00D9427F" w:rsidP="001E5FCD">
            <w:pPr>
              <w:rPr>
                <w:rFonts w:ascii="Arial" w:hAnsi="Arial" w:cs="Arial"/>
                <w:b/>
                <w:noProof/>
                <w:color w:val="000000" w:themeColor="text1"/>
                <w:lang w:val="bs-Latn-BA"/>
              </w:rPr>
            </w:pPr>
          </w:p>
        </w:tc>
        <w:tc>
          <w:tcPr>
            <w:tcW w:w="1418" w:type="dxa"/>
          </w:tcPr>
          <w:p w14:paraId="0C0653D4" w14:textId="77777777" w:rsidR="00D9427F" w:rsidRPr="004838A8" w:rsidRDefault="00D9427F" w:rsidP="001E5FCD">
            <w:pPr>
              <w:rPr>
                <w:rFonts w:ascii="Arial" w:hAnsi="Arial" w:cs="Arial"/>
                <w:b/>
                <w:noProof/>
                <w:color w:val="000000" w:themeColor="text1"/>
                <w:lang w:val="bs-Latn-BA"/>
              </w:rPr>
            </w:pPr>
          </w:p>
        </w:tc>
        <w:tc>
          <w:tcPr>
            <w:tcW w:w="1787" w:type="dxa"/>
          </w:tcPr>
          <w:p w14:paraId="69CAA7E2" w14:textId="77777777" w:rsidR="00D9427F" w:rsidRPr="004838A8" w:rsidRDefault="00D9427F" w:rsidP="001E5FCD">
            <w:pPr>
              <w:rPr>
                <w:rFonts w:ascii="Arial" w:hAnsi="Arial" w:cs="Arial"/>
                <w:b/>
                <w:noProof/>
                <w:color w:val="000000" w:themeColor="text1"/>
                <w:lang w:val="bs-Latn-BA"/>
              </w:rPr>
            </w:pPr>
          </w:p>
        </w:tc>
      </w:tr>
    </w:tbl>
    <w:p w14:paraId="317C208F" w14:textId="77777777" w:rsidR="00D9427F" w:rsidRPr="004838A8" w:rsidRDefault="00D9427F" w:rsidP="00D9427F">
      <w:pPr>
        <w:rPr>
          <w:color w:val="000000" w:themeColor="text1"/>
          <w:lang w:val="bs-Latn-BA"/>
        </w:rPr>
      </w:pPr>
    </w:p>
    <w:p w14:paraId="01F9DFC6" w14:textId="77777777" w:rsidR="00D9427F" w:rsidRPr="004838A8" w:rsidRDefault="00D9427F" w:rsidP="00D9427F">
      <w:pPr>
        <w:rPr>
          <w:color w:val="000000" w:themeColor="text1"/>
          <w:lang w:val="bs-Latn-BA"/>
        </w:rPr>
      </w:pPr>
      <w:r w:rsidRPr="004838A8">
        <w:rPr>
          <w:rFonts w:ascii="Arial" w:hAnsi="Arial" w:cs="Arial"/>
          <w:b/>
          <w:noProof/>
          <w:color w:val="000000" w:themeColor="text1"/>
          <w:lang w:val="bs-Latn-BA"/>
        </w:rPr>
        <w:t>3.5. Organizacija rada pogona/postrojenja</w:t>
      </w:r>
    </w:p>
    <w:tbl>
      <w:tblPr>
        <w:tblpPr w:leftFromText="180" w:rightFromText="180" w:vertAnchor="text" w:horzAnchor="page" w:tblpX="1361" w:tblpY="24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992"/>
        <w:gridCol w:w="1209"/>
        <w:gridCol w:w="634"/>
        <w:gridCol w:w="1701"/>
        <w:gridCol w:w="1417"/>
        <w:gridCol w:w="1068"/>
      </w:tblGrid>
      <w:tr w:rsidR="00D9427F" w:rsidRPr="004838A8" w14:paraId="2D736A2E" w14:textId="77777777" w:rsidTr="001E5FCD">
        <w:trPr>
          <w:cantSplit/>
          <w:trHeight w:val="113"/>
        </w:trPr>
        <w:tc>
          <w:tcPr>
            <w:tcW w:w="9715" w:type="dxa"/>
            <w:gridSpan w:val="7"/>
            <w:tcBorders>
              <w:top w:val="single" w:sz="4" w:space="0" w:color="auto"/>
              <w:left w:val="single" w:sz="4" w:space="0" w:color="auto"/>
              <w:bottom w:val="single" w:sz="4" w:space="0" w:color="auto"/>
            </w:tcBorders>
            <w:shd w:val="clear" w:color="auto" w:fill="D9E2F3" w:themeFill="accent5" w:themeFillTint="33"/>
          </w:tcPr>
          <w:p w14:paraId="6A0A6FE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USLOVI RADA</w:t>
            </w:r>
          </w:p>
        </w:tc>
      </w:tr>
      <w:tr w:rsidR="00D9427F" w:rsidRPr="004838A8" w14:paraId="08EEE876" w14:textId="77777777" w:rsidTr="001E5FCD">
        <w:trPr>
          <w:cantSplit/>
          <w:trHeight w:val="113"/>
        </w:trPr>
        <w:tc>
          <w:tcPr>
            <w:tcW w:w="2694" w:type="dxa"/>
            <w:tcBorders>
              <w:top w:val="single" w:sz="4" w:space="0" w:color="auto"/>
              <w:left w:val="single" w:sz="4" w:space="0" w:color="auto"/>
              <w:bottom w:val="single" w:sz="4" w:space="0" w:color="auto"/>
            </w:tcBorders>
            <w:shd w:val="clear" w:color="auto" w:fill="FFFFFF"/>
          </w:tcPr>
          <w:p w14:paraId="3FBD23D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Ukupan broj zaposlenih</w:t>
            </w:r>
          </w:p>
        </w:tc>
        <w:tc>
          <w:tcPr>
            <w:tcW w:w="7021" w:type="dxa"/>
            <w:gridSpan w:val="6"/>
          </w:tcPr>
          <w:p w14:paraId="5615446D"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1E24B763" w14:textId="77777777" w:rsidTr="001E5FCD">
        <w:trPr>
          <w:cantSplit/>
          <w:trHeight w:val="113"/>
        </w:trPr>
        <w:tc>
          <w:tcPr>
            <w:tcW w:w="2694" w:type="dxa"/>
            <w:vMerge w:val="restart"/>
            <w:tcBorders>
              <w:top w:val="single" w:sz="4" w:space="0" w:color="auto"/>
              <w:left w:val="single" w:sz="4" w:space="0" w:color="auto"/>
              <w:bottom w:val="nil"/>
            </w:tcBorders>
            <w:shd w:val="clear" w:color="auto" w:fill="FFFFFF"/>
          </w:tcPr>
          <w:p w14:paraId="5058A8B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Raspored zaposlenih</w:t>
            </w:r>
          </w:p>
        </w:tc>
        <w:tc>
          <w:tcPr>
            <w:tcW w:w="992" w:type="dxa"/>
          </w:tcPr>
          <w:p w14:paraId="744C867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UREDI</w:t>
            </w:r>
          </w:p>
        </w:tc>
        <w:tc>
          <w:tcPr>
            <w:tcW w:w="1843" w:type="dxa"/>
            <w:gridSpan w:val="2"/>
          </w:tcPr>
          <w:p w14:paraId="36D02A60"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PROIZVODNJA</w:t>
            </w:r>
          </w:p>
        </w:tc>
        <w:tc>
          <w:tcPr>
            <w:tcW w:w="1701" w:type="dxa"/>
          </w:tcPr>
          <w:p w14:paraId="6AF66AEE"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ODRŽAVANJE</w:t>
            </w:r>
          </w:p>
        </w:tc>
        <w:tc>
          <w:tcPr>
            <w:tcW w:w="1417" w:type="dxa"/>
          </w:tcPr>
          <w:p w14:paraId="0A71264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SKLADIŠTE</w:t>
            </w:r>
          </w:p>
        </w:tc>
        <w:tc>
          <w:tcPr>
            <w:tcW w:w="1068" w:type="dxa"/>
          </w:tcPr>
          <w:p w14:paraId="31D6F293"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OSTALO</w:t>
            </w:r>
          </w:p>
        </w:tc>
      </w:tr>
      <w:tr w:rsidR="00D9427F" w:rsidRPr="004838A8" w14:paraId="000EE9E6" w14:textId="77777777" w:rsidTr="001E5FCD">
        <w:trPr>
          <w:cantSplit/>
          <w:trHeight w:val="113"/>
        </w:trPr>
        <w:tc>
          <w:tcPr>
            <w:tcW w:w="2694" w:type="dxa"/>
            <w:vMerge/>
            <w:tcBorders>
              <w:top w:val="nil"/>
              <w:left w:val="single" w:sz="4" w:space="0" w:color="auto"/>
              <w:bottom w:val="single" w:sz="4" w:space="0" w:color="auto"/>
            </w:tcBorders>
            <w:shd w:val="clear" w:color="auto" w:fill="FFFFFF"/>
          </w:tcPr>
          <w:p w14:paraId="019C1D79" w14:textId="77777777" w:rsidR="00D9427F" w:rsidRPr="004838A8" w:rsidRDefault="00D9427F" w:rsidP="001E5FCD">
            <w:pPr>
              <w:rPr>
                <w:rFonts w:ascii="Arial" w:hAnsi="Arial" w:cs="Arial"/>
                <w:noProof/>
                <w:color w:val="000000" w:themeColor="text1"/>
                <w:lang w:val="bs-Latn-BA"/>
              </w:rPr>
            </w:pPr>
          </w:p>
        </w:tc>
        <w:tc>
          <w:tcPr>
            <w:tcW w:w="992" w:type="dxa"/>
          </w:tcPr>
          <w:p w14:paraId="5D234987" w14:textId="77777777" w:rsidR="00D9427F" w:rsidRPr="004838A8" w:rsidRDefault="00D9427F" w:rsidP="001E5FCD">
            <w:pPr>
              <w:jc w:val="center"/>
              <w:rPr>
                <w:rFonts w:ascii="Arial" w:hAnsi="Arial" w:cs="Arial"/>
                <w:noProof/>
                <w:color w:val="000000" w:themeColor="text1"/>
                <w:lang w:val="bs-Latn-BA"/>
              </w:rPr>
            </w:pPr>
          </w:p>
        </w:tc>
        <w:tc>
          <w:tcPr>
            <w:tcW w:w="1843" w:type="dxa"/>
            <w:gridSpan w:val="2"/>
          </w:tcPr>
          <w:p w14:paraId="2DC89E15" w14:textId="77777777" w:rsidR="00D9427F" w:rsidRPr="004838A8" w:rsidRDefault="00D9427F" w:rsidP="001E5FCD">
            <w:pPr>
              <w:jc w:val="center"/>
              <w:rPr>
                <w:rFonts w:ascii="Arial" w:hAnsi="Arial" w:cs="Arial"/>
                <w:noProof/>
                <w:color w:val="000000" w:themeColor="text1"/>
                <w:lang w:val="bs-Latn-BA"/>
              </w:rPr>
            </w:pPr>
          </w:p>
        </w:tc>
        <w:tc>
          <w:tcPr>
            <w:tcW w:w="1701" w:type="dxa"/>
          </w:tcPr>
          <w:p w14:paraId="04654900" w14:textId="77777777" w:rsidR="00D9427F" w:rsidRPr="004838A8" w:rsidRDefault="00D9427F" w:rsidP="001E5FCD">
            <w:pPr>
              <w:jc w:val="center"/>
              <w:rPr>
                <w:rFonts w:ascii="Arial" w:hAnsi="Arial" w:cs="Arial"/>
                <w:noProof/>
                <w:color w:val="000000" w:themeColor="text1"/>
                <w:lang w:val="bs-Latn-BA"/>
              </w:rPr>
            </w:pPr>
          </w:p>
        </w:tc>
        <w:tc>
          <w:tcPr>
            <w:tcW w:w="1417" w:type="dxa"/>
          </w:tcPr>
          <w:p w14:paraId="3CAE2F69" w14:textId="77777777" w:rsidR="00D9427F" w:rsidRPr="004838A8" w:rsidRDefault="00D9427F" w:rsidP="001E5FCD">
            <w:pPr>
              <w:jc w:val="center"/>
              <w:rPr>
                <w:rFonts w:ascii="Arial" w:hAnsi="Arial" w:cs="Arial"/>
                <w:noProof/>
                <w:color w:val="000000" w:themeColor="text1"/>
                <w:lang w:val="bs-Latn-BA"/>
              </w:rPr>
            </w:pPr>
          </w:p>
        </w:tc>
        <w:tc>
          <w:tcPr>
            <w:tcW w:w="1068" w:type="dxa"/>
          </w:tcPr>
          <w:p w14:paraId="015DA1A5"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2564CBB5" w14:textId="77777777" w:rsidTr="001E5FCD">
        <w:trPr>
          <w:cantSplit/>
          <w:trHeight w:val="113"/>
        </w:trPr>
        <w:tc>
          <w:tcPr>
            <w:tcW w:w="2694" w:type="dxa"/>
            <w:vMerge w:val="restart"/>
            <w:tcBorders>
              <w:top w:val="single" w:sz="4" w:space="0" w:color="auto"/>
              <w:left w:val="single" w:sz="4" w:space="0" w:color="auto"/>
              <w:bottom w:val="single" w:sz="4" w:space="0" w:color="auto"/>
            </w:tcBorders>
            <w:shd w:val="clear" w:color="auto" w:fill="FFFFFF"/>
          </w:tcPr>
          <w:p w14:paraId="572FBD7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Smjene i aktivnosti</w:t>
            </w:r>
          </w:p>
        </w:tc>
        <w:tc>
          <w:tcPr>
            <w:tcW w:w="2835" w:type="dxa"/>
            <w:gridSpan w:val="3"/>
          </w:tcPr>
          <w:p w14:paraId="5D83C02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Uredi / administracija</w:t>
            </w:r>
          </w:p>
        </w:tc>
        <w:tc>
          <w:tcPr>
            <w:tcW w:w="4186" w:type="dxa"/>
            <w:gridSpan w:val="3"/>
          </w:tcPr>
          <w:p w14:paraId="226F5D8E"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Postrojenja</w:t>
            </w:r>
          </w:p>
        </w:tc>
      </w:tr>
      <w:tr w:rsidR="00D9427F" w:rsidRPr="004838A8" w14:paraId="60909F65" w14:textId="77777777" w:rsidTr="001E5FCD">
        <w:trPr>
          <w:cantSplit/>
          <w:trHeight w:val="112"/>
        </w:trPr>
        <w:tc>
          <w:tcPr>
            <w:tcW w:w="2694" w:type="dxa"/>
            <w:vMerge/>
            <w:tcBorders>
              <w:top w:val="single" w:sz="4" w:space="0" w:color="auto"/>
              <w:left w:val="single" w:sz="4" w:space="0" w:color="auto"/>
              <w:bottom w:val="single" w:sz="4" w:space="0" w:color="auto"/>
            </w:tcBorders>
            <w:shd w:val="clear" w:color="auto" w:fill="FFFFFF"/>
          </w:tcPr>
          <w:p w14:paraId="26E79E4C" w14:textId="77777777" w:rsidR="00D9427F" w:rsidRPr="004838A8" w:rsidRDefault="00D9427F" w:rsidP="001E5FCD">
            <w:pPr>
              <w:rPr>
                <w:rFonts w:ascii="Arial" w:hAnsi="Arial" w:cs="Arial"/>
                <w:noProof/>
                <w:color w:val="000000" w:themeColor="text1"/>
                <w:lang w:val="bs-Latn-BA"/>
              </w:rPr>
            </w:pPr>
          </w:p>
        </w:tc>
        <w:tc>
          <w:tcPr>
            <w:tcW w:w="2835" w:type="dxa"/>
            <w:gridSpan w:val="3"/>
          </w:tcPr>
          <w:p w14:paraId="1EB07E49" w14:textId="77777777" w:rsidR="00D9427F" w:rsidRPr="004838A8" w:rsidRDefault="00D9427F" w:rsidP="001E5FCD">
            <w:pPr>
              <w:rPr>
                <w:rFonts w:ascii="Arial" w:hAnsi="Arial" w:cs="Arial"/>
                <w:noProof/>
                <w:color w:val="000000" w:themeColor="text1"/>
                <w:lang w:val="bs-Latn-BA"/>
              </w:rPr>
            </w:pPr>
          </w:p>
        </w:tc>
        <w:tc>
          <w:tcPr>
            <w:tcW w:w="4186" w:type="dxa"/>
            <w:gridSpan w:val="3"/>
          </w:tcPr>
          <w:p w14:paraId="73E98498" w14:textId="77777777" w:rsidR="00D9427F" w:rsidRPr="004838A8" w:rsidRDefault="00D9427F" w:rsidP="001E5FCD">
            <w:pPr>
              <w:rPr>
                <w:rFonts w:ascii="Arial" w:hAnsi="Arial" w:cs="Arial"/>
                <w:noProof/>
                <w:color w:val="000000" w:themeColor="text1"/>
                <w:lang w:val="bs-Latn-BA"/>
              </w:rPr>
            </w:pPr>
          </w:p>
        </w:tc>
      </w:tr>
      <w:tr w:rsidR="00D9427F" w:rsidRPr="004838A8" w14:paraId="49B77211" w14:textId="77777777" w:rsidTr="001E5FCD">
        <w:trPr>
          <w:cantSplit/>
          <w:trHeight w:val="113"/>
        </w:trPr>
        <w:tc>
          <w:tcPr>
            <w:tcW w:w="2694" w:type="dxa"/>
            <w:vMerge w:val="restart"/>
            <w:tcBorders>
              <w:top w:val="single" w:sz="4" w:space="0" w:color="auto"/>
              <w:left w:val="single" w:sz="4" w:space="0" w:color="auto"/>
              <w:bottom w:val="single" w:sz="4" w:space="0" w:color="auto"/>
            </w:tcBorders>
            <w:shd w:val="clear" w:color="auto" w:fill="FFFFFF"/>
          </w:tcPr>
          <w:p w14:paraId="273FE05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Radno vrijeme</w:t>
            </w:r>
          </w:p>
        </w:tc>
        <w:tc>
          <w:tcPr>
            <w:tcW w:w="2835" w:type="dxa"/>
            <w:gridSpan w:val="3"/>
          </w:tcPr>
          <w:p w14:paraId="588E9D6F"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Uredi / administracija</w:t>
            </w:r>
          </w:p>
        </w:tc>
        <w:tc>
          <w:tcPr>
            <w:tcW w:w="4186" w:type="dxa"/>
            <w:gridSpan w:val="3"/>
          </w:tcPr>
          <w:p w14:paraId="723A82C3"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Postrojenja</w:t>
            </w:r>
          </w:p>
        </w:tc>
      </w:tr>
      <w:tr w:rsidR="00D9427F" w:rsidRPr="004838A8" w14:paraId="3DB0584A" w14:textId="77777777" w:rsidTr="001E5FCD">
        <w:trPr>
          <w:cantSplit/>
          <w:trHeight w:val="112"/>
        </w:trPr>
        <w:tc>
          <w:tcPr>
            <w:tcW w:w="2694" w:type="dxa"/>
            <w:vMerge/>
            <w:tcBorders>
              <w:top w:val="single" w:sz="4" w:space="0" w:color="auto"/>
              <w:left w:val="single" w:sz="4" w:space="0" w:color="auto"/>
              <w:bottom w:val="single" w:sz="4" w:space="0" w:color="auto"/>
            </w:tcBorders>
            <w:shd w:val="clear" w:color="auto" w:fill="FFFFFF"/>
          </w:tcPr>
          <w:p w14:paraId="1D9FE080" w14:textId="77777777" w:rsidR="00D9427F" w:rsidRPr="004838A8" w:rsidRDefault="00D9427F" w:rsidP="001E5FCD">
            <w:pPr>
              <w:rPr>
                <w:rFonts w:ascii="Arial" w:hAnsi="Arial" w:cs="Arial"/>
                <w:noProof/>
                <w:color w:val="000000" w:themeColor="text1"/>
                <w:lang w:val="bs-Latn-BA"/>
              </w:rPr>
            </w:pPr>
          </w:p>
        </w:tc>
        <w:tc>
          <w:tcPr>
            <w:tcW w:w="2835" w:type="dxa"/>
            <w:gridSpan w:val="3"/>
          </w:tcPr>
          <w:p w14:paraId="19745EAD" w14:textId="77777777" w:rsidR="00D9427F" w:rsidRPr="004838A8" w:rsidRDefault="00D9427F" w:rsidP="001E5FCD">
            <w:pPr>
              <w:rPr>
                <w:rFonts w:ascii="Arial" w:hAnsi="Arial" w:cs="Arial"/>
                <w:noProof/>
                <w:color w:val="000000" w:themeColor="text1"/>
                <w:lang w:val="bs-Latn-BA"/>
              </w:rPr>
            </w:pPr>
          </w:p>
        </w:tc>
        <w:tc>
          <w:tcPr>
            <w:tcW w:w="4186" w:type="dxa"/>
            <w:gridSpan w:val="3"/>
          </w:tcPr>
          <w:p w14:paraId="2060D3F6" w14:textId="77777777" w:rsidR="00D9427F" w:rsidRPr="004838A8" w:rsidRDefault="00D9427F" w:rsidP="001E5FCD">
            <w:pPr>
              <w:rPr>
                <w:rFonts w:ascii="Arial" w:hAnsi="Arial" w:cs="Arial"/>
                <w:noProof/>
                <w:color w:val="000000" w:themeColor="text1"/>
                <w:lang w:val="bs-Latn-BA"/>
              </w:rPr>
            </w:pPr>
          </w:p>
        </w:tc>
      </w:tr>
      <w:tr w:rsidR="00D9427F" w:rsidRPr="004838A8" w14:paraId="715ABA9D" w14:textId="77777777" w:rsidTr="001E5FCD">
        <w:trPr>
          <w:cantSplit/>
        </w:trPr>
        <w:tc>
          <w:tcPr>
            <w:tcW w:w="2694" w:type="dxa"/>
            <w:tcBorders>
              <w:top w:val="single" w:sz="4" w:space="0" w:color="auto"/>
              <w:left w:val="single" w:sz="4" w:space="0" w:color="auto"/>
              <w:bottom w:val="single" w:sz="4" w:space="0" w:color="auto"/>
            </w:tcBorders>
            <w:shd w:val="clear" w:color="auto" w:fill="FFFFFF"/>
          </w:tcPr>
          <w:p w14:paraId="3137D325"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Broj radnih dana godišnje </w:t>
            </w:r>
          </w:p>
        </w:tc>
        <w:tc>
          <w:tcPr>
            <w:tcW w:w="7021" w:type="dxa"/>
            <w:gridSpan w:val="6"/>
          </w:tcPr>
          <w:p w14:paraId="45ABF820"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30B8FF38" w14:textId="77777777" w:rsidTr="001E5FCD">
        <w:trPr>
          <w:cantSplit/>
        </w:trPr>
        <w:tc>
          <w:tcPr>
            <w:tcW w:w="2694" w:type="dxa"/>
            <w:tcBorders>
              <w:top w:val="single" w:sz="4" w:space="0" w:color="auto"/>
              <w:left w:val="single" w:sz="4" w:space="0" w:color="auto"/>
              <w:bottom w:val="single" w:sz="4" w:space="0" w:color="auto"/>
            </w:tcBorders>
            <w:shd w:val="clear" w:color="auto" w:fill="FFFFFF"/>
          </w:tcPr>
          <w:p w14:paraId="40B614D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 sati godišnje</w:t>
            </w:r>
          </w:p>
        </w:tc>
        <w:tc>
          <w:tcPr>
            <w:tcW w:w="7021" w:type="dxa"/>
            <w:gridSpan w:val="6"/>
          </w:tcPr>
          <w:p w14:paraId="24497277" w14:textId="77777777" w:rsidR="00D9427F" w:rsidRPr="004838A8" w:rsidRDefault="00D9427F" w:rsidP="001E5FCD">
            <w:pPr>
              <w:rPr>
                <w:rFonts w:ascii="Arial" w:hAnsi="Arial" w:cs="Arial"/>
                <w:noProof/>
                <w:color w:val="000000" w:themeColor="text1"/>
                <w:lang w:val="bs-Latn-BA"/>
              </w:rPr>
            </w:pPr>
          </w:p>
        </w:tc>
      </w:tr>
      <w:tr w:rsidR="00D9427F" w:rsidRPr="004838A8" w14:paraId="755EB2FF" w14:textId="77777777" w:rsidTr="001E5FCD">
        <w:trPr>
          <w:cantSplit/>
        </w:trPr>
        <w:tc>
          <w:tcPr>
            <w:tcW w:w="2694" w:type="dxa"/>
            <w:tcBorders>
              <w:top w:val="single" w:sz="4" w:space="0" w:color="auto"/>
              <w:left w:val="single" w:sz="4" w:space="0" w:color="auto"/>
              <w:bottom w:val="single" w:sz="4" w:space="0" w:color="auto"/>
            </w:tcBorders>
            <w:shd w:val="clear" w:color="auto" w:fill="FFFFFF"/>
          </w:tcPr>
          <w:p w14:paraId="4423E5D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Sezonske varijacije  </w:t>
            </w:r>
          </w:p>
        </w:tc>
        <w:tc>
          <w:tcPr>
            <w:tcW w:w="7021" w:type="dxa"/>
            <w:gridSpan w:val="6"/>
          </w:tcPr>
          <w:p w14:paraId="3034D1BB" w14:textId="77777777" w:rsidR="00D9427F" w:rsidRPr="004838A8" w:rsidRDefault="00D9427F" w:rsidP="001E5FCD">
            <w:pPr>
              <w:rPr>
                <w:rFonts w:ascii="Arial" w:hAnsi="Arial" w:cs="Arial"/>
                <w:noProof/>
                <w:color w:val="000000" w:themeColor="text1"/>
                <w:lang w:val="bs-Latn-BA"/>
              </w:rPr>
            </w:pPr>
          </w:p>
        </w:tc>
      </w:tr>
      <w:tr w:rsidR="00D9427F" w:rsidRPr="004838A8" w14:paraId="17489359" w14:textId="77777777" w:rsidTr="001E5FCD">
        <w:trPr>
          <w:cantSplit/>
          <w:trHeight w:val="233"/>
        </w:trPr>
        <w:tc>
          <w:tcPr>
            <w:tcW w:w="2694" w:type="dxa"/>
            <w:vMerge w:val="restart"/>
            <w:tcBorders>
              <w:top w:val="single" w:sz="4" w:space="0" w:color="auto"/>
              <w:left w:val="single" w:sz="4" w:space="0" w:color="auto"/>
              <w:bottom w:val="single" w:sz="4" w:space="0" w:color="auto"/>
            </w:tcBorders>
            <w:shd w:val="clear" w:color="auto" w:fill="FFFFFF"/>
          </w:tcPr>
          <w:p w14:paraId="4D05C61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Smjene i broj radnika po smjeni</w:t>
            </w:r>
          </w:p>
        </w:tc>
        <w:tc>
          <w:tcPr>
            <w:tcW w:w="2835" w:type="dxa"/>
            <w:gridSpan w:val="3"/>
          </w:tcPr>
          <w:p w14:paraId="718D3818"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Tokom sezonskih varijacija</w:t>
            </w:r>
          </w:p>
        </w:tc>
        <w:tc>
          <w:tcPr>
            <w:tcW w:w="4186" w:type="dxa"/>
            <w:gridSpan w:val="3"/>
          </w:tcPr>
          <w:p w14:paraId="51ADE575"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Preostali dio godine</w:t>
            </w:r>
          </w:p>
        </w:tc>
      </w:tr>
      <w:tr w:rsidR="00D9427F" w:rsidRPr="004838A8" w14:paraId="2CDD018B" w14:textId="77777777" w:rsidTr="001E5FCD">
        <w:trPr>
          <w:cantSplit/>
          <w:trHeight w:val="232"/>
        </w:trPr>
        <w:tc>
          <w:tcPr>
            <w:tcW w:w="2694" w:type="dxa"/>
            <w:vMerge/>
            <w:tcBorders>
              <w:top w:val="single" w:sz="4" w:space="0" w:color="auto"/>
              <w:left w:val="single" w:sz="4" w:space="0" w:color="auto"/>
              <w:bottom w:val="single" w:sz="4" w:space="0" w:color="auto"/>
            </w:tcBorders>
            <w:shd w:val="clear" w:color="auto" w:fill="FFFFFF"/>
          </w:tcPr>
          <w:p w14:paraId="564968A4" w14:textId="77777777" w:rsidR="00D9427F" w:rsidRPr="004838A8" w:rsidRDefault="00D9427F" w:rsidP="001E5FCD">
            <w:pPr>
              <w:rPr>
                <w:rFonts w:ascii="Arial" w:hAnsi="Arial" w:cs="Arial"/>
                <w:noProof/>
                <w:color w:val="000000" w:themeColor="text1"/>
                <w:lang w:val="bs-Latn-BA"/>
              </w:rPr>
            </w:pPr>
          </w:p>
        </w:tc>
        <w:tc>
          <w:tcPr>
            <w:tcW w:w="2835" w:type="dxa"/>
            <w:gridSpan w:val="3"/>
          </w:tcPr>
          <w:p w14:paraId="594034F7" w14:textId="77777777" w:rsidR="00D9427F" w:rsidRPr="004838A8" w:rsidRDefault="00D9427F" w:rsidP="001E5FCD">
            <w:pPr>
              <w:rPr>
                <w:rFonts w:ascii="Arial" w:hAnsi="Arial" w:cs="Arial"/>
                <w:noProof/>
                <w:color w:val="000000" w:themeColor="text1"/>
                <w:lang w:val="bs-Latn-BA"/>
              </w:rPr>
            </w:pPr>
          </w:p>
        </w:tc>
        <w:tc>
          <w:tcPr>
            <w:tcW w:w="4186" w:type="dxa"/>
            <w:gridSpan w:val="3"/>
          </w:tcPr>
          <w:p w14:paraId="0F3CDC52" w14:textId="77777777" w:rsidR="00D9427F" w:rsidRPr="004838A8" w:rsidRDefault="00D9427F" w:rsidP="001E5FCD">
            <w:pPr>
              <w:rPr>
                <w:rFonts w:ascii="Arial" w:hAnsi="Arial" w:cs="Arial"/>
                <w:b/>
                <w:noProof/>
                <w:color w:val="000000" w:themeColor="text1"/>
                <w:lang w:val="bs-Latn-BA"/>
              </w:rPr>
            </w:pPr>
          </w:p>
        </w:tc>
      </w:tr>
      <w:tr w:rsidR="00D9427F" w:rsidRPr="004838A8" w14:paraId="3099AEC5" w14:textId="77777777" w:rsidTr="001E5FCD">
        <w:trPr>
          <w:cantSplit/>
          <w:trHeight w:val="210"/>
        </w:trPr>
        <w:tc>
          <w:tcPr>
            <w:tcW w:w="2694" w:type="dxa"/>
            <w:vMerge w:val="restart"/>
            <w:tcBorders>
              <w:top w:val="single" w:sz="4" w:space="0" w:color="auto"/>
              <w:left w:val="single" w:sz="4" w:space="0" w:color="auto"/>
            </w:tcBorders>
            <w:shd w:val="clear" w:color="auto" w:fill="FFFFFF"/>
          </w:tcPr>
          <w:p w14:paraId="3590FD79" w14:textId="3485EF43" w:rsidR="00D9427F" w:rsidRPr="004838A8" w:rsidRDefault="00D9427F" w:rsidP="00474D48">
            <w:pPr>
              <w:rPr>
                <w:rFonts w:ascii="Arial" w:hAnsi="Arial" w:cs="Arial"/>
                <w:noProof/>
                <w:color w:val="000000" w:themeColor="text1"/>
                <w:lang w:val="bs-Latn-BA"/>
              </w:rPr>
            </w:pPr>
            <w:r w:rsidRPr="004838A8">
              <w:rPr>
                <w:rFonts w:ascii="Arial" w:hAnsi="Arial" w:cs="Arial"/>
                <w:noProof/>
                <w:color w:val="000000" w:themeColor="text1"/>
                <w:lang w:val="bs-Latn-BA"/>
              </w:rPr>
              <w:t xml:space="preserve">Periodi kada </w:t>
            </w:r>
            <w:r w:rsidR="00506E1A" w:rsidRPr="004838A8">
              <w:rPr>
                <w:rFonts w:ascii="Arial" w:hAnsi="Arial" w:cs="Arial"/>
                <w:noProof/>
                <w:color w:val="000000" w:themeColor="text1"/>
                <w:lang w:val="bs-Latn-BA"/>
              </w:rPr>
              <w:t xml:space="preserve"> privredni subjekt </w:t>
            </w:r>
            <w:r w:rsidRPr="004838A8">
              <w:rPr>
                <w:rFonts w:ascii="Arial" w:hAnsi="Arial" w:cs="Arial"/>
                <w:noProof/>
                <w:color w:val="000000" w:themeColor="text1"/>
                <w:lang w:val="bs-Latn-BA"/>
              </w:rPr>
              <w:t>ne radi</w:t>
            </w:r>
          </w:p>
        </w:tc>
        <w:tc>
          <w:tcPr>
            <w:tcW w:w="2201" w:type="dxa"/>
            <w:gridSpan w:val="2"/>
          </w:tcPr>
          <w:p w14:paraId="1658EBD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Praznici</w:t>
            </w:r>
          </w:p>
        </w:tc>
        <w:tc>
          <w:tcPr>
            <w:tcW w:w="4820" w:type="dxa"/>
            <w:gridSpan w:val="4"/>
          </w:tcPr>
          <w:p w14:paraId="6C5C6B9F" w14:textId="77777777" w:rsidR="00D9427F" w:rsidRPr="004838A8" w:rsidRDefault="00D9427F" w:rsidP="001E5FCD">
            <w:pPr>
              <w:rPr>
                <w:rFonts w:ascii="Arial" w:hAnsi="Arial" w:cs="Arial"/>
                <w:b/>
                <w:noProof/>
                <w:color w:val="000000" w:themeColor="text1"/>
                <w:lang w:val="bs-Latn-BA"/>
              </w:rPr>
            </w:pPr>
          </w:p>
        </w:tc>
      </w:tr>
      <w:tr w:rsidR="00D9427F" w:rsidRPr="004838A8" w14:paraId="374DFEE4" w14:textId="77777777" w:rsidTr="001E5FCD">
        <w:trPr>
          <w:cantSplit/>
          <w:trHeight w:val="210"/>
        </w:trPr>
        <w:tc>
          <w:tcPr>
            <w:tcW w:w="2694" w:type="dxa"/>
            <w:vMerge/>
            <w:tcBorders>
              <w:left w:val="single" w:sz="4" w:space="0" w:color="auto"/>
              <w:bottom w:val="single" w:sz="4" w:space="0" w:color="auto"/>
            </w:tcBorders>
            <w:shd w:val="clear" w:color="auto" w:fill="FFFFFF"/>
          </w:tcPr>
          <w:p w14:paraId="12D286B9" w14:textId="77777777" w:rsidR="00D9427F" w:rsidRPr="004838A8" w:rsidRDefault="00D9427F" w:rsidP="001E5FCD">
            <w:pPr>
              <w:rPr>
                <w:rFonts w:ascii="Arial" w:hAnsi="Arial" w:cs="Arial"/>
                <w:noProof/>
                <w:color w:val="000000" w:themeColor="text1"/>
                <w:lang w:val="bs-Latn-BA"/>
              </w:rPr>
            </w:pPr>
          </w:p>
        </w:tc>
        <w:tc>
          <w:tcPr>
            <w:tcW w:w="2201" w:type="dxa"/>
            <w:gridSpan w:val="2"/>
          </w:tcPr>
          <w:p w14:paraId="318721C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Redovne obustave</w:t>
            </w:r>
          </w:p>
        </w:tc>
        <w:tc>
          <w:tcPr>
            <w:tcW w:w="4820" w:type="dxa"/>
            <w:gridSpan w:val="4"/>
          </w:tcPr>
          <w:p w14:paraId="282890F6" w14:textId="77777777" w:rsidR="00D9427F" w:rsidRPr="004838A8" w:rsidRDefault="00D9427F" w:rsidP="001E5FCD">
            <w:pPr>
              <w:rPr>
                <w:rFonts w:ascii="Arial" w:hAnsi="Arial" w:cs="Arial"/>
                <w:b/>
                <w:noProof/>
                <w:color w:val="000000" w:themeColor="text1"/>
                <w:lang w:val="bs-Latn-BA"/>
              </w:rPr>
            </w:pPr>
          </w:p>
        </w:tc>
      </w:tr>
    </w:tbl>
    <w:p w14:paraId="46383C48" w14:textId="77777777" w:rsidR="00D9427F" w:rsidRPr="004838A8" w:rsidRDefault="00D9427F" w:rsidP="00D9427F">
      <w:pPr>
        <w:pStyle w:val="Heading1"/>
        <w:keepLines w:val="0"/>
        <w:spacing w:before="360"/>
        <w:jc w:val="both"/>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br w:type="page"/>
      </w:r>
    </w:p>
    <w:p w14:paraId="766D6C9F" w14:textId="77777777" w:rsidR="00D9427F" w:rsidRPr="004838A8" w:rsidRDefault="00D9427F" w:rsidP="00D9427F">
      <w:pPr>
        <w:pStyle w:val="Heading1"/>
        <w:keepLines w:val="0"/>
        <w:spacing w:before="360"/>
        <w:jc w:val="both"/>
        <w:rPr>
          <w:rFonts w:ascii="Arial" w:eastAsiaTheme="minorHAnsi" w:hAnsi="Arial" w:cs="Arial"/>
          <w:noProof/>
          <w:color w:val="000000" w:themeColor="text1"/>
          <w:sz w:val="22"/>
          <w:szCs w:val="22"/>
          <w:lang w:val="bs-Latn-BA"/>
        </w:rPr>
        <w:sectPr w:rsidR="00D9427F" w:rsidRPr="004838A8" w:rsidSect="001E5FCD">
          <w:footerReference w:type="default" r:id="rId9"/>
          <w:pgSz w:w="11907" w:h="16834" w:code="9"/>
          <w:pgMar w:top="1080" w:right="1107" w:bottom="1170" w:left="1985" w:header="720" w:footer="720" w:gutter="0"/>
          <w:paperSrc w:first="1" w:other="1"/>
          <w:cols w:space="720"/>
          <w:docGrid w:linePitch="299"/>
        </w:sectPr>
      </w:pPr>
    </w:p>
    <w:p w14:paraId="5EED0120" w14:textId="0D9F5F1B" w:rsidR="00D9427F" w:rsidRPr="004838A8" w:rsidRDefault="00D9427F" w:rsidP="00D9427F">
      <w:pPr>
        <w:pStyle w:val="Heading1"/>
        <w:keepLines w:val="0"/>
        <w:spacing w:before="0"/>
        <w:jc w:val="both"/>
        <w:rPr>
          <w:rFonts w:ascii="Arial" w:eastAsiaTheme="minorHAnsi" w:hAnsi="Arial" w:cs="Arial"/>
          <w:b/>
          <w:noProof/>
          <w:color w:val="000000" w:themeColor="text1"/>
          <w:sz w:val="22"/>
          <w:szCs w:val="22"/>
          <w:lang w:val="bs-Latn-BA"/>
        </w:rPr>
      </w:pPr>
      <w:bookmarkStart w:id="25" w:name="_Toc70220984"/>
      <w:bookmarkStart w:id="26" w:name="_Toc71686741"/>
      <w:bookmarkStart w:id="27" w:name="_Toc117779396"/>
      <w:bookmarkStart w:id="28" w:name="_Toc117829440"/>
      <w:bookmarkStart w:id="29" w:name="_Toc117906702"/>
      <w:bookmarkStart w:id="30" w:name="_Toc117907160"/>
      <w:bookmarkStart w:id="31" w:name="_Toc121038909"/>
      <w:bookmarkStart w:id="32" w:name="_Toc121114145"/>
      <w:bookmarkStart w:id="33" w:name="_Toc273789104"/>
      <w:bookmarkStart w:id="34" w:name="_Toc275783756"/>
      <w:bookmarkStart w:id="35" w:name="_Toc283127300"/>
      <w:bookmarkEnd w:id="23"/>
      <w:bookmarkEnd w:id="24"/>
      <w:r w:rsidRPr="004838A8">
        <w:rPr>
          <w:rFonts w:ascii="Arial" w:eastAsiaTheme="minorHAnsi" w:hAnsi="Arial" w:cs="Arial"/>
          <w:b/>
          <w:noProof/>
          <w:color w:val="000000" w:themeColor="text1"/>
          <w:sz w:val="22"/>
          <w:szCs w:val="22"/>
          <w:lang w:val="bs-Latn-BA"/>
        </w:rPr>
        <w:lastRenderedPageBreak/>
        <w:t xml:space="preserve">D. POPIS OSNOVNIH SIROVINA, POMOĆNIH/SEKUNDARNIH SIROVINA I SUPSTANCI, </w:t>
      </w:r>
      <w:r w:rsidR="00902A16" w:rsidRPr="004838A8">
        <w:rPr>
          <w:rFonts w:ascii="Arial" w:eastAsiaTheme="minorHAnsi" w:hAnsi="Arial" w:cs="Arial"/>
          <w:b/>
          <w:noProof/>
          <w:color w:val="000000" w:themeColor="text1"/>
          <w:sz w:val="22"/>
          <w:szCs w:val="22"/>
          <w:lang w:val="bs-Latn-BA"/>
        </w:rPr>
        <w:t>KOLIČINE POTROŠENE/PROIZVEDENE</w:t>
      </w:r>
      <w:r w:rsidRPr="004838A8">
        <w:rPr>
          <w:rFonts w:ascii="Arial" w:eastAsiaTheme="minorHAnsi" w:hAnsi="Arial" w:cs="Arial"/>
          <w:b/>
          <w:noProof/>
          <w:color w:val="000000" w:themeColor="text1"/>
          <w:sz w:val="22"/>
          <w:szCs w:val="22"/>
          <w:lang w:val="bs-Latn-BA"/>
        </w:rPr>
        <w:t xml:space="preserve"> ENERGIJE </w:t>
      </w:r>
      <w:r w:rsidR="00902A16" w:rsidRPr="004838A8">
        <w:rPr>
          <w:rFonts w:ascii="Arial" w:eastAsiaTheme="minorHAnsi" w:hAnsi="Arial" w:cs="Arial"/>
          <w:b/>
          <w:noProof/>
          <w:color w:val="000000" w:themeColor="text1"/>
          <w:sz w:val="22"/>
          <w:szCs w:val="22"/>
          <w:lang w:val="bs-Latn-BA"/>
        </w:rPr>
        <w:t xml:space="preserve">I POTROŠENE VODE </w:t>
      </w:r>
      <w:r w:rsidRPr="004838A8">
        <w:rPr>
          <w:rFonts w:ascii="Arial" w:eastAsiaTheme="minorHAnsi" w:hAnsi="Arial" w:cs="Arial"/>
          <w:b/>
          <w:noProof/>
          <w:color w:val="000000" w:themeColor="text1"/>
          <w:sz w:val="22"/>
          <w:szCs w:val="22"/>
          <w:lang w:val="bs-Latn-BA"/>
        </w:rPr>
        <w:t>TOKOM RADA POGONA/POSTROJENJA</w:t>
      </w:r>
    </w:p>
    <w:p w14:paraId="2F3DD3F7" w14:textId="77777777" w:rsidR="00902A16" w:rsidRPr="004838A8" w:rsidRDefault="00902A16" w:rsidP="00902A16">
      <w:pPr>
        <w:rPr>
          <w:color w:val="000000" w:themeColor="text1"/>
          <w:lang w:val="bs-Latn-BA"/>
        </w:rPr>
      </w:pPr>
    </w:p>
    <w:p w14:paraId="45512215" w14:textId="77777777" w:rsidR="00D9427F" w:rsidRPr="004838A8" w:rsidRDefault="00D9427F" w:rsidP="00D9427F">
      <w:pPr>
        <w:pStyle w:val="Heading1"/>
        <w:keepLines w:val="0"/>
        <w:spacing w:before="0"/>
        <w:ind w:right="-51"/>
        <w:jc w:val="both"/>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1. Osnovne sirovine, pomoćne/sekundardne sirovine i ostali materijali/supstance koje se koriste u pogonu/postrojenju</w:t>
      </w:r>
    </w:p>
    <w:p w14:paraId="54956A53" w14:textId="77777777" w:rsidR="00D9427F" w:rsidRPr="004838A8" w:rsidRDefault="00D9427F" w:rsidP="00D9427F">
      <w:pPr>
        <w:spacing w:after="0" w:line="240" w:lineRule="auto"/>
        <w:rPr>
          <w:color w:val="000000" w:themeColor="text1"/>
          <w:lang w:val="bs-Latn-BA"/>
        </w:rPr>
      </w:pPr>
    </w:p>
    <w:p w14:paraId="031CE52C" w14:textId="77777777" w:rsidR="00D9427F" w:rsidRPr="004838A8" w:rsidRDefault="00D9427F" w:rsidP="00D9427F">
      <w:pPr>
        <w:spacing w:after="0" w:line="240" w:lineRule="auto"/>
        <w:rPr>
          <w:rFonts w:ascii="Arial" w:hAnsi="Arial" w:cs="Arial"/>
          <w:b/>
          <w:noProof/>
          <w:color w:val="000000" w:themeColor="text1"/>
          <w:lang w:val="bs-Latn-BA"/>
        </w:rPr>
      </w:pPr>
      <w:r w:rsidRPr="004838A8">
        <w:rPr>
          <w:rFonts w:ascii="Arial" w:hAnsi="Arial" w:cs="Arial"/>
          <w:b/>
          <w:noProof/>
          <w:color w:val="000000" w:themeColor="text1"/>
          <w:lang w:val="bs-Latn-BA"/>
        </w:rPr>
        <w:t xml:space="preserve">1.1. Popis sirovina, pomoćnih sirovina i supstanci koje </w:t>
      </w:r>
      <w:r w:rsidRPr="004838A8">
        <w:rPr>
          <w:rFonts w:ascii="Arial" w:hAnsi="Arial" w:cs="Arial"/>
          <w:b/>
          <w:noProof/>
          <w:color w:val="000000" w:themeColor="text1"/>
          <w:u w:val="single"/>
          <w:lang w:val="bs-Latn-BA"/>
        </w:rPr>
        <w:t xml:space="preserve">ne sadrže </w:t>
      </w:r>
      <w:r w:rsidRPr="004838A8">
        <w:rPr>
          <w:rFonts w:ascii="Arial" w:hAnsi="Arial" w:cs="Arial"/>
          <w:b/>
          <w:noProof/>
          <w:color w:val="000000" w:themeColor="text1"/>
          <w:lang w:val="bs-Latn-BA"/>
        </w:rPr>
        <w:t>opasne supstance</w:t>
      </w:r>
    </w:p>
    <w:p w14:paraId="0690757F" w14:textId="77777777" w:rsidR="00D9427F" w:rsidRPr="004838A8" w:rsidRDefault="00D9427F" w:rsidP="00D9427F">
      <w:pPr>
        <w:rPr>
          <w:rFonts w:ascii="Arial" w:hAnsi="Arial" w:cs="Arial"/>
          <w:b/>
          <w:noProof/>
          <w:color w:val="000000" w:themeColor="text1"/>
          <w:lang w:val="bs-Latn-BA"/>
        </w:rPr>
      </w:pPr>
    </w:p>
    <w:tbl>
      <w:tblPr>
        <w:tblW w:w="13070" w:type="dxa"/>
        <w:tblInd w:w="-459" w:type="dxa"/>
        <w:tblBorders>
          <w:top w:val="double" w:sz="6" w:space="0" w:color="auto"/>
          <w:left w:val="double" w:sz="6" w:space="0" w:color="auto"/>
          <w:bottom w:val="double" w:sz="6" w:space="0" w:color="auto"/>
          <w:right w:val="double" w:sz="6" w:space="0" w:color="auto"/>
        </w:tblBorders>
        <w:shd w:val="pct5" w:color="CCFFFF" w:fill="CCFFFF"/>
        <w:tblLayout w:type="fixed"/>
        <w:tblLook w:val="0000" w:firstRow="0" w:lastRow="0" w:firstColumn="0" w:lastColumn="0" w:noHBand="0" w:noVBand="0"/>
      </w:tblPr>
      <w:tblGrid>
        <w:gridCol w:w="1167"/>
        <w:gridCol w:w="1981"/>
        <w:gridCol w:w="1685"/>
        <w:gridCol w:w="2397"/>
        <w:gridCol w:w="1584"/>
        <w:gridCol w:w="4256"/>
      </w:tblGrid>
      <w:tr w:rsidR="00D9427F" w:rsidRPr="004838A8" w14:paraId="44F2E0A7" w14:textId="77777777" w:rsidTr="001E5FCD">
        <w:tc>
          <w:tcPr>
            <w:tcW w:w="1167" w:type="dxa"/>
            <w:vMerge w:val="restart"/>
            <w:tcBorders>
              <w:top w:val="single" w:sz="4" w:space="0" w:color="auto"/>
              <w:left w:val="single" w:sz="4" w:space="0" w:color="auto"/>
              <w:right w:val="single" w:sz="4" w:space="0" w:color="auto"/>
            </w:tcBorders>
            <w:shd w:val="clear" w:color="auto" w:fill="D9E2F3" w:themeFill="accent5" w:themeFillTint="33"/>
          </w:tcPr>
          <w:p w14:paraId="6EF8389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w:t>
            </w:r>
          </w:p>
          <w:p w14:paraId="439F02AF"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br. ili</w:t>
            </w:r>
          </w:p>
          <w:p w14:paraId="4636D36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šifra</w:t>
            </w:r>
          </w:p>
        </w:tc>
        <w:tc>
          <w:tcPr>
            <w:tcW w:w="1981" w:type="dxa"/>
            <w:vMerge w:val="restart"/>
            <w:tcBorders>
              <w:top w:val="single" w:sz="4" w:space="0" w:color="auto"/>
              <w:left w:val="single" w:sz="4" w:space="0" w:color="auto"/>
              <w:right w:val="single" w:sz="4" w:space="0" w:color="auto"/>
            </w:tcBorders>
            <w:shd w:val="clear" w:color="auto" w:fill="D9E2F3" w:themeFill="accent5" w:themeFillTint="33"/>
          </w:tcPr>
          <w:p w14:paraId="405922D5"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Naziv sirovine/</w:t>
            </w:r>
          </w:p>
          <w:p w14:paraId="369A2E5B"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supstance</w:t>
            </w:r>
          </w:p>
        </w:tc>
        <w:tc>
          <w:tcPr>
            <w:tcW w:w="566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F11EE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Miris</w:t>
            </w:r>
          </w:p>
        </w:tc>
        <w:tc>
          <w:tcPr>
            <w:tcW w:w="4256"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43AF5C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Prioritetne supstance</w:t>
            </w:r>
            <w:r w:rsidRPr="004838A8">
              <w:rPr>
                <w:noProof/>
                <w:color w:val="000000" w:themeColor="text1"/>
                <w:vertAlign w:val="superscript"/>
                <w:lang w:val="bs-Latn-BA"/>
              </w:rPr>
              <w:footnoteReference w:id="10"/>
            </w:r>
          </w:p>
        </w:tc>
      </w:tr>
      <w:tr w:rsidR="00D9427F" w:rsidRPr="004838A8" w14:paraId="29BCC219" w14:textId="77777777" w:rsidTr="001E5FCD">
        <w:trPr>
          <w:trHeight w:val="690"/>
        </w:trPr>
        <w:tc>
          <w:tcPr>
            <w:tcW w:w="1167" w:type="dxa"/>
            <w:vMerge/>
            <w:tcBorders>
              <w:left w:val="single" w:sz="4" w:space="0" w:color="auto"/>
              <w:right w:val="single" w:sz="4" w:space="0" w:color="auto"/>
            </w:tcBorders>
            <w:shd w:val="clear" w:color="auto" w:fill="D9E2F3" w:themeFill="accent5" w:themeFillTint="33"/>
          </w:tcPr>
          <w:p w14:paraId="34A143F4"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1981" w:type="dxa"/>
            <w:vMerge/>
            <w:tcBorders>
              <w:left w:val="single" w:sz="4" w:space="0" w:color="auto"/>
              <w:right w:val="single" w:sz="4" w:space="0" w:color="auto"/>
            </w:tcBorders>
            <w:shd w:val="clear" w:color="auto" w:fill="D9E2F3" w:themeFill="accent5" w:themeFillTint="33"/>
          </w:tcPr>
          <w:p w14:paraId="29B8C6F3" w14:textId="77777777" w:rsidR="00D9427F" w:rsidRPr="004838A8" w:rsidRDefault="00D9427F" w:rsidP="001E5FCD">
            <w:pPr>
              <w:spacing w:after="0" w:line="240" w:lineRule="auto"/>
              <w:rPr>
                <w:rFonts w:ascii="Arial" w:hAnsi="Arial" w:cs="Arial"/>
                <w:noProof/>
                <w:color w:val="000000" w:themeColor="text1"/>
                <w:lang w:val="bs-Latn-BA"/>
              </w:rPr>
            </w:pPr>
          </w:p>
        </w:tc>
        <w:tc>
          <w:tcPr>
            <w:tcW w:w="1685" w:type="dxa"/>
            <w:tcBorders>
              <w:top w:val="single" w:sz="4" w:space="0" w:color="auto"/>
              <w:left w:val="single" w:sz="4" w:space="0" w:color="auto"/>
              <w:right w:val="single" w:sz="4" w:space="0" w:color="auto"/>
            </w:tcBorders>
            <w:shd w:val="clear" w:color="auto" w:fill="D9E2F3" w:themeFill="accent5" w:themeFillTint="33"/>
          </w:tcPr>
          <w:p w14:paraId="30B533EA" w14:textId="77777777" w:rsidR="00D9427F" w:rsidRPr="004838A8" w:rsidRDefault="00D9427F" w:rsidP="001E5FCD">
            <w:pPr>
              <w:spacing w:after="0" w:line="240" w:lineRule="auto"/>
              <w:ind w:left="-41" w:right="-108"/>
              <w:jc w:val="center"/>
              <w:rPr>
                <w:rFonts w:ascii="Arial" w:hAnsi="Arial" w:cs="Arial"/>
                <w:noProof/>
                <w:color w:val="000000" w:themeColor="text1"/>
                <w:lang w:val="bs-Latn-BA"/>
              </w:rPr>
            </w:pPr>
            <w:r w:rsidRPr="004838A8">
              <w:rPr>
                <w:rFonts w:ascii="Arial" w:hAnsi="Arial" w:cs="Arial"/>
                <w:noProof/>
                <w:color w:val="000000" w:themeColor="text1"/>
                <w:lang w:val="bs-Latn-BA"/>
              </w:rPr>
              <w:t>Miris</w:t>
            </w:r>
          </w:p>
          <w:p w14:paraId="3295777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Da/Ne</w:t>
            </w:r>
          </w:p>
        </w:tc>
        <w:tc>
          <w:tcPr>
            <w:tcW w:w="2397" w:type="dxa"/>
            <w:tcBorders>
              <w:top w:val="single" w:sz="4" w:space="0" w:color="auto"/>
              <w:left w:val="single" w:sz="4" w:space="0" w:color="auto"/>
              <w:right w:val="single" w:sz="4" w:space="0" w:color="auto"/>
            </w:tcBorders>
            <w:shd w:val="clear" w:color="auto" w:fill="D9E2F3" w:themeFill="accent5" w:themeFillTint="33"/>
          </w:tcPr>
          <w:p w14:paraId="2B14F9CE" w14:textId="77777777" w:rsidR="00D9427F" w:rsidRPr="004838A8" w:rsidRDefault="00D9427F" w:rsidP="001E5FCD">
            <w:pPr>
              <w:spacing w:after="0" w:line="240" w:lineRule="auto"/>
              <w:jc w:val="center"/>
              <w:rPr>
                <w:rFonts w:ascii="Arial" w:hAnsi="Arial" w:cs="Arial"/>
                <w:noProof/>
                <w:color w:val="000000" w:themeColor="text1"/>
                <w:lang w:val="bs-Latn-BA"/>
              </w:rPr>
            </w:pPr>
          </w:p>
          <w:p w14:paraId="5EC02B0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Opis</w:t>
            </w:r>
          </w:p>
        </w:tc>
        <w:tc>
          <w:tcPr>
            <w:tcW w:w="1584" w:type="dxa"/>
            <w:tcBorders>
              <w:top w:val="single" w:sz="4" w:space="0" w:color="auto"/>
              <w:left w:val="single" w:sz="4" w:space="0" w:color="auto"/>
              <w:right w:val="single" w:sz="4" w:space="0" w:color="auto"/>
            </w:tcBorders>
            <w:shd w:val="clear" w:color="auto" w:fill="D9E2F3" w:themeFill="accent5" w:themeFillTint="33"/>
          </w:tcPr>
          <w:p w14:paraId="0D407C0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Prag osjetljivosti</w:t>
            </w:r>
          </w:p>
          <w:p w14:paraId="7DE3A88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sym w:font="Courier New" w:char="00B5"/>
            </w:r>
            <w:r w:rsidRPr="004838A8">
              <w:rPr>
                <w:rFonts w:ascii="Arial" w:hAnsi="Arial" w:cs="Arial"/>
                <w:noProof/>
                <w:color w:val="000000" w:themeColor="text1"/>
                <w:lang w:val="bs-Latn-BA"/>
              </w:rPr>
              <w:t>g/m</w:t>
            </w:r>
            <w:r w:rsidRPr="004838A8">
              <w:rPr>
                <w:rFonts w:ascii="Arial" w:hAnsi="Arial" w:cs="Arial"/>
                <w:noProof/>
                <w:color w:val="000000" w:themeColor="text1"/>
                <w:vertAlign w:val="superscript"/>
                <w:lang w:val="bs-Latn-BA"/>
              </w:rPr>
              <w:t>3</w:t>
            </w:r>
          </w:p>
        </w:tc>
        <w:tc>
          <w:tcPr>
            <w:tcW w:w="4256"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1C550E2" w14:textId="77777777" w:rsidR="00D9427F" w:rsidRPr="004838A8" w:rsidRDefault="00D9427F" w:rsidP="001E5FCD">
            <w:pPr>
              <w:spacing w:after="0" w:line="240" w:lineRule="auto"/>
              <w:jc w:val="center"/>
              <w:rPr>
                <w:rFonts w:ascii="Arial" w:hAnsi="Arial" w:cs="Arial"/>
                <w:noProof/>
                <w:color w:val="000000" w:themeColor="text1"/>
                <w:lang w:val="bs-Latn-BA"/>
              </w:rPr>
            </w:pPr>
          </w:p>
        </w:tc>
      </w:tr>
      <w:tr w:rsidR="00D9427F" w:rsidRPr="004838A8" w14:paraId="3AD9432D" w14:textId="77777777" w:rsidTr="001E5FCD">
        <w:tc>
          <w:tcPr>
            <w:tcW w:w="1167" w:type="dxa"/>
            <w:tcBorders>
              <w:top w:val="single" w:sz="4" w:space="0" w:color="auto"/>
              <w:left w:val="single" w:sz="4" w:space="0" w:color="auto"/>
              <w:bottom w:val="single" w:sz="4" w:space="0" w:color="auto"/>
              <w:right w:val="single" w:sz="4" w:space="0" w:color="auto"/>
            </w:tcBorders>
            <w:shd w:val="clear" w:color="auto" w:fill="auto"/>
          </w:tcPr>
          <w:p w14:paraId="496F044F" w14:textId="77777777" w:rsidR="00D9427F" w:rsidRPr="004838A8" w:rsidRDefault="00D9427F" w:rsidP="001E5FCD">
            <w:pPr>
              <w:spacing w:after="0" w:line="240" w:lineRule="auto"/>
              <w:rPr>
                <w:rFonts w:ascii="Arial" w:hAnsi="Arial" w:cs="Arial"/>
                <w:noProof/>
                <w:color w:val="000000" w:themeColor="text1"/>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430532A0" w14:textId="77777777" w:rsidR="00D9427F" w:rsidRPr="004838A8" w:rsidRDefault="00D9427F" w:rsidP="001E5FCD">
            <w:pPr>
              <w:spacing w:after="0" w:line="240" w:lineRule="auto"/>
              <w:rPr>
                <w:rFonts w:ascii="Arial" w:hAnsi="Arial" w:cs="Arial"/>
                <w:noProof/>
                <w:color w:val="000000" w:themeColor="text1"/>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973FB7E" w14:textId="77777777" w:rsidR="00D9427F" w:rsidRPr="004838A8" w:rsidRDefault="00D9427F" w:rsidP="001E5FCD">
            <w:pPr>
              <w:spacing w:after="0" w:line="240" w:lineRule="auto"/>
              <w:rPr>
                <w:rFonts w:ascii="Arial" w:hAnsi="Arial" w:cs="Arial"/>
                <w:noProof/>
                <w:color w:val="000000" w:themeColor="text1"/>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183E2AC" w14:textId="77777777" w:rsidR="00D9427F" w:rsidRPr="004838A8" w:rsidRDefault="00D9427F" w:rsidP="001E5FCD">
            <w:pPr>
              <w:spacing w:after="0" w:line="240" w:lineRule="auto"/>
              <w:rPr>
                <w:rFonts w:ascii="Arial" w:hAnsi="Arial" w:cs="Arial"/>
                <w:noProof/>
                <w:color w:val="000000" w:themeColor="text1"/>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2B9BA86B" w14:textId="77777777" w:rsidR="00D9427F" w:rsidRPr="004838A8" w:rsidRDefault="00D9427F" w:rsidP="001E5FCD">
            <w:pPr>
              <w:spacing w:after="0" w:line="240" w:lineRule="auto"/>
              <w:rPr>
                <w:rFonts w:ascii="Arial" w:hAnsi="Arial" w:cs="Arial"/>
                <w:noProof/>
                <w:color w:val="000000" w:themeColor="text1"/>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D98D2B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33B8C186" w14:textId="77777777" w:rsidTr="001E5FCD">
        <w:tc>
          <w:tcPr>
            <w:tcW w:w="1167" w:type="dxa"/>
            <w:tcBorders>
              <w:top w:val="single" w:sz="4" w:space="0" w:color="auto"/>
              <w:left w:val="single" w:sz="4" w:space="0" w:color="auto"/>
              <w:bottom w:val="single" w:sz="4" w:space="0" w:color="auto"/>
              <w:right w:val="single" w:sz="4" w:space="0" w:color="auto"/>
            </w:tcBorders>
            <w:shd w:val="clear" w:color="auto" w:fill="auto"/>
          </w:tcPr>
          <w:p w14:paraId="3BF2D6C3" w14:textId="77777777" w:rsidR="00D9427F" w:rsidRPr="004838A8" w:rsidRDefault="00D9427F" w:rsidP="001E5FCD">
            <w:pPr>
              <w:spacing w:after="0" w:line="240" w:lineRule="auto"/>
              <w:rPr>
                <w:rFonts w:ascii="Arial" w:hAnsi="Arial" w:cs="Arial"/>
                <w:noProof/>
                <w:color w:val="000000" w:themeColor="text1"/>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E25C044" w14:textId="77777777" w:rsidR="00D9427F" w:rsidRPr="004838A8" w:rsidRDefault="00D9427F" w:rsidP="001E5FCD">
            <w:pPr>
              <w:spacing w:after="0" w:line="240" w:lineRule="auto"/>
              <w:rPr>
                <w:rFonts w:ascii="Arial" w:hAnsi="Arial" w:cs="Arial"/>
                <w:noProof/>
                <w:color w:val="000000" w:themeColor="text1"/>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94DF135" w14:textId="77777777" w:rsidR="00D9427F" w:rsidRPr="004838A8" w:rsidRDefault="00D9427F" w:rsidP="001E5FCD">
            <w:pPr>
              <w:spacing w:after="0" w:line="240" w:lineRule="auto"/>
              <w:rPr>
                <w:rFonts w:ascii="Arial" w:hAnsi="Arial" w:cs="Arial"/>
                <w:noProof/>
                <w:color w:val="000000" w:themeColor="text1"/>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E2B4582" w14:textId="77777777" w:rsidR="00D9427F" w:rsidRPr="004838A8" w:rsidRDefault="00D9427F" w:rsidP="001E5FCD">
            <w:pPr>
              <w:spacing w:after="0" w:line="240" w:lineRule="auto"/>
              <w:rPr>
                <w:rFonts w:ascii="Arial" w:hAnsi="Arial" w:cs="Arial"/>
                <w:noProof/>
                <w:color w:val="000000" w:themeColor="text1"/>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D168276" w14:textId="77777777" w:rsidR="00D9427F" w:rsidRPr="004838A8" w:rsidRDefault="00D9427F" w:rsidP="001E5FCD">
            <w:pPr>
              <w:spacing w:after="0" w:line="240" w:lineRule="auto"/>
              <w:rPr>
                <w:rFonts w:ascii="Arial" w:hAnsi="Arial" w:cs="Arial"/>
                <w:noProof/>
                <w:color w:val="000000" w:themeColor="text1"/>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397DAFC"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4AD19A89" w14:textId="77777777" w:rsidTr="001E5FCD">
        <w:tc>
          <w:tcPr>
            <w:tcW w:w="1167" w:type="dxa"/>
            <w:tcBorders>
              <w:top w:val="single" w:sz="4" w:space="0" w:color="auto"/>
              <w:left w:val="single" w:sz="4" w:space="0" w:color="auto"/>
              <w:bottom w:val="single" w:sz="4" w:space="0" w:color="auto"/>
              <w:right w:val="single" w:sz="4" w:space="0" w:color="auto"/>
            </w:tcBorders>
            <w:shd w:val="clear" w:color="auto" w:fill="auto"/>
          </w:tcPr>
          <w:p w14:paraId="51E51290" w14:textId="77777777" w:rsidR="00D9427F" w:rsidRPr="004838A8" w:rsidRDefault="00D9427F" w:rsidP="001E5FCD">
            <w:pPr>
              <w:spacing w:after="0" w:line="240" w:lineRule="auto"/>
              <w:rPr>
                <w:rFonts w:ascii="Arial" w:hAnsi="Arial" w:cs="Arial"/>
                <w:noProof/>
                <w:color w:val="000000" w:themeColor="text1"/>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5C05F2D5" w14:textId="77777777" w:rsidR="00D9427F" w:rsidRPr="004838A8" w:rsidRDefault="00D9427F" w:rsidP="001E5FCD">
            <w:pPr>
              <w:spacing w:after="0" w:line="240" w:lineRule="auto"/>
              <w:rPr>
                <w:rFonts w:ascii="Arial" w:hAnsi="Arial" w:cs="Arial"/>
                <w:noProof/>
                <w:color w:val="000000" w:themeColor="text1"/>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6B41AB05" w14:textId="77777777" w:rsidR="00D9427F" w:rsidRPr="004838A8" w:rsidRDefault="00D9427F" w:rsidP="001E5FCD">
            <w:pPr>
              <w:spacing w:after="0" w:line="240" w:lineRule="auto"/>
              <w:rPr>
                <w:rFonts w:ascii="Arial" w:hAnsi="Arial" w:cs="Arial"/>
                <w:noProof/>
                <w:color w:val="000000" w:themeColor="text1"/>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14AD042" w14:textId="77777777" w:rsidR="00D9427F" w:rsidRPr="004838A8" w:rsidRDefault="00D9427F" w:rsidP="001E5FCD">
            <w:pPr>
              <w:spacing w:after="0" w:line="240" w:lineRule="auto"/>
              <w:rPr>
                <w:rFonts w:ascii="Arial" w:hAnsi="Arial" w:cs="Arial"/>
                <w:noProof/>
                <w:color w:val="000000" w:themeColor="text1"/>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E244E1E" w14:textId="77777777" w:rsidR="00D9427F" w:rsidRPr="004838A8" w:rsidRDefault="00D9427F" w:rsidP="001E5FCD">
            <w:pPr>
              <w:spacing w:after="0" w:line="240" w:lineRule="auto"/>
              <w:rPr>
                <w:rFonts w:ascii="Arial" w:hAnsi="Arial" w:cs="Arial"/>
                <w:noProof/>
                <w:color w:val="000000" w:themeColor="text1"/>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11D59C15"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61369DA0" w14:textId="77777777" w:rsidTr="001E5FCD">
        <w:tc>
          <w:tcPr>
            <w:tcW w:w="1167" w:type="dxa"/>
            <w:tcBorders>
              <w:top w:val="single" w:sz="4" w:space="0" w:color="auto"/>
              <w:left w:val="single" w:sz="4" w:space="0" w:color="auto"/>
              <w:bottom w:val="single" w:sz="4" w:space="0" w:color="auto"/>
              <w:right w:val="single" w:sz="4" w:space="0" w:color="auto"/>
            </w:tcBorders>
            <w:shd w:val="clear" w:color="auto" w:fill="auto"/>
          </w:tcPr>
          <w:p w14:paraId="6622497E" w14:textId="77777777" w:rsidR="00D9427F" w:rsidRPr="004838A8" w:rsidRDefault="00D9427F" w:rsidP="001E5FCD">
            <w:pPr>
              <w:spacing w:after="0" w:line="240" w:lineRule="auto"/>
              <w:rPr>
                <w:rFonts w:ascii="Arial" w:hAnsi="Arial" w:cs="Arial"/>
                <w:noProof/>
                <w:color w:val="000000" w:themeColor="text1"/>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4C6A4ACD" w14:textId="77777777" w:rsidR="00D9427F" w:rsidRPr="004838A8" w:rsidRDefault="00D9427F" w:rsidP="001E5FCD">
            <w:pPr>
              <w:spacing w:after="0" w:line="240" w:lineRule="auto"/>
              <w:rPr>
                <w:rFonts w:ascii="Arial" w:hAnsi="Arial" w:cs="Arial"/>
                <w:noProof/>
                <w:color w:val="000000" w:themeColor="text1"/>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4C4871F" w14:textId="77777777" w:rsidR="00D9427F" w:rsidRPr="004838A8" w:rsidRDefault="00D9427F" w:rsidP="001E5FCD">
            <w:pPr>
              <w:spacing w:after="0" w:line="240" w:lineRule="auto"/>
              <w:rPr>
                <w:rFonts w:ascii="Arial" w:hAnsi="Arial" w:cs="Arial"/>
                <w:noProof/>
                <w:color w:val="000000" w:themeColor="text1"/>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2807247" w14:textId="77777777" w:rsidR="00D9427F" w:rsidRPr="004838A8" w:rsidRDefault="00D9427F" w:rsidP="001E5FCD">
            <w:pPr>
              <w:spacing w:after="0" w:line="240" w:lineRule="auto"/>
              <w:rPr>
                <w:rFonts w:ascii="Arial" w:hAnsi="Arial" w:cs="Arial"/>
                <w:noProof/>
                <w:color w:val="000000" w:themeColor="text1"/>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4ACC23E" w14:textId="77777777" w:rsidR="00D9427F" w:rsidRPr="004838A8" w:rsidRDefault="00D9427F" w:rsidP="001E5FCD">
            <w:pPr>
              <w:spacing w:after="0" w:line="240" w:lineRule="auto"/>
              <w:rPr>
                <w:rFonts w:ascii="Arial" w:hAnsi="Arial" w:cs="Arial"/>
                <w:noProof/>
                <w:color w:val="000000" w:themeColor="text1"/>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62A4A40E" w14:textId="77777777" w:rsidR="00D9427F" w:rsidRPr="004838A8" w:rsidRDefault="00D9427F" w:rsidP="001E5FCD">
            <w:pPr>
              <w:spacing w:after="0" w:line="240" w:lineRule="auto"/>
              <w:rPr>
                <w:rFonts w:ascii="Arial" w:hAnsi="Arial" w:cs="Arial"/>
                <w:noProof/>
                <w:color w:val="000000" w:themeColor="text1"/>
                <w:lang w:val="bs-Latn-BA"/>
              </w:rPr>
            </w:pPr>
          </w:p>
        </w:tc>
      </w:tr>
    </w:tbl>
    <w:p w14:paraId="0749FC96" w14:textId="77777777" w:rsidR="00D9427F" w:rsidRPr="004838A8" w:rsidRDefault="00D9427F" w:rsidP="00D9427F">
      <w:pPr>
        <w:jc w:val="both"/>
        <w:rPr>
          <w:rFonts w:ascii="Arial" w:hAnsi="Arial" w:cs="Arial"/>
          <w:b/>
          <w:noProof/>
          <w:color w:val="000000" w:themeColor="text1"/>
          <w:lang w:val="bs-Latn-BA"/>
        </w:rPr>
      </w:pPr>
    </w:p>
    <w:p w14:paraId="3C6BCAD4" w14:textId="77777777" w:rsidR="00D9427F" w:rsidRPr="004838A8" w:rsidRDefault="00D9427F" w:rsidP="00D9427F">
      <w:pPr>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1.2. Popis sirovina, pomoćnih sirovina i supstanci koje </w:t>
      </w:r>
      <w:r w:rsidRPr="004838A8">
        <w:rPr>
          <w:rFonts w:ascii="Arial" w:hAnsi="Arial" w:cs="Arial"/>
          <w:b/>
          <w:noProof/>
          <w:color w:val="000000" w:themeColor="text1"/>
          <w:u w:val="single"/>
          <w:lang w:val="bs-Latn-BA"/>
        </w:rPr>
        <w:t>sadrže</w:t>
      </w:r>
      <w:r w:rsidRPr="004838A8">
        <w:rPr>
          <w:rFonts w:ascii="Arial" w:hAnsi="Arial" w:cs="Arial"/>
          <w:b/>
          <w:noProof/>
          <w:color w:val="000000" w:themeColor="text1"/>
          <w:lang w:val="bs-Latn-BA"/>
        </w:rPr>
        <w:t xml:space="preserve"> opasne supstance</w:t>
      </w:r>
    </w:p>
    <w:tbl>
      <w:tblPr>
        <w:tblW w:w="1360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CCFFFF"/>
        <w:tblLayout w:type="fixed"/>
        <w:tblCellMar>
          <w:left w:w="28" w:type="dxa"/>
          <w:right w:w="28" w:type="dxa"/>
        </w:tblCellMar>
        <w:tblLook w:val="0000" w:firstRow="0" w:lastRow="0" w:firstColumn="0" w:lastColumn="0" w:noHBand="0" w:noVBand="0"/>
      </w:tblPr>
      <w:tblGrid>
        <w:gridCol w:w="1026"/>
        <w:gridCol w:w="2633"/>
        <w:gridCol w:w="1020"/>
        <w:gridCol w:w="1559"/>
        <w:gridCol w:w="1418"/>
        <w:gridCol w:w="1134"/>
        <w:gridCol w:w="1417"/>
        <w:gridCol w:w="1559"/>
        <w:gridCol w:w="851"/>
        <w:gridCol w:w="992"/>
      </w:tblGrid>
      <w:tr w:rsidR="00D9427F" w:rsidRPr="004838A8" w14:paraId="5BA3422F" w14:textId="77777777" w:rsidTr="001E5FCD">
        <w:trPr>
          <w:trHeight w:val="732"/>
        </w:trPr>
        <w:tc>
          <w:tcPr>
            <w:tcW w:w="1026" w:type="dxa"/>
            <w:shd w:val="clear" w:color="auto" w:fill="D9E2F3" w:themeFill="accent5" w:themeFillTint="33"/>
            <w:vAlign w:val="center"/>
          </w:tcPr>
          <w:p w14:paraId="0E50F3AC"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w:t>
            </w:r>
          </w:p>
          <w:p w14:paraId="52A0B9FE"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br. ili</w:t>
            </w:r>
          </w:p>
          <w:p w14:paraId="7B0C1B10"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šifra</w:t>
            </w:r>
          </w:p>
        </w:tc>
        <w:tc>
          <w:tcPr>
            <w:tcW w:w="2633" w:type="dxa"/>
            <w:shd w:val="clear" w:color="auto" w:fill="D9E2F3" w:themeFill="accent5" w:themeFillTint="33"/>
            <w:vAlign w:val="center"/>
          </w:tcPr>
          <w:p w14:paraId="1A77343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Naziv sirovine/</w:t>
            </w:r>
          </w:p>
          <w:p w14:paraId="6A1A0D8C"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supstance</w:t>
            </w:r>
            <w:r w:rsidRPr="004838A8">
              <w:rPr>
                <w:rStyle w:val="FootnoteReference"/>
                <w:rFonts w:ascii="Arial" w:hAnsi="Arial" w:cs="Arial"/>
                <w:noProof/>
                <w:color w:val="000000" w:themeColor="text1"/>
                <w:lang w:val="bs-Latn-BA"/>
              </w:rPr>
              <w:footnoteReference w:id="11"/>
            </w:r>
          </w:p>
        </w:tc>
        <w:tc>
          <w:tcPr>
            <w:tcW w:w="1020" w:type="dxa"/>
            <w:shd w:val="clear" w:color="auto" w:fill="D9E2F3" w:themeFill="accent5" w:themeFillTint="33"/>
            <w:vAlign w:val="center"/>
          </w:tcPr>
          <w:p w14:paraId="04869439"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CAS</w:t>
            </w:r>
          </w:p>
          <w:p w14:paraId="39F0F27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Broj</w:t>
            </w:r>
          </w:p>
        </w:tc>
        <w:tc>
          <w:tcPr>
            <w:tcW w:w="1559" w:type="dxa"/>
            <w:shd w:val="clear" w:color="auto" w:fill="D9E2F3" w:themeFill="accent5" w:themeFillTint="33"/>
            <w:vAlign w:val="center"/>
          </w:tcPr>
          <w:p w14:paraId="6B91F1E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Kategorija opasnosti</w:t>
            </w:r>
          </w:p>
          <w:p w14:paraId="58FA19BC"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1418" w:type="dxa"/>
            <w:shd w:val="clear" w:color="auto" w:fill="D9E2F3" w:themeFill="accent5" w:themeFillTint="33"/>
            <w:vAlign w:val="center"/>
          </w:tcPr>
          <w:p w14:paraId="0DBA340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Kapacitet skladišta</w:t>
            </w:r>
          </w:p>
          <w:p w14:paraId="3B6A347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(t)</w:t>
            </w:r>
          </w:p>
        </w:tc>
        <w:tc>
          <w:tcPr>
            <w:tcW w:w="1134" w:type="dxa"/>
            <w:shd w:val="clear" w:color="auto" w:fill="D9E2F3" w:themeFill="accent5" w:themeFillTint="33"/>
            <w:vAlign w:val="center"/>
          </w:tcPr>
          <w:p w14:paraId="746B060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Godišnja upotreba</w:t>
            </w:r>
          </w:p>
          <w:p w14:paraId="48D41E9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(t)</w:t>
            </w:r>
          </w:p>
        </w:tc>
        <w:tc>
          <w:tcPr>
            <w:tcW w:w="1417" w:type="dxa"/>
            <w:shd w:val="clear" w:color="auto" w:fill="D9E2F3" w:themeFill="accent5" w:themeFillTint="33"/>
          </w:tcPr>
          <w:p w14:paraId="0CA6D9C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Potrošnja po jedinici proizvoda</w:t>
            </w:r>
          </w:p>
        </w:tc>
        <w:tc>
          <w:tcPr>
            <w:tcW w:w="1559" w:type="dxa"/>
            <w:shd w:val="clear" w:color="auto" w:fill="D9E2F3" w:themeFill="accent5" w:themeFillTint="33"/>
            <w:vAlign w:val="center"/>
          </w:tcPr>
          <w:p w14:paraId="77FD8D5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Priroda upotrebe</w:t>
            </w:r>
          </w:p>
        </w:tc>
        <w:tc>
          <w:tcPr>
            <w:tcW w:w="851" w:type="dxa"/>
            <w:shd w:val="clear" w:color="auto" w:fill="D9E2F3" w:themeFill="accent5" w:themeFillTint="33"/>
            <w:vAlign w:val="center"/>
          </w:tcPr>
          <w:p w14:paraId="552451F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w:t>
            </w:r>
            <w:r w:rsidRPr="004838A8">
              <w:rPr>
                <w:rFonts w:ascii="Arial" w:hAnsi="Arial" w:cs="Arial"/>
                <w:noProof/>
                <w:color w:val="000000" w:themeColor="text1"/>
                <w:lang w:val="bs-Latn-BA"/>
              </w:rPr>
              <w:footnoteReference w:id="12"/>
            </w:r>
            <w:r w:rsidRPr="004838A8">
              <w:rPr>
                <w:rFonts w:ascii="Arial" w:hAnsi="Arial" w:cs="Arial"/>
                <w:noProof/>
                <w:color w:val="000000" w:themeColor="text1"/>
                <w:lang w:val="bs-Latn-BA"/>
              </w:rPr>
              <w:t xml:space="preserve"> - Fraza</w:t>
            </w:r>
          </w:p>
        </w:tc>
        <w:tc>
          <w:tcPr>
            <w:tcW w:w="992" w:type="dxa"/>
            <w:shd w:val="clear" w:color="auto" w:fill="D9E2F3" w:themeFill="accent5" w:themeFillTint="33"/>
            <w:vAlign w:val="center"/>
          </w:tcPr>
          <w:p w14:paraId="6D6876D2"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S9-Fraza</w:t>
            </w:r>
          </w:p>
        </w:tc>
      </w:tr>
      <w:tr w:rsidR="00D9427F" w:rsidRPr="004838A8" w14:paraId="2410FE9B" w14:textId="77777777" w:rsidTr="001E5FCD">
        <w:tc>
          <w:tcPr>
            <w:tcW w:w="1026" w:type="dxa"/>
            <w:shd w:val="clear" w:color="auto" w:fill="auto"/>
          </w:tcPr>
          <w:p w14:paraId="212EF47F" w14:textId="77777777" w:rsidR="00D9427F" w:rsidRPr="004838A8" w:rsidRDefault="00D9427F" w:rsidP="001E5FCD">
            <w:pPr>
              <w:spacing w:after="0" w:line="240" w:lineRule="auto"/>
              <w:rPr>
                <w:rFonts w:ascii="Arial" w:hAnsi="Arial" w:cs="Arial"/>
                <w:noProof/>
                <w:color w:val="000000" w:themeColor="text1"/>
                <w:lang w:val="bs-Latn-BA"/>
              </w:rPr>
            </w:pPr>
          </w:p>
        </w:tc>
        <w:tc>
          <w:tcPr>
            <w:tcW w:w="2633" w:type="dxa"/>
            <w:shd w:val="clear" w:color="auto" w:fill="auto"/>
          </w:tcPr>
          <w:p w14:paraId="21666370" w14:textId="77777777" w:rsidR="00D9427F" w:rsidRPr="004838A8" w:rsidRDefault="00D9427F" w:rsidP="001E5FCD">
            <w:pPr>
              <w:spacing w:after="0" w:line="240" w:lineRule="auto"/>
              <w:rPr>
                <w:rFonts w:ascii="Arial" w:hAnsi="Arial" w:cs="Arial"/>
                <w:noProof/>
                <w:color w:val="000000" w:themeColor="text1"/>
                <w:lang w:val="bs-Latn-BA"/>
              </w:rPr>
            </w:pPr>
          </w:p>
        </w:tc>
        <w:tc>
          <w:tcPr>
            <w:tcW w:w="1020" w:type="dxa"/>
            <w:shd w:val="clear" w:color="auto" w:fill="auto"/>
          </w:tcPr>
          <w:p w14:paraId="7001751C" w14:textId="77777777" w:rsidR="00D9427F" w:rsidRPr="004838A8" w:rsidRDefault="00D9427F" w:rsidP="001E5FCD">
            <w:pPr>
              <w:spacing w:after="0" w:line="240" w:lineRule="auto"/>
              <w:rPr>
                <w:rFonts w:ascii="Arial" w:hAnsi="Arial" w:cs="Arial"/>
                <w:noProof/>
                <w:color w:val="000000" w:themeColor="text1"/>
                <w:lang w:val="bs-Latn-BA"/>
              </w:rPr>
            </w:pPr>
          </w:p>
        </w:tc>
        <w:tc>
          <w:tcPr>
            <w:tcW w:w="1559" w:type="dxa"/>
            <w:shd w:val="clear" w:color="auto" w:fill="auto"/>
          </w:tcPr>
          <w:p w14:paraId="02F6A092" w14:textId="77777777" w:rsidR="00D9427F" w:rsidRPr="004838A8" w:rsidRDefault="00D9427F" w:rsidP="001E5FCD">
            <w:pPr>
              <w:spacing w:after="0" w:line="240" w:lineRule="auto"/>
              <w:rPr>
                <w:rFonts w:ascii="Arial" w:hAnsi="Arial" w:cs="Arial"/>
                <w:noProof/>
                <w:color w:val="000000" w:themeColor="text1"/>
                <w:lang w:val="bs-Latn-BA"/>
              </w:rPr>
            </w:pPr>
          </w:p>
        </w:tc>
        <w:tc>
          <w:tcPr>
            <w:tcW w:w="1418" w:type="dxa"/>
            <w:shd w:val="clear" w:color="auto" w:fill="auto"/>
          </w:tcPr>
          <w:p w14:paraId="4A7ABC02" w14:textId="77777777" w:rsidR="00D9427F" w:rsidRPr="004838A8" w:rsidRDefault="00D9427F" w:rsidP="001E5FCD">
            <w:pPr>
              <w:spacing w:after="0" w:line="240" w:lineRule="auto"/>
              <w:rPr>
                <w:rFonts w:ascii="Arial" w:hAnsi="Arial" w:cs="Arial"/>
                <w:noProof/>
                <w:color w:val="000000" w:themeColor="text1"/>
                <w:lang w:val="bs-Latn-BA"/>
              </w:rPr>
            </w:pPr>
          </w:p>
        </w:tc>
        <w:tc>
          <w:tcPr>
            <w:tcW w:w="1134" w:type="dxa"/>
            <w:shd w:val="clear" w:color="auto" w:fill="auto"/>
          </w:tcPr>
          <w:p w14:paraId="618B70B1" w14:textId="77777777" w:rsidR="00D9427F" w:rsidRPr="004838A8" w:rsidRDefault="00D9427F" w:rsidP="001E5FCD">
            <w:pPr>
              <w:spacing w:after="0" w:line="240" w:lineRule="auto"/>
              <w:rPr>
                <w:rFonts w:ascii="Arial" w:hAnsi="Arial" w:cs="Arial"/>
                <w:noProof/>
                <w:color w:val="000000" w:themeColor="text1"/>
                <w:lang w:val="bs-Latn-BA"/>
              </w:rPr>
            </w:pPr>
          </w:p>
        </w:tc>
        <w:tc>
          <w:tcPr>
            <w:tcW w:w="1417" w:type="dxa"/>
          </w:tcPr>
          <w:p w14:paraId="3D6F3096" w14:textId="77777777" w:rsidR="00D9427F" w:rsidRPr="004838A8" w:rsidRDefault="00D9427F" w:rsidP="001E5FCD">
            <w:pPr>
              <w:spacing w:after="0" w:line="240" w:lineRule="auto"/>
              <w:rPr>
                <w:rFonts w:ascii="Arial" w:hAnsi="Arial" w:cs="Arial"/>
                <w:noProof/>
                <w:color w:val="000000" w:themeColor="text1"/>
                <w:lang w:val="bs-Latn-BA"/>
              </w:rPr>
            </w:pPr>
          </w:p>
        </w:tc>
        <w:tc>
          <w:tcPr>
            <w:tcW w:w="1559" w:type="dxa"/>
            <w:shd w:val="clear" w:color="auto" w:fill="auto"/>
          </w:tcPr>
          <w:p w14:paraId="6DA7AEC0" w14:textId="77777777" w:rsidR="00D9427F" w:rsidRPr="004838A8" w:rsidRDefault="00D9427F" w:rsidP="001E5FCD">
            <w:pPr>
              <w:spacing w:after="0" w:line="240" w:lineRule="auto"/>
              <w:rPr>
                <w:rFonts w:ascii="Arial" w:hAnsi="Arial" w:cs="Arial"/>
                <w:noProof/>
                <w:color w:val="000000" w:themeColor="text1"/>
                <w:lang w:val="bs-Latn-BA"/>
              </w:rPr>
            </w:pPr>
          </w:p>
        </w:tc>
        <w:tc>
          <w:tcPr>
            <w:tcW w:w="851" w:type="dxa"/>
            <w:shd w:val="clear" w:color="auto" w:fill="auto"/>
          </w:tcPr>
          <w:p w14:paraId="54E7E7CC" w14:textId="77777777" w:rsidR="00D9427F" w:rsidRPr="004838A8" w:rsidRDefault="00D9427F" w:rsidP="001E5FCD">
            <w:pPr>
              <w:spacing w:after="0" w:line="240" w:lineRule="auto"/>
              <w:rPr>
                <w:rFonts w:ascii="Arial" w:hAnsi="Arial" w:cs="Arial"/>
                <w:noProof/>
                <w:color w:val="000000" w:themeColor="text1"/>
                <w:lang w:val="bs-Latn-BA"/>
              </w:rPr>
            </w:pPr>
          </w:p>
        </w:tc>
        <w:tc>
          <w:tcPr>
            <w:tcW w:w="992" w:type="dxa"/>
            <w:shd w:val="clear" w:color="auto" w:fill="auto"/>
          </w:tcPr>
          <w:p w14:paraId="5FB45440"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8B599E9" w14:textId="77777777" w:rsidTr="001E5FCD">
        <w:tc>
          <w:tcPr>
            <w:tcW w:w="1026" w:type="dxa"/>
            <w:shd w:val="clear" w:color="auto" w:fill="auto"/>
          </w:tcPr>
          <w:p w14:paraId="3B04549B" w14:textId="77777777" w:rsidR="00D9427F" w:rsidRPr="004838A8" w:rsidRDefault="00D9427F" w:rsidP="001E5FCD">
            <w:pPr>
              <w:spacing w:after="0" w:line="240" w:lineRule="auto"/>
              <w:rPr>
                <w:rFonts w:ascii="Arial" w:hAnsi="Arial" w:cs="Arial"/>
                <w:noProof/>
                <w:color w:val="000000" w:themeColor="text1"/>
                <w:lang w:val="bs-Latn-BA"/>
              </w:rPr>
            </w:pPr>
          </w:p>
        </w:tc>
        <w:tc>
          <w:tcPr>
            <w:tcW w:w="2633" w:type="dxa"/>
            <w:shd w:val="clear" w:color="auto" w:fill="auto"/>
          </w:tcPr>
          <w:p w14:paraId="302E7F0C" w14:textId="77777777" w:rsidR="00D9427F" w:rsidRPr="004838A8" w:rsidRDefault="00D9427F" w:rsidP="001E5FCD">
            <w:pPr>
              <w:spacing w:after="0" w:line="240" w:lineRule="auto"/>
              <w:rPr>
                <w:rFonts w:ascii="Arial" w:hAnsi="Arial" w:cs="Arial"/>
                <w:noProof/>
                <w:color w:val="000000" w:themeColor="text1"/>
                <w:lang w:val="bs-Latn-BA"/>
              </w:rPr>
            </w:pPr>
          </w:p>
        </w:tc>
        <w:tc>
          <w:tcPr>
            <w:tcW w:w="1020" w:type="dxa"/>
            <w:shd w:val="clear" w:color="auto" w:fill="auto"/>
          </w:tcPr>
          <w:p w14:paraId="02CCC6CE" w14:textId="77777777" w:rsidR="00D9427F" w:rsidRPr="004838A8" w:rsidRDefault="00D9427F" w:rsidP="001E5FCD">
            <w:pPr>
              <w:spacing w:after="0" w:line="240" w:lineRule="auto"/>
              <w:rPr>
                <w:rFonts w:ascii="Arial" w:hAnsi="Arial" w:cs="Arial"/>
                <w:noProof/>
                <w:color w:val="000000" w:themeColor="text1"/>
                <w:lang w:val="bs-Latn-BA"/>
              </w:rPr>
            </w:pPr>
          </w:p>
        </w:tc>
        <w:tc>
          <w:tcPr>
            <w:tcW w:w="1559" w:type="dxa"/>
            <w:shd w:val="clear" w:color="auto" w:fill="auto"/>
          </w:tcPr>
          <w:p w14:paraId="04F37F57" w14:textId="77777777" w:rsidR="00D9427F" w:rsidRPr="004838A8" w:rsidRDefault="00D9427F" w:rsidP="001E5FCD">
            <w:pPr>
              <w:spacing w:after="0" w:line="240" w:lineRule="auto"/>
              <w:rPr>
                <w:rFonts w:ascii="Arial" w:hAnsi="Arial" w:cs="Arial"/>
                <w:noProof/>
                <w:color w:val="000000" w:themeColor="text1"/>
                <w:lang w:val="bs-Latn-BA"/>
              </w:rPr>
            </w:pPr>
          </w:p>
        </w:tc>
        <w:tc>
          <w:tcPr>
            <w:tcW w:w="1418" w:type="dxa"/>
            <w:shd w:val="clear" w:color="auto" w:fill="auto"/>
          </w:tcPr>
          <w:p w14:paraId="0C68F06C" w14:textId="77777777" w:rsidR="00D9427F" w:rsidRPr="004838A8" w:rsidRDefault="00D9427F" w:rsidP="001E5FCD">
            <w:pPr>
              <w:spacing w:after="0" w:line="240" w:lineRule="auto"/>
              <w:rPr>
                <w:rFonts w:ascii="Arial" w:hAnsi="Arial" w:cs="Arial"/>
                <w:noProof/>
                <w:color w:val="000000" w:themeColor="text1"/>
                <w:lang w:val="bs-Latn-BA"/>
              </w:rPr>
            </w:pPr>
          </w:p>
        </w:tc>
        <w:tc>
          <w:tcPr>
            <w:tcW w:w="1134" w:type="dxa"/>
            <w:shd w:val="clear" w:color="auto" w:fill="auto"/>
          </w:tcPr>
          <w:p w14:paraId="30DC121A" w14:textId="77777777" w:rsidR="00D9427F" w:rsidRPr="004838A8" w:rsidRDefault="00D9427F" w:rsidP="001E5FCD">
            <w:pPr>
              <w:spacing w:after="0" w:line="240" w:lineRule="auto"/>
              <w:rPr>
                <w:rFonts w:ascii="Arial" w:hAnsi="Arial" w:cs="Arial"/>
                <w:noProof/>
                <w:color w:val="000000" w:themeColor="text1"/>
                <w:lang w:val="bs-Latn-BA"/>
              </w:rPr>
            </w:pPr>
          </w:p>
        </w:tc>
        <w:tc>
          <w:tcPr>
            <w:tcW w:w="1417" w:type="dxa"/>
          </w:tcPr>
          <w:p w14:paraId="05AF46D8" w14:textId="77777777" w:rsidR="00D9427F" w:rsidRPr="004838A8" w:rsidRDefault="00D9427F" w:rsidP="001E5FCD">
            <w:pPr>
              <w:spacing w:after="0" w:line="240" w:lineRule="auto"/>
              <w:rPr>
                <w:rFonts w:ascii="Arial" w:hAnsi="Arial" w:cs="Arial"/>
                <w:noProof/>
                <w:color w:val="000000" w:themeColor="text1"/>
                <w:lang w:val="bs-Latn-BA"/>
              </w:rPr>
            </w:pPr>
          </w:p>
        </w:tc>
        <w:tc>
          <w:tcPr>
            <w:tcW w:w="1559" w:type="dxa"/>
            <w:shd w:val="clear" w:color="auto" w:fill="auto"/>
          </w:tcPr>
          <w:p w14:paraId="303D7F6C" w14:textId="77777777" w:rsidR="00D9427F" w:rsidRPr="004838A8" w:rsidRDefault="00D9427F" w:rsidP="001E5FCD">
            <w:pPr>
              <w:spacing w:after="0" w:line="240" w:lineRule="auto"/>
              <w:rPr>
                <w:rFonts w:ascii="Arial" w:hAnsi="Arial" w:cs="Arial"/>
                <w:noProof/>
                <w:color w:val="000000" w:themeColor="text1"/>
                <w:lang w:val="bs-Latn-BA"/>
              </w:rPr>
            </w:pPr>
          </w:p>
        </w:tc>
        <w:tc>
          <w:tcPr>
            <w:tcW w:w="851" w:type="dxa"/>
            <w:shd w:val="clear" w:color="auto" w:fill="auto"/>
          </w:tcPr>
          <w:p w14:paraId="424E197E" w14:textId="77777777" w:rsidR="00D9427F" w:rsidRPr="004838A8" w:rsidRDefault="00D9427F" w:rsidP="001E5FCD">
            <w:pPr>
              <w:spacing w:after="0" w:line="240" w:lineRule="auto"/>
              <w:rPr>
                <w:rFonts w:ascii="Arial" w:hAnsi="Arial" w:cs="Arial"/>
                <w:noProof/>
                <w:color w:val="000000" w:themeColor="text1"/>
                <w:lang w:val="bs-Latn-BA"/>
              </w:rPr>
            </w:pPr>
          </w:p>
        </w:tc>
        <w:tc>
          <w:tcPr>
            <w:tcW w:w="992" w:type="dxa"/>
            <w:shd w:val="clear" w:color="auto" w:fill="auto"/>
          </w:tcPr>
          <w:p w14:paraId="4934C6A6"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1DFCB56B" w14:textId="77777777" w:rsidTr="001E5FCD">
        <w:tc>
          <w:tcPr>
            <w:tcW w:w="1026" w:type="dxa"/>
            <w:shd w:val="clear" w:color="auto" w:fill="auto"/>
          </w:tcPr>
          <w:p w14:paraId="39DE3DB0" w14:textId="77777777" w:rsidR="00D9427F" w:rsidRPr="004838A8" w:rsidRDefault="00D9427F" w:rsidP="001E5FCD">
            <w:pPr>
              <w:spacing w:after="0" w:line="240" w:lineRule="auto"/>
              <w:rPr>
                <w:rFonts w:ascii="Arial" w:hAnsi="Arial" w:cs="Arial"/>
                <w:noProof/>
                <w:color w:val="000000" w:themeColor="text1"/>
                <w:lang w:val="bs-Latn-BA"/>
              </w:rPr>
            </w:pPr>
          </w:p>
        </w:tc>
        <w:tc>
          <w:tcPr>
            <w:tcW w:w="2633" w:type="dxa"/>
            <w:shd w:val="clear" w:color="auto" w:fill="auto"/>
          </w:tcPr>
          <w:p w14:paraId="1DF14BB3" w14:textId="77777777" w:rsidR="00D9427F" w:rsidRPr="004838A8" w:rsidRDefault="00D9427F" w:rsidP="001E5FCD">
            <w:pPr>
              <w:spacing w:after="0" w:line="240" w:lineRule="auto"/>
              <w:rPr>
                <w:rFonts w:ascii="Arial" w:hAnsi="Arial" w:cs="Arial"/>
                <w:noProof/>
                <w:color w:val="000000" w:themeColor="text1"/>
                <w:lang w:val="bs-Latn-BA"/>
              </w:rPr>
            </w:pPr>
          </w:p>
        </w:tc>
        <w:tc>
          <w:tcPr>
            <w:tcW w:w="1020" w:type="dxa"/>
            <w:shd w:val="clear" w:color="auto" w:fill="auto"/>
          </w:tcPr>
          <w:p w14:paraId="4CF1E5CC" w14:textId="77777777" w:rsidR="00D9427F" w:rsidRPr="004838A8" w:rsidRDefault="00D9427F" w:rsidP="001E5FCD">
            <w:pPr>
              <w:spacing w:after="0" w:line="240" w:lineRule="auto"/>
              <w:rPr>
                <w:rFonts w:ascii="Arial" w:hAnsi="Arial" w:cs="Arial"/>
                <w:noProof/>
                <w:color w:val="000000" w:themeColor="text1"/>
                <w:lang w:val="bs-Latn-BA"/>
              </w:rPr>
            </w:pPr>
          </w:p>
        </w:tc>
        <w:tc>
          <w:tcPr>
            <w:tcW w:w="1559" w:type="dxa"/>
            <w:shd w:val="clear" w:color="auto" w:fill="auto"/>
          </w:tcPr>
          <w:p w14:paraId="77099FCB" w14:textId="77777777" w:rsidR="00D9427F" w:rsidRPr="004838A8" w:rsidRDefault="00D9427F" w:rsidP="001E5FCD">
            <w:pPr>
              <w:spacing w:after="0" w:line="240" w:lineRule="auto"/>
              <w:rPr>
                <w:rFonts w:ascii="Arial" w:hAnsi="Arial" w:cs="Arial"/>
                <w:noProof/>
                <w:color w:val="000000" w:themeColor="text1"/>
                <w:lang w:val="bs-Latn-BA"/>
              </w:rPr>
            </w:pPr>
          </w:p>
        </w:tc>
        <w:tc>
          <w:tcPr>
            <w:tcW w:w="1418" w:type="dxa"/>
            <w:shd w:val="clear" w:color="auto" w:fill="auto"/>
          </w:tcPr>
          <w:p w14:paraId="47442309" w14:textId="77777777" w:rsidR="00D9427F" w:rsidRPr="004838A8" w:rsidRDefault="00D9427F" w:rsidP="001E5FCD">
            <w:pPr>
              <w:spacing w:after="0" w:line="240" w:lineRule="auto"/>
              <w:rPr>
                <w:rFonts w:ascii="Arial" w:hAnsi="Arial" w:cs="Arial"/>
                <w:noProof/>
                <w:color w:val="000000" w:themeColor="text1"/>
                <w:lang w:val="bs-Latn-BA"/>
              </w:rPr>
            </w:pPr>
          </w:p>
        </w:tc>
        <w:tc>
          <w:tcPr>
            <w:tcW w:w="1134" w:type="dxa"/>
            <w:shd w:val="clear" w:color="auto" w:fill="auto"/>
          </w:tcPr>
          <w:p w14:paraId="1C00E684" w14:textId="77777777" w:rsidR="00D9427F" w:rsidRPr="004838A8" w:rsidRDefault="00D9427F" w:rsidP="001E5FCD">
            <w:pPr>
              <w:spacing w:after="0" w:line="240" w:lineRule="auto"/>
              <w:rPr>
                <w:rFonts w:ascii="Arial" w:hAnsi="Arial" w:cs="Arial"/>
                <w:noProof/>
                <w:color w:val="000000" w:themeColor="text1"/>
                <w:lang w:val="bs-Latn-BA"/>
              </w:rPr>
            </w:pPr>
          </w:p>
        </w:tc>
        <w:tc>
          <w:tcPr>
            <w:tcW w:w="1417" w:type="dxa"/>
          </w:tcPr>
          <w:p w14:paraId="69980C0D" w14:textId="77777777" w:rsidR="00D9427F" w:rsidRPr="004838A8" w:rsidRDefault="00D9427F" w:rsidP="001E5FCD">
            <w:pPr>
              <w:spacing w:after="0" w:line="240" w:lineRule="auto"/>
              <w:rPr>
                <w:rFonts w:ascii="Arial" w:hAnsi="Arial" w:cs="Arial"/>
                <w:noProof/>
                <w:color w:val="000000" w:themeColor="text1"/>
                <w:lang w:val="bs-Latn-BA"/>
              </w:rPr>
            </w:pPr>
          </w:p>
        </w:tc>
        <w:tc>
          <w:tcPr>
            <w:tcW w:w="1559" w:type="dxa"/>
            <w:shd w:val="clear" w:color="auto" w:fill="auto"/>
          </w:tcPr>
          <w:p w14:paraId="09132E1C" w14:textId="77777777" w:rsidR="00D9427F" w:rsidRPr="004838A8" w:rsidRDefault="00D9427F" w:rsidP="001E5FCD">
            <w:pPr>
              <w:spacing w:after="0" w:line="240" w:lineRule="auto"/>
              <w:rPr>
                <w:rFonts w:ascii="Arial" w:hAnsi="Arial" w:cs="Arial"/>
                <w:noProof/>
                <w:color w:val="000000" w:themeColor="text1"/>
                <w:lang w:val="bs-Latn-BA"/>
              </w:rPr>
            </w:pPr>
          </w:p>
        </w:tc>
        <w:tc>
          <w:tcPr>
            <w:tcW w:w="851" w:type="dxa"/>
            <w:shd w:val="clear" w:color="auto" w:fill="auto"/>
          </w:tcPr>
          <w:p w14:paraId="3FDCA46A" w14:textId="77777777" w:rsidR="00D9427F" w:rsidRPr="004838A8" w:rsidRDefault="00D9427F" w:rsidP="001E5FCD">
            <w:pPr>
              <w:spacing w:after="0" w:line="240" w:lineRule="auto"/>
              <w:rPr>
                <w:rFonts w:ascii="Arial" w:hAnsi="Arial" w:cs="Arial"/>
                <w:noProof/>
                <w:color w:val="000000" w:themeColor="text1"/>
                <w:lang w:val="bs-Latn-BA"/>
              </w:rPr>
            </w:pPr>
          </w:p>
        </w:tc>
        <w:tc>
          <w:tcPr>
            <w:tcW w:w="992" w:type="dxa"/>
            <w:shd w:val="clear" w:color="auto" w:fill="auto"/>
          </w:tcPr>
          <w:p w14:paraId="0E9C51D9" w14:textId="77777777" w:rsidR="00D9427F" w:rsidRPr="004838A8" w:rsidRDefault="00D9427F" w:rsidP="001E5FCD">
            <w:pPr>
              <w:spacing w:after="0" w:line="240" w:lineRule="auto"/>
              <w:rPr>
                <w:rFonts w:ascii="Arial" w:hAnsi="Arial" w:cs="Arial"/>
                <w:noProof/>
                <w:color w:val="000000" w:themeColor="text1"/>
                <w:lang w:val="bs-Latn-BA"/>
              </w:rPr>
            </w:pPr>
          </w:p>
        </w:tc>
      </w:tr>
    </w:tbl>
    <w:p w14:paraId="02C89D92" w14:textId="77777777" w:rsidR="00D9427F" w:rsidRPr="004838A8" w:rsidRDefault="00D9427F" w:rsidP="00D9427F">
      <w:pPr>
        <w:spacing w:after="0" w:line="240" w:lineRule="auto"/>
        <w:rPr>
          <w:rFonts w:ascii="Arial" w:hAnsi="Arial" w:cs="Arial"/>
          <w:b/>
          <w:noProof/>
          <w:color w:val="000000" w:themeColor="text1"/>
          <w:lang w:val="bs-Latn-BA"/>
        </w:rPr>
      </w:pPr>
    </w:p>
    <w:p w14:paraId="65519964" w14:textId="77777777" w:rsidR="00D9427F" w:rsidRPr="004838A8" w:rsidRDefault="00D9427F" w:rsidP="00D9427F">
      <w:pPr>
        <w:spacing w:after="0" w:line="240" w:lineRule="auto"/>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1.3. Voda</w:t>
      </w:r>
    </w:p>
    <w:p w14:paraId="067689BE"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40"/>
        <w:gridCol w:w="1495"/>
        <w:gridCol w:w="1333"/>
        <w:gridCol w:w="1502"/>
        <w:gridCol w:w="1134"/>
        <w:gridCol w:w="1606"/>
        <w:gridCol w:w="1229"/>
        <w:gridCol w:w="1599"/>
        <w:gridCol w:w="1414"/>
      </w:tblGrid>
      <w:tr w:rsidR="00D9427F" w:rsidRPr="004838A8" w14:paraId="65ADAC52" w14:textId="77777777" w:rsidTr="001E5FCD">
        <w:trPr>
          <w:cantSplit/>
        </w:trPr>
        <w:tc>
          <w:tcPr>
            <w:tcW w:w="14140" w:type="dxa"/>
            <w:gridSpan w:val="10"/>
            <w:shd w:val="clear" w:color="auto" w:fill="D9E2F3" w:themeFill="accent5" w:themeFillTint="33"/>
          </w:tcPr>
          <w:p w14:paraId="0C8F0489" w14:textId="77777777" w:rsidR="00D9427F" w:rsidRPr="004838A8" w:rsidRDefault="00D9427F" w:rsidP="001E5FCD">
            <w:pPr>
              <w:pStyle w:val="Head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ULAZ</w:t>
            </w:r>
          </w:p>
        </w:tc>
      </w:tr>
      <w:tr w:rsidR="00D9427F" w:rsidRPr="004838A8" w14:paraId="37BE0F73" w14:textId="77777777" w:rsidTr="001E5FCD">
        <w:trPr>
          <w:cantSplit/>
        </w:trPr>
        <w:tc>
          <w:tcPr>
            <w:tcW w:w="2828" w:type="dxa"/>
            <w:gridSpan w:val="2"/>
            <w:shd w:val="clear" w:color="auto" w:fill="auto"/>
          </w:tcPr>
          <w:p w14:paraId="52B8BA9A"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Javni vodovod</w:t>
            </w:r>
          </w:p>
        </w:tc>
        <w:tc>
          <w:tcPr>
            <w:tcW w:w="2828" w:type="dxa"/>
            <w:gridSpan w:val="2"/>
            <w:shd w:val="clear" w:color="auto" w:fill="auto"/>
          </w:tcPr>
          <w:p w14:paraId="13DB869B"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Zahvatanje površinske vode</w:t>
            </w:r>
          </w:p>
        </w:tc>
        <w:tc>
          <w:tcPr>
            <w:tcW w:w="2636" w:type="dxa"/>
            <w:gridSpan w:val="2"/>
            <w:shd w:val="clear" w:color="auto" w:fill="auto"/>
          </w:tcPr>
          <w:p w14:paraId="67C7A7EC"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Vlastiti izvor</w:t>
            </w:r>
          </w:p>
        </w:tc>
        <w:tc>
          <w:tcPr>
            <w:tcW w:w="2835" w:type="dxa"/>
            <w:gridSpan w:val="2"/>
            <w:shd w:val="clear" w:color="auto" w:fill="auto"/>
          </w:tcPr>
          <w:p w14:paraId="7181EABD"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Prikupljene atmosferske padavine</w:t>
            </w:r>
          </w:p>
        </w:tc>
        <w:tc>
          <w:tcPr>
            <w:tcW w:w="3013" w:type="dxa"/>
            <w:gridSpan w:val="2"/>
            <w:shd w:val="clear" w:color="auto" w:fill="auto"/>
          </w:tcPr>
          <w:p w14:paraId="201744FB"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Interno recikliranje</w:t>
            </w:r>
          </w:p>
        </w:tc>
      </w:tr>
      <w:tr w:rsidR="00D9427F" w:rsidRPr="004838A8" w14:paraId="1337F89F" w14:textId="77777777" w:rsidTr="001E5FCD">
        <w:tc>
          <w:tcPr>
            <w:tcW w:w="1488" w:type="dxa"/>
            <w:shd w:val="clear" w:color="auto" w:fill="auto"/>
          </w:tcPr>
          <w:p w14:paraId="11638672"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1340" w:type="dxa"/>
            <w:shd w:val="clear" w:color="auto" w:fill="auto"/>
          </w:tcPr>
          <w:p w14:paraId="32298AD2"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495" w:type="dxa"/>
            <w:shd w:val="clear" w:color="auto" w:fill="auto"/>
          </w:tcPr>
          <w:p w14:paraId="7EBF7819"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Potrošnja </w:t>
            </w:r>
          </w:p>
        </w:tc>
        <w:tc>
          <w:tcPr>
            <w:tcW w:w="1333" w:type="dxa"/>
            <w:shd w:val="clear" w:color="auto" w:fill="auto"/>
          </w:tcPr>
          <w:p w14:paraId="126F40CF"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502" w:type="dxa"/>
            <w:shd w:val="clear" w:color="auto" w:fill="auto"/>
          </w:tcPr>
          <w:p w14:paraId="51160410"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1134" w:type="dxa"/>
            <w:shd w:val="clear" w:color="auto" w:fill="auto"/>
          </w:tcPr>
          <w:p w14:paraId="54A6C2DC"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606" w:type="dxa"/>
            <w:shd w:val="clear" w:color="auto" w:fill="auto"/>
          </w:tcPr>
          <w:p w14:paraId="1C8E6517"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1229" w:type="dxa"/>
            <w:shd w:val="clear" w:color="auto" w:fill="auto"/>
          </w:tcPr>
          <w:p w14:paraId="1DC8DDCD"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599" w:type="dxa"/>
            <w:shd w:val="clear" w:color="auto" w:fill="auto"/>
          </w:tcPr>
          <w:p w14:paraId="3DF1CF06"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1414" w:type="dxa"/>
            <w:shd w:val="clear" w:color="auto" w:fill="auto"/>
          </w:tcPr>
          <w:p w14:paraId="009FF2F3"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r>
      <w:tr w:rsidR="00D9427F" w:rsidRPr="004838A8" w14:paraId="7CF31576" w14:textId="77777777" w:rsidTr="001E5FCD">
        <w:tc>
          <w:tcPr>
            <w:tcW w:w="1488" w:type="dxa"/>
            <w:shd w:val="clear" w:color="auto" w:fill="auto"/>
          </w:tcPr>
          <w:p w14:paraId="6549A2E8"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340" w:type="dxa"/>
            <w:shd w:val="clear" w:color="auto" w:fill="auto"/>
          </w:tcPr>
          <w:p w14:paraId="54FB9DFF"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495" w:type="dxa"/>
            <w:shd w:val="clear" w:color="auto" w:fill="auto"/>
          </w:tcPr>
          <w:p w14:paraId="53E91D99"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333" w:type="dxa"/>
            <w:shd w:val="clear" w:color="auto" w:fill="auto"/>
          </w:tcPr>
          <w:p w14:paraId="312147E1"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502" w:type="dxa"/>
            <w:shd w:val="clear" w:color="auto" w:fill="auto"/>
          </w:tcPr>
          <w:p w14:paraId="64CF5FA6"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134" w:type="dxa"/>
            <w:shd w:val="clear" w:color="auto" w:fill="auto"/>
          </w:tcPr>
          <w:p w14:paraId="02954624"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606" w:type="dxa"/>
            <w:shd w:val="clear" w:color="auto" w:fill="auto"/>
          </w:tcPr>
          <w:p w14:paraId="33B07698"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229" w:type="dxa"/>
            <w:shd w:val="clear" w:color="auto" w:fill="auto"/>
          </w:tcPr>
          <w:p w14:paraId="13C282CF"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599" w:type="dxa"/>
            <w:shd w:val="clear" w:color="auto" w:fill="auto"/>
          </w:tcPr>
          <w:p w14:paraId="282104A9"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414" w:type="dxa"/>
            <w:shd w:val="clear" w:color="auto" w:fill="auto"/>
          </w:tcPr>
          <w:p w14:paraId="15BC897C"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r>
    </w:tbl>
    <w:p w14:paraId="148B51A5"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4"/>
      </w:tblGrid>
      <w:tr w:rsidR="00D9427F" w:rsidRPr="004838A8" w14:paraId="748864B5" w14:textId="77777777" w:rsidTr="001E5FCD">
        <w:tc>
          <w:tcPr>
            <w:tcW w:w="14144" w:type="dxa"/>
            <w:shd w:val="clear" w:color="auto" w:fill="D9E2F3" w:themeFill="accent5" w:themeFillTint="33"/>
          </w:tcPr>
          <w:p w14:paraId="3FC7F17F" w14:textId="77777777" w:rsidR="00D9427F" w:rsidRPr="004838A8" w:rsidRDefault="00D9427F" w:rsidP="001E5FCD">
            <w:pPr>
              <w:pStyle w:val="Head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PRETHODNI TRETMAN (upisati koja količina vode se prethodno tretira radi poboljšanja kvaliteta prije trošenja u procesu)</w:t>
            </w:r>
          </w:p>
        </w:tc>
      </w:tr>
      <w:tr w:rsidR="00D9427F" w:rsidRPr="004838A8" w14:paraId="39B99638" w14:textId="77777777" w:rsidTr="001E5FCD">
        <w:tc>
          <w:tcPr>
            <w:tcW w:w="14144" w:type="dxa"/>
          </w:tcPr>
          <w:p w14:paraId="2F8C7036"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bl>
    <w:p w14:paraId="1FC4AA94"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09"/>
        <w:gridCol w:w="1559"/>
        <w:gridCol w:w="709"/>
        <w:gridCol w:w="1701"/>
        <w:gridCol w:w="850"/>
        <w:gridCol w:w="1559"/>
        <w:gridCol w:w="851"/>
        <w:gridCol w:w="1701"/>
        <w:gridCol w:w="567"/>
        <w:gridCol w:w="1843"/>
        <w:gridCol w:w="567"/>
      </w:tblGrid>
      <w:tr w:rsidR="00D9427F" w:rsidRPr="004838A8" w14:paraId="1DA8CC79" w14:textId="77777777" w:rsidTr="001E5FCD">
        <w:trPr>
          <w:cantSplit/>
        </w:trPr>
        <w:tc>
          <w:tcPr>
            <w:tcW w:w="14104" w:type="dxa"/>
            <w:gridSpan w:val="12"/>
            <w:shd w:val="clear" w:color="auto" w:fill="D9E2F3" w:themeFill="accent5" w:themeFillTint="33"/>
          </w:tcPr>
          <w:p w14:paraId="56D0A723" w14:textId="77777777" w:rsidR="00D9427F" w:rsidRPr="004838A8" w:rsidRDefault="00D9427F" w:rsidP="001E5FCD">
            <w:pPr>
              <w:pStyle w:val="Head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MJESTA TROŠENJA</w:t>
            </w:r>
          </w:p>
        </w:tc>
      </w:tr>
      <w:tr w:rsidR="00D9427F" w:rsidRPr="004838A8" w14:paraId="466A6BE7" w14:textId="77777777" w:rsidTr="001E5FCD">
        <w:trPr>
          <w:cantSplit/>
          <w:trHeight w:val="40"/>
        </w:trPr>
        <w:tc>
          <w:tcPr>
            <w:tcW w:w="2197" w:type="dxa"/>
            <w:gridSpan w:val="2"/>
            <w:shd w:val="clear" w:color="auto" w:fill="auto"/>
          </w:tcPr>
          <w:p w14:paraId="6FB900DE"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WC/kupatila</w:t>
            </w:r>
          </w:p>
        </w:tc>
        <w:tc>
          <w:tcPr>
            <w:tcW w:w="2268" w:type="dxa"/>
            <w:gridSpan w:val="2"/>
            <w:shd w:val="clear" w:color="auto" w:fill="auto"/>
          </w:tcPr>
          <w:p w14:paraId="2763265B"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Proizvodni procesi</w:t>
            </w:r>
          </w:p>
        </w:tc>
        <w:tc>
          <w:tcPr>
            <w:tcW w:w="2551" w:type="dxa"/>
            <w:gridSpan w:val="2"/>
            <w:shd w:val="clear" w:color="auto" w:fill="auto"/>
          </w:tcPr>
          <w:p w14:paraId="21C34581" w14:textId="2FCAB032" w:rsidR="00D9427F" w:rsidRPr="004838A8" w:rsidRDefault="00D9427F" w:rsidP="007318F2">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Proizvodnja vodene pare</w:t>
            </w:r>
          </w:p>
        </w:tc>
        <w:tc>
          <w:tcPr>
            <w:tcW w:w="2410" w:type="dxa"/>
            <w:gridSpan w:val="2"/>
            <w:shd w:val="clear" w:color="auto" w:fill="auto"/>
          </w:tcPr>
          <w:p w14:paraId="5B4E3489"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Voda za hlađenje</w:t>
            </w:r>
          </w:p>
        </w:tc>
        <w:tc>
          <w:tcPr>
            <w:tcW w:w="2268" w:type="dxa"/>
            <w:gridSpan w:val="2"/>
            <w:shd w:val="clear" w:color="auto" w:fill="auto"/>
          </w:tcPr>
          <w:p w14:paraId="62426155"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Industrijsko čišćenje</w:t>
            </w:r>
          </w:p>
        </w:tc>
        <w:tc>
          <w:tcPr>
            <w:tcW w:w="2410" w:type="dxa"/>
            <w:gridSpan w:val="2"/>
            <w:shd w:val="clear" w:color="auto" w:fill="auto"/>
          </w:tcPr>
          <w:p w14:paraId="279CD37F"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Ostalo pranje</w:t>
            </w:r>
          </w:p>
        </w:tc>
      </w:tr>
      <w:tr w:rsidR="00D9427F" w:rsidRPr="004838A8" w14:paraId="56DD463A" w14:textId="77777777" w:rsidTr="001E5FCD">
        <w:tc>
          <w:tcPr>
            <w:tcW w:w="1488" w:type="dxa"/>
            <w:shd w:val="clear" w:color="auto" w:fill="auto"/>
          </w:tcPr>
          <w:p w14:paraId="7BBA62AB"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709" w:type="dxa"/>
            <w:shd w:val="clear" w:color="auto" w:fill="auto"/>
          </w:tcPr>
          <w:p w14:paraId="38682D96"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559" w:type="dxa"/>
            <w:shd w:val="clear" w:color="auto" w:fill="auto"/>
          </w:tcPr>
          <w:p w14:paraId="0FA9A9E3"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709" w:type="dxa"/>
            <w:shd w:val="clear" w:color="auto" w:fill="auto"/>
          </w:tcPr>
          <w:p w14:paraId="7AE72D7F"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701" w:type="dxa"/>
            <w:shd w:val="clear" w:color="auto" w:fill="auto"/>
          </w:tcPr>
          <w:p w14:paraId="11C95EA5"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850" w:type="dxa"/>
            <w:shd w:val="clear" w:color="auto" w:fill="auto"/>
          </w:tcPr>
          <w:p w14:paraId="75409D01"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559" w:type="dxa"/>
            <w:shd w:val="clear" w:color="auto" w:fill="auto"/>
          </w:tcPr>
          <w:p w14:paraId="4AD430FD"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851" w:type="dxa"/>
            <w:shd w:val="clear" w:color="auto" w:fill="auto"/>
          </w:tcPr>
          <w:p w14:paraId="49683D0A"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701" w:type="dxa"/>
            <w:shd w:val="clear" w:color="auto" w:fill="auto"/>
          </w:tcPr>
          <w:p w14:paraId="3EFA8E63"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567" w:type="dxa"/>
            <w:shd w:val="clear" w:color="auto" w:fill="auto"/>
          </w:tcPr>
          <w:p w14:paraId="2D353911"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c>
          <w:tcPr>
            <w:tcW w:w="1843" w:type="dxa"/>
            <w:shd w:val="clear" w:color="auto" w:fill="auto"/>
          </w:tcPr>
          <w:p w14:paraId="6DDB177E"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w:t>
            </w:r>
          </w:p>
        </w:tc>
        <w:tc>
          <w:tcPr>
            <w:tcW w:w="567" w:type="dxa"/>
            <w:shd w:val="clear" w:color="auto" w:fill="auto"/>
          </w:tcPr>
          <w:p w14:paraId="09212035"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w:t>
            </w:r>
          </w:p>
        </w:tc>
      </w:tr>
      <w:tr w:rsidR="00D9427F" w:rsidRPr="004838A8" w14:paraId="7F5A700A" w14:textId="77777777" w:rsidTr="001E5FCD">
        <w:tc>
          <w:tcPr>
            <w:tcW w:w="1488" w:type="dxa"/>
          </w:tcPr>
          <w:p w14:paraId="01DC0906"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709" w:type="dxa"/>
          </w:tcPr>
          <w:p w14:paraId="7152D882"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559" w:type="dxa"/>
          </w:tcPr>
          <w:p w14:paraId="1248EF50"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709" w:type="dxa"/>
          </w:tcPr>
          <w:p w14:paraId="131192D4"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701" w:type="dxa"/>
          </w:tcPr>
          <w:p w14:paraId="243A7C6D"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850" w:type="dxa"/>
          </w:tcPr>
          <w:p w14:paraId="72C417EB"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559" w:type="dxa"/>
          </w:tcPr>
          <w:p w14:paraId="67D686A8"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851" w:type="dxa"/>
          </w:tcPr>
          <w:p w14:paraId="2BF8D7A3"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701" w:type="dxa"/>
          </w:tcPr>
          <w:p w14:paraId="047564AE"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567" w:type="dxa"/>
          </w:tcPr>
          <w:p w14:paraId="26A4203C"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1843" w:type="dxa"/>
          </w:tcPr>
          <w:p w14:paraId="01755A0B"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c>
          <w:tcPr>
            <w:tcW w:w="567" w:type="dxa"/>
          </w:tcPr>
          <w:p w14:paraId="0E0C0CF9"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p>
        </w:tc>
      </w:tr>
    </w:tbl>
    <w:p w14:paraId="4B893531"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756"/>
        <w:gridCol w:w="6592"/>
      </w:tblGrid>
      <w:tr w:rsidR="00D9427F" w:rsidRPr="004838A8" w14:paraId="1834FCE3" w14:textId="77777777" w:rsidTr="001E5FCD">
        <w:trPr>
          <w:cantSplit/>
        </w:trPr>
        <w:tc>
          <w:tcPr>
            <w:tcW w:w="14104" w:type="dxa"/>
            <w:gridSpan w:val="3"/>
            <w:shd w:val="clear" w:color="auto" w:fill="D9E2F3" w:themeFill="accent5" w:themeFillTint="33"/>
          </w:tcPr>
          <w:p w14:paraId="69CA7D47" w14:textId="77777777" w:rsidR="00D9427F" w:rsidRPr="004838A8" w:rsidRDefault="00D9427F" w:rsidP="001E5FCD">
            <w:pPr>
              <w:pStyle w:val="Head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IZLAZ</w:t>
            </w:r>
          </w:p>
        </w:tc>
      </w:tr>
      <w:tr w:rsidR="00D9427F" w:rsidRPr="004838A8" w14:paraId="3229A38C" w14:textId="77777777" w:rsidTr="001E5FCD">
        <w:tc>
          <w:tcPr>
            <w:tcW w:w="3756" w:type="dxa"/>
          </w:tcPr>
          <w:p w14:paraId="43D6601D"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Ugrađeno u proizvod</w:t>
            </w:r>
          </w:p>
        </w:tc>
        <w:tc>
          <w:tcPr>
            <w:tcW w:w="3756" w:type="dxa"/>
          </w:tcPr>
          <w:p w14:paraId="12321599"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Vlastiti uređaj za prečišćavanje/ recipijent/ gradska kanalizacija</w:t>
            </w:r>
          </w:p>
        </w:tc>
        <w:tc>
          <w:tcPr>
            <w:tcW w:w="6592" w:type="dxa"/>
          </w:tcPr>
          <w:p w14:paraId="267358FD"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Isparavanje (emisije vodene pare u zrak)</w:t>
            </w:r>
          </w:p>
        </w:tc>
      </w:tr>
      <w:tr w:rsidR="00D9427F" w:rsidRPr="004838A8" w14:paraId="5A013144" w14:textId="77777777" w:rsidTr="001E5FCD">
        <w:tc>
          <w:tcPr>
            <w:tcW w:w="3756" w:type="dxa"/>
          </w:tcPr>
          <w:p w14:paraId="02741033"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3756" w:type="dxa"/>
          </w:tcPr>
          <w:p w14:paraId="399E1BF1"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6592" w:type="dxa"/>
          </w:tcPr>
          <w:p w14:paraId="01A2B4DD"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bl>
    <w:p w14:paraId="7ACBD345"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586"/>
        <w:gridCol w:w="2586"/>
        <w:gridCol w:w="6027"/>
      </w:tblGrid>
      <w:tr w:rsidR="00D9427F" w:rsidRPr="004838A8" w14:paraId="39C1A09B" w14:textId="77777777" w:rsidTr="001E5FCD">
        <w:trPr>
          <w:cantSplit/>
        </w:trPr>
        <w:tc>
          <w:tcPr>
            <w:tcW w:w="14104" w:type="dxa"/>
            <w:gridSpan w:val="4"/>
            <w:tcBorders>
              <w:top w:val="single" w:sz="4" w:space="0" w:color="auto"/>
              <w:left w:val="single" w:sz="4" w:space="0" w:color="auto"/>
              <w:bottom w:val="nil"/>
              <w:right w:val="single" w:sz="4" w:space="0" w:color="auto"/>
            </w:tcBorders>
            <w:shd w:val="clear" w:color="auto" w:fill="D9E2F3" w:themeFill="accent5" w:themeFillTint="33"/>
          </w:tcPr>
          <w:p w14:paraId="7874F400" w14:textId="77777777" w:rsidR="00D9427F" w:rsidRPr="004838A8" w:rsidRDefault="00D9427F" w:rsidP="001E5FCD">
            <w:pPr>
              <w:rPr>
                <w:rFonts w:ascii="Arial" w:hAnsi="Arial" w:cs="Arial"/>
                <w:b/>
                <w:noProof/>
                <w:color w:val="000000" w:themeColor="text1"/>
                <w:lang w:val="bs-Latn-BA"/>
              </w:rPr>
            </w:pPr>
            <w:r w:rsidRPr="004838A8">
              <w:rPr>
                <w:rFonts w:ascii="Arial" w:hAnsi="Arial" w:cs="Arial"/>
                <w:b/>
                <w:noProof/>
                <w:color w:val="000000" w:themeColor="text1"/>
                <w:lang w:val="bs-Latn-BA"/>
              </w:rPr>
              <w:t>TROŠAK ZA VODU</w:t>
            </w:r>
          </w:p>
        </w:tc>
      </w:tr>
      <w:tr w:rsidR="00D9427F" w:rsidRPr="004838A8" w14:paraId="4D0654E0" w14:textId="77777777" w:rsidTr="001E5FCD">
        <w:tc>
          <w:tcPr>
            <w:tcW w:w="2905" w:type="dxa"/>
            <w:tcBorders>
              <w:top w:val="single" w:sz="4" w:space="0" w:color="auto"/>
              <w:left w:val="single" w:sz="4" w:space="0" w:color="auto"/>
              <w:bottom w:val="single" w:sz="4" w:space="0" w:color="auto"/>
              <w:right w:val="single" w:sz="4" w:space="0" w:color="auto"/>
            </w:tcBorders>
            <w:shd w:val="clear" w:color="auto" w:fill="FFFFFF"/>
          </w:tcPr>
          <w:p w14:paraId="543B36D8"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STAVKA</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7EB3E2D1"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OSNOVA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/god)</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14:paraId="561170C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KM/m3*</w:t>
            </w:r>
          </w:p>
        </w:tc>
        <w:tc>
          <w:tcPr>
            <w:tcW w:w="6027" w:type="dxa"/>
            <w:tcBorders>
              <w:top w:val="single" w:sz="4" w:space="0" w:color="auto"/>
              <w:left w:val="single" w:sz="4" w:space="0" w:color="auto"/>
              <w:bottom w:val="single" w:sz="4" w:space="0" w:color="auto"/>
              <w:right w:val="single" w:sz="4" w:space="0" w:color="auto"/>
            </w:tcBorders>
            <w:shd w:val="clear" w:color="auto" w:fill="FFFFFF"/>
          </w:tcPr>
          <w:p w14:paraId="762037B7"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UKUPNO (KM)</w:t>
            </w:r>
          </w:p>
        </w:tc>
      </w:tr>
      <w:tr w:rsidR="00D9427F" w:rsidRPr="004838A8" w14:paraId="4C1CDC80" w14:textId="77777777" w:rsidTr="001E5FCD">
        <w:tc>
          <w:tcPr>
            <w:tcW w:w="2905" w:type="dxa"/>
            <w:shd w:val="clear" w:color="auto" w:fill="FFFFFF"/>
          </w:tcPr>
          <w:p w14:paraId="06F2F6B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UKUPNO</w:t>
            </w:r>
          </w:p>
        </w:tc>
        <w:tc>
          <w:tcPr>
            <w:tcW w:w="2586" w:type="dxa"/>
          </w:tcPr>
          <w:p w14:paraId="31EF55B9" w14:textId="77777777" w:rsidR="00D9427F" w:rsidRPr="004838A8" w:rsidRDefault="00D9427F" w:rsidP="001E5FCD">
            <w:pPr>
              <w:jc w:val="center"/>
              <w:rPr>
                <w:rFonts w:ascii="Arial" w:hAnsi="Arial" w:cs="Arial"/>
                <w:noProof/>
                <w:color w:val="000000" w:themeColor="text1"/>
                <w:lang w:val="bs-Latn-BA"/>
              </w:rPr>
            </w:pPr>
          </w:p>
        </w:tc>
        <w:tc>
          <w:tcPr>
            <w:tcW w:w="2586" w:type="dxa"/>
          </w:tcPr>
          <w:p w14:paraId="45B85720" w14:textId="77777777" w:rsidR="00D9427F" w:rsidRPr="004838A8" w:rsidRDefault="00D9427F" w:rsidP="001E5FCD">
            <w:pPr>
              <w:jc w:val="center"/>
              <w:rPr>
                <w:rFonts w:ascii="Arial" w:hAnsi="Arial" w:cs="Arial"/>
                <w:noProof/>
                <w:color w:val="000000" w:themeColor="text1"/>
                <w:lang w:val="bs-Latn-BA"/>
              </w:rPr>
            </w:pPr>
          </w:p>
        </w:tc>
        <w:tc>
          <w:tcPr>
            <w:tcW w:w="6027" w:type="dxa"/>
          </w:tcPr>
          <w:p w14:paraId="4BF333F3" w14:textId="77777777" w:rsidR="00D9427F" w:rsidRPr="004838A8" w:rsidRDefault="00D9427F" w:rsidP="001E5FCD">
            <w:pPr>
              <w:jc w:val="center"/>
              <w:rPr>
                <w:rFonts w:ascii="Arial" w:hAnsi="Arial" w:cs="Arial"/>
                <w:noProof/>
                <w:color w:val="000000" w:themeColor="text1"/>
                <w:lang w:val="bs-Latn-BA"/>
              </w:rPr>
            </w:pPr>
          </w:p>
        </w:tc>
      </w:tr>
    </w:tbl>
    <w:p w14:paraId="0A43F192" w14:textId="77777777" w:rsidR="00D9427F" w:rsidRPr="004838A8" w:rsidRDefault="00D9427F" w:rsidP="00D9427F">
      <w:pPr>
        <w:rPr>
          <w:rFonts w:ascii="Arial" w:hAnsi="Arial" w:cs="Arial"/>
          <w:noProof/>
          <w:color w:val="000000" w:themeColor="text1"/>
          <w:lang w:val="bs-Latn-BA"/>
        </w:rPr>
      </w:pPr>
    </w:p>
    <w:p w14:paraId="6B97240F" w14:textId="77777777"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 Trošak za vodu: potrošeno + fiksna taksa/pristrojba.</w:t>
      </w:r>
    </w:p>
    <w:p w14:paraId="204F523B" w14:textId="178739EE"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1.4. Skladištenje sirovin</w:t>
      </w:r>
      <w:r w:rsidR="00AB39BD" w:rsidRPr="004838A8">
        <w:rPr>
          <w:rFonts w:ascii="Arial" w:hAnsi="Arial" w:cs="Arial"/>
          <w:b/>
          <w:noProof/>
          <w:color w:val="000000" w:themeColor="text1"/>
          <w:lang w:val="bs-Latn-BA"/>
        </w:rPr>
        <w:t>a</w:t>
      </w:r>
      <w:r w:rsidRPr="004838A8">
        <w:rPr>
          <w:rFonts w:ascii="Arial" w:hAnsi="Arial" w:cs="Arial"/>
          <w:b/>
          <w:noProof/>
          <w:color w:val="000000" w:themeColor="text1"/>
          <w:lang w:val="bs-Latn-BA"/>
        </w:rPr>
        <w:t xml:space="preserve"> i ostalih supstanci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580"/>
        <w:gridCol w:w="2340"/>
        <w:gridCol w:w="1980"/>
        <w:gridCol w:w="3330"/>
      </w:tblGrid>
      <w:tr w:rsidR="00D9427F" w:rsidRPr="004838A8" w14:paraId="2EC2A09F" w14:textId="77777777" w:rsidTr="001E5FCD">
        <w:tc>
          <w:tcPr>
            <w:tcW w:w="256" w:type="pct"/>
            <w:shd w:val="clear" w:color="auto" w:fill="D9E2F3" w:themeFill="accent5" w:themeFillTint="33"/>
          </w:tcPr>
          <w:p w14:paraId="1E1261C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Broj</w:t>
            </w:r>
          </w:p>
        </w:tc>
        <w:tc>
          <w:tcPr>
            <w:tcW w:w="2001" w:type="pct"/>
            <w:shd w:val="clear" w:color="auto" w:fill="D9E2F3" w:themeFill="accent5" w:themeFillTint="33"/>
          </w:tcPr>
          <w:p w14:paraId="423EAA1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Prostor skladišta, privremeno skladištenje, rukovanje sa sirovinom, proizvodima i otpadom</w:t>
            </w:r>
          </w:p>
        </w:tc>
        <w:tc>
          <w:tcPr>
            <w:tcW w:w="839" w:type="pct"/>
            <w:shd w:val="clear" w:color="auto" w:fill="D9E2F3" w:themeFill="accent5" w:themeFillTint="33"/>
          </w:tcPr>
          <w:p w14:paraId="790F620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Kapacitet</w:t>
            </w:r>
          </w:p>
        </w:tc>
        <w:tc>
          <w:tcPr>
            <w:tcW w:w="710" w:type="pct"/>
            <w:shd w:val="clear" w:color="auto" w:fill="D9E2F3" w:themeFill="accent5" w:themeFillTint="33"/>
          </w:tcPr>
          <w:p w14:paraId="5E2FCF0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Tehnički opis </w:t>
            </w:r>
          </w:p>
        </w:tc>
        <w:tc>
          <w:tcPr>
            <w:tcW w:w="1194" w:type="pct"/>
            <w:shd w:val="clear" w:color="auto" w:fill="D9E2F3" w:themeFill="accent5" w:themeFillTint="33"/>
          </w:tcPr>
          <w:p w14:paraId="6B26136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Referentna oznaka iz dijagrama toka/ tlocrta u Prilogu</w:t>
            </w:r>
          </w:p>
        </w:tc>
      </w:tr>
      <w:tr w:rsidR="00D9427F" w:rsidRPr="004838A8" w14:paraId="6B649CD0" w14:textId="77777777" w:rsidTr="001E5FCD">
        <w:tc>
          <w:tcPr>
            <w:tcW w:w="256" w:type="pct"/>
          </w:tcPr>
          <w:p w14:paraId="7B98BDB6" w14:textId="77777777" w:rsidR="00D9427F" w:rsidRPr="004838A8" w:rsidRDefault="00D9427F" w:rsidP="001E5FCD">
            <w:pPr>
              <w:rPr>
                <w:rFonts w:ascii="Arial" w:hAnsi="Arial" w:cs="Arial"/>
                <w:b/>
                <w:noProof/>
                <w:color w:val="000000" w:themeColor="text1"/>
                <w:lang w:val="bs-Latn-BA"/>
              </w:rPr>
            </w:pPr>
          </w:p>
        </w:tc>
        <w:tc>
          <w:tcPr>
            <w:tcW w:w="2001" w:type="pct"/>
          </w:tcPr>
          <w:p w14:paraId="2DB2FA09" w14:textId="77777777" w:rsidR="00D9427F" w:rsidRPr="004838A8" w:rsidRDefault="00D9427F" w:rsidP="001E5FCD">
            <w:pPr>
              <w:rPr>
                <w:rFonts w:ascii="Arial" w:hAnsi="Arial" w:cs="Arial"/>
                <w:b/>
                <w:noProof/>
                <w:color w:val="000000" w:themeColor="text1"/>
                <w:lang w:val="bs-Latn-BA"/>
              </w:rPr>
            </w:pPr>
          </w:p>
        </w:tc>
        <w:tc>
          <w:tcPr>
            <w:tcW w:w="839" w:type="pct"/>
          </w:tcPr>
          <w:p w14:paraId="462EFC1E" w14:textId="77777777" w:rsidR="00D9427F" w:rsidRPr="004838A8" w:rsidRDefault="00D9427F" w:rsidP="001E5FCD">
            <w:pPr>
              <w:rPr>
                <w:rFonts w:ascii="Arial" w:hAnsi="Arial" w:cs="Arial"/>
                <w:b/>
                <w:noProof/>
                <w:color w:val="000000" w:themeColor="text1"/>
                <w:lang w:val="bs-Latn-BA"/>
              </w:rPr>
            </w:pPr>
          </w:p>
        </w:tc>
        <w:tc>
          <w:tcPr>
            <w:tcW w:w="710" w:type="pct"/>
          </w:tcPr>
          <w:p w14:paraId="138AE45E" w14:textId="77777777" w:rsidR="00D9427F" w:rsidRPr="004838A8" w:rsidRDefault="00D9427F" w:rsidP="001E5FCD">
            <w:pPr>
              <w:rPr>
                <w:rFonts w:ascii="Arial" w:hAnsi="Arial" w:cs="Arial"/>
                <w:b/>
                <w:noProof/>
                <w:color w:val="000000" w:themeColor="text1"/>
                <w:lang w:val="bs-Latn-BA"/>
              </w:rPr>
            </w:pPr>
          </w:p>
        </w:tc>
        <w:tc>
          <w:tcPr>
            <w:tcW w:w="1194" w:type="pct"/>
          </w:tcPr>
          <w:p w14:paraId="526798FA" w14:textId="77777777" w:rsidR="00D9427F" w:rsidRPr="004838A8" w:rsidRDefault="00D9427F" w:rsidP="001E5FCD">
            <w:pPr>
              <w:rPr>
                <w:rFonts w:ascii="Arial" w:hAnsi="Arial" w:cs="Arial"/>
                <w:b/>
                <w:noProof/>
                <w:color w:val="000000" w:themeColor="text1"/>
                <w:lang w:val="bs-Latn-BA"/>
              </w:rPr>
            </w:pPr>
          </w:p>
        </w:tc>
      </w:tr>
      <w:tr w:rsidR="00D9427F" w:rsidRPr="004838A8" w14:paraId="5EE9800D" w14:textId="77777777" w:rsidTr="001E5FCD">
        <w:tc>
          <w:tcPr>
            <w:tcW w:w="256" w:type="pct"/>
          </w:tcPr>
          <w:p w14:paraId="0DE0CA48" w14:textId="77777777" w:rsidR="00D9427F" w:rsidRPr="004838A8" w:rsidRDefault="00D9427F" w:rsidP="001E5FCD">
            <w:pPr>
              <w:rPr>
                <w:rFonts w:ascii="Arial" w:hAnsi="Arial" w:cs="Arial"/>
                <w:b/>
                <w:noProof/>
                <w:color w:val="000000" w:themeColor="text1"/>
                <w:lang w:val="bs-Latn-BA"/>
              </w:rPr>
            </w:pPr>
          </w:p>
        </w:tc>
        <w:tc>
          <w:tcPr>
            <w:tcW w:w="2001" w:type="pct"/>
          </w:tcPr>
          <w:p w14:paraId="03BCE33C" w14:textId="77777777" w:rsidR="00D9427F" w:rsidRPr="004838A8" w:rsidRDefault="00D9427F" w:rsidP="001E5FCD">
            <w:pPr>
              <w:rPr>
                <w:rFonts w:ascii="Arial" w:hAnsi="Arial" w:cs="Arial"/>
                <w:b/>
                <w:noProof/>
                <w:color w:val="000000" w:themeColor="text1"/>
                <w:lang w:val="bs-Latn-BA"/>
              </w:rPr>
            </w:pPr>
          </w:p>
        </w:tc>
        <w:tc>
          <w:tcPr>
            <w:tcW w:w="839" w:type="pct"/>
          </w:tcPr>
          <w:p w14:paraId="00661552" w14:textId="77777777" w:rsidR="00D9427F" w:rsidRPr="004838A8" w:rsidRDefault="00D9427F" w:rsidP="001E5FCD">
            <w:pPr>
              <w:rPr>
                <w:rFonts w:ascii="Arial" w:hAnsi="Arial" w:cs="Arial"/>
                <w:b/>
                <w:noProof/>
                <w:color w:val="000000" w:themeColor="text1"/>
                <w:lang w:val="bs-Latn-BA"/>
              </w:rPr>
            </w:pPr>
          </w:p>
        </w:tc>
        <w:tc>
          <w:tcPr>
            <w:tcW w:w="710" w:type="pct"/>
          </w:tcPr>
          <w:p w14:paraId="674C97D2" w14:textId="77777777" w:rsidR="00D9427F" w:rsidRPr="004838A8" w:rsidRDefault="00D9427F" w:rsidP="001E5FCD">
            <w:pPr>
              <w:rPr>
                <w:rFonts w:ascii="Arial" w:hAnsi="Arial" w:cs="Arial"/>
                <w:b/>
                <w:noProof/>
                <w:color w:val="000000" w:themeColor="text1"/>
                <w:lang w:val="bs-Latn-BA"/>
              </w:rPr>
            </w:pPr>
          </w:p>
        </w:tc>
        <w:tc>
          <w:tcPr>
            <w:tcW w:w="1194" w:type="pct"/>
          </w:tcPr>
          <w:p w14:paraId="00693381" w14:textId="77777777" w:rsidR="00D9427F" w:rsidRPr="004838A8" w:rsidRDefault="00D9427F" w:rsidP="001E5FCD">
            <w:pPr>
              <w:rPr>
                <w:rFonts w:ascii="Arial" w:hAnsi="Arial" w:cs="Arial"/>
                <w:b/>
                <w:noProof/>
                <w:color w:val="000000" w:themeColor="text1"/>
                <w:lang w:val="bs-Latn-BA"/>
              </w:rPr>
            </w:pPr>
          </w:p>
        </w:tc>
      </w:tr>
      <w:tr w:rsidR="00D9427F" w:rsidRPr="004838A8" w14:paraId="65641F14" w14:textId="77777777" w:rsidTr="001E5FCD">
        <w:tc>
          <w:tcPr>
            <w:tcW w:w="256" w:type="pct"/>
          </w:tcPr>
          <w:p w14:paraId="3EE268A9" w14:textId="77777777" w:rsidR="00D9427F" w:rsidRPr="004838A8" w:rsidRDefault="00D9427F" w:rsidP="001E5FCD">
            <w:pPr>
              <w:rPr>
                <w:rFonts w:ascii="Arial" w:hAnsi="Arial" w:cs="Arial"/>
                <w:b/>
                <w:noProof/>
                <w:color w:val="000000" w:themeColor="text1"/>
                <w:lang w:val="bs-Latn-BA"/>
              </w:rPr>
            </w:pPr>
          </w:p>
        </w:tc>
        <w:tc>
          <w:tcPr>
            <w:tcW w:w="2001" w:type="pct"/>
          </w:tcPr>
          <w:p w14:paraId="0ED5FFE0" w14:textId="77777777" w:rsidR="00D9427F" w:rsidRPr="004838A8" w:rsidRDefault="00D9427F" w:rsidP="001E5FCD">
            <w:pPr>
              <w:rPr>
                <w:rFonts w:ascii="Arial" w:hAnsi="Arial" w:cs="Arial"/>
                <w:b/>
                <w:noProof/>
                <w:color w:val="000000" w:themeColor="text1"/>
                <w:lang w:val="bs-Latn-BA"/>
              </w:rPr>
            </w:pPr>
          </w:p>
        </w:tc>
        <w:tc>
          <w:tcPr>
            <w:tcW w:w="839" w:type="pct"/>
          </w:tcPr>
          <w:p w14:paraId="42C5FE1B" w14:textId="77777777" w:rsidR="00D9427F" w:rsidRPr="004838A8" w:rsidRDefault="00D9427F" w:rsidP="001E5FCD">
            <w:pPr>
              <w:rPr>
                <w:rFonts w:ascii="Arial" w:hAnsi="Arial" w:cs="Arial"/>
                <w:b/>
                <w:noProof/>
                <w:color w:val="000000" w:themeColor="text1"/>
                <w:lang w:val="bs-Latn-BA"/>
              </w:rPr>
            </w:pPr>
          </w:p>
        </w:tc>
        <w:tc>
          <w:tcPr>
            <w:tcW w:w="710" w:type="pct"/>
          </w:tcPr>
          <w:p w14:paraId="40B22175" w14:textId="77777777" w:rsidR="00D9427F" w:rsidRPr="004838A8" w:rsidRDefault="00D9427F" w:rsidP="001E5FCD">
            <w:pPr>
              <w:rPr>
                <w:rFonts w:ascii="Arial" w:hAnsi="Arial" w:cs="Arial"/>
                <w:b/>
                <w:noProof/>
                <w:color w:val="000000" w:themeColor="text1"/>
                <w:lang w:val="bs-Latn-BA"/>
              </w:rPr>
            </w:pPr>
          </w:p>
        </w:tc>
        <w:tc>
          <w:tcPr>
            <w:tcW w:w="1194" w:type="pct"/>
          </w:tcPr>
          <w:p w14:paraId="0CBA6291" w14:textId="77777777" w:rsidR="00D9427F" w:rsidRPr="004838A8" w:rsidRDefault="00D9427F" w:rsidP="001E5FCD">
            <w:pPr>
              <w:rPr>
                <w:rFonts w:ascii="Arial" w:hAnsi="Arial" w:cs="Arial"/>
                <w:b/>
                <w:noProof/>
                <w:color w:val="000000" w:themeColor="text1"/>
                <w:lang w:val="bs-Latn-BA"/>
              </w:rPr>
            </w:pPr>
          </w:p>
        </w:tc>
      </w:tr>
      <w:tr w:rsidR="00D9427F" w:rsidRPr="004838A8" w14:paraId="24D7E6F9" w14:textId="77777777" w:rsidTr="001E5FCD">
        <w:tc>
          <w:tcPr>
            <w:tcW w:w="256" w:type="pct"/>
          </w:tcPr>
          <w:p w14:paraId="4D092A44" w14:textId="77777777" w:rsidR="00D9427F" w:rsidRPr="004838A8" w:rsidRDefault="00D9427F" w:rsidP="001E5FCD">
            <w:pPr>
              <w:rPr>
                <w:rFonts w:ascii="Arial" w:hAnsi="Arial" w:cs="Arial"/>
                <w:b/>
                <w:noProof/>
                <w:color w:val="000000" w:themeColor="text1"/>
                <w:lang w:val="bs-Latn-BA"/>
              </w:rPr>
            </w:pPr>
          </w:p>
        </w:tc>
        <w:tc>
          <w:tcPr>
            <w:tcW w:w="2001" w:type="pct"/>
          </w:tcPr>
          <w:p w14:paraId="73A75109" w14:textId="77777777" w:rsidR="00D9427F" w:rsidRPr="004838A8" w:rsidRDefault="00D9427F" w:rsidP="001E5FCD">
            <w:pPr>
              <w:rPr>
                <w:rFonts w:ascii="Arial" w:hAnsi="Arial" w:cs="Arial"/>
                <w:b/>
                <w:noProof/>
                <w:color w:val="000000" w:themeColor="text1"/>
                <w:lang w:val="bs-Latn-BA"/>
              </w:rPr>
            </w:pPr>
          </w:p>
        </w:tc>
        <w:tc>
          <w:tcPr>
            <w:tcW w:w="839" w:type="pct"/>
          </w:tcPr>
          <w:p w14:paraId="74DCBA68" w14:textId="77777777" w:rsidR="00D9427F" w:rsidRPr="004838A8" w:rsidRDefault="00D9427F" w:rsidP="001E5FCD">
            <w:pPr>
              <w:rPr>
                <w:rFonts w:ascii="Arial" w:hAnsi="Arial" w:cs="Arial"/>
                <w:b/>
                <w:noProof/>
                <w:color w:val="000000" w:themeColor="text1"/>
                <w:lang w:val="bs-Latn-BA"/>
              </w:rPr>
            </w:pPr>
          </w:p>
        </w:tc>
        <w:tc>
          <w:tcPr>
            <w:tcW w:w="710" w:type="pct"/>
          </w:tcPr>
          <w:p w14:paraId="52E81699" w14:textId="77777777" w:rsidR="00D9427F" w:rsidRPr="004838A8" w:rsidRDefault="00D9427F" w:rsidP="001E5FCD">
            <w:pPr>
              <w:rPr>
                <w:rFonts w:ascii="Arial" w:hAnsi="Arial" w:cs="Arial"/>
                <w:b/>
                <w:noProof/>
                <w:color w:val="000000" w:themeColor="text1"/>
                <w:lang w:val="bs-Latn-BA"/>
              </w:rPr>
            </w:pPr>
          </w:p>
        </w:tc>
        <w:tc>
          <w:tcPr>
            <w:tcW w:w="1194" w:type="pct"/>
          </w:tcPr>
          <w:p w14:paraId="2CB7DE4C" w14:textId="77777777" w:rsidR="00D9427F" w:rsidRPr="004838A8" w:rsidRDefault="00D9427F" w:rsidP="001E5FCD">
            <w:pPr>
              <w:rPr>
                <w:rFonts w:ascii="Arial" w:hAnsi="Arial" w:cs="Arial"/>
                <w:b/>
                <w:noProof/>
                <w:color w:val="000000" w:themeColor="text1"/>
                <w:lang w:val="bs-Latn-BA"/>
              </w:rPr>
            </w:pPr>
          </w:p>
        </w:tc>
      </w:tr>
      <w:tr w:rsidR="00D9427F" w:rsidRPr="004838A8" w14:paraId="1543F5BD" w14:textId="77777777" w:rsidTr="001E5FCD">
        <w:tc>
          <w:tcPr>
            <w:tcW w:w="256" w:type="pct"/>
          </w:tcPr>
          <w:p w14:paraId="09C49E60" w14:textId="77777777" w:rsidR="00D9427F" w:rsidRPr="004838A8" w:rsidRDefault="00D9427F" w:rsidP="001E5FCD">
            <w:pPr>
              <w:rPr>
                <w:rFonts w:ascii="Arial" w:hAnsi="Arial" w:cs="Arial"/>
                <w:b/>
                <w:noProof/>
                <w:color w:val="000000" w:themeColor="text1"/>
                <w:lang w:val="bs-Latn-BA"/>
              </w:rPr>
            </w:pPr>
          </w:p>
        </w:tc>
        <w:tc>
          <w:tcPr>
            <w:tcW w:w="2001" w:type="pct"/>
          </w:tcPr>
          <w:p w14:paraId="56FC7A07" w14:textId="77777777" w:rsidR="00D9427F" w:rsidRPr="004838A8" w:rsidRDefault="00D9427F" w:rsidP="001E5FCD">
            <w:pPr>
              <w:rPr>
                <w:rFonts w:ascii="Arial" w:hAnsi="Arial" w:cs="Arial"/>
                <w:b/>
                <w:noProof/>
                <w:color w:val="000000" w:themeColor="text1"/>
                <w:lang w:val="bs-Latn-BA"/>
              </w:rPr>
            </w:pPr>
          </w:p>
        </w:tc>
        <w:tc>
          <w:tcPr>
            <w:tcW w:w="839" w:type="pct"/>
          </w:tcPr>
          <w:p w14:paraId="2EE23E61" w14:textId="77777777" w:rsidR="00D9427F" w:rsidRPr="004838A8" w:rsidRDefault="00D9427F" w:rsidP="001E5FCD">
            <w:pPr>
              <w:rPr>
                <w:rFonts w:ascii="Arial" w:hAnsi="Arial" w:cs="Arial"/>
                <w:b/>
                <w:noProof/>
                <w:color w:val="000000" w:themeColor="text1"/>
                <w:lang w:val="bs-Latn-BA"/>
              </w:rPr>
            </w:pPr>
          </w:p>
        </w:tc>
        <w:tc>
          <w:tcPr>
            <w:tcW w:w="710" w:type="pct"/>
          </w:tcPr>
          <w:p w14:paraId="387FCEEE" w14:textId="77777777" w:rsidR="00D9427F" w:rsidRPr="004838A8" w:rsidRDefault="00D9427F" w:rsidP="001E5FCD">
            <w:pPr>
              <w:rPr>
                <w:rFonts w:ascii="Arial" w:hAnsi="Arial" w:cs="Arial"/>
                <w:b/>
                <w:noProof/>
                <w:color w:val="000000" w:themeColor="text1"/>
                <w:lang w:val="bs-Latn-BA"/>
              </w:rPr>
            </w:pPr>
          </w:p>
        </w:tc>
        <w:tc>
          <w:tcPr>
            <w:tcW w:w="1194" w:type="pct"/>
          </w:tcPr>
          <w:p w14:paraId="1A324313" w14:textId="77777777" w:rsidR="00D9427F" w:rsidRPr="004838A8" w:rsidRDefault="00D9427F" w:rsidP="001E5FCD">
            <w:pPr>
              <w:rPr>
                <w:rFonts w:ascii="Arial" w:hAnsi="Arial" w:cs="Arial"/>
                <w:b/>
                <w:noProof/>
                <w:color w:val="000000" w:themeColor="text1"/>
                <w:lang w:val="bs-Latn-BA"/>
              </w:rPr>
            </w:pPr>
          </w:p>
        </w:tc>
      </w:tr>
    </w:tbl>
    <w:p w14:paraId="6B371239" w14:textId="77777777" w:rsidR="00D9427F" w:rsidRPr="004838A8" w:rsidRDefault="00D9427F" w:rsidP="00D9427F">
      <w:pPr>
        <w:rPr>
          <w:rFonts w:ascii="Arial" w:hAnsi="Arial" w:cs="Arial"/>
          <w:b/>
          <w:noProof/>
          <w:color w:val="000000" w:themeColor="text1"/>
          <w:lang w:val="bs-Latn-BA"/>
        </w:rPr>
      </w:pPr>
    </w:p>
    <w:p w14:paraId="3AC3083F"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2. Potrošena i proizvedena energija u pogonu/postrojenju</w:t>
      </w:r>
    </w:p>
    <w:p w14:paraId="67203652" w14:textId="77777777" w:rsidR="00D9427F" w:rsidRPr="004838A8" w:rsidRDefault="00D9427F" w:rsidP="00D9427F">
      <w:pPr>
        <w:pStyle w:val="Heading1"/>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Potrošnja energije</w:t>
      </w:r>
    </w:p>
    <w:p w14:paraId="59D0D509"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3581"/>
        <w:gridCol w:w="3620"/>
        <w:gridCol w:w="4490"/>
        <w:gridCol w:w="8"/>
      </w:tblGrid>
      <w:tr w:rsidR="00D9427F" w:rsidRPr="004838A8" w14:paraId="270C92F8" w14:textId="77777777" w:rsidTr="001E5FCD">
        <w:trPr>
          <w:cantSplit/>
        </w:trPr>
        <w:tc>
          <w:tcPr>
            <w:tcW w:w="5000" w:type="pct"/>
            <w:gridSpan w:val="5"/>
            <w:shd w:val="clear" w:color="auto" w:fill="D9E2F3" w:themeFill="accent5" w:themeFillTint="33"/>
          </w:tcPr>
          <w:p w14:paraId="3B898DAA" w14:textId="77777777" w:rsidR="00D9427F" w:rsidRPr="004838A8" w:rsidRDefault="00D9427F" w:rsidP="001E5FCD">
            <w:pPr>
              <w:pStyle w:val="Head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POTROŠNJA ENERGIJE</w:t>
            </w:r>
          </w:p>
        </w:tc>
      </w:tr>
      <w:tr w:rsidR="00D9427F" w:rsidRPr="004838A8" w14:paraId="2E2CB1B3" w14:textId="77777777" w:rsidTr="001E5FCD">
        <w:trPr>
          <w:gridAfter w:val="1"/>
          <w:wAfter w:w="3" w:type="pct"/>
          <w:cantSplit/>
        </w:trPr>
        <w:tc>
          <w:tcPr>
            <w:tcW w:w="805" w:type="pct"/>
            <w:shd w:val="clear" w:color="auto" w:fill="FFFFFF"/>
          </w:tcPr>
          <w:p w14:paraId="286EF043"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Resurs</w:t>
            </w:r>
          </w:p>
        </w:tc>
        <w:tc>
          <w:tcPr>
            <w:tcW w:w="1284" w:type="pct"/>
            <w:shd w:val="clear" w:color="auto" w:fill="FFFFFF"/>
          </w:tcPr>
          <w:p w14:paraId="43040EB6"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Ukupna potrošnja (kWH/g, t/g, I sl.) </w:t>
            </w:r>
          </w:p>
        </w:tc>
        <w:tc>
          <w:tcPr>
            <w:tcW w:w="1298" w:type="pct"/>
            <w:shd w:val="clear" w:color="auto" w:fill="FFFFFF"/>
          </w:tcPr>
          <w:p w14:paraId="0DB523D4"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Potrošnja po jedinici proizvoda</w:t>
            </w:r>
          </w:p>
        </w:tc>
        <w:tc>
          <w:tcPr>
            <w:tcW w:w="1610" w:type="pct"/>
            <w:shd w:val="clear" w:color="auto" w:fill="FFFFFF"/>
          </w:tcPr>
          <w:p w14:paraId="792C28F8"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Procenat u odnosu na ukupnu potrošnju (%)</w:t>
            </w:r>
          </w:p>
        </w:tc>
      </w:tr>
      <w:tr w:rsidR="00D9427F" w:rsidRPr="004838A8" w14:paraId="2EC3957C" w14:textId="77777777" w:rsidTr="001E5FCD">
        <w:trPr>
          <w:cantSplit/>
        </w:trPr>
        <w:tc>
          <w:tcPr>
            <w:tcW w:w="805" w:type="pct"/>
            <w:shd w:val="clear" w:color="auto" w:fill="FFFFFF"/>
          </w:tcPr>
          <w:p w14:paraId="03A9E065"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Električna energija </w:t>
            </w:r>
          </w:p>
        </w:tc>
        <w:tc>
          <w:tcPr>
            <w:tcW w:w="1284" w:type="pct"/>
          </w:tcPr>
          <w:p w14:paraId="2712374B"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298" w:type="pct"/>
          </w:tcPr>
          <w:p w14:paraId="00DFFF5B"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613" w:type="pct"/>
            <w:gridSpan w:val="2"/>
          </w:tcPr>
          <w:p w14:paraId="2C5407FF"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4F0747A4" w14:textId="77777777" w:rsidTr="001E5FCD">
        <w:trPr>
          <w:cantSplit/>
        </w:trPr>
        <w:tc>
          <w:tcPr>
            <w:tcW w:w="805" w:type="pct"/>
            <w:shd w:val="clear" w:color="auto" w:fill="FFFFFF"/>
          </w:tcPr>
          <w:p w14:paraId="204A7ED8"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Prirodni gas </w:t>
            </w:r>
          </w:p>
        </w:tc>
        <w:tc>
          <w:tcPr>
            <w:tcW w:w="1284" w:type="pct"/>
          </w:tcPr>
          <w:p w14:paraId="64F0D68E"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298" w:type="pct"/>
          </w:tcPr>
          <w:p w14:paraId="066402FB"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613" w:type="pct"/>
            <w:gridSpan w:val="2"/>
          </w:tcPr>
          <w:p w14:paraId="45D31CDE"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0097C849" w14:textId="77777777" w:rsidTr="001E5FCD">
        <w:trPr>
          <w:cantSplit/>
        </w:trPr>
        <w:tc>
          <w:tcPr>
            <w:tcW w:w="805" w:type="pct"/>
            <w:shd w:val="clear" w:color="auto" w:fill="FFFFFF"/>
          </w:tcPr>
          <w:p w14:paraId="655433FF"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Ugalj </w:t>
            </w:r>
          </w:p>
        </w:tc>
        <w:tc>
          <w:tcPr>
            <w:tcW w:w="1284" w:type="pct"/>
          </w:tcPr>
          <w:p w14:paraId="6A5B9A2C"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298" w:type="pct"/>
          </w:tcPr>
          <w:p w14:paraId="57367056"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613" w:type="pct"/>
            <w:gridSpan w:val="2"/>
          </w:tcPr>
          <w:p w14:paraId="5E8071BA"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5E039225" w14:textId="77777777" w:rsidTr="001E5FCD">
        <w:trPr>
          <w:cantSplit/>
        </w:trPr>
        <w:tc>
          <w:tcPr>
            <w:tcW w:w="805" w:type="pct"/>
            <w:shd w:val="clear" w:color="auto" w:fill="FFFFFF"/>
          </w:tcPr>
          <w:p w14:paraId="59EB5895"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Ostalo</w:t>
            </w:r>
          </w:p>
        </w:tc>
        <w:tc>
          <w:tcPr>
            <w:tcW w:w="1284" w:type="pct"/>
          </w:tcPr>
          <w:p w14:paraId="34B23196"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298" w:type="pct"/>
          </w:tcPr>
          <w:p w14:paraId="3325042F"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613" w:type="pct"/>
            <w:gridSpan w:val="2"/>
          </w:tcPr>
          <w:p w14:paraId="2E1E5DDC"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bl>
    <w:p w14:paraId="4A0A6B62"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p w14:paraId="27D2863E" w14:textId="77777777" w:rsidR="00B11144" w:rsidRPr="004838A8" w:rsidRDefault="00B11144" w:rsidP="00D9427F">
      <w:pPr>
        <w:pStyle w:val="Heading1"/>
        <w:spacing w:before="0"/>
        <w:rPr>
          <w:rFonts w:ascii="Arial" w:eastAsiaTheme="minorHAnsi" w:hAnsi="Arial" w:cs="Arial"/>
          <w:b/>
          <w:noProof/>
          <w:color w:val="000000" w:themeColor="text1"/>
          <w:sz w:val="22"/>
          <w:szCs w:val="22"/>
          <w:lang w:val="bs-Latn-BA"/>
        </w:rPr>
      </w:pPr>
    </w:p>
    <w:p w14:paraId="4F774734" w14:textId="77777777" w:rsidR="00B11144" w:rsidRPr="004838A8" w:rsidRDefault="00B11144" w:rsidP="00D9427F">
      <w:pPr>
        <w:pStyle w:val="Heading1"/>
        <w:spacing w:before="0"/>
        <w:rPr>
          <w:rFonts w:ascii="Arial" w:eastAsiaTheme="minorHAnsi" w:hAnsi="Arial" w:cs="Arial"/>
          <w:b/>
          <w:noProof/>
          <w:color w:val="000000" w:themeColor="text1"/>
          <w:sz w:val="22"/>
          <w:szCs w:val="22"/>
          <w:lang w:val="bs-Latn-BA"/>
        </w:rPr>
      </w:pPr>
    </w:p>
    <w:p w14:paraId="6A9467C1" w14:textId="77777777" w:rsidR="00B11144" w:rsidRPr="004838A8" w:rsidRDefault="00B11144" w:rsidP="00D9427F">
      <w:pPr>
        <w:pStyle w:val="Heading1"/>
        <w:spacing w:before="0"/>
        <w:rPr>
          <w:rFonts w:ascii="Arial" w:eastAsiaTheme="minorHAnsi" w:hAnsi="Arial" w:cs="Arial"/>
          <w:b/>
          <w:noProof/>
          <w:color w:val="000000" w:themeColor="text1"/>
          <w:sz w:val="22"/>
          <w:szCs w:val="22"/>
          <w:lang w:val="bs-Latn-BA"/>
        </w:rPr>
      </w:pPr>
    </w:p>
    <w:p w14:paraId="3326A8CC" w14:textId="77777777" w:rsidR="00B11144" w:rsidRPr="004838A8" w:rsidRDefault="00B11144" w:rsidP="00D9427F">
      <w:pPr>
        <w:pStyle w:val="Heading1"/>
        <w:spacing w:before="0"/>
        <w:rPr>
          <w:rFonts w:ascii="Arial" w:eastAsiaTheme="minorHAnsi" w:hAnsi="Arial" w:cs="Arial"/>
          <w:b/>
          <w:noProof/>
          <w:color w:val="000000" w:themeColor="text1"/>
          <w:sz w:val="22"/>
          <w:szCs w:val="22"/>
          <w:lang w:val="bs-Latn-BA"/>
        </w:rPr>
      </w:pPr>
    </w:p>
    <w:p w14:paraId="0CC6758E" w14:textId="77777777" w:rsidR="00D9427F" w:rsidRPr="004838A8" w:rsidRDefault="00D9427F" w:rsidP="00D9427F">
      <w:pPr>
        <w:pStyle w:val="Heading1"/>
        <w:spacing w:before="0"/>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Proizvodnja energije</w:t>
      </w:r>
    </w:p>
    <w:p w14:paraId="34989217" w14:textId="77777777" w:rsidR="00D9427F" w:rsidRPr="004838A8" w:rsidRDefault="00D9427F" w:rsidP="00D9427F">
      <w:pPr>
        <w:pStyle w:val="Header"/>
        <w:rPr>
          <w:rFonts w:ascii="Arial" w:eastAsiaTheme="minorHAnsi" w:hAnsi="Arial" w:cs="Arial"/>
          <w:noProof/>
          <w:color w:val="000000" w:themeColor="text1"/>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2976"/>
        <w:gridCol w:w="4172"/>
        <w:gridCol w:w="3938"/>
        <w:gridCol w:w="8"/>
      </w:tblGrid>
      <w:tr w:rsidR="00D9427F" w:rsidRPr="004838A8" w14:paraId="39F3614B" w14:textId="77777777" w:rsidTr="001E5FCD">
        <w:trPr>
          <w:cantSplit/>
        </w:trPr>
        <w:tc>
          <w:tcPr>
            <w:tcW w:w="5000" w:type="pct"/>
            <w:gridSpan w:val="5"/>
            <w:shd w:val="clear" w:color="auto" w:fill="D9E2F3" w:themeFill="accent5" w:themeFillTint="33"/>
          </w:tcPr>
          <w:p w14:paraId="5C295D76" w14:textId="77777777" w:rsidR="00D9427F" w:rsidRPr="004838A8" w:rsidRDefault="00D9427F" w:rsidP="001E5FCD">
            <w:pPr>
              <w:pStyle w:val="Header"/>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PROIZVODNJA ENERGIJE</w:t>
            </w:r>
          </w:p>
        </w:tc>
      </w:tr>
      <w:tr w:rsidR="00D9427F" w:rsidRPr="004838A8" w14:paraId="04BBE21D" w14:textId="77777777" w:rsidTr="001E5FCD">
        <w:trPr>
          <w:gridAfter w:val="1"/>
          <w:wAfter w:w="4" w:type="pct"/>
          <w:cantSplit/>
        </w:trPr>
        <w:tc>
          <w:tcPr>
            <w:tcW w:w="1022" w:type="pct"/>
            <w:shd w:val="clear" w:color="auto" w:fill="FFFFFF"/>
          </w:tcPr>
          <w:p w14:paraId="48E84387"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Resurs</w:t>
            </w:r>
          </w:p>
        </w:tc>
        <w:tc>
          <w:tcPr>
            <w:tcW w:w="1067" w:type="pct"/>
            <w:shd w:val="clear" w:color="auto" w:fill="FFFFFF"/>
          </w:tcPr>
          <w:p w14:paraId="11735E40"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Ukupna proizvodnja (kWH/g, t/g, I sl.) </w:t>
            </w:r>
          </w:p>
        </w:tc>
        <w:tc>
          <w:tcPr>
            <w:tcW w:w="1496" w:type="pct"/>
            <w:shd w:val="clear" w:color="auto" w:fill="FFFFFF"/>
          </w:tcPr>
          <w:p w14:paraId="11F36650"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Proizvodnja po jedinici proizvoda</w:t>
            </w:r>
          </w:p>
        </w:tc>
        <w:tc>
          <w:tcPr>
            <w:tcW w:w="1412" w:type="pct"/>
            <w:shd w:val="clear" w:color="auto" w:fill="FFFFFF"/>
          </w:tcPr>
          <w:p w14:paraId="41A8D338" w14:textId="77777777" w:rsidR="00D9427F" w:rsidRPr="004838A8" w:rsidRDefault="00D9427F" w:rsidP="001E5FCD">
            <w:pPr>
              <w:pStyle w:val="Header"/>
              <w:jc w:val="cent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Procenat u odnosu na ukupnu proizvodnju (%)</w:t>
            </w:r>
          </w:p>
        </w:tc>
      </w:tr>
      <w:tr w:rsidR="00D9427F" w:rsidRPr="004838A8" w14:paraId="582EEE5A" w14:textId="77777777" w:rsidTr="001E5FCD">
        <w:trPr>
          <w:cantSplit/>
        </w:trPr>
        <w:tc>
          <w:tcPr>
            <w:tcW w:w="1022" w:type="pct"/>
            <w:shd w:val="clear" w:color="auto" w:fill="FFFFFF"/>
          </w:tcPr>
          <w:p w14:paraId="36DE330D"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Električna energija </w:t>
            </w:r>
          </w:p>
        </w:tc>
        <w:tc>
          <w:tcPr>
            <w:tcW w:w="1067" w:type="pct"/>
          </w:tcPr>
          <w:p w14:paraId="05593C43"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96" w:type="pct"/>
          </w:tcPr>
          <w:p w14:paraId="4B699534"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16" w:type="pct"/>
            <w:gridSpan w:val="2"/>
          </w:tcPr>
          <w:p w14:paraId="2C8DD4F1"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0DEEA6DE" w14:textId="77777777" w:rsidTr="001E5FCD">
        <w:trPr>
          <w:cantSplit/>
        </w:trPr>
        <w:tc>
          <w:tcPr>
            <w:tcW w:w="1022" w:type="pct"/>
            <w:shd w:val="clear" w:color="auto" w:fill="FFFFFF"/>
          </w:tcPr>
          <w:p w14:paraId="1B7AD381"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Prirodni gas </w:t>
            </w:r>
          </w:p>
        </w:tc>
        <w:tc>
          <w:tcPr>
            <w:tcW w:w="1067" w:type="pct"/>
          </w:tcPr>
          <w:p w14:paraId="5210C96A"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96" w:type="pct"/>
          </w:tcPr>
          <w:p w14:paraId="690BC145"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16" w:type="pct"/>
            <w:gridSpan w:val="2"/>
          </w:tcPr>
          <w:p w14:paraId="03026523"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2F86021C" w14:textId="77777777" w:rsidTr="001E5FCD">
        <w:trPr>
          <w:cantSplit/>
        </w:trPr>
        <w:tc>
          <w:tcPr>
            <w:tcW w:w="1022" w:type="pct"/>
            <w:shd w:val="clear" w:color="auto" w:fill="FFFFFF"/>
          </w:tcPr>
          <w:p w14:paraId="17843A24"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Ugalj </w:t>
            </w:r>
          </w:p>
        </w:tc>
        <w:tc>
          <w:tcPr>
            <w:tcW w:w="1067" w:type="pct"/>
          </w:tcPr>
          <w:p w14:paraId="46B736FE"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96" w:type="pct"/>
          </w:tcPr>
          <w:p w14:paraId="7DC585C9"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16" w:type="pct"/>
            <w:gridSpan w:val="2"/>
          </w:tcPr>
          <w:p w14:paraId="1DAA7638"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r w:rsidR="00D9427F" w:rsidRPr="004838A8" w14:paraId="05259D27" w14:textId="77777777" w:rsidTr="001E5FCD">
        <w:trPr>
          <w:cantSplit/>
        </w:trPr>
        <w:tc>
          <w:tcPr>
            <w:tcW w:w="1022" w:type="pct"/>
            <w:shd w:val="clear" w:color="auto" w:fill="FFFFFF"/>
          </w:tcPr>
          <w:p w14:paraId="430BB5C0"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Ostalo</w:t>
            </w:r>
          </w:p>
        </w:tc>
        <w:tc>
          <w:tcPr>
            <w:tcW w:w="1067" w:type="pct"/>
          </w:tcPr>
          <w:p w14:paraId="33486ED4"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96" w:type="pct"/>
          </w:tcPr>
          <w:p w14:paraId="7CD079F4"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c>
          <w:tcPr>
            <w:tcW w:w="1416" w:type="pct"/>
            <w:gridSpan w:val="2"/>
          </w:tcPr>
          <w:p w14:paraId="64E375A8" w14:textId="77777777" w:rsidR="00D9427F" w:rsidRPr="004838A8" w:rsidRDefault="00D9427F" w:rsidP="001E5FCD">
            <w:pPr>
              <w:pStyle w:val="Header"/>
              <w:rPr>
                <w:rFonts w:ascii="Arial" w:eastAsiaTheme="minorHAnsi" w:hAnsi="Arial" w:cs="Arial"/>
                <w:noProof/>
                <w:color w:val="000000" w:themeColor="text1"/>
                <w:sz w:val="22"/>
                <w:szCs w:val="22"/>
                <w:lang w:val="bs-Latn-BA"/>
              </w:rPr>
            </w:pPr>
          </w:p>
        </w:tc>
      </w:tr>
    </w:tbl>
    <w:p w14:paraId="0F0AA2F5" w14:textId="77777777" w:rsidR="00D9427F" w:rsidRPr="004838A8" w:rsidRDefault="00D9427F" w:rsidP="00D9427F">
      <w:pPr>
        <w:spacing w:after="0" w:line="240" w:lineRule="auto"/>
        <w:jc w:val="both"/>
        <w:rPr>
          <w:rFonts w:ascii="Arial" w:hAnsi="Arial" w:cs="Arial"/>
          <w:b/>
          <w:noProof/>
          <w:color w:val="000000" w:themeColor="text1"/>
          <w:lang w:val="bs-Latn-BA"/>
        </w:rPr>
      </w:pPr>
    </w:p>
    <w:p w14:paraId="1A2B176D"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067F5347"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4C1E875F"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134E58B4"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63E7753A"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3E07B788"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693453DA"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71FD234B"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59FBB823"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48D751F8"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0073F883"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31055587"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5A1A1EFB"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59F18426"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4FAA9DF6"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4324D119"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14D18F2C" w14:textId="77777777" w:rsidR="00B11144" w:rsidRPr="004838A8" w:rsidRDefault="00B11144" w:rsidP="00D9427F">
      <w:pPr>
        <w:spacing w:after="0" w:line="240" w:lineRule="auto"/>
        <w:jc w:val="both"/>
        <w:rPr>
          <w:rFonts w:ascii="Arial" w:hAnsi="Arial" w:cs="Arial"/>
          <w:b/>
          <w:noProof/>
          <w:color w:val="000000" w:themeColor="text1"/>
          <w:lang w:val="bs-Latn-BA"/>
        </w:rPr>
      </w:pPr>
    </w:p>
    <w:p w14:paraId="261A56EA" w14:textId="44433AA3" w:rsidR="00D9427F" w:rsidRPr="004838A8" w:rsidRDefault="00D9427F" w:rsidP="00D9427F">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 xml:space="preserve">E. UPRAVLJANJE OTPADOM I </w:t>
      </w:r>
      <w:r w:rsidRPr="004838A8">
        <w:rPr>
          <w:rFonts w:ascii="Arial" w:hAnsi="Arial" w:cs="Arial"/>
          <w:b/>
          <w:color w:val="000000" w:themeColor="text1"/>
          <w:lang w:val="bs-Latn-BA"/>
        </w:rPr>
        <w:t xml:space="preserve">OPIS IZVORA EMISIJA, </w:t>
      </w:r>
      <w:r w:rsidR="00B11144" w:rsidRPr="004838A8">
        <w:rPr>
          <w:rFonts w:ascii="Arial" w:hAnsi="Arial" w:cs="Arial"/>
          <w:b/>
          <w:color w:val="000000" w:themeColor="text1"/>
          <w:lang w:val="bs-Latn-BA"/>
        </w:rPr>
        <w:t xml:space="preserve"> VRSTE </w:t>
      </w:r>
      <w:r w:rsidRPr="004838A8">
        <w:rPr>
          <w:rFonts w:ascii="Arial" w:hAnsi="Arial" w:cs="Arial"/>
          <w:b/>
          <w:color w:val="000000" w:themeColor="text1"/>
          <w:lang w:val="bs-Latn-BA"/>
        </w:rPr>
        <w:t xml:space="preserve">I KOLIČINE EMISIJA IZ POGONA I POSTROJENJA U OKOLIŠ (ZRAK, VODA, TLO) IZVJEŠTAJ O NULTOM STANJU, KAO I IDENTIFIKACIJE ZNATNIH UTICAJA NA OKOLIŠ I ZDRAVLJE LJUDI </w:t>
      </w:r>
      <w:r w:rsidRPr="004838A8" w:rsidDel="00686C38">
        <w:rPr>
          <w:rFonts w:ascii="Arial" w:hAnsi="Arial" w:cs="Arial"/>
          <w:b/>
          <w:noProof/>
          <w:color w:val="000000" w:themeColor="text1"/>
          <w:lang w:val="bs-Latn-BA"/>
        </w:rPr>
        <w:t xml:space="preserve"> </w:t>
      </w:r>
    </w:p>
    <w:p w14:paraId="5B85148A" w14:textId="77777777" w:rsidR="00D9427F" w:rsidRPr="004838A8" w:rsidRDefault="00D9427F" w:rsidP="00D9427F">
      <w:pPr>
        <w:spacing w:after="0" w:line="240" w:lineRule="auto"/>
        <w:jc w:val="both"/>
        <w:rPr>
          <w:rFonts w:ascii="Arial" w:hAnsi="Arial" w:cs="Arial"/>
          <w:b/>
          <w:noProof/>
          <w:color w:val="000000" w:themeColor="text1"/>
          <w:lang w:val="bs-Latn-BA"/>
        </w:rPr>
      </w:pPr>
    </w:p>
    <w:p w14:paraId="1B71E18E" w14:textId="77777777" w:rsidR="00D9427F" w:rsidRPr="004838A8" w:rsidRDefault="00D9427F" w:rsidP="00D9427F">
      <w:pPr>
        <w:spacing w:after="0" w:line="240" w:lineRule="auto"/>
        <w:jc w:val="both"/>
        <w:rPr>
          <w:rFonts w:ascii="Arial" w:hAnsi="Arial" w:cs="Arial"/>
          <w:b/>
          <w:noProof/>
          <w:color w:val="000000" w:themeColor="text1"/>
          <w:lang w:val="bs-Latn-BA"/>
        </w:rPr>
      </w:pPr>
      <w:r w:rsidRPr="004838A8">
        <w:rPr>
          <w:rFonts w:ascii="Arial" w:hAnsi="Arial" w:cs="Arial"/>
          <w:b/>
          <w:noProof/>
          <w:color w:val="000000" w:themeColor="text1"/>
          <w:lang w:val="bs-Latn-BA"/>
        </w:rPr>
        <w:t>1. Upravljanje otpadom</w:t>
      </w:r>
    </w:p>
    <w:p w14:paraId="7AE6BBE1" w14:textId="77777777" w:rsidR="00D9427F" w:rsidRPr="004838A8" w:rsidRDefault="00D9427F" w:rsidP="00D9427F">
      <w:pPr>
        <w:spacing w:after="0" w:line="240" w:lineRule="auto"/>
        <w:rPr>
          <w:color w:val="000000" w:themeColor="text1"/>
          <w:lang w:val="bs-Latn-BA"/>
        </w:rPr>
      </w:pPr>
    </w:p>
    <w:p w14:paraId="00C2A8E5" w14:textId="77777777" w:rsidR="00D9427F" w:rsidRPr="004838A8" w:rsidRDefault="00D9427F" w:rsidP="00D9427F">
      <w:pPr>
        <w:spacing w:after="0" w:line="240" w:lineRule="auto"/>
        <w:rPr>
          <w:rFonts w:ascii="Arial" w:hAnsi="Arial" w:cs="Arial"/>
          <w:b/>
          <w:noProof/>
          <w:color w:val="000000" w:themeColor="text1"/>
          <w:lang w:val="bs-Latn-BA"/>
        </w:rPr>
      </w:pPr>
      <w:r w:rsidRPr="004838A8">
        <w:rPr>
          <w:rFonts w:ascii="Arial" w:hAnsi="Arial" w:cs="Arial"/>
          <w:b/>
          <w:noProof/>
          <w:color w:val="000000" w:themeColor="text1"/>
          <w:lang w:val="bs-Latn-BA"/>
        </w:rPr>
        <w:t>1.1. Upravljanje opasnim otpadom</w:t>
      </w:r>
    </w:p>
    <w:p w14:paraId="46D5F9EF" w14:textId="77777777" w:rsidR="00D9427F" w:rsidRPr="004838A8" w:rsidRDefault="00D9427F" w:rsidP="00D9427F">
      <w:pPr>
        <w:spacing w:after="0" w:line="240" w:lineRule="auto"/>
        <w:rPr>
          <w:rFonts w:ascii="Arial" w:hAnsi="Arial" w:cs="Arial"/>
          <w:b/>
          <w:noProof/>
          <w:color w:val="000000" w:themeColor="text1"/>
          <w:lang w:val="bs-Latn-BA"/>
        </w:rPr>
      </w:pPr>
    </w:p>
    <w:tbl>
      <w:tblPr>
        <w:tblW w:w="14305" w:type="dxa"/>
        <w:tblCellMar>
          <w:left w:w="0" w:type="dxa"/>
          <w:right w:w="0" w:type="dxa"/>
        </w:tblCellMar>
        <w:tblLook w:val="04A0" w:firstRow="1" w:lastRow="0" w:firstColumn="1" w:lastColumn="0" w:noHBand="0" w:noVBand="1"/>
      </w:tblPr>
      <w:tblGrid>
        <w:gridCol w:w="1807"/>
        <w:gridCol w:w="1652"/>
        <w:gridCol w:w="1606"/>
        <w:gridCol w:w="1652"/>
        <w:gridCol w:w="1496"/>
        <w:gridCol w:w="2075"/>
        <w:gridCol w:w="2142"/>
        <w:gridCol w:w="1875"/>
      </w:tblGrid>
      <w:tr w:rsidR="00D9427F" w:rsidRPr="004838A8" w14:paraId="7FFB4DC9" w14:textId="77777777" w:rsidTr="001E5FCD">
        <w:trPr>
          <w:trHeight w:val="469"/>
        </w:trPr>
        <w:tc>
          <w:tcPr>
            <w:tcW w:w="1807" w:type="dxa"/>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19E22E2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Otpadni materijal</w:t>
            </w:r>
          </w:p>
        </w:tc>
        <w:tc>
          <w:tcPr>
            <w:tcW w:w="165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151060F0" w14:textId="0236CED2" w:rsidR="00D9427F" w:rsidRPr="004838A8" w:rsidRDefault="00D9427F" w:rsidP="00B11144">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Broj </w:t>
            </w:r>
            <w:r w:rsidR="00B11144" w:rsidRPr="004838A8">
              <w:rPr>
                <w:rFonts w:ascii="Arial" w:hAnsi="Arial" w:cs="Arial"/>
                <w:noProof/>
                <w:color w:val="000000" w:themeColor="text1"/>
                <w:lang w:val="bs-Latn-BA"/>
              </w:rPr>
              <w:t xml:space="preserve">pod kojim se otpad vodi u  </w:t>
            </w:r>
            <w:r w:rsidRPr="004838A8">
              <w:rPr>
                <w:rFonts w:ascii="Arial" w:hAnsi="Arial" w:cs="Arial"/>
                <w:noProof/>
                <w:color w:val="000000" w:themeColor="text1"/>
                <w:lang w:val="bs-Latn-BA"/>
              </w:rPr>
              <w:t>Pravilnik</w:t>
            </w:r>
            <w:r w:rsidR="00B11144" w:rsidRPr="004838A8">
              <w:rPr>
                <w:rFonts w:ascii="Arial" w:hAnsi="Arial" w:cs="Arial"/>
                <w:noProof/>
                <w:color w:val="000000" w:themeColor="text1"/>
                <w:lang w:val="bs-Latn-BA"/>
              </w:rPr>
              <w:t>u</w:t>
            </w:r>
            <w:r w:rsidRPr="004838A8">
              <w:rPr>
                <w:rFonts w:ascii="Arial" w:hAnsi="Arial" w:cs="Arial"/>
                <w:noProof/>
                <w:color w:val="000000" w:themeColor="text1"/>
                <w:lang w:val="bs-Latn-BA"/>
              </w:rPr>
              <w:t xml:space="preserve"> o kategorijama otpada sa listama</w:t>
            </w:r>
          </w:p>
        </w:tc>
        <w:tc>
          <w:tcPr>
            <w:tcW w:w="1606"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30638C76"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Primarno mjesto nastajanja</w:t>
            </w:r>
          </w:p>
        </w:tc>
        <w:tc>
          <w:tcPr>
            <w:tcW w:w="3148" w:type="dxa"/>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tcPr>
          <w:p w14:paraId="76106A5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Količine</w:t>
            </w:r>
          </w:p>
        </w:tc>
        <w:tc>
          <w:tcPr>
            <w:tcW w:w="2075"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6ECBDBB9"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Prerada ili odlaganje na lokaciji</w:t>
            </w:r>
          </w:p>
          <w:p w14:paraId="1DB945D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(metoda i lokacija)</w:t>
            </w:r>
          </w:p>
        </w:tc>
        <w:tc>
          <w:tcPr>
            <w:tcW w:w="214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67B9FA49"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Prerada, ponovna upotreba ili recikliranje izvan lokacije</w:t>
            </w:r>
          </w:p>
          <w:p w14:paraId="64C3BBE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(metoda, lokacija i</w:t>
            </w:r>
          </w:p>
          <w:p w14:paraId="440C70A6"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kontraktor)</w:t>
            </w:r>
          </w:p>
        </w:tc>
        <w:tc>
          <w:tcPr>
            <w:tcW w:w="1875" w:type="dxa"/>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14:paraId="2C4A611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Odlaganje izvan lokacije</w:t>
            </w:r>
          </w:p>
          <w:p w14:paraId="3C7B0EC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(metoda, lokacija i</w:t>
            </w:r>
          </w:p>
          <w:p w14:paraId="57F22827" w14:textId="0BA8FE8C" w:rsidR="00D9427F" w:rsidRPr="004838A8" w:rsidRDefault="009479DA"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r w:rsidR="00B11144" w:rsidRPr="004838A8">
              <w:rPr>
                <w:rFonts w:ascii="Arial" w:hAnsi="Arial" w:cs="Arial"/>
                <w:noProof/>
                <w:color w:val="000000" w:themeColor="text1"/>
                <w:lang w:val="bs-Latn-BA"/>
              </w:rPr>
              <w:t>ugovarač</w:t>
            </w:r>
            <w:r w:rsidR="00D9427F" w:rsidRPr="004838A8">
              <w:rPr>
                <w:rFonts w:ascii="Arial" w:hAnsi="Arial" w:cs="Arial"/>
                <w:noProof/>
                <w:color w:val="000000" w:themeColor="text1"/>
                <w:lang w:val="bs-Latn-BA"/>
              </w:rPr>
              <w:t>)</w:t>
            </w:r>
          </w:p>
        </w:tc>
      </w:tr>
      <w:tr w:rsidR="00D9427F" w:rsidRPr="004838A8" w14:paraId="46E18749" w14:textId="77777777" w:rsidTr="001E5FCD">
        <w:trPr>
          <w:trHeight w:val="1606"/>
        </w:trPr>
        <w:tc>
          <w:tcPr>
            <w:tcW w:w="0" w:type="auto"/>
            <w:vMerge/>
            <w:tcBorders>
              <w:top w:val="double" w:sz="6" w:space="0" w:color="000000"/>
              <w:left w:val="double" w:sz="6" w:space="0" w:color="000000"/>
              <w:bottom w:val="double" w:sz="4" w:space="0" w:color="000000"/>
              <w:right w:val="single" w:sz="8" w:space="0" w:color="000000"/>
            </w:tcBorders>
            <w:vAlign w:val="center"/>
          </w:tcPr>
          <w:p w14:paraId="66E40E41"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14:paraId="5603C5BA"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14:paraId="69C562E9"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5470658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Tona/ mjesec</w:t>
            </w:r>
          </w:p>
        </w:tc>
        <w:tc>
          <w:tcPr>
            <w:tcW w:w="149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76F3C08F"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 mjesec</w:t>
            </w:r>
          </w:p>
        </w:tc>
        <w:tc>
          <w:tcPr>
            <w:tcW w:w="0" w:type="auto"/>
            <w:vMerge/>
            <w:tcBorders>
              <w:top w:val="double" w:sz="6" w:space="0" w:color="000000"/>
              <w:left w:val="single" w:sz="8" w:space="0" w:color="000000"/>
              <w:bottom w:val="double" w:sz="4" w:space="0" w:color="000000"/>
              <w:right w:val="single" w:sz="8" w:space="0" w:color="000000"/>
            </w:tcBorders>
            <w:vAlign w:val="center"/>
          </w:tcPr>
          <w:p w14:paraId="002F29F6"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14:paraId="2C696729"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double" w:sz="6" w:space="0" w:color="000000"/>
            </w:tcBorders>
            <w:vAlign w:val="center"/>
          </w:tcPr>
          <w:p w14:paraId="62A74A7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2807CA9" w14:textId="77777777" w:rsidTr="001E5FCD">
        <w:trPr>
          <w:trHeight w:val="297"/>
        </w:trPr>
        <w:tc>
          <w:tcPr>
            <w:tcW w:w="1807" w:type="dxa"/>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50FC83F"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981F2B9"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9499B3D"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7D572EA"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2A6493B"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0544E8D"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D564333"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515CDC69"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8D45106" w14:textId="77777777" w:rsidTr="001E5FCD">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63B5B67"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E2E4992"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0C94700"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4B58046"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206DCE5"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C54E580"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FF55511"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41CD376E"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20D49D6C" w14:textId="77777777" w:rsidTr="001E5FCD">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43539C3"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8F59495"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51C815"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C75B10E"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A1667B5"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895943F"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D651AB7"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1ABEB28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6081F16E" w14:textId="77777777" w:rsidTr="001E5FCD">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7A7F5AE"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188C597"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711003C"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242B120"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391DC5C"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DBF970F"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A12D890"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200AFC68"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5761B8CF" w14:textId="77777777" w:rsidTr="001E5FCD">
        <w:trPr>
          <w:trHeight w:val="307"/>
        </w:trPr>
        <w:tc>
          <w:tcPr>
            <w:tcW w:w="1807" w:type="dxa"/>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7417E605"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53E03E95"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5CCDC234"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5CA02A31"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077F89D3"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42D705F8"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4E0CDC46"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vAlign w:val="center"/>
          </w:tcPr>
          <w:p w14:paraId="5E6B59D2" w14:textId="77777777" w:rsidR="00D9427F" w:rsidRPr="004838A8" w:rsidRDefault="00D9427F" w:rsidP="001E5FCD">
            <w:pPr>
              <w:spacing w:after="0" w:line="240" w:lineRule="auto"/>
              <w:rPr>
                <w:rFonts w:ascii="Arial" w:hAnsi="Arial" w:cs="Arial"/>
                <w:noProof/>
                <w:color w:val="000000" w:themeColor="text1"/>
                <w:lang w:val="bs-Latn-BA"/>
              </w:rPr>
            </w:pPr>
          </w:p>
        </w:tc>
      </w:tr>
    </w:tbl>
    <w:p w14:paraId="5AFBD023" w14:textId="77777777" w:rsidR="00D9427F" w:rsidRPr="004838A8" w:rsidRDefault="00D9427F" w:rsidP="00D9427F">
      <w:pPr>
        <w:spacing w:after="0" w:line="240" w:lineRule="auto"/>
        <w:rPr>
          <w:color w:val="000000" w:themeColor="text1"/>
          <w:lang w:val="bs-Latn-BA"/>
        </w:rPr>
      </w:pPr>
    </w:p>
    <w:p w14:paraId="096CC0FC" w14:textId="77777777" w:rsidR="00D9427F" w:rsidRPr="004838A8" w:rsidRDefault="00D9427F" w:rsidP="00D9427F">
      <w:pPr>
        <w:spacing w:after="0" w:line="240" w:lineRule="auto"/>
        <w:rPr>
          <w:rFonts w:ascii="Arial" w:hAnsi="Arial" w:cs="Arial"/>
          <w:b/>
          <w:noProof/>
          <w:color w:val="000000" w:themeColor="text1"/>
          <w:lang w:val="bs-Latn-BA"/>
        </w:rPr>
      </w:pPr>
    </w:p>
    <w:p w14:paraId="0AC54082" w14:textId="77777777" w:rsidR="00B11144" w:rsidRPr="004838A8" w:rsidRDefault="00B11144" w:rsidP="00D9427F">
      <w:pPr>
        <w:spacing w:after="0" w:line="240" w:lineRule="auto"/>
        <w:rPr>
          <w:rFonts w:ascii="Arial" w:hAnsi="Arial" w:cs="Arial"/>
          <w:b/>
          <w:noProof/>
          <w:color w:val="000000" w:themeColor="text1"/>
          <w:lang w:val="bs-Latn-BA"/>
        </w:rPr>
      </w:pPr>
    </w:p>
    <w:p w14:paraId="6E6F2975" w14:textId="77777777" w:rsidR="00B11144" w:rsidRPr="004838A8" w:rsidRDefault="00B11144" w:rsidP="00D9427F">
      <w:pPr>
        <w:spacing w:after="0" w:line="240" w:lineRule="auto"/>
        <w:rPr>
          <w:rFonts w:ascii="Arial" w:hAnsi="Arial" w:cs="Arial"/>
          <w:b/>
          <w:noProof/>
          <w:color w:val="000000" w:themeColor="text1"/>
          <w:lang w:val="bs-Latn-BA"/>
        </w:rPr>
      </w:pPr>
    </w:p>
    <w:p w14:paraId="66866F44" w14:textId="77777777" w:rsidR="00B11144" w:rsidRPr="004838A8" w:rsidRDefault="00B11144" w:rsidP="00D9427F">
      <w:pPr>
        <w:spacing w:after="0" w:line="240" w:lineRule="auto"/>
        <w:rPr>
          <w:rFonts w:ascii="Arial" w:hAnsi="Arial" w:cs="Arial"/>
          <w:b/>
          <w:noProof/>
          <w:color w:val="000000" w:themeColor="text1"/>
          <w:lang w:val="bs-Latn-BA"/>
        </w:rPr>
      </w:pPr>
    </w:p>
    <w:p w14:paraId="4A1E6AD8" w14:textId="77777777" w:rsidR="00B11144" w:rsidRPr="004838A8" w:rsidRDefault="00B11144" w:rsidP="00D9427F">
      <w:pPr>
        <w:spacing w:after="0" w:line="240" w:lineRule="auto"/>
        <w:rPr>
          <w:rFonts w:ascii="Arial" w:hAnsi="Arial" w:cs="Arial"/>
          <w:b/>
          <w:noProof/>
          <w:color w:val="000000" w:themeColor="text1"/>
          <w:lang w:val="bs-Latn-BA"/>
        </w:rPr>
      </w:pPr>
    </w:p>
    <w:p w14:paraId="4E3094CF" w14:textId="77777777" w:rsidR="00B11144" w:rsidRPr="004838A8" w:rsidRDefault="00B11144" w:rsidP="00D9427F">
      <w:pPr>
        <w:spacing w:after="0" w:line="240" w:lineRule="auto"/>
        <w:rPr>
          <w:rFonts w:ascii="Arial" w:hAnsi="Arial" w:cs="Arial"/>
          <w:b/>
          <w:noProof/>
          <w:color w:val="000000" w:themeColor="text1"/>
          <w:lang w:val="bs-Latn-BA"/>
        </w:rPr>
      </w:pPr>
    </w:p>
    <w:p w14:paraId="2C8C765E" w14:textId="77777777" w:rsidR="00B11144" w:rsidRPr="004838A8" w:rsidRDefault="00B11144" w:rsidP="00D9427F">
      <w:pPr>
        <w:spacing w:after="0" w:line="240" w:lineRule="auto"/>
        <w:rPr>
          <w:rFonts w:ascii="Arial" w:hAnsi="Arial" w:cs="Arial"/>
          <w:b/>
          <w:noProof/>
          <w:color w:val="000000" w:themeColor="text1"/>
          <w:lang w:val="bs-Latn-BA"/>
        </w:rPr>
      </w:pPr>
    </w:p>
    <w:p w14:paraId="4142ED4E" w14:textId="77777777" w:rsidR="00B11144" w:rsidRPr="004838A8" w:rsidRDefault="00B11144" w:rsidP="00D9427F">
      <w:pPr>
        <w:spacing w:after="0" w:line="240" w:lineRule="auto"/>
        <w:rPr>
          <w:rFonts w:ascii="Arial" w:hAnsi="Arial" w:cs="Arial"/>
          <w:b/>
          <w:noProof/>
          <w:color w:val="000000" w:themeColor="text1"/>
          <w:lang w:val="bs-Latn-BA"/>
        </w:rPr>
      </w:pPr>
    </w:p>
    <w:p w14:paraId="2C343719" w14:textId="77777777" w:rsidR="00D9427F" w:rsidRPr="004838A8" w:rsidRDefault="00D9427F" w:rsidP="00D9427F">
      <w:pPr>
        <w:spacing w:after="0" w:line="240" w:lineRule="auto"/>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1.2. Upravljanje otpadom koji nije opasan</w:t>
      </w:r>
    </w:p>
    <w:p w14:paraId="6A3292B8" w14:textId="77777777" w:rsidR="00D9427F" w:rsidRPr="004838A8" w:rsidRDefault="00D9427F" w:rsidP="00D9427F">
      <w:pPr>
        <w:spacing w:after="0" w:line="240" w:lineRule="auto"/>
        <w:rPr>
          <w:rFonts w:ascii="Arial" w:hAnsi="Arial" w:cs="Arial"/>
          <w:b/>
          <w:noProof/>
          <w:color w:val="000000" w:themeColor="text1"/>
          <w:lang w:val="bs-Latn-BA"/>
        </w:rPr>
      </w:pPr>
    </w:p>
    <w:tbl>
      <w:tblPr>
        <w:tblW w:w="14305" w:type="dxa"/>
        <w:tblCellMar>
          <w:left w:w="0" w:type="dxa"/>
          <w:right w:w="0" w:type="dxa"/>
        </w:tblCellMar>
        <w:tblLook w:val="04A0" w:firstRow="1" w:lastRow="0" w:firstColumn="1" w:lastColumn="0" w:noHBand="0" w:noVBand="1"/>
      </w:tblPr>
      <w:tblGrid>
        <w:gridCol w:w="1807"/>
        <w:gridCol w:w="1652"/>
        <w:gridCol w:w="1606"/>
        <w:gridCol w:w="1652"/>
        <w:gridCol w:w="1496"/>
        <w:gridCol w:w="2075"/>
        <w:gridCol w:w="2142"/>
        <w:gridCol w:w="1875"/>
      </w:tblGrid>
      <w:tr w:rsidR="00D9427F" w:rsidRPr="004838A8" w14:paraId="030647AF" w14:textId="77777777" w:rsidTr="001E5FCD">
        <w:trPr>
          <w:trHeight w:val="469"/>
        </w:trPr>
        <w:tc>
          <w:tcPr>
            <w:tcW w:w="1807" w:type="dxa"/>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3133987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Otpadni materijal</w:t>
            </w:r>
          </w:p>
        </w:tc>
        <w:tc>
          <w:tcPr>
            <w:tcW w:w="165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236D4EEC" w14:textId="6D39F370" w:rsidR="00D9427F" w:rsidRPr="004838A8" w:rsidRDefault="00B11144"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Broj pod kojim se otpad vodi u  Pravilniku o kategorijama otpada</w:t>
            </w:r>
            <w:r w:rsidR="00D9427F" w:rsidRPr="004838A8">
              <w:rPr>
                <w:rFonts w:ascii="Arial" w:hAnsi="Arial" w:cs="Arial"/>
                <w:noProof/>
                <w:color w:val="000000" w:themeColor="text1"/>
                <w:lang w:val="bs-Latn-BA"/>
              </w:rPr>
              <w:t>sa listama</w:t>
            </w:r>
          </w:p>
        </w:tc>
        <w:tc>
          <w:tcPr>
            <w:tcW w:w="1606"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33797BF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Primarno mjesto nastajanja</w:t>
            </w:r>
          </w:p>
        </w:tc>
        <w:tc>
          <w:tcPr>
            <w:tcW w:w="3148" w:type="dxa"/>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tcPr>
          <w:p w14:paraId="5695907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Količine</w:t>
            </w:r>
          </w:p>
        </w:tc>
        <w:tc>
          <w:tcPr>
            <w:tcW w:w="2075"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42D407FC"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Prerada ili odlaganje na lokaciji</w:t>
            </w:r>
          </w:p>
          <w:p w14:paraId="5B4337D2"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(metoda i lokacija)</w:t>
            </w:r>
          </w:p>
        </w:tc>
        <w:tc>
          <w:tcPr>
            <w:tcW w:w="214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3CC154FF"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Prerada, ponovna upotreba ili recikliranje izvan lokacije</w:t>
            </w:r>
          </w:p>
          <w:p w14:paraId="5FE68F1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(metoda, lokacija i</w:t>
            </w:r>
          </w:p>
          <w:p w14:paraId="2B0BE74E"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kontraktor)</w:t>
            </w:r>
          </w:p>
        </w:tc>
        <w:tc>
          <w:tcPr>
            <w:tcW w:w="1875" w:type="dxa"/>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14:paraId="02B56A8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Odlaganje izvan lokacije</w:t>
            </w:r>
          </w:p>
          <w:p w14:paraId="04C4E36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(metoda, lokacija i</w:t>
            </w:r>
          </w:p>
          <w:p w14:paraId="105409BD" w14:textId="633CF175" w:rsidR="00D9427F" w:rsidRPr="004838A8" w:rsidRDefault="00B11144"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 ugovarač</w:t>
            </w:r>
            <w:r w:rsidR="00D9427F" w:rsidRPr="004838A8">
              <w:rPr>
                <w:rFonts w:ascii="Arial" w:hAnsi="Arial" w:cs="Arial"/>
                <w:noProof/>
                <w:color w:val="000000" w:themeColor="text1"/>
                <w:lang w:val="bs-Latn-BA"/>
              </w:rPr>
              <w:t>)</w:t>
            </w:r>
          </w:p>
        </w:tc>
      </w:tr>
      <w:tr w:rsidR="00D9427F" w:rsidRPr="004838A8" w14:paraId="77525FE5" w14:textId="77777777" w:rsidTr="001E5FCD">
        <w:trPr>
          <w:trHeight w:val="1606"/>
        </w:trPr>
        <w:tc>
          <w:tcPr>
            <w:tcW w:w="0" w:type="auto"/>
            <w:vMerge/>
            <w:tcBorders>
              <w:top w:val="double" w:sz="6" w:space="0" w:color="000000"/>
              <w:left w:val="double" w:sz="6" w:space="0" w:color="000000"/>
              <w:bottom w:val="double" w:sz="4" w:space="0" w:color="000000"/>
              <w:right w:val="single" w:sz="8" w:space="0" w:color="000000"/>
            </w:tcBorders>
            <w:vAlign w:val="center"/>
          </w:tcPr>
          <w:p w14:paraId="22F8B95D"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14:paraId="3AEBEA22"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14:paraId="0781FC2D"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20B3EFA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Tona/ mjesec</w:t>
            </w:r>
          </w:p>
        </w:tc>
        <w:tc>
          <w:tcPr>
            <w:tcW w:w="149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14:paraId="31FE11C5"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 mjesec</w:t>
            </w:r>
          </w:p>
        </w:tc>
        <w:tc>
          <w:tcPr>
            <w:tcW w:w="0" w:type="auto"/>
            <w:vMerge/>
            <w:tcBorders>
              <w:top w:val="double" w:sz="6" w:space="0" w:color="000000"/>
              <w:left w:val="single" w:sz="8" w:space="0" w:color="000000"/>
              <w:bottom w:val="double" w:sz="4" w:space="0" w:color="000000"/>
              <w:right w:val="single" w:sz="8" w:space="0" w:color="000000"/>
            </w:tcBorders>
            <w:vAlign w:val="center"/>
          </w:tcPr>
          <w:p w14:paraId="7AFC7134"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14:paraId="418FD266" w14:textId="77777777" w:rsidR="00D9427F" w:rsidRPr="004838A8" w:rsidRDefault="00D9427F" w:rsidP="001E5FCD">
            <w:pPr>
              <w:spacing w:after="0" w:line="240" w:lineRule="auto"/>
              <w:rPr>
                <w:rFonts w:ascii="Arial" w:hAnsi="Arial" w:cs="Arial"/>
                <w:noProof/>
                <w:color w:val="000000" w:themeColor="text1"/>
                <w:lang w:val="bs-Latn-BA"/>
              </w:rPr>
            </w:pPr>
          </w:p>
        </w:tc>
        <w:tc>
          <w:tcPr>
            <w:tcW w:w="0" w:type="auto"/>
            <w:vMerge/>
            <w:tcBorders>
              <w:top w:val="double" w:sz="6" w:space="0" w:color="000000"/>
              <w:left w:val="single" w:sz="8" w:space="0" w:color="000000"/>
              <w:bottom w:val="double" w:sz="4" w:space="0" w:color="000000"/>
              <w:right w:val="double" w:sz="6" w:space="0" w:color="000000"/>
            </w:tcBorders>
            <w:vAlign w:val="center"/>
          </w:tcPr>
          <w:p w14:paraId="45876C4B"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59F938A3" w14:textId="77777777" w:rsidTr="001E5FCD">
        <w:trPr>
          <w:trHeight w:val="405"/>
        </w:trPr>
        <w:tc>
          <w:tcPr>
            <w:tcW w:w="1807" w:type="dxa"/>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E35CE8D"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141C286"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2D07D93"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36E43A7"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8260994"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64A372D"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8338CF9"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CB3D4D8"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25328BF5" w14:textId="77777777" w:rsidTr="001E5FCD">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8FE9AB5"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A81F542"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6AAC736"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0A91B1D"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281FFB9"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03C5465"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57E67A8"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2D5B5E04"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357C89C0" w14:textId="77777777" w:rsidTr="001E5FCD">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F2FFAF1"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EBAA73A"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9AE0DF9"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155AE240"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AA66E17"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3DDA5514"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7BFEA93E"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73AFAC93"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2DBC0424" w14:textId="77777777" w:rsidTr="001E5FCD">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05BD5874"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BF71B7A"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61E60025"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4FA069B3"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803E532"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287CA1F5"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14:paraId="505DF1F8"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14:paraId="3F189940"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575318B" w14:textId="77777777" w:rsidTr="001E5FCD">
        <w:trPr>
          <w:trHeight w:val="325"/>
        </w:trPr>
        <w:tc>
          <w:tcPr>
            <w:tcW w:w="1807" w:type="dxa"/>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20F7B564"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59F68EC6" w14:textId="77777777" w:rsidR="00D9427F" w:rsidRPr="004838A8" w:rsidRDefault="00D9427F" w:rsidP="001E5FCD">
            <w:pPr>
              <w:spacing w:after="0" w:line="240" w:lineRule="auto"/>
              <w:rPr>
                <w:rFonts w:ascii="Arial" w:hAnsi="Arial" w:cs="Arial"/>
                <w:noProof/>
                <w:color w:val="000000" w:themeColor="text1"/>
                <w:lang w:val="bs-Latn-BA"/>
              </w:rPr>
            </w:pPr>
          </w:p>
        </w:tc>
        <w:tc>
          <w:tcPr>
            <w:tcW w:w="160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62D02CC7" w14:textId="77777777" w:rsidR="00D9427F" w:rsidRPr="004838A8" w:rsidRDefault="00D9427F" w:rsidP="001E5FCD">
            <w:pPr>
              <w:spacing w:after="0" w:line="240" w:lineRule="auto"/>
              <w:rPr>
                <w:rFonts w:ascii="Arial" w:hAnsi="Arial" w:cs="Arial"/>
                <w:noProof/>
                <w:color w:val="000000" w:themeColor="text1"/>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6752A8E1" w14:textId="77777777" w:rsidR="00D9427F" w:rsidRPr="004838A8" w:rsidRDefault="00D9427F" w:rsidP="001E5FCD">
            <w:pPr>
              <w:spacing w:after="0" w:line="240" w:lineRule="auto"/>
              <w:rPr>
                <w:rFonts w:ascii="Arial" w:hAnsi="Arial" w:cs="Arial"/>
                <w:noProof/>
                <w:color w:val="000000" w:themeColor="text1"/>
                <w:lang w:val="bs-Latn-BA"/>
              </w:rPr>
            </w:pPr>
          </w:p>
        </w:tc>
        <w:tc>
          <w:tcPr>
            <w:tcW w:w="149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6925B0BA" w14:textId="77777777" w:rsidR="00D9427F" w:rsidRPr="004838A8" w:rsidRDefault="00D9427F" w:rsidP="001E5FCD">
            <w:pPr>
              <w:spacing w:after="0" w:line="240" w:lineRule="auto"/>
              <w:rPr>
                <w:rFonts w:ascii="Arial" w:hAnsi="Arial" w:cs="Arial"/>
                <w:noProof/>
                <w:color w:val="000000" w:themeColor="text1"/>
                <w:lang w:val="bs-Latn-BA"/>
              </w:rPr>
            </w:pPr>
          </w:p>
        </w:tc>
        <w:tc>
          <w:tcPr>
            <w:tcW w:w="2075"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65F9CC79" w14:textId="77777777" w:rsidR="00D9427F" w:rsidRPr="004838A8" w:rsidRDefault="00D9427F" w:rsidP="001E5FCD">
            <w:pPr>
              <w:spacing w:after="0" w:line="240" w:lineRule="auto"/>
              <w:rPr>
                <w:rFonts w:ascii="Arial" w:hAnsi="Arial" w:cs="Arial"/>
                <w:noProof/>
                <w:color w:val="000000" w:themeColor="text1"/>
                <w:lang w:val="bs-Latn-BA"/>
              </w:rPr>
            </w:pPr>
          </w:p>
        </w:tc>
        <w:tc>
          <w:tcPr>
            <w:tcW w:w="214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14:paraId="3B26364B" w14:textId="77777777" w:rsidR="00D9427F" w:rsidRPr="004838A8" w:rsidRDefault="00D9427F" w:rsidP="001E5FCD">
            <w:pPr>
              <w:spacing w:after="0" w:line="240" w:lineRule="auto"/>
              <w:rPr>
                <w:rFonts w:ascii="Arial" w:hAnsi="Arial" w:cs="Arial"/>
                <w:noProof/>
                <w:color w:val="000000" w:themeColor="text1"/>
                <w:lang w:val="bs-Latn-BA"/>
              </w:rPr>
            </w:pPr>
          </w:p>
        </w:tc>
        <w:tc>
          <w:tcPr>
            <w:tcW w:w="1875" w:type="dxa"/>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vAlign w:val="center"/>
          </w:tcPr>
          <w:p w14:paraId="43FDAA25" w14:textId="77777777" w:rsidR="00D9427F" w:rsidRPr="004838A8" w:rsidRDefault="00D9427F" w:rsidP="001E5FCD">
            <w:pPr>
              <w:spacing w:after="0" w:line="240" w:lineRule="auto"/>
              <w:rPr>
                <w:rFonts w:ascii="Arial" w:hAnsi="Arial" w:cs="Arial"/>
                <w:noProof/>
                <w:color w:val="000000" w:themeColor="text1"/>
                <w:lang w:val="bs-Latn-BA"/>
              </w:rPr>
            </w:pPr>
          </w:p>
        </w:tc>
      </w:tr>
    </w:tbl>
    <w:p w14:paraId="2BFA951D" w14:textId="77777777" w:rsidR="00D9427F" w:rsidRPr="004838A8" w:rsidRDefault="00D9427F" w:rsidP="00D9427F">
      <w:pPr>
        <w:spacing w:after="0" w:line="240" w:lineRule="auto"/>
        <w:rPr>
          <w:rFonts w:ascii="Arial" w:hAnsi="Arial" w:cs="Arial"/>
          <w:b/>
          <w:noProof/>
          <w:color w:val="000000" w:themeColor="text1"/>
          <w:lang w:val="bs-Latn-BA"/>
        </w:rPr>
      </w:pPr>
    </w:p>
    <w:p w14:paraId="47373780" w14:textId="77777777" w:rsidR="00D9427F" w:rsidRPr="004838A8" w:rsidRDefault="00D9427F" w:rsidP="00D9427F">
      <w:pPr>
        <w:pStyle w:val="Heading1"/>
        <w:keepLines w:val="0"/>
        <w:spacing w:before="0"/>
        <w:ind w:right="-51"/>
        <w:jc w:val="both"/>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2. Emisije u zrak</w:t>
      </w:r>
    </w:p>
    <w:p w14:paraId="2C590BA8" w14:textId="77777777" w:rsidR="00D9427F" w:rsidRPr="004838A8" w:rsidRDefault="00D9427F" w:rsidP="00D9427F">
      <w:pPr>
        <w:spacing w:after="0" w:line="240" w:lineRule="auto"/>
        <w:rPr>
          <w:color w:val="000000" w:themeColor="text1"/>
          <w:lang w:val="bs-Latn-BA"/>
        </w:rPr>
      </w:pPr>
    </w:p>
    <w:p w14:paraId="6F2103EB" w14:textId="470E3E6D" w:rsidR="00D9427F" w:rsidRPr="004838A8" w:rsidRDefault="00D9427F" w:rsidP="00D9427F">
      <w:pPr>
        <w:pStyle w:val="Heading1"/>
        <w:tabs>
          <w:tab w:val="right" w:pos="12191"/>
        </w:tabs>
        <w:spacing w:before="0"/>
        <w:ind w:right="686"/>
        <w:rPr>
          <w:rFonts w:ascii="Arial" w:eastAsiaTheme="minorHAnsi" w:hAnsi="Arial" w:cs="Arial"/>
          <w:b/>
          <w:noProof/>
          <w:color w:val="000000" w:themeColor="text1"/>
          <w:sz w:val="22"/>
          <w:szCs w:val="22"/>
          <w:lang w:val="bs-Latn-BA"/>
        </w:rPr>
      </w:pPr>
      <w:bookmarkStart w:id="36" w:name="_TABELA_IV.1.1_Detali_za_surovini,_m"/>
      <w:bookmarkStart w:id="37" w:name="_TABELA_IV.1.2_Detali_za_procesite_p"/>
      <w:bookmarkStart w:id="38" w:name="_TABELA__V.1.2___OTPAD__-_Drug_vid_n"/>
      <w:bookmarkStart w:id="39" w:name="_Lista_i_opis_na_izvorite_na_emisija"/>
      <w:bookmarkStart w:id="40" w:name="_Toc273789145"/>
      <w:bookmarkStart w:id="41" w:name="_Toc275783768"/>
      <w:bookmarkStart w:id="42" w:name="_Toc2831273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838A8">
        <w:rPr>
          <w:rFonts w:ascii="Arial" w:eastAsiaTheme="minorHAnsi" w:hAnsi="Arial" w:cs="Arial"/>
          <w:b/>
          <w:noProof/>
          <w:color w:val="000000" w:themeColor="text1"/>
          <w:sz w:val="22"/>
          <w:szCs w:val="22"/>
          <w:lang w:val="bs-Latn-BA"/>
        </w:rPr>
        <w:t>2.1. Emisije u zrak iz parnih kotlova</w:t>
      </w:r>
      <w:bookmarkEnd w:id="40"/>
      <w:r w:rsidRPr="004838A8">
        <w:rPr>
          <w:rFonts w:ascii="Arial" w:eastAsiaTheme="minorHAnsi" w:hAnsi="Arial" w:cs="Arial"/>
          <w:b/>
          <w:noProof/>
          <w:color w:val="000000" w:themeColor="text1"/>
          <w:sz w:val="22"/>
          <w:szCs w:val="22"/>
          <w:lang w:val="bs-Latn-BA"/>
        </w:rPr>
        <w:t xml:space="preserve"> </w:t>
      </w:r>
      <w:bookmarkStart w:id="43" w:name="_Toc273789146"/>
      <w:r w:rsidR="00321EB7" w:rsidRPr="004838A8">
        <w:rPr>
          <w:rFonts w:ascii="Arial" w:eastAsiaTheme="minorHAnsi" w:hAnsi="Arial" w:cs="Arial"/>
          <w:b/>
          <w:noProof/>
          <w:color w:val="000000" w:themeColor="text1"/>
          <w:sz w:val="22"/>
          <w:szCs w:val="22"/>
          <w:lang w:val="bs-Latn-BA"/>
        </w:rPr>
        <w:t xml:space="preserve">(popuniti </w:t>
      </w:r>
      <w:r w:rsidR="004D7848" w:rsidRPr="004838A8">
        <w:rPr>
          <w:rFonts w:ascii="Arial" w:eastAsiaTheme="minorHAnsi" w:hAnsi="Arial" w:cs="Arial"/>
          <w:b/>
          <w:noProof/>
          <w:color w:val="000000" w:themeColor="text1"/>
          <w:sz w:val="22"/>
          <w:szCs w:val="22"/>
          <w:lang w:val="bs-Latn-BA"/>
        </w:rPr>
        <w:t xml:space="preserve">jednu stranicu </w:t>
      </w:r>
      <w:r w:rsidRPr="004838A8">
        <w:rPr>
          <w:rFonts w:ascii="Arial" w:eastAsiaTheme="minorHAnsi" w:hAnsi="Arial" w:cs="Arial"/>
          <w:b/>
          <w:noProof/>
          <w:color w:val="000000" w:themeColor="text1"/>
          <w:sz w:val="22"/>
          <w:szCs w:val="22"/>
          <w:lang w:val="bs-Latn-BA"/>
        </w:rPr>
        <w:t>za svaki izvor emisije</w:t>
      </w:r>
      <w:r w:rsidR="00321EB7" w:rsidRPr="004838A8">
        <w:rPr>
          <w:rFonts w:ascii="Arial" w:eastAsiaTheme="minorHAnsi" w:hAnsi="Arial" w:cs="Arial"/>
          <w:b/>
          <w:noProof/>
          <w:color w:val="000000" w:themeColor="text1"/>
          <w:sz w:val="22"/>
          <w:szCs w:val="22"/>
          <w:lang w:val="bs-Latn-BA"/>
        </w:rPr>
        <w:t xml:space="preserve"> pojedinačno</w:t>
      </w:r>
      <w:r w:rsidRPr="004838A8">
        <w:rPr>
          <w:rFonts w:ascii="Arial" w:eastAsiaTheme="minorHAnsi" w:hAnsi="Arial" w:cs="Arial"/>
          <w:b/>
          <w:noProof/>
          <w:color w:val="000000" w:themeColor="text1"/>
          <w:sz w:val="22"/>
          <w:szCs w:val="22"/>
          <w:lang w:val="bs-Latn-BA"/>
        </w:rPr>
        <w:t>)</w:t>
      </w:r>
      <w:bookmarkEnd w:id="41"/>
      <w:bookmarkEnd w:id="42"/>
      <w:bookmarkEnd w:id="43"/>
    </w:p>
    <w:p w14:paraId="60A0510B" w14:textId="77777777" w:rsidR="00D9427F" w:rsidRPr="004838A8" w:rsidRDefault="00D9427F" w:rsidP="00D9427F">
      <w:pPr>
        <w:spacing w:after="0" w:line="240" w:lineRule="auto"/>
        <w:rPr>
          <w:rFonts w:ascii="Arial" w:hAnsi="Arial" w:cs="Arial"/>
          <w:noProof/>
          <w:color w:val="000000" w:themeColor="text1"/>
          <w:lang w:val="bs-Latn-BA"/>
        </w:rPr>
      </w:pPr>
    </w:p>
    <w:p w14:paraId="01520AD0" w14:textId="42D88BCB" w:rsidR="00D9427F" w:rsidRPr="004838A8" w:rsidRDefault="004D7848" w:rsidP="00D9427F">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Emisiono mjesto</w:t>
      </w:r>
    </w:p>
    <w:tbl>
      <w:tblPr>
        <w:tblW w:w="8500" w:type="dxa"/>
        <w:tblCellMar>
          <w:left w:w="0" w:type="dxa"/>
          <w:right w:w="0" w:type="dxa"/>
        </w:tblCellMar>
        <w:tblLook w:val="04A0" w:firstRow="1" w:lastRow="0" w:firstColumn="1" w:lastColumn="0" w:noHBand="0" w:noVBand="1"/>
      </w:tblPr>
      <w:tblGrid>
        <w:gridCol w:w="4540"/>
        <w:gridCol w:w="3960"/>
      </w:tblGrid>
      <w:tr w:rsidR="00D9427F" w:rsidRPr="004838A8" w14:paraId="416D685A" w14:textId="77777777" w:rsidTr="001E5FCD">
        <w:trPr>
          <w:trHeight w:val="366"/>
        </w:trPr>
        <w:tc>
          <w:tcPr>
            <w:tcW w:w="4540" w:type="dxa"/>
            <w:tcBorders>
              <w:top w:val="double" w:sz="6"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43756BAF" w14:textId="77777777" w:rsidR="00D9427F" w:rsidRPr="004838A8" w:rsidRDefault="00D9427F" w:rsidP="001E5FCD">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 xml:space="preserve">Emiter  Oznaka: </w:t>
            </w:r>
          </w:p>
        </w:tc>
        <w:tc>
          <w:tcPr>
            <w:tcW w:w="3960" w:type="dxa"/>
            <w:tcBorders>
              <w:top w:val="double" w:sz="6"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0AB0F32B" w14:textId="77777777" w:rsidR="00D9427F" w:rsidRPr="004838A8" w:rsidRDefault="00D9427F" w:rsidP="001E5FCD">
            <w:pPr>
              <w:spacing w:after="0" w:line="240" w:lineRule="auto"/>
              <w:ind w:right="-664"/>
              <w:rPr>
                <w:rFonts w:ascii="Arial" w:hAnsi="Arial" w:cs="Arial"/>
                <w:noProof/>
                <w:color w:val="000000" w:themeColor="text1"/>
                <w:lang w:val="bs-Latn-BA"/>
              </w:rPr>
            </w:pPr>
          </w:p>
        </w:tc>
      </w:tr>
      <w:tr w:rsidR="00D9427F" w:rsidRPr="004838A8" w14:paraId="397735F3" w14:textId="77777777" w:rsidTr="001E5FCD">
        <w:trPr>
          <w:trHeight w:val="366"/>
        </w:trPr>
        <w:tc>
          <w:tcPr>
            <w:tcW w:w="4540"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1D491339" w14:textId="77777777" w:rsidR="00D9427F" w:rsidRPr="004838A8" w:rsidRDefault="00D9427F" w:rsidP="001E5FCD">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 xml:space="preserve">Opis: </w:t>
            </w: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177332F9" w14:textId="77777777" w:rsidR="00D9427F" w:rsidRPr="004838A8" w:rsidRDefault="00D9427F" w:rsidP="001E5FCD">
            <w:pPr>
              <w:spacing w:after="0" w:line="240" w:lineRule="auto"/>
              <w:ind w:right="-664"/>
              <w:rPr>
                <w:rFonts w:ascii="Arial" w:hAnsi="Arial" w:cs="Arial"/>
                <w:noProof/>
                <w:color w:val="000000" w:themeColor="text1"/>
                <w:lang w:val="bs-Latn-BA"/>
              </w:rPr>
            </w:pPr>
          </w:p>
        </w:tc>
      </w:tr>
      <w:tr w:rsidR="00D9427F" w:rsidRPr="004838A8" w14:paraId="60B5FC60" w14:textId="77777777" w:rsidTr="001E5FCD">
        <w:trPr>
          <w:trHeight w:val="366"/>
        </w:trPr>
        <w:tc>
          <w:tcPr>
            <w:tcW w:w="4540"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2D5D8DA9" w14:textId="77777777" w:rsidR="00D9427F" w:rsidRPr="004838A8" w:rsidRDefault="00D9427F" w:rsidP="001E5FCD">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 xml:space="preserve">Koordinate (geografska širina i dužina u decimalnim stepenima ): </w:t>
            </w: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14:paraId="791052D3" w14:textId="77777777" w:rsidR="00D9427F" w:rsidRPr="004838A8" w:rsidRDefault="00D9427F" w:rsidP="001E5FCD">
            <w:pPr>
              <w:spacing w:after="0" w:line="240" w:lineRule="auto"/>
              <w:ind w:right="204"/>
              <w:rPr>
                <w:rFonts w:ascii="Arial" w:hAnsi="Arial" w:cs="Arial"/>
                <w:noProof/>
                <w:color w:val="000000" w:themeColor="text1"/>
                <w:lang w:val="bs-Latn-BA"/>
              </w:rPr>
            </w:pPr>
          </w:p>
          <w:p w14:paraId="02465EF8" w14:textId="77777777" w:rsidR="00D9427F" w:rsidRPr="004838A8" w:rsidRDefault="00D9427F" w:rsidP="001E5FCD">
            <w:pPr>
              <w:spacing w:after="0" w:line="240" w:lineRule="auto"/>
              <w:ind w:right="204"/>
              <w:rPr>
                <w:rFonts w:ascii="Arial" w:hAnsi="Arial" w:cs="Arial"/>
                <w:noProof/>
                <w:color w:val="000000" w:themeColor="text1"/>
                <w:lang w:val="bs-Latn-BA"/>
              </w:rPr>
            </w:pPr>
          </w:p>
        </w:tc>
      </w:tr>
      <w:tr w:rsidR="00D9427F" w:rsidRPr="004838A8" w14:paraId="7E79F8C5" w14:textId="77777777" w:rsidTr="001E5FCD">
        <w:trPr>
          <w:trHeight w:val="568"/>
        </w:trPr>
        <w:tc>
          <w:tcPr>
            <w:tcW w:w="4540" w:type="dxa"/>
            <w:vMerge w:val="restart"/>
            <w:tcBorders>
              <w:top w:val="single" w:sz="8" w:space="0" w:color="000000"/>
              <w:left w:val="double" w:sz="6" w:space="0" w:color="000000"/>
              <w:right w:val="single" w:sz="8" w:space="0" w:color="000000"/>
            </w:tcBorders>
            <w:shd w:val="clear" w:color="auto" w:fill="D9E2F3" w:themeFill="accent5" w:themeFillTint="33"/>
            <w:tcMar>
              <w:top w:w="15" w:type="dxa"/>
              <w:left w:w="108" w:type="dxa"/>
              <w:bottom w:w="0" w:type="dxa"/>
              <w:right w:w="108" w:type="dxa"/>
            </w:tcMar>
          </w:tcPr>
          <w:p w14:paraId="409FD621" w14:textId="77777777" w:rsidR="00D9427F" w:rsidRPr="004838A8" w:rsidRDefault="00D9427F" w:rsidP="001E5FCD">
            <w:pPr>
              <w:spacing w:after="0" w:line="240" w:lineRule="auto"/>
              <w:ind w:right="-662"/>
              <w:rPr>
                <w:rFonts w:ascii="Arial" w:hAnsi="Arial" w:cs="Arial"/>
                <w:noProof/>
                <w:color w:val="000000" w:themeColor="text1"/>
                <w:lang w:val="bs-Latn-BA"/>
              </w:rPr>
            </w:pPr>
            <w:r w:rsidRPr="004838A8">
              <w:rPr>
                <w:rFonts w:ascii="Arial" w:hAnsi="Arial" w:cs="Arial"/>
                <w:noProof/>
                <w:color w:val="000000" w:themeColor="text1"/>
                <w:lang w:val="bs-Latn-BA"/>
              </w:rPr>
              <w:lastRenderedPageBreak/>
              <w:t>Podaci za dimnjak:</w:t>
            </w:r>
          </w:p>
          <w:p w14:paraId="4EE68601" w14:textId="77777777" w:rsidR="00D9427F" w:rsidRPr="004838A8" w:rsidRDefault="00D9427F" w:rsidP="001E5FCD">
            <w:pPr>
              <w:spacing w:after="0" w:line="240" w:lineRule="auto"/>
              <w:ind w:right="-662"/>
              <w:rPr>
                <w:rFonts w:ascii="Arial" w:hAnsi="Arial" w:cs="Arial"/>
                <w:noProof/>
                <w:color w:val="000000" w:themeColor="text1"/>
                <w:lang w:val="bs-Latn-BA"/>
              </w:rPr>
            </w:pPr>
            <w:r w:rsidRPr="004838A8">
              <w:rPr>
                <w:rFonts w:ascii="Arial" w:hAnsi="Arial" w:cs="Arial"/>
                <w:noProof/>
                <w:color w:val="000000" w:themeColor="text1"/>
                <w:lang w:val="bs-Latn-BA"/>
              </w:rPr>
              <w:t xml:space="preserve">                    Dijametar:</w:t>
            </w:r>
          </w:p>
          <w:p w14:paraId="7CAFC248" w14:textId="77777777" w:rsidR="00D9427F" w:rsidRPr="004838A8" w:rsidRDefault="00D9427F" w:rsidP="001E5FCD">
            <w:pPr>
              <w:spacing w:after="0" w:line="240" w:lineRule="auto"/>
              <w:ind w:right="-662"/>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p>
          <w:p w14:paraId="7DBD2FE6" w14:textId="77777777" w:rsidR="00D9427F" w:rsidRPr="004838A8" w:rsidRDefault="00D9427F" w:rsidP="001E5FCD">
            <w:pPr>
              <w:spacing w:after="0" w:line="240" w:lineRule="auto"/>
              <w:ind w:right="-662"/>
              <w:rPr>
                <w:rFonts w:ascii="Arial" w:hAnsi="Arial" w:cs="Arial"/>
                <w:noProof/>
                <w:color w:val="000000" w:themeColor="text1"/>
                <w:lang w:val="bs-Latn-BA"/>
              </w:rPr>
            </w:pPr>
            <w:r w:rsidRPr="004838A8">
              <w:rPr>
                <w:rFonts w:ascii="Arial" w:hAnsi="Arial" w:cs="Arial"/>
                <w:noProof/>
                <w:color w:val="000000" w:themeColor="text1"/>
                <w:lang w:val="bs-Latn-BA"/>
              </w:rPr>
              <w:t xml:space="preserve">                    Visina iznad tla (m):</w:t>
            </w: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14:paraId="5DE3928C" w14:textId="77777777" w:rsidR="00D9427F" w:rsidRPr="004838A8" w:rsidRDefault="00D9427F" w:rsidP="001E5FCD">
            <w:pPr>
              <w:spacing w:after="0" w:line="240" w:lineRule="auto"/>
              <w:ind w:right="204"/>
              <w:jc w:val="right"/>
              <w:rPr>
                <w:rFonts w:ascii="Arial" w:hAnsi="Arial" w:cs="Arial"/>
                <w:noProof/>
                <w:color w:val="000000" w:themeColor="text1"/>
                <w:lang w:val="bs-Latn-BA"/>
              </w:rPr>
            </w:pPr>
            <w:r w:rsidRPr="004838A8">
              <w:rPr>
                <w:rFonts w:ascii="Arial" w:hAnsi="Arial" w:cs="Arial"/>
                <w:noProof/>
                <w:color w:val="000000" w:themeColor="text1"/>
                <w:lang w:val="bs-Latn-BA"/>
              </w:rPr>
              <w:t>m</w:t>
            </w:r>
          </w:p>
        </w:tc>
      </w:tr>
      <w:tr w:rsidR="00D9427F" w:rsidRPr="004838A8" w14:paraId="71D63366" w14:textId="77777777" w:rsidTr="001E5FCD">
        <w:trPr>
          <w:trHeight w:val="505"/>
        </w:trPr>
        <w:tc>
          <w:tcPr>
            <w:tcW w:w="4540" w:type="dxa"/>
            <w:vMerge/>
            <w:tcBorders>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28499DB2" w14:textId="77777777" w:rsidR="00D9427F" w:rsidRPr="004838A8" w:rsidRDefault="00D9427F" w:rsidP="001E5FCD">
            <w:pPr>
              <w:spacing w:after="0" w:line="240" w:lineRule="auto"/>
              <w:ind w:right="-664"/>
              <w:jc w:val="center"/>
              <w:rPr>
                <w:rFonts w:ascii="Arial" w:hAnsi="Arial" w:cs="Arial"/>
                <w:noProof/>
                <w:color w:val="000000" w:themeColor="text1"/>
                <w:lang w:val="bs-Latn-BA"/>
              </w:rPr>
            </w:pP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14:paraId="2B338085" w14:textId="77777777" w:rsidR="00D9427F" w:rsidRPr="004838A8" w:rsidRDefault="00D9427F" w:rsidP="001E5FCD">
            <w:pPr>
              <w:spacing w:after="0" w:line="240" w:lineRule="auto"/>
              <w:ind w:right="204"/>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 m</w:t>
            </w:r>
          </w:p>
        </w:tc>
      </w:tr>
      <w:tr w:rsidR="00D9427F" w:rsidRPr="004838A8" w14:paraId="3F23FC16" w14:textId="77777777" w:rsidTr="001E5FCD">
        <w:trPr>
          <w:trHeight w:val="366"/>
        </w:trPr>
        <w:tc>
          <w:tcPr>
            <w:tcW w:w="4540" w:type="dxa"/>
            <w:tcBorders>
              <w:top w:val="single" w:sz="8"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tcPr>
          <w:p w14:paraId="417EBC07" w14:textId="77777777" w:rsidR="00D9427F" w:rsidRPr="004838A8" w:rsidRDefault="00D9427F" w:rsidP="001E5FCD">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 xml:space="preserve">Datum puštanja u rad: </w:t>
            </w:r>
          </w:p>
        </w:tc>
        <w:tc>
          <w:tcPr>
            <w:tcW w:w="3960" w:type="dxa"/>
            <w:tcBorders>
              <w:top w:val="single" w:sz="8"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360028A4" w14:textId="77777777" w:rsidR="00D9427F" w:rsidRPr="004838A8" w:rsidRDefault="00D9427F" w:rsidP="001E5FCD">
            <w:pPr>
              <w:spacing w:after="0" w:line="240" w:lineRule="auto"/>
              <w:ind w:right="204"/>
              <w:jc w:val="right"/>
              <w:rPr>
                <w:rFonts w:ascii="Arial" w:hAnsi="Arial" w:cs="Arial"/>
                <w:noProof/>
                <w:color w:val="000000" w:themeColor="text1"/>
                <w:lang w:val="bs-Latn-BA"/>
              </w:rPr>
            </w:pPr>
          </w:p>
        </w:tc>
      </w:tr>
    </w:tbl>
    <w:p w14:paraId="628AB008" w14:textId="77777777" w:rsidR="00D9427F" w:rsidRPr="004838A8" w:rsidRDefault="00D9427F" w:rsidP="00D9427F">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p w14:paraId="7D900D27" w14:textId="77777777" w:rsidR="00D9427F" w:rsidRPr="004838A8" w:rsidRDefault="00D9427F" w:rsidP="00D9427F">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Karakteristike emisije :</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t xml:space="preserve">  </w:t>
      </w:r>
    </w:p>
    <w:tbl>
      <w:tblPr>
        <w:tblW w:w="8437" w:type="dxa"/>
        <w:tblCellMar>
          <w:left w:w="0" w:type="dxa"/>
          <w:right w:w="0" w:type="dxa"/>
        </w:tblCellMar>
        <w:tblLook w:val="04A0" w:firstRow="1" w:lastRow="0" w:firstColumn="1" w:lastColumn="0" w:noHBand="0" w:noVBand="1"/>
      </w:tblPr>
      <w:tblGrid>
        <w:gridCol w:w="3721"/>
        <w:gridCol w:w="1378"/>
        <w:gridCol w:w="1911"/>
        <w:gridCol w:w="1427"/>
      </w:tblGrid>
      <w:tr w:rsidR="00D9427F" w:rsidRPr="004838A8" w14:paraId="0B0E0B25" w14:textId="77777777" w:rsidTr="001E5FCD">
        <w:tc>
          <w:tcPr>
            <w:tcW w:w="3721" w:type="dxa"/>
            <w:tcBorders>
              <w:top w:val="double" w:sz="6"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1A5580BD"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Kapacitet kotla </w:t>
            </w:r>
          </w:p>
          <w:p w14:paraId="5D3897F8"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Proizvodnja pare: </w:t>
            </w:r>
          </w:p>
          <w:p w14:paraId="5F2ADF9B" w14:textId="0877D0CD" w:rsidR="00D9427F" w:rsidRPr="004838A8" w:rsidRDefault="00D9427F" w:rsidP="00037112">
            <w:pPr>
              <w:spacing w:after="0" w:line="240" w:lineRule="auto"/>
              <w:ind w:right="45"/>
              <w:rPr>
                <w:rFonts w:ascii="Arial" w:hAnsi="Arial" w:cs="Arial"/>
                <w:noProof/>
                <w:color w:val="000000" w:themeColor="text1"/>
                <w:lang w:val="bs-Latn-BA"/>
              </w:rPr>
            </w:pPr>
            <w:r w:rsidRPr="004838A8">
              <w:rPr>
                <w:rFonts w:ascii="Arial" w:hAnsi="Arial" w:cs="Arial"/>
                <w:noProof/>
                <w:color w:val="000000" w:themeColor="text1"/>
                <w:lang w:val="bs-Latn-BA"/>
              </w:rPr>
              <w:t xml:space="preserve">Toplotni ulaz: </w:t>
            </w:r>
          </w:p>
        </w:tc>
        <w:tc>
          <w:tcPr>
            <w:tcW w:w="4716" w:type="dxa"/>
            <w:gridSpan w:val="3"/>
            <w:tcBorders>
              <w:top w:val="double" w:sz="6"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0AD12756"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p>
          <w:p w14:paraId="14DEC28C"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kg/h </w:t>
            </w:r>
          </w:p>
          <w:p w14:paraId="40DA2018"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MW </w:t>
            </w:r>
          </w:p>
        </w:tc>
      </w:tr>
      <w:tr w:rsidR="00D9427F" w:rsidRPr="004838A8" w14:paraId="1A573A60" w14:textId="77777777" w:rsidTr="001E5FCD">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34CE366D"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Gorivo </w:t>
            </w:r>
          </w:p>
          <w:p w14:paraId="660ABEF9"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Tip: </w:t>
            </w:r>
          </w:p>
          <w:p w14:paraId="454D4C52"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Maksimalna potrošnja goriva </w:t>
            </w:r>
          </w:p>
          <w:p w14:paraId="4175B4EA"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Sadržaj  sumpora u gorivu %: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5BAA47A7"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p>
          <w:p w14:paraId="2E8BB8EC"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p>
          <w:p w14:paraId="4141F4C0"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kg/h </w:t>
            </w:r>
          </w:p>
        </w:tc>
      </w:tr>
      <w:tr w:rsidR="00D9427F" w:rsidRPr="004838A8" w14:paraId="73BDFF11" w14:textId="77777777" w:rsidTr="001E5FCD">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1F673970"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NOx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561338E1"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 mg/Nm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w:t>
            </w:r>
          </w:p>
          <w:p w14:paraId="3A79FC9C" w14:textId="77777777" w:rsidR="00D9427F" w:rsidRPr="004838A8" w:rsidRDefault="00D9427F" w:rsidP="001E5FCD">
            <w:pPr>
              <w:spacing w:after="0" w:line="240" w:lineRule="auto"/>
              <w:ind w:left="851" w:right="45" w:hanging="851"/>
              <w:rPr>
                <w:rFonts w:ascii="Arial" w:hAnsi="Arial" w:cs="Arial"/>
                <w:noProof/>
                <w:color w:val="000000" w:themeColor="text1"/>
                <w:vertAlign w:val="subscript"/>
                <w:lang w:val="bs-Latn-BA"/>
              </w:rPr>
            </w:pPr>
            <w:r w:rsidRPr="004838A8">
              <w:rPr>
                <w:rFonts w:ascii="Arial" w:hAnsi="Arial" w:cs="Arial"/>
                <w:noProof/>
                <w:color w:val="000000" w:themeColor="text1"/>
                <w:lang w:val="bs-Latn-BA"/>
              </w:rPr>
              <w:t xml:space="preserve">                                                      0</w:t>
            </w: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C. 3% O</w:t>
            </w:r>
            <w:r w:rsidRPr="004838A8">
              <w:rPr>
                <w:rFonts w:ascii="Arial" w:hAnsi="Arial" w:cs="Arial"/>
                <w:noProof/>
                <w:color w:val="000000" w:themeColor="text1"/>
                <w:vertAlign w:val="subscript"/>
                <w:lang w:val="bs-Latn-BA"/>
              </w:rPr>
              <w:t xml:space="preserve">2  </w:t>
            </w:r>
          </w:p>
          <w:p w14:paraId="74DCC396"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vertAlign w:val="subscript"/>
                <w:lang w:val="bs-Latn-BA"/>
              </w:rPr>
              <w:t xml:space="preserve">                                                                               </w:t>
            </w:r>
            <w:r w:rsidRPr="004838A8">
              <w:rPr>
                <w:rFonts w:ascii="Arial" w:hAnsi="Arial" w:cs="Arial"/>
                <w:noProof/>
                <w:color w:val="000000" w:themeColor="text1"/>
                <w:lang w:val="bs-Latn-BA"/>
              </w:rPr>
              <w:t xml:space="preserve">(tečno ili gas), </w:t>
            </w:r>
          </w:p>
          <w:p w14:paraId="5448464E"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                                       6% O</w:t>
            </w:r>
            <w:r w:rsidRPr="004838A8">
              <w:rPr>
                <w:rFonts w:ascii="Arial" w:hAnsi="Arial" w:cs="Arial"/>
                <w:noProof/>
                <w:color w:val="000000" w:themeColor="text1"/>
                <w:vertAlign w:val="subscript"/>
                <w:lang w:val="bs-Latn-BA"/>
              </w:rPr>
              <w:t>2</w:t>
            </w:r>
            <w:r w:rsidRPr="004838A8">
              <w:rPr>
                <w:rFonts w:ascii="Arial" w:hAnsi="Arial" w:cs="Arial"/>
                <w:noProof/>
                <w:color w:val="000000" w:themeColor="text1"/>
                <w:lang w:val="bs-Latn-BA"/>
              </w:rPr>
              <w:t xml:space="preserve">(čvrsto gorivo) </w:t>
            </w:r>
          </w:p>
        </w:tc>
      </w:tr>
      <w:tr w:rsidR="00D9427F" w:rsidRPr="004838A8" w14:paraId="5B4FCEE0" w14:textId="77777777" w:rsidTr="001E5FCD">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5AEF1C1F" w14:textId="77777777" w:rsidR="00D9427F" w:rsidRPr="004838A8" w:rsidRDefault="00D9427F" w:rsidP="001E5FCD">
            <w:pPr>
              <w:spacing w:after="0" w:line="240" w:lineRule="auto"/>
              <w:ind w:right="45"/>
              <w:rPr>
                <w:rFonts w:ascii="Arial" w:hAnsi="Arial" w:cs="Arial"/>
                <w:noProof/>
                <w:color w:val="000000" w:themeColor="text1"/>
                <w:lang w:val="bs-Latn-BA"/>
              </w:rPr>
            </w:pPr>
            <w:r w:rsidRPr="004838A8">
              <w:rPr>
                <w:rFonts w:ascii="Arial" w:hAnsi="Arial" w:cs="Arial"/>
                <w:noProof/>
                <w:color w:val="000000" w:themeColor="text1"/>
                <w:lang w:val="bs-Latn-BA"/>
              </w:rPr>
              <w:t>Aktualna koncentracija O2 %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2216AF4D"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p>
        </w:tc>
      </w:tr>
      <w:tr w:rsidR="00D9427F" w:rsidRPr="004838A8" w14:paraId="671C9196" w14:textId="77777777" w:rsidTr="001E5FCD">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14:paraId="1FC0402B"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Maksimalni protok gasova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14:paraId="2D6A6E77"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/h </w:t>
            </w:r>
          </w:p>
        </w:tc>
      </w:tr>
      <w:tr w:rsidR="00D9427F" w:rsidRPr="004838A8" w14:paraId="187A0AFF" w14:textId="77777777" w:rsidTr="001E5FCD">
        <w:tc>
          <w:tcPr>
            <w:tcW w:w="3721" w:type="dxa"/>
            <w:tcBorders>
              <w:top w:val="single" w:sz="8"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tcPr>
          <w:p w14:paraId="4E0A16D6" w14:textId="77777777" w:rsidR="00D9427F" w:rsidRPr="004838A8" w:rsidRDefault="00D9427F" w:rsidP="001E5FCD">
            <w:pPr>
              <w:spacing w:after="0" w:line="240" w:lineRule="auto"/>
              <w:ind w:left="851" w:right="45" w:hanging="851"/>
              <w:rPr>
                <w:rFonts w:ascii="Arial" w:hAnsi="Arial" w:cs="Arial"/>
                <w:noProof/>
                <w:color w:val="000000" w:themeColor="text1"/>
                <w:lang w:val="bs-Latn-BA"/>
              </w:rPr>
            </w:pPr>
            <w:r w:rsidRPr="004838A8">
              <w:rPr>
                <w:rFonts w:ascii="Arial" w:hAnsi="Arial" w:cs="Arial"/>
                <w:noProof/>
                <w:color w:val="000000" w:themeColor="text1"/>
                <w:lang w:val="bs-Latn-BA"/>
              </w:rPr>
              <w:t xml:space="preserve">Temperatura </w:t>
            </w:r>
          </w:p>
        </w:tc>
        <w:tc>
          <w:tcPr>
            <w:tcW w:w="1378" w:type="dxa"/>
            <w:tcBorders>
              <w:top w:val="single" w:sz="8" w:space="0" w:color="000000"/>
              <w:left w:val="single" w:sz="8" w:space="0" w:color="000000"/>
              <w:bottom w:val="double" w:sz="6" w:space="0" w:color="000000"/>
              <w:right w:val="nil"/>
            </w:tcBorders>
            <w:shd w:val="clear" w:color="auto" w:fill="auto"/>
            <w:tcMar>
              <w:top w:w="15" w:type="dxa"/>
              <w:left w:w="108" w:type="dxa"/>
              <w:bottom w:w="0" w:type="dxa"/>
              <w:right w:w="108" w:type="dxa"/>
            </w:tcMar>
          </w:tcPr>
          <w:p w14:paraId="741AE66E"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 xml:space="preserve">C(max.) </w:t>
            </w:r>
          </w:p>
        </w:tc>
        <w:tc>
          <w:tcPr>
            <w:tcW w:w="1911" w:type="dxa"/>
            <w:tcBorders>
              <w:top w:val="single" w:sz="8" w:space="0" w:color="000000"/>
              <w:left w:val="nil"/>
              <w:bottom w:val="double" w:sz="6" w:space="0" w:color="000000"/>
              <w:right w:val="nil"/>
            </w:tcBorders>
            <w:shd w:val="clear" w:color="auto" w:fill="auto"/>
            <w:tcMar>
              <w:top w:w="15" w:type="dxa"/>
              <w:left w:w="108" w:type="dxa"/>
              <w:bottom w:w="0" w:type="dxa"/>
              <w:right w:w="108" w:type="dxa"/>
            </w:tcMar>
          </w:tcPr>
          <w:p w14:paraId="4707103B"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 xml:space="preserve">C(min.) </w:t>
            </w:r>
          </w:p>
        </w:tc>
        <w:tc>
          <w:tcPr>
            <w:tcW w:w="1427" w:type="dxa"/>
            <w:tcBorders>
              <w:top w:val="single" w:sz="8" w:space="0" w:color="000000"/>
              <w:left w:val="nil"/>
              <w:bottom w:val="double" w:sz="6" w:space="0" w:color="000000"/>
              <w:right w:val="double" w:sz="6" w:space="0" w:color="000000"/>
            </w:tcBorders>
            <w:shd w:val="clear" w:color="auto" w:fill="auto"/>
            <w:tcMar>
              <w:top w:w="15" w:type="dxa"/>
              <w:left w:w="108" w:type="dxa"/>
              <w:bottom w:w="0" w:type="dxa"/>
              <w:right w:w="108" w:type="dxa"/>
            </w:tcMar>
          </w:tcPr>
          <w:p w14:paraId="75069474" w14:textId="77777777" w:rsidR="00D9427F" w:rsidRPr="004838A8" w:rsidRDefault="00D9427F" w:rsidP="001E5FCD">
            <w:pPr>
              <w:spacing w:after="0" w:line="240" w:lineRule="auto"/>
              <w:ind w:left="851" w:right="45" w:hanging="851"/>
              <w:jc w:val="right"/>
              <w:rPr>
                <w:rFonts w:ascii="Arial" w:hAnsi="Arial" w:cs="Arial"/>
                <w:noProof/>
                <w:color w:val="000000" w:themeColor="text1"/>
                <w:lang w:val="bs-Latn-BA"/>
              </w:rPr>
            </w:pP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 xml:space="preserve">C(avg.) </w:t>
            </w:r>
          </w:p>
        </w:tc>
      </w:tr>
    </w:tbl>
    <w:p w14:paraId="1D049EFF" w14:textId="77777777" w:rsidR="00D9427F" w:rsidRPr="004838A8" w:rsidRDefault="00D9427F" w:rsidP="00D9427F">
      <w:pPr>
        <w:spacing w:after="0" w:line="240" w:lineRule="auto"/>
        <w:ind w:left="851" w:right="45" w:hanging="851"/>
        <w:rPr>
          <w:rFonts w:ascii="Arial" w:hAnsi="Arial" w:cs="Arial"/>
          <w:noProof/>
          <w:color w:val="000000" w:themeColor="text1"/>
          <w:lang w:val="bs-Latn-BA"/>
        </w:rPr>
      </w:pPr>
    </w:p>
    <w:p w14:paraId="5554659E" w14:textId="77777777" w:rsidR="00D9427F" w:rsidRPr="004838A8" w:rsidRDefault="00D9427F" w:rsidP="00D9427F">
      <w:pPr>
        <w:spacing w:after="0" w:line="240" w:lineRule="auto"/>
        <w:ind w:right="45"/>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(1) Period ili periodi vremena u kojima se javljaju emisije uključujući dnevne ili sezonske varijacije (uključiti početak rada i/ili zaustavljanje): </w:t>
      </w:r>
    </w:p>
    <w:p w14:paraId="21CB3518" w14:textId="77777777" w:rsidR="00D9427F" w:rsidRPr="004838A8" w:rsidRDefault="00D9427F" w:rsidP="00D9427F">
      <w:pPr>
        <w:spacing w:after="0" w:line="240" w:lineRule="auto"/>
        <w:ind w:right="45"/>
        <w:jc w:val="both"/>
        <w:rPr>
          <w:rFonts w:ascii="Arial" w:hAnsi="Arial" w:cs="Arial"/>
          <w:noProof/>
          <w:color w:val="000000" w:themeColor="text1"/>
          <w:lang w:val="bs-Latn-BA"/>
        </w:rPr>
      </w:pPr>
    </w:p>
    <w:tbl>
      <w:tblPr>
        <w:tblW w:w="8500" w:type="dxa"/>
        <w:tblCellMar>
          <w:left w:w="0" w:type="dxa"/>
          <w:right w:w="0" w:type="dxa"/>
        </w:tblCellMar>
        <w:tblLook w:val="04A0" w:firstRow="1" w:lastRow="0" w:firstColumn="1" w:lastColumn="0" w:noHBand="0" w:noVBand="1"/>
      </w:tblPr>
      <w:tblGrid>
        <w:gridCol w:w="3620"/>
        <w:gridCol w:w="4880"/>
      </w:tblGrid>
      <w:tr w:rsidR="00D9427F" w:rsidRPr="004838A8" w14:paraId="6ED6D446" w14:textId="77777777" w:rsidTr="001E5FCD">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tcPr>
          <w:p w14:paraId="0BC09344"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bookmarkStart w:id="44" w:name="_TABELA_VI.1.2______Glavni_emisii_vo"/>
            <w:bookmarkStart w:id="45" w:name="_Toc273789147"/>
            <w:bookmarkEnd w:id="44"/>
            <w:r w:rsidRPr="004838A8">
              <w:rPr>
                <w:rFonts w:ascii="Arial" w:eastAsiaTheme="minorHAnsi" w:hAnsi="Arial" w:cs="Arial"/>
                <w:noProof/>
                <w:color w:val="000000" w:themeColor="text1"/>
                <w:sz w:val="22"/>
                <w:szCs w:val="22"/>
                <w:lang w:val="bs-Latn-BA"/>
              </w:rPr>
              <w:t>Periodi emisije (prosjek)</w:t>
            </w:r>
            <w:bookmarkEnd w:id="45"/>
            <w:r w:rsidRPr="004838A8">
              <w:rPr>
                <w:rFonts w:ascii="Arial" w:eastAsiaTheme="minorHAnsi" w:hAnsi="Arial" w:cs="Arial"/>
                <w:noProof/>
                <w:color w:val="000000" w:themeColor="text1"/>
                <w:sz w:val="22"/>
                <w:szCs w:val="22"/>
                <w:lang w:val="bs-Latn-BA"/>
              </w:rPr>
              <w:t xml:space="preserve"> </w:t>
            </w:r>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75DE5E5C" w14:textId="77777777" w:rsidR="00D9427F" w:rsidRPr="004838A8" w:rsidRDefault="00D9427F" w:rsidP="001E5FCD">
            <w:pPr>
              <w:pStyle w:val="NormalWeb"/>
              <w:spacing w:before="0" w:beforeAutospacing="0" w:after="0" w:afterAutospacing="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             </w:t>
            </w:r>
            <w:bookmarkStart w:id="46" w:name="_Toc273789148"/>
            <w:r w:rsidRPr="004838A8">
              <w:rPr>
                <w:rFonts w:ascii="Arial" w:eastAsiaTheme="minorHAnsi" w:hAnsi="Arial" w:cs="Arial"/>
                <w:noProof/>
                <w:color w:val="000000" w:themeColor="text1"/>
                <w:sz w:val="22"/>
                <w:szCs w:val="22"/>
                <w:lang w:val="bs-Latn-BA"/>
              </w:rPr>
              <w:t>min/h              h/dan               dan/god</w:t>
            </w:r>
            <w:bookmarkEnd w:id="46"/>
            <w:r w:rsidRPr="004838A8">
              <w:rPr>
                <w:rFonts w:ascii="Arial" w:eastAsiaTheme="minorHAnsi" w:hAnsi="Arial" w:cs="Arial"/>
                <w:noProof/>
                <w:color w:val="000000" w:themeColor="text1"/>
                <w:sz w:val="22"/>
                <w:szCs w:val="22"/>
                <w:lang w:val="bs-Latn-BA"/>
              </w:rPr>
              <w:t xml:space="preserve"> </w:t>
            </w:r>
          </w:p>
        </w:tc>
      </w:tr>
    </w:tbl>
    <w:p w14:paraId="39809739" w14:textId="0A883BED" w:rsidR="00D9427F" w:rsidRPr="004838A8" w:rsidRDefault="00D9427F" w:rsidP="00902A16">
      <w:pPr>
        <w:pStyle w:val="Heading1"/>
        <w:tabs>
          <w:tab w:val="right" w:pos="12191"/>
        </w:tabs>
        <w:spacing w:before="0"/>
        <w:ind w:right="686"/>
        <w:rPr>
          <w:rFonts w:ascii="Arial" w:eastAsiaTheme="minorHAnsi" w:hAnsi="Arial" w:cs="Arial"/>
          <w:b/>
          <w:noProof/>
          <w:color w:val="000000" w:themeColor="text1"/>
          <w:sz w:val="22"/>
          <w:szCs w:val="22"/>
          <w:lang w:val="bs-Latn-BA"/>
        </w:rPr>
      </w:pPr>
      <w:bookmarkStart w:id="47" w:name="_Toc273789149"/>
      <w:bookmarkStart w:id="48" w:name="_Toc275783769"/>
      <w:bookmarkStart w:id="49" w:name="_Toc283127314"/>
      <w:r w:rsidRPr="004838A8">
        <w:rPr>
          <w:rFonts w:ascii="Arial" w:eastAsiaTheme="minorHAnsi" w:hAnsi="Arial" w:cs="Arial"/>
          <w:b/>
          <w:noProof/>
          <w:color w:val="000000" w:themeColor="text1"/>
          <w:sz w:val="22"/>
          <w:szCs w:val="22"/>
          <w:lang w:val="bs-Latn-BA"/>
        </w:rPr>
        <w:t xml:space="preserve"> </w:t>
      </w:r>
    </w:p>
    <w:p w14:paraId="1536435F" w14:textId="3586640C" w:rsidR="00D9427F" w:rsidRPr="004838A8" w:rsidRDefault="00D9427F" w:rsidP="00D9427F">
      <w:pPr>
        <w:pStyle w:val="Heading1"/>
        <w:tabs>
          <w:tab w:val="right" w:pos="12191"/>
        </w:tabs>
        <w:spacing w:before="0"/>
        <w:ind w:right="686"/>
        <w:rPr>
          <w:rFonts w:eastAsiaTheme="minorHAnsi"/>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2.2. Glavne emisije u zrak (</w:t>
      </w:r>
      <w:r w:rsidR="00014626" w:rsidRPr="004838A8">
        <w:rPr>
          <w:rFonts w:ascii="Arial" w:eastAsiaTheme="minorHAnsi" w:hAnsi="Arial" w:cs="Arial"/>
          <w:b/>
          <w:noProof/>
          <w:color w:val="000000" w:themeColor="text1"/>
          <w:sz w:val="22"/>
          <w:szCs w:val="22"/>
          <w:lang w:val="bs-Latn-BA"/>
        </w:rPr>
        <w:t>popuniti jednu</w:t>
      </w:r>
      <w:r w:rsidRPr="004838A8">
        <w:rPr>
          <w:rFonts w:ascii="Arial" w:eastAsiaTheme="minorHAnsi" w:hAnsi="Arial" w:cs="Arial"/>
          <w:b/>
          <w:noProof/>
          <w:color w:val="000000" w:themeColor="text1"/>
          <w:sz w:val="22"/>
          <w:szCs w:val="22"/>
          <w:lang w:val="bs-Latn-BA"/>
        </w:rPr>
        <w:t xml:space="preserve"> </w:t>
      </w:r>
      <w:r w:rsidR="00014626" w:rsidRPr="004838A8">
        <w:rPr>
          <w:rFonts w:ascii="Arial" w:eastAsiaTheme="minorHAnsi" w:hAnsi="Arial" w:cs="Arial"/>
          <w:b/>
          <w:noProof/>
          <w:color w:val="000000" w:themeColor="text1"/>
          <w:sz w:val="22"/>
          <w:szCs w:val="22"/>
          <w:lang w:val="bs-Latn-BA"/>
        </w:rPr>
        <w:t>stranicu</w:t>
      </w:r>
      <w:r w:rsidR="00285D9B" w:rsidRPr="004838A8">
        <w:rPr>
          <w:rFonts w:ascii="Arial" w:eastAsiaTheme="minorHAnsi" w:hAnsi="Arial" w:cs="Arial"/>
          <w:b/>
          <w:noProof/>
          <w:color w:val="000000" w:themeColor="text1"/>
          <w:sz w:val="22"/>
          <w:szCs w:val="22"/>
          <w:lang w:val="bs-Latn-BA"/>
        </w:rPr>
        <w:t xml:space="preserve"> </w:t>
      </w:r>
      <w:r w:rsidRPr="004838A8">
        <w:rPr>
          <w:rFonts w:ascii="Arial" w:eastAsiaTheme="minorHAnsi" w:hAnsi="Arial" w:cs="Arial"/>
          <w:b/>
          <w:noProof/>
          <w:color w:val="000000" w:themeColor="text1"/>
          <w:sz w:val="22"/>
          <w:szCs w:val="22"/>
          <w:lang w:val="bs-Latn-BA"/>
        </w:rPr>
        <w:t>za svak</w:t>
      </w:r>
      <w:r w:rsidR="004D7848" w:rsidRPr="004838A8">
        <w:rPr>
          <w:rFonts w:ascii="Arial" w:eastAsiaTheme="minorHAnsi" w:hAnsi="Arial" w:cs="Arial"/>
          <w:b/>
          <w:noProof/>
          <w:color w:val="000000" w:themeColor="text1"/>
          <w:sz w:val="22"/>
          <w:szCs w:val="22"/>
          <w:lang w:val="bs-Latn-BA"/>
        </w:rPr>
        <w:t>o emisiono mjesto</w:t>
      </w:r>
      <w:r w:rsidR="00014626" w:rsidRPr="004838A8">
        <w:rPr>
          <w:rFonts w:ascii="Arial" w:eastAsiaTheme="minorHAnsi" w:hAnsi="Arial" w:cs="Arial"/>
          <w:b/>
          <w:noProof/>
          <w:color w:val="000000" w:themeColor="text1"/>
          <w:sz w:val="22"/>
          <w:szCs w:val="22"/>
          <w:lang w:val="bs-Latn-BA"/>
        </w:rPr>
        <w:t xml:space="preserve"> pojedinačno</w:t>
      </w:r>
      <w:r w:rsidRPr="004838A8">
        <w:rPr>
          <w:rFonts w:ascii="Arial" w:eastAsiaTheme="minorHAnsi" w:hAnsi="Arial" w:cs="Arial"/>
          <w:b/>
          <w:noProof/>
          <w:color w:val="000000" w:themeColor="text1"/>
          <w:sz w:val="22"/>
          <w:szCs w:val="22"/>
          <w:lang w:val="bs-Latn-BA"/>
        </w:rPr>
        <w:t>)</w:t>
      </w:r>
      <w:bookmarkEnd w:id="47"/>
      <w:bookmarkEnd w:id="48"/>
      <w:bookmarkEnd w:id="49"/>
    </w:p>
    <w:p w14:paraId="5DC348EF" w14:textId="77777777" w:rsidR="00D9427F" w:rsidRPr="004838A8" w:rsidRDefault="00D9427F" w:rsidP="00D9427F">
      <w:pPr>
        <w:spacing w:after="0" w:line="240" w:lineRule="auto"/>
        <w:ind w:right="-664"/>
        <w:rPr>
          <w:rFonts w:ascii="Arial" w:hAnsi="Arial" w:cs="Arial"/>
          <w:noProof/>
          <w:color w:val="000000" w:themeColor="text1"/>
          <w:lang w:val="bs-Latn-BA"/>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20"/>
        <w:gridCol w:w="5112"/>
      </w:tblGrid>
      <w:tr w:rsidR="00D9427F" w:rsidRPr="004838A8" w14:paraId="6EBA6BD0" w14:textId="77777777" w:rsidTr="001E5FCD">
        <w:tc>
          <w:tcPr>
            <w:tcW w:w="3120" w:type="dxa"/>
            <w:shd w:val="clear" w:color="auto" w:fill="D9E2F3" w:themeFill="accent5" w:themeFillTint="33"/>
          </w:tcPr>
          <w:p w14:paraId="27D1E639" w14:textId="4D27CDC1" w:rsidR="00D9427F" w:rsidRPr="004838A8" w:rsidRDefault="00D9427F" w:rsidP="004D7848">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lastRenderedPageBreak/>
              <w:t>Emision</w:t>
            </w:r>
            <w:r w:rsidR="004D7848" w:rsidRPr="004838A8">
              <w:rPr>
                <w:rFonts w:ascii="Arial" w:hAnsi="Arial" w:cs="Arial"/>
                <w:noProof/>
                <w:color w:val="000000" w:themeColor="text1"/>
                <w:lang w:val="bs-Latn-BA"/>
              </w:rPr>
              <w:t xml:space="preserve">o mjesto </w:t>
            </w:r>
            <w:r w:rsidRPr="004838A8">
              <w:rPr>
                <w:rFonts w:ascii="Arial" w:hAnsi="Arial" w:cs="Arial"/>
                <w:noProof/>
                <w:color w:val="000000" w:themeColor="text1"/>
                <w:lang w:val="bs-Latn-BA"/>
              </w:rPr>
              <w:t>Ref. Br:</w:t>
            </w:r>
          </w:p>
        </w:tc>
        <w:tc>
          <w:tcPr>
            <w:tcW w:w="5112" w:type="dxa"/>
            <w:shd w:val="clear" w:color="auto" w:fill="auto"/>
          </w:tcPr>
          <w:p w14:paraId="3A79D3A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B21EAD6" w14:textId="77777777" w:rsidTr="001E5FCD">
        <w:tc>
          <w:tcPr>
            <w:tcW w:w="3120" w:type="dxa"/>
            <w:shd w:val="clear" w:color="auto" w:fill="D9E2F3" w:themeFill="accent5" w:themeFillTint="33"/>
          </w:tcPr>
          <w:p w14:paraId="00C6EDD9"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Izvor emisije:</w:t>
            </w:r>
          </w:p>
        </w:tc>
        <w:tc>
          <w:tcPr>
            <w:tcW w:w="5112" w:type="dxa"/>
            <w:shd w:val="clear" w:color="auto" w:fill="auto"/>
          </w:tcPr>
          <w:p w14:paraId="6A9F44DE"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1B461B37" w14:textId="77777777" w:rsidTr="001E5FCD">
        <w:tc>
          <w:tcPr>
            <w:tcW w:w="3120" w:type="dxa"/>
            <w:shd w:val="clear" w:color="auto" w:fill="D9E2F3" w:themeFill="accent5" w:themeFillTint="33"/>
          </w:tcPr>
          <w:p w14:paraId="5F3B1883"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Opis:</w:t>
            </w:r>
          </w:p>
        </w:tc>
        <w:tc>
          <w:tcPr>
            <w:tcW w:w="5112" w:type="dxa"/>
            <w:shd w:val="clear" w:color="auto" w:fill="auto"/>
          </w:tcPr>
          <w:p w14:paraId="792854B2"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719E946" w14:textId="77777777" w:rsidTr="001E5FCD">
        <w:tc>
          <w:tcPr>
            <w:tcW w:w="3120" w:type="dxa"/>
            <w:shd w:val="clear" w:color="auto" w:fill="D9E2F3" w:themeFill="accent5" w:themeFillTint="33"/>
          </w:tcPr>
          <w:p w14:paraId="6B8ECBD8"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Koordinate po državnom koordinatnom sistemu</w:t>
            </w:r>
          </w:p>
        </w:tc>
        <w:tc>
          <w:tcPr>
            <w:tcW w:w="5112" w:type="dxa"/>
            <w:shd w:val="clear" w:color="auto" w:fill="auto"/>
          </w:tcPr>
          <w:p w14:paraId="602F0684"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6337797" w14:textId="77777777" w:rsidTr="001E5FCD">
        <w:tc>
          <w:tcPr>
            <w:tcW w:w="3120" w:type="dxa"/>
            <w:shd w:val="clear" w:color="auto" w:fill="D9E2F3" w:themeFill="accent5" w:themeFillTint="33"/>
          </w:tcPr>
          <w:p w14:paraId="0816C473"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Detalji o dimnjaku      </w:t>
            </w:r>
          </w:p>
          <w:p w14:paraId="6C7B3515" w14:textId="77777777" w:rsidR="00D9427F" w:rsidRPr="004838A8" w:rsidRDefault="00D9427F" w:rsidP="001E5FCD">
            <w:pPr>
              <w:spacing w:after="0" w:line="240" w:lineRule="auto"/>
              <w:ind w:left="1593"/>
              <w:jc w:val="right"/>
              <w:rPr>
                <w:rFonts w:ascii="Arial" w:hAnsi="Arial" w:cs="Arial"/>
                <w:noProof/>
                <w:color w:val="000000" w:themeColor="text1"/>
                <w:lang w:val="bs-Latn-BA"/>
              </w:rPr>
            </w:pPr>
            <w:r w:rsidRPr="004838A8">
              <w:rPr>
                <w:rFonts w:ascii="Arial" w:hAnsi="Arial" w:cs="Arial"/>
                <w:noProof/>
                <w:color w:val="000000" w:themeColor="text1"/>
                <w:lang w:val="bs-Latn-BA"/>
              </w:rPr>
              <w:t>Dijametar:</w:t>
            </w:r>
          </w:p>
          <w:p w14:paraId="4DB06781" w14:textId="77777777" w:rsidR="00D9427F" w:rsidRPr="004838A8" w:rsidRDefault="00D9427F" w:rsidP="001E5FCD">
            <w:pPr>
              <w:spacing w:after="0" w:line="240" w:lineRule="auto"/>
              <w:ind w:left="1452"/>
              <w:rPr>
                <w:rFonts w:ascii="Arial" w:hAnsi="Arial" w:cs="Arial"/>
                <w:noProof/>
                <w:color w:val="000000" w:themeColor="text1"/>
                <w:lang w:val="bs-Latn-BA"/>
              </w:rPr>
            </w:pPr>
          </w:p>
          <w:p w14:paraId="037FA9E4" w14:textId="77777777" w:rsidR="00D9427F" w:rsidRPr="004838A8" w:rsidRDefault="00D9427F" w:rsidP="001E5FCD">
            <w:pPr>
              <w:spacing w:after="0" w:line="240" w:lineRule="auto"/>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  Visina (m):</w:t>
            </w:r>
          </w:p>
        </w:tc>
        <w:tc>
          <w:tcPr>
            <w:tcW w:w="5112" w:type="dxa"/>
            <w:shd w:val="clear" w:color="auto" w:fill="auto"/>
          </w:tcPr>
          <w:p w14:paraId="53A54421"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11FDE484" w14:textId="77777777" w:rsidTr="001E5FCD">
        <w:tc>
          <w:tcPr>
            <w:tcW w:w="3120" w:type="dxa"/>
            <w:shd w:val="clear" w:color="auto" w:fill="D9E2F3" w:themeFill="accent5" w:themeFillTint="33"/>
          </w:tcPr>
          <w:p w14:paraId="7F7F87E9"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Datum početka emitovanja:</w:t>
            </w:r>
          </w:p>
        </w:tc>
        <w:tc>
          <w:tcPr>
            <w:tcW w:w="5112" w:type="dxa"/>
            <w:shd w:val="clear" w:color="auto" w:fill="auto"/>
          </w:tcPr>
          <w:p w14:paraId="5A8DEE5A" w14:textId="77777777" w:rsidR="00D9427F" w:rsidRPr="004838A8" w:rsidRDefault="00D9427F" w:rsidP="001E5FCD">
            <w:pPr>
              <w:spacing w:after="0" w:line="240" w:lineRule="auto"/>
              <w:rPr>
                <w:rFonts w:ascii="Arial" w:hAnsi="Arial" w:cs="Arial"/>
                <w:noProof/>
                <w:color w:val="000000" w:themeColor="text1"/>
                <w:lang w:val="bs-Latn-BA"/>
              </w:rPr>
            </w:pPr>
          </w:p>
        </w:tc>
      </w:tr>
    </w:tbl>
    <w:p w14:paraId="54344C0E" w14:textId="77777777" w:rsidR="00D9427F" w:rsidRPr="004838A8" w:rsidRDefault="00D9427F" w:rsidP="00D9427F">
      <w:pPr>
        <w:spacing w:after="0" w:line="240" w:lineRule="auto"/>
        <w:ind w:right="-664"/>
        <w:rPr>
          <w:rFonts w:ascii="Arial" w:hAnsi="Arial" w:cs="Arial"/>
          <w:noProof/>
          <w:color w:val="000000" w:themeColor="text1"/>
          <w:lang w:val="bs-Latn-BA"/>
        </w:rPr>
      </w:pPr>
    </w:p>
    <w:p w14:paraId="7556A673" w14:textId="77777777" w:rsidR="00D9427F" w:rsidRPr="004838A8" w:rsidRDefault="00D9427F" w:rsidP="00D9427F">
      <w:pPr>
        <w:spacing w:after="0" w:line="240" w:lineRule="auto"/>
        <w:ind w:right="-664"/>
        <w:rPr>
          <w:rFonts w:ascii="Arial" w:hAnsi="Arial" w:cs="Arial"/>
          <w:noProof/>
          <w:color w:val="000000" w:themeColor="text1"/>
          <w:lang w:val="bs-Latn-BA"/>
        </w:rPr>
      </w:pPr>
      <w:r w:rsidRPr="004838A8">
        <w:rPr>
          <w:rFonts w:ascii="Arial" w:hAnsi="Arial" w:cs="Arial"/>
          <w:noProof/>
          <w:color w:val="000000" w:themeColor="text1"/>
          <w:lang w:val="bs-Latn-BA"/>
        </w:rPr>
        <w:t>Karakteristike emisije:</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p w14:paraId="183C832A" w14:textId="77777777" w:rsidR="00D9427F" w:rsidRPr="004838A8" w:rsidRDefault="00D9427F" w:rsidP="00D9427F">
      <w:pPr>
        <w:spacing w:after="0" w:line="240" w:lineRule="auto"/>
        <w:ind w:right="-664" w:firstLine="567"/>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1711"/>
      </w:tblGrid>
      <w:tr w:rsidR="00D9427F" w:rsidRPr="004838A8" w14:paraId="35788DE6" w14:textId="77777777" w:rsidTr="001E5FCD">
        <w:tc>
          <w:tcPr>
            <w:tcW w:w="8232" w:type="dxa"/>
            <w:gridSpan w:val="4"/>
            <w:tcBorders>
              <w:top w:val="double" w:sz="6" w:space="0" w:color="auto"/>
              <w:bottom w:val="double" w:sz="6" w:space="0" w:color="auto"/>
            </w:tcBorders>
            <w:shd w:val="clear" w:color="auto" w:fill="D9E2F3" w:themeFill="accent5" w:themeFillTint="33"/>
          </w:tcPr>
          <w:p w14:paraId="64809F9F" w14:textId="77777777" w:rsidR="00D9427F" w:rsidRPr="004838A8" w:rsidRDefault="00D9427F" w:rsidP="001E5FCD">
            <w:pPr>
              <w:spacing w:after="0" w:line="240" w:lineRule="auto"/>
              <w:ind w:left="743" w:hanging="743"/>
              <w:rPr>
                <w:rFonts w:ascii="Arial" w:hAnsi="Arial" w:cs="Arial"/>
                <w:noProof/>
                <w:color w:val="000000" w:themeColor="text1"/>
                <w:lang w:val="bs-Latn-BA"/>
              </w:rPr>
            </w:pPr>
            <w:r w:rsidRPr="004838A8">
              <w:rPr>
                <w:rFonts w:ascii="Arial" w:hAnsi="Arial" w:cs="Arial"/>
                <w:noProof/>
                <w:color w:val="000000" w:themeColor="text1"/>
                <w:lang w:val="bs-Latn-BA"/>
              </w:rPr>
              <w:t>(1)</w:t>
            </w:r>
            <w:r w:rsidRPr="004838A8">
              <w:rPr>
                <w:rFonts w:ascii="Arial" w:hAnsi="Arial" w:cs="Arial"/>
                <w:noProof/>
                <w:color w:val="000000" w:themeColor="text1"/>
                <w:lang w:val="bs-Latn-BA"/>
              </w:rPr>
              <w:tab/>
              <w:t>Protok (zapremina koja se emituje):</w:t>
            </w:r>
          </w:p>
        </w:tc>
      </w:tr>
      <w:tr w:rsidR="00D9427F" w:rsidRPr="004838A8" w14:paraId="07697BFF" w14:textId="77777777" w:rsidTr="001E5FCD">
        <w:tc>
          <w:tcPr>
            <w:tcW w:w="2268" w:type="dxa"/>
            <w:tcBorders>
              <w:top w:val="single" w:sz="6" w:space="0" w:color="auto"/>
              <w:bottom w:val="single" w:sz="6" w:space="0" w:color="auto"/>
            </w:tcBorders>
            <w:shd w:val="clear" w:color="auto" w:fill="D9E2F3" w:themeFill="accent5" w:themeFillTint="33"/>
          </w:tcPr>
          <w:p w14:paraId="6CE8830C" w14:textId="77777777" w:rsidR="00D9427F" w:rsidRPr="004838A8" w:rsidRDefault="00D9427F" w:rsidP="001E5FCD">
            <w:pPr>
              <w:spacing w:after="0" w:line="240" w:lineRule="auto"/>
              <w:ind w:left="34"/>
              <w:rPr>
                <w:rFonts w:ascii="Arial" w:hAnsi="Arial" w:cs="Arial"/>
                <w:noProof/>
                <w:color w:val="000000" w:themeColor="text1"/>
                <w:lang w:val="bs-Latn-BA"/>
              </w:rPr>
            </w:pPr>
            <w:r w:rsidRPr="004838A8">
              <w:rPr>
                <w:rFonts w:ascii="Arial" w:hAnsi="Arial" w:cs="Arial"/>
                <w:noProof/>
                <w:color w:val="000000" w:themeColor="text1"/>
                <w:lang w:val="bs-Latn-BA"/>
              </w:rPr>
              <w:t>Srednja vrijednost/dan</w:t>
            </w:r>
          </w:p>
        </w:tc>
        <w:tc>
          <w:tcPr>
            <w:tcW w:w="1794" w:type="dxa"/>
            <w:tcBorders>
              <w:top w:val="single" w:sz="6" w:space="0" w:color="auto"/>
              <w:bottom w:val="single" w:sz="6" w:space="0" w:color="auto"/>
            </w:tcBorders>
            <w:shd w:val="clear" w:color="auto" w:fill="auto"/>
          </w:tcPr>
          <w:p w14:paraId="2EF8630A" w14:textId="77777777" w:rsidR="00D9427F" w:rsidRPr="004838A8" w:rsidRDefault="00D9427F" w:rsidP="001E5FCD">
            <w:pPr>
              <w:spacing w:after="0" w:line="240" w:lineRule="auto"/>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Nm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/d</w:t>
            </w:r>
          </w:p>
        </w:tc>
        <w:tc>
          <w:tcPr>
            <w:tcW w:w="2459" w:type="dxa"/>
            <w:tcBorders>
              <w:top w:val="single" w:sz="6" w:space="0" w:color="auto"/>
              <w:bottom w:val="single" w:sz="6" w:space="0" w:color="auto"/>
            </w:tcBorders>
            <w:shd w:val="clear" w:color="auto" w:fill="D9E2F3" w:themeFill="accent5" w:themeFillTint="33"/>
          </w:tcPr>
          <w:p w14:paraId="09FC3DE5" w14:textId="77777777" w:rsidR="00D9427F" w:rsidRPr="004838A8" w:rsidRDefault="00D9427F" w:rsidP="001E5FCD">
            <w:pPr>
              <w:spacing w:after="0" w:line="240" w:lineRule="auto"/>
              <w:ind w:left="83"/>
              <w:rPr>
                <w:rFonts w:ascii="Arial" w:hAnsi="Arial" w:cs="Arial"/>
                <w:noProof/>
                <w:color w:val="000000" w:themeColor="text1"/>
                <w:lang w:val="bs-Latn-BA"/>
              </w:rPr>
            </w:pPr>
            <w:r w:rsidRPr="004838A8">
              <w:rPr>
                <w:rFonts w:ascii="Arial" w:hAnsi="Arial" w:cs="Arial"/>
                <w:noProof/>
                <w:color w:val="000000" w:themeColor="text1"/>
                <w:lang w:val="bs-Latn-BA"/>
              </w:rPr>
              <w:t>Maks./dan</w:t>
            </w:r>
          </w:p>
        </w:tc>
        <w:tc>
          <w:tcPr>
            <w:tcW w:w="1711" w:type="dxa"/>
            <w:tcBorders>
              <w:top w:val="single" w:sz="6" w:space="0" w:color="auto"/>
              <w:bottom w:val="single" w:sz="6" w:space="0" w:color="auto"/>
            </w:tcBorders>
            <w:shd w:val="clear" w:color="auto" w:fill="auto"/>
          </w:tcPr>
          <w:p w14:paraId="2CDF23B4" w14:textId="77777777" w:rsidR="00D9427F" w:rsidRPr="004838A8" w:rsidRDefault="00D9427F" w:rsidP="001E5FCD">
            <w:pPr>
              <w:spacing w:after="0" w:line="240" w:lineRule="auto"/>
              <w:ind w:right="18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/d</w:t>
            </w:r>
          </w:p>
        </w:tc>
      </w:tr>
      <w:tr w:rsidR="00D9427F" w:rsidRPr="004838A8" w14:paraId="5D0F034B" w14:textId="77777777" w:rsidTr="001E5FCD">
        <w:tc>
          <w:tcPr>
            <w:tcW w:w="2268" w:type="dxa"/>
            <w:tcBorders>
              <w:top w:val="single" w:sz="6" w:space="0" w:color="auto"/>
              <w:bottom w:val="single" w:sz="6" w:space="0" w:color="auto"/>
            </w:tcBorders>
            <w:shd w:val="clear" w:color="auto" w:fill="D9E2F3" w:themeFill="accent5" w:themeFillTint="33"/>
          </w:tcPr>
          <w:p w14:paraId="74C6A3AD"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Maksimalna vrijednost/sat</w:t>
            </w:r>
          </w:p>
        </w:tc>
        <w:tc>
          <w:tcPr>
            <w:tcW w:w="1794" w:type="dxa"/>
            <w:tcBorders>
              <w:top w:val="single" w:sz="6" w:space="0" w:color="auto"/>
              <w:bottom w:val="single" w:sz="6" w:space="0" w:color="auto"/>
            </w:tcBorders>
            <w:shd w:val="clear" w:color="auto" w:fill="auto"/>
          </w:tcPr>
          <w:p w14:paraId="03820CFA"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Nm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/h</w:t>
            </w:r>
          </w:p>
        </w:tc>
        <w:tc>
          <w:tcPr>
            <w:tcW w:w="2459" w:type="dxa"/>
            <w:tcBorders>
              <w:top w:val="single" w:sz="6" w:space="0" w:color="auto"/>
              <w:bottom w:val="single" w:sz="6" w:space="0" w:color="auto"/>
            </w:tcBorders>
            <w:shd w:val="clear" w:color="auto" w:fill="D9E2F3" w:themeFill="accent5" w:themeFillTint="33"/>
          </w:tcPr>
          <w:p w14:paraId="2F38804E" w14:textId="77777777" w:rsidR="00D9427F" w:rsidRPr="004838A8" w:rsidRDefault="00D9427F" w:rsidP="001E5FCD">
            <w:pPr>
              <w:spacing w:before="120" w:after="120"/>
              <w:ind w:left="83"/>
              <w:rPr>
                <w:rFonts w:ascii="Arial" w:hAnsi="Arial" w:cs="Arial"/>
                <w:noProof/>
                <w:color w:val="000000" w:themeColor="text1"/>
                <w:lang w:val="bs-Latn-BA"/>
              </w:rPr>
            </w:pPr>
            <w:r w:rsidRPr="004838A8">
              <w:rPr>
                <w:rFonts w:ascii="Arial" w:hAnsi="Arial" w:cs="Arial"/>
                <w:noProof/>
                <w:color w:val="000000" w:themeColor="text1"/>
                <w:lang w:val="bs-Latn-BA"/>
              </w:rPr>
              <w:t xml:space="preserve">Min. brzina protoka </w:t>
            </w:r>
          </w:p>
        </w:tc>
        <w:tc>
          <w:tcPr>
            <w:tcW w:w="1711" w:type="dxa"/>
            <w:tcBorders>
              <w:top w:val="single" w:sz="6" w:space="0" w:color="auto"/>
              <w:bottom w:val="single" w:sz="6" w:space="0" w:color="auto"/>
            </w:tcBorders>
            <w:shd w:val="clear" w:color="auto" w:fill="auto"/>
          </w:tcPr>
          <w:p w14:paraId="259EEDA1" w14:textId="77777777" w:rsidR="00D9427F" w:rsidRPr="004838A8" w:rsidRDefault="00D9427F" w:rsidP="001E5FCD">
            <w:pPr>
              <w:spacing w:before="120" w:after="120"/>
              <w:ind w:right="186"/>
              <w:jc w:val="right"/>
              <w:rPr>
                <w:rFonts w:ascii="Arial" w:hAnsi="Arial" w:cs="Arial"/>
                <w:noProof/>
                <w:color w:val="000000" w:themeColor="text1"/>
                <w:lang w:val="bs-Latn-BA"/>
              </w:rPr>
            </w:pPr>
            <w:r w:rsidRPr="004838A8">
              <w:rPr>
                <w:rFonts w:ascii="Arial" w:hAnsi="Arial" w:cs="Arial"/>
                <w:noProof/>
                <w:color w:val="000000" w:themeColor="text1"/>
                <w:lang w:val="bs-Latn-BA"/>
              </w:rPr>
              <w:t>m.s-1</w:t>
            </w:r>
          </w:p>
        </w:tc>
      </w:tr>
      <w:tr w:rsidR="00D9427F" w:rsidRPr="004838A8" w14:paraId="68BF3939" w14:textId="77777777" w:rsidTr="001E5FCD">
        <w:tc>
          <w:tcPr>
            <w:tcW w:w="8232" w:type="dxa"/>
            <w:gridSpan w:val="4"/>
            <w:tcBorders>
              <w:top w:val="double" w:sz="6" w:space="0" w:color="auto"/>
              <w:bottom w:val="double" w:sz="6" w:space="0" w:color="auto"/>
            </w:tcBorders>
            <w:shd w:val="clear" w:color="auto" w:fill="D9E2F3" w:themeFill="accent5" w:themeFillTint="33"/>
          </w:tcPr>
          <w:p w14:paraId="23FE2ADE"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(2)</w:t>
            </w:r>
            <w:r w:rsidRPr="004838A8">
              <w:rPr>
                <w:rFonts w:ascii="Arial" w:hAnsi="Arial" w:cs="Arial"/>
                <w:noProof/>
                <w:color w:val="000000" w:themeColor="text1"/>
                <w:lang w:val="bs-Latn-BA"/>
              </w:rPr>
              <w:tab/>
              <w:t>Ostali faktori</w:t>
            </w:r>
          </w:p>
        </w:tc>
      </w:tr>
      <w:tr w:rsidR="00D9427F" w:rsidRPr="004838A8" w14:paraId="020921C2" w14:textId="77777777" w:rsidTr="001E5FCD">
        <w:tc>
          <w:tcPr>
            <w:tcW w:w="2268" w:type="dxa"/>
            <w:shd w:val="clear" w:color="auto" w:fill="D9E2F3" w:themeFill="accent5" w:themeFillTint="33"/>
          </w:tcPr>
          <w:p w14:paraId="0B0330DA"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Temperatura</w:t>
            </w:r>
          </w:p>
        </w:tc>
        <w:tc>
          <w:tcPr>
            <w:tcW w:w="1794" w:type="dxa"/>
            <w:tcBorders>
              <w:top w:val="single" w:sz="6" w:space="0" w:color="auto"/>
              <w:bottom w:val="single" w:sz="6" w:space="0" w:color="auto"/>
              <w:right w:val="nil"/>
            </w:tcBorders>
            <w:shd w:val="clear" w:color="auto" w:fill="auto"/>
          </w:tcPr>
          <w:p w14:paraId="1475D950"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C(max)</w:t>
            </w:r>
          </w:p>
        </w:tc>
        <w:tc>
          <w:tcPr>
            <w:tcW w:w="2459" w:type="dxa"/>
            <w:tcBorders>
              <w:top w:val="single" w:sz="6" w:space="0" w:color="auto"/>
              <w:left w:val="nil"/>
              <w:bottom w:val="single" w:sz="6" w:space="0" w:color="auto"/>
              <w:right w:val="nil"/>
            </w:tcBorders>
            <w:shd w:val="clear" w:color="auto" w:fill="auto"/>
          </w:tcPr>
          <w:p w14:paraId="081E9BCC" w14:textId="77777777" w:rsidR="00D9427F" w:rsidRPr="004838A8" w:rsidRDefault="00D9427F" w:rsidP="001E5FCD">
            <w:pPr>
              <w:spacing w:before="120" w:after="120"/>
              <w:ind w:left="83"/>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    </w:t>
            </w: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C(min)</w:t>
            </w:r>
          </w:p>
        </w:tc>
        <w:tc>
          <w:tcPr>
            <w:tcW w:w="1711" w:type="dxa"/>
            <w:tcBorders>
              <w:left w:val="nil"/>
            </w:tcBorders>
            <w:shd w:val="clear" w:color="auto" w:fill="auto"/>
          </w:tcPr>
          <w:p w14:paraId="194B8A66" w14:textId="77777777" w:rsidR="00D9427F" w:rsidRPr="004838A8" w:rsidRDefault="00D9427F" w:rsidP="001E5FCD">
            <w:pPr>
              <w:spacing w:before="120" w:after="120"/>
              <w:ind w:left="-149"/>
              <w:jc w:val="right"/>
              <w:rPr>
                <w:rFonts w:ascii="Arial" w:hAnsi="Arial" w:cs="Arial"/>
                <w:noProof/>
                <w:color w:val="000000" w:themeColor="text1"/>
                <w:lang w:val="bs-Latn-BA"/>
              </w:rPr>
            </w:pP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C(sr.vrijednost)</w:t>
            </w:r>
          </w:p>
        </w:tc>
      </w:tr>
      <w:tr w:rsidR="00D9427F" w:rsidRPr="004838A8" w14:paraId="1FD3B6F5" w14:textId="77777777" w:rsidTr="001E5FCD">
        <w:tc>
          <w:tcPr>
            <w:tcW w:w="8232" w:type="dxa"/>
            <w:gridSpan w:val="4"/>
            <w:tcBorders>
              <w:top w:val="single" w:sz="6" w:space="0" w:color="auto"/>
              <w:bottom w:val="double" w:sz="6" w:space="0" w:color="auto"/>
            </w:tcBorders>
            <w:shd w:val="clear" w:color="auto" w:fill="D9E2F3" w:themeFill="accent5" w:themeFillTint="33"/>
          </w:tcPr>
          <w:p w14:paraId="3360B385"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Zapreminski izrazi su dati kao:</w:t>
            </w:r>
            <w:r w:rsidRPr="004838A8">
              <w:rPr>
                <w:rFonts w:ascii="Arial" w:hAnsi="Arial" w:cs="Arial"/>
                <w:noProof/>
                <w:color w:val="000000" w:themeColor="text1"/>
                <w:lang w:val="bs-Latn-BA"/>
              </w:rPr>
              <w:tab/>
              <w:t xml:space="preserve"> </w:t>
            </w:r>
            <w:r w:rsidRPr="004838A8">
              <w:rPr>
                <w:rFonts w:ascii="Arial" w:hAnsi="Arial" w:cs="Arial"/>
                <w:noProof/>
                <w:color w:val="000000" w:themeColor="text1"/>
                <w:lang w:val="bs-Latn-BA"/>
              </w:rPr>
              <w:sym w:font="Wingdings" w:char="F0A8"/>
            </w:r>
            <w:r w:rsidRPr="004838A8">
              <w:rPr>
                <w:rFonts w:ascii="Arial" w:hAnsi="Arial" w:cs="Arial"/>
                <w:noProof/>
                <w:color w:val="000000" w:themeColor="text1"/>
                <w:lang w:val="bs-Latn-BA"/>
              </w:rPr>
              <w:t xml:space="preserve"> suho                </w:t>
            </w:r>
            <w:r w:rsidRPr="004838A8">
              <w:rPr>
                <w:rFonts w:ascii="Arial" w:hAnsi="Arial" w:cs="Arial"/>
                <w:noProof/>
                <w:color w:val="000000" w:themeColor="text1"/>
                <w:lang w:val="bs-Latn-BA"/>
              </w:rPr>
              <w:sym w:font="Wingdings" w:char="F0A8"/>
            </w:r>
            <w:r w:rsidRPr="004838A8">
              <w:rPr>
                <w:rFonts w:ascii="Arial" w:hAnsi="Arial" w:cs="Arial"/>
                <w:noProof/>
                <w:color w:val="000000" w:themeColor="text1"/>
                <w:lang w:val="bs-Latn-BA"/>
              </w:rPr>
              <w:t xml:space="preserve"> vlažno        </w:t>
            </w:r>
          </w:p>
        </w:tc>
      </w:tr>
    </w:tbl>
    <w:p w14:paraId="181EA3FB" w14:textId="77777777" w:rsidR="00D9427F" w:rsidRPr="004838A8" w:rsidRDefault="00D9427F" w:rsidP="00D9427F">
      <w:pPr>
        <w:ind w:left="851" w:right="-664" w:hanging="851"/>
        <w:jc w:val="both"/>
        <w:rPr>
          <w:rFonts w:ascii="Arial" w:hAnsi="Arial" w:cs="Arial"/>
          <w:noProof/>
          <w:color w:val="000000" w:themeColor="text1"/>
          <w:lang w:val="bs-Latn-BA"/>
        </w:rPr>
      </w:pPr>
    </w:p>
    <w:p w14:paraId="6A8598E4" w14:textId="0B0D52BD" w:rsidR="00D9427F" w:rsidRPr="004838A8" w:rsidRDefault="00D9427F" w:rsidP="00D9427F">
      <w:pPr>
        <w:ind w:right="45"/>
        <w:jc w:val="both"/>
        <w:rPr>
          <w:rFonts w:ascii="Arial" w:hAnsi="Arial" w:cs="Arial"/>
          <w:noProof/>
          <w:color w:val="000000" w:themeColor="text1"/>
          <w:lang w:val="bs-Latn-BA"/>
        </w:rPr>
      </w:pPr>
      <w:r w:rsidRPr="004838A8">
        <w:rPr>
          <w:rFonts w:ascii="Arial" w:hAnsi="Arial" w:cs="Arial"/>
          <w:noProof/>
          <w:color w:val="000000" w:themeColor="text1"/>
          <w:lang w:val="bs-Latn-BA"/>
        </w:rPr>
        <w:t>(3) Period ili periodi vremena u kojima se javljaju emisije uključujući dnevne ili sezonske varijacije (uključiti početak rada i/ili zaustavljanje)</w:t>
      </w:r>
    </w:p>
    <w:tbl>
      <w:tblPr>
        <w:tblW w:w="8500" w:type="dxa"/>
        <w:tblCellMar>
          <w:left w:w="0" w:type="dxa"/>
          <w:right w:w="0" w:type="dxa"/>
        </w:tblCellMar>
        <w:tblLook w:val="04A0" w:firstRow="1" w:lastRow="0" w:firstColumn="1" w:lastColumn="0" w:noHBand="0" w:noVBand="1"/>
      </w:tblPr>
      <w:tblGrid>
        <w:gridCol w:w="3620"/>
        <w:gridCol w:w="4880"/>
      </w:tblGrid>
      <w:tr w:rsidR="00D9427F" w:rsidRPr="004838A8" w14:paraId="6F9FF889" w14:textId="77777777" w:rsidTr="001E5FCD">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22475253" w14:textId="77777777" w:rsidR="00D9427F" w:rsidRPr="004838A8" w:rsidRDefault="00D9427F" w:rsidP="001E5FCD">
            <w:pPr>
              <w:pStyle w:val="NormalWeb"/>
              <w:jc w:val="center"/>
              <w:rPr>
                <w:rFonts w:ascii="Arial" w:eastAsiaTheme="minorHAnsi" w:hAnsi="Arial" w:cs="Arial"/>
                <w:noProof/>
                <w:color w:val="000000" w:themeColor="text1"/>
                <w:sz w:val="22"/>
                <w:szCs w:val="22"/>
                <w:lang w:val="bs-Latn-BA"/>
              </w:rPr>
            </w:pPr>
            <w:bookmarkStart w:id="50" w:name="_Toc273789150"/>
            <w:r w:rsidRPr="004838A8">
              <w:rPr>
                <w:rFonts w:ascii="Arial" w:eastAsiaTheme="minorHAnsi" w:hAnsi="Arial" w:cs="Arial"/>
                <w:noProof/>
                <w:color w:val="000000" w:themeColor="text1"/>
                <w:sz w:val="22"/>
                <w:szCs w:val="22"/>
                <w:lang w:val="bs-Latn-BA"/>
              </w:rPr>
              <w:lastRenderedPageBreak/>
              <w:t>Periodi emisije (prosjek)</w:t>
            </w:r>
            <w:bookmarkEnd w:id="50"/>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252DF86B" w14:textId="77777777" w:rsidR="00D9427F" w:rsidRPr="004838A8" w:rsidRDefault="00D9427F" w:rsidP="001E5FCD">
            <w:pPr>
              <w:pStyle w:val="NormalWeb"/>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 xml:space="preserve">             </w:t>
            </w:r>
            <w:bookmarkStart w:id="51" w:name="_Toc273789151"/>
            <w:r w:rsidRPr="004838A8">
              <w:rPr>
                <w:rFonts w:ascii="Arial" w:eastAsiaTheme="minorHAnsi" w:hAnsi="Arial" w:cs="Arial"/>
                <w:noProof/>
                <w:color w:val="000000" w:themeColor="text1"/>
                <w:sz w:val="22"/>
                <w:szCs w:val="22"/>
                <w:lang w:val="bs-Latn-BA"/>
              </w:rPr>
              <w:t>min/h              h/dan               dan/god</w:t>
            </w:r>
            <w:bookmarkEnd w:id="51"/>
            <w:r w:rsidRPr="004838A8">
              <w:rPr>
                <w:rFonts w:ascii="Arial" w:eastAsiaTheme="minorHAnsi" w:hAnsi="Arial" w:cs="Arial"/>
                <w:noProof/>
                <w:color w:val="000000" w:themeColor="text1"/>
                <w:sz w:val="22"/>
                <w:szCs w:val="22"/>
                <w:lang w:val="bs-Latn-BA"/>
              </w:rPr>
              <w:t xml:space="preserve"> </w:t>
            </w:r>
          </w:p>
        </w:tc>
      </w:tr>
    </w:tbl>
    <w:p w14:paraId="670E8D8A" w14:textId="77777777" w:rsidR="00D9427F" w:rsidRPr="004838A8" w:rsidRDefault="00D9427F" w:rsidP="00D9427F">
      <w:pPr>
        <w:ind w:right="-1771"/>
        <w:rPr>
          <w:rFonts w:ascii="Arial" w:hAnsi="Arial" w:cs="Arial"/>
          <w:noProof/>
          <w:color w:val="000000" w:themeColor="text1"/>
          <w:lang w:val="bs-Latn-BA"/>
        </w:rPr>
      </w:pPr>
    </w:p>
    <w:p w14:paraId="3458C505" w14:textId="3A276C32" w:rsidR="00D9427F" w:rsidRPr="004838A8" w:rsidRDefault="00D9427F" w:rsidP="00D9427F">
      <w:pPr>
        <w:ind w:right="-1771"/>
        <w:rPr>
          <w:rFonts w:ascii="Arial" w:hAnsi="Arial" w:cs="Arial"/>
          <w:noProof/>
          <w:color w:val="000000" w:themeColor="text1"/>
          <w:lang w:val="bs-Latn-BA"/>
        </w:rPr>
      </w:pPr>
      <w:bookmarkStart w:id="52" w:name="_TABELA_VI.1.3:__Glavni_emisii_vo_at"/>
      <w:bookmarkStart w:id="53" w:name="_Toc273789152"/>
      <w:bookmarkStart w:id="54" w:name="_Toc275783770"/>
      <w:bookmarkStart w:id="55" w:name="_Toc283127315"/>
      <w:bookmarkEnd w:id="52"/>
      <w:r w:rsidRPr="004838A8">
        <w:rPr>
          <w:rFonts w:ascii="Arial" w:hAnsi="Arial" w:cs="Arial"/>
          <w:b/>
          <w:noProof/>
          <w:color w:val="000000" w:themeColor="text1"/>
          <w:lang w:val="bs-Latn-BA"/>
        </w:rPr>
        <w:t>2.3. Glavne emisije u zrak – Karakteristike emisija (jedna tabela</w:t>
      </w:r>
      <w:r w:rsidR="00B11144" w:rsidRPr="004838A8">
        <w:rPr>
          <w:rFonts w:ascii="Arial" w:hAnsi="Arial" w:cs="Arial"/>
          <w:b/>
          <w:noProof/>
          <w:color w:val="000000" w:themeColor="text1"/>
          <w:lang w:val="bs-Latn-BA"/>
        </w:rPr>
        <w:t xml:space="preserve"> </w:t>
      </w:r>
      <w:r w:rsidR="00343C19" w:rsidRPr="004838A8">
        <w:rPr>
          <w:rFonts w:ascii="Arial" w:hAnsi="Arial" w:cs="Arial"/>
          <w:b/>
          <w:noProof/>
          <w:color w:val="000000" w:themeColor="text1"/>
          <w:lang w:val="bs-Latn-BA"/>
        </w:rPr>
        <w:t>se popunjava</w:t>
      </w:r>
      <w:r w:rsidR="00B11144"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 xml:space="preserve"> za svak</w:t>
      </w:r>
      <w:r w:rsidR="004D7848" w:rsidRPr="004838A8">
        <w:rPr>
          <w:rFonts w:ascii="Arial" w:hAnsi="Arial" w:cs="Arial"/>
          <w:b/>
          <w:noProof/>
          <w:color w:val="000000" w:themeColor="text1"/>
          <w:lang w:val="bs-Latn-BA"/>
        </w:rPr>
        <w:t>o</w:t>
      </w:r>
      <w:r w:rsidRPr="004838A8">
        <w:rPr>
          <w:rFonts w:ascii="Arial" w:hAnsi="Arial" w:cs="Arial"/>
          <w:b/>
          <w:noProof/>
          <w:color w:val="000000" w:themeColor="text1"/>
          <w:lang w:val="bs-Latn-BA"/>
        </w:rPr>
        <w:t xml:space="preserve"> emision</w:t>
      </w:r>
      <w:r w:rsidR="004D7848" w:rsidRPr="004838A8">
        <w:rPr>
          <w:rFonts w:ascii="Arial" w:hAnsi="Arial" w:cs="Arial"/>
          <w:b/>
          <w:noProof/>
          <w:color w:val="000000" w:themeColor="text1"/>
          <w:lang w:val="bs-Latn-BA"/>
        </w:rPr>
        <w:t xml:space="preserve">o mjesto </w:t>
      </w:r>
      <w:r w:rsidR="00B11144" w:rsidRPr="004838A8">
        <w:rPr>
          <w:rFonts w:ascii="Arial" w:hAnsi="Arial" w:cs="Arial"/>
          <w:b/>
          <w:noProof/>
          <w:color w:val="000000" w:themeColor="text1"/>
          <w:lang w:val="bs-Latn-BA"/>
        </w:rPr>
        <w:t xml:space="preserve">pojedinačno </w:t>
      </w:r>
      <w:r w:rsidRPr="004838A8">
        <w:rPr>
          <w:rFonts w:ascii="Arial" w:hAnsi="Arial" w:cs="Arial"/>
          <w:b/>
          <w:noProof/>
          <w:color w:val="000000" w:themeColor="text1"/>
          <w:lang w:val="bs-Latn-BA"/>
        </w:rPr>
        <w:t>)</w:t>
      </w:r>
      <w:bookmarkEnd w:id="53"/>
      <w:bookmarkEnd w:id="54"/>
      <w:bookmarkEnd w:id="55"/>
    </w:p>
    <w:p w14:paraId="4C8B1B25" w14:textId="16A74908" w:rsidR="00D9427F" w:rsidRPr="004838A8" w:rsidRDefault="00D9427F" w:rsidP="00D9427F">
      <w:pPr>
        <w:ind w:left="142" w:firstLine="142"/>
        <w:rPr>
          <w:rFonts w:ascii="Arial" w:hAnsi="Arial" w:cs="Arial"/>
          <w:noProof/>
          <w:color w:val="000000" w:themeColor="text1"/>
          <w:lang w:val="bs-Latn-BA"/>
        </w:rPr>
      </w:pPr>
      <w:r w:rsidRPr="004838A8">
        <w:rPr>
          <w:rFonts w:ascii="Arial" w:hAnsi="Arial" w:cs="Arial"/>
          <w:noProof/>
          <w:color w:val="000000" w:themeColor="text1"/>
          <w:lang w:val="bs-Latn-BA"/>
        </w:rPr>
        <w:t>Referentni broj emision</w:t>
      </w:r>
      <w:r w:rsidR="004D7848" w:rsidRPr="004838A8">
        <w:rPr>
          <w:rFonts w:ascii="Arial" w:hAnsi="Arial" w:cs="Arial"/>
          <w:noProof/>
          <w:color w:val="000000" w:themeColor="text1"/>
          <w:lang w:val="bs-Latn-BA"/>
        </w:rPr>
        <w:t>og mjesta</w:t>
      </w:r>
      <w:r w:rsidRPr="004838A8">
        <w:rPr>
          <w:rFonts w:ascii="Arial" w:hAnsi="Arial" w:cs="Arial"/>
          <w:noProof/>
          <w:color w:val="000000" w:themeColor="text1"/>
          <w:lang w:val="bs-Latn-BA"/>
        </w:rPr>
        <w:t>:</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13908" w:type="dxa"/>
        <w:jc w:val="center"/>
        <w:tblCellMar>
          <w:left w:w="0" w:type="dxa"/>
          <w:right w:w="0" w:type="dxa"/>
        </w:tblCellMar>
        <w:tblLook w:val="04A0" w:firstRow="1" w:lastRow="0" w:firstColumn="1" w:lastColumn="0" w:noHBand="0" w:noVBand="1"/>
      </w:tblPr>
      <w:tblGrid>
        <w:gridCol w:w="1448"/>
        <w:gridCol w:w="1215"/>
        <w:gridCol w:w="1021"/>
        <w:gridCol w:w="1214"/>
        <w:gridCol w:w="1031"/>
        <w:gridCol w:w="1337"/>
        <w:gridCol w:w="1229"/>
        <w:gridCol w:w="987"/>
        <w:gridCol w:w="1226"/>
        <w:gridCol w:w="987"/>
        <w:gridCol w:w="1226"/>
        <w:gridCol w:w="987"/>
      </w:tblGrid>
      <w:tr w:rsidR="00D9427F" w:rsidRPr="004838A8" w14:paraId="0905B8E8" w14:textId="77777777" w:rsidTr="001E5FCD">
        <w:trPr>
          <w:trHeight w:val="476"/>
          <w:jc w:val="center"/>
        </w:trPr>
        <w:tc>
          <w:tcPr>
            <w:tcW w:w="1448" w:type="dxa"/>
            <w:vMerge w:val="restart"/>
            <w:tcBorders>
              <w:top w:val="double" w:sz="6" w:space="0" w:color="000000"/>
              <w:left w:val="double" w:sz="6"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0F9D3B7A"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Parametar </w:t>
            </w:r>
          </w:p>
        </w:tc>
        <w:tc>
          <w:tcPr>
            <w:tcW w:w="4481" w:type="dxa"/>
            <w:gridSpan w:val="4"/>
            <w:tcBorders>
              <w:top w:val="double" w:sz="6" w:space="0" w:color="000000"/>
              <w:left w:val="single" w:sz="8"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14:paraId="1DFF736A"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Prije tretmana </w:t>
            </w:r>
          </w:p>
        </w:tc>
        <w:tc>
          <w:tcPr>
            <w:tcW w:w="1337" w:type="dxa"/>
            <w:vMerge w:val="restart"/>
            <w:tcBorders>
              <w:top w:val="double" w:sz="6" w:space="0" w:color="000000"/>
              <w:left w:val="double" w:sz="6"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14:paraId="6BFB76E8"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Kratak opis tretmana </w:t>
            </w:r>
          </w:p>
        </w:tc>
        <w:tc>
          <w:tcPr>
            <w:tcW w:w="6642" w:type="dxa"/>
            <w:gridSpan w:val="6"/>
            <w:tcBorders>
              <w:top w:val="double" w:sz="6" w:space="0" w:color="000000"/>
              <w:left w:val="double" w:sz="6"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14:paraId="290D9479"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Kod ispuštanja </w:t>
            </w:r>
          </w:p>
        </w:tc>
      </w:tr>
      <w:tr w:rsidR="00D9427F" w:rsidRPr="004838A8" w14:paraId="0698A86B" w14:textId="77777777" w:rsidTr="001E5FCD">
        <w:trPr>
          <w:trHeight w:val="476"/>
          <w:jc w:val="center"/>
        </w:trPr>
        <w:tc>
          <w:tcPr>
            <w:tcW w:w="1448" w:type="dxa"/>
            <w:vMerge/>
            <w:tcBorders>
              <w:top w:val="double" w:sz="6" w:space="0" w:color="000000"/>
              <w:left w:val="double" w:sz="6" w:space="0" w:color="000000"/>
              <w:bottom w:val="single" w:sz="8" w:space="0" w:color="000000"/>
              <w:right w:val="single" w:sz="8" w:space="0" w:color="000000"/>
            </w:tcBorders>
            <w:vAlign w:val="center"/>
          </w:tcPr>
          <w:p w14:paraId="3B9352AE"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2236"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14:paraId="1DD7B21B"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mg/Nm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w:t>
            </w:r>
          </w:p>
        </w:tc>
        <w:tc>
          <w:tcPr>
            <w:tcW w:w="2245" w:type="dxa"/>
            <w:gridSpan w:val="2"/>
            <w:tcBorders>
              <w:top w:val="single" w:sz="8" w:space="0" w:color="000000"/>
              <w:left w:val="single" w:sz="8" w:space="0" w:color="000000"/>
              <w:bottom w:val="single" w:sz="8" w:space="0" w:color="000000"/>
              <w:right w:val="double" w:sz="6" w:space="0" w:color="000000"/>
            </w:tcBorders>
            <w:shd w:val="clear" w:color="auto" w:fill="D9E2F3" w:themeFill="accent5" w:themeFillTint="33"/>
            <w:vAlign w:val="center"/>
          </w:tcPr>
          <w:p w14:paraId="76D887ED"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kg/h </w:t>
            </w:r>
          </w:p>
        </w:tc>
        <w:tc>
          <w:tcPr>
            <w:tcW w:w="0" w:type="auto"/>
            <w:vMerge/>
            <w:tcBorders>
              <w:top w:val="double" w:sz="6" w:space="0" w:color="000000"/>
              <w:left w:val="double" w:sz="6" w:space="0" w:color="000000"/>
              <w:bottom w:val="single" w:sz="8" w:space="0" w:color="000000"/>
              <w:right w:val="double" w:sz="6" w:space="0" w:color="000000"/>
            </w:tcBorders>
            <w:shd w:val="clear" w:color="auto" w:fill="D9E2F3" w:themeFill="accent5" w:themeFillTint="33"/>
            <w:vAlign w:val="center"/>
          </w:tcPr>
          <w:p w14:paraId="6BE3924B"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2216" w:type="dxa"/>
            <w:gridSpan w:val="2"/>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1470498D"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mg/Nm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 xml:space="preserve"> </w:t>
            </w:r>
          </w:p>
        </w:tc>
        <w:tc>
          <w:tcPr>
            <w:tcW w:w="2213"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32C254E7"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kg/h. </w:t>
            </w:r>
          </w:p>
        </w:tc>
        <w:tc>
          <w:tcPr>
            <w:tcW w:w="2213" w:type="dxa"/>
            <w:gridSpan w:val="2"/>
            <w:tcBorders>
              <w:top w:val="single" w:sz="8" w:space="0" w:color="000000"/>
              <w:left w:val="single" w:sz="8"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14:paraId="644001F9"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kg/god </w:t>
            </w:r>
          </w:p>
        </w:tc>
      </w:tr>
      <w:tr w:rsidR="00D9427F" w:rsidRPr="004838A8" w14:paraId="79AF9681" w14:textId="77777777" w:rsidTr="001E5FCD">
        <w:trPr>
          <w:trHeight w:val="1145"/>
          <w:jc w:val="center"/>
        </w:trPr>
        <w:tc>
          <w:tcPr>
            <w:tcW w:w="1448" w:type="dxa"/>
            <w:vMerge/>
            <w:tcBorders>
              <w:top w:val="double" w:sz="6" w:space="0" w:color="000000"/>
              <w:left w:val="double" w:sz="6" w:space="0" w:color="000000"/>
              <w:bottom w:val="single" w:sz="8" w:space="0" w:color="000000"/>
              <w:right w:val="single" w:sz="8" w:space="0" w:color="000000"/>
            </w:tcBorders>
            <w:vAlign w:val="center"/>
          </w:tcPr>
          <w:p w14:paraId="2981C71F"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14:paraId="72C0B737"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Prosjek </w:t>
            </w:r>
          </w:p>
        </w:tc>
        <w:tc>
          <w:tcPr>
            <w:tcW w:w="1021"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14:paraId="6641B9B5"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Max.</w:t>
            </w:r>
          </w:p>
        </w:tc>
        <w:tc>
          <w:tcPr>
            <w:tcW w:w="121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14:paraId="027E30FF"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Prosjek </w:t>
            </w:r>
          </w:p>
        </w:tc>
        <w:tc>
          <w:tcPr>
            <w:tcW w:w="1031" w:type="dxa"/>
            <w:tcBorders>
              <w:top w:val="single" w:sz="8" w:space="0" w:color="000000"/>
              <w:left w:val="single" w:sz="8" w:space="0" w:color="000000"/>
              <w:bottom w:val="single" w:sz="8" w:space="0" w:color="000000"/>
              <w:right w:val="double" w:sz="6" w:space="0" w:color="000000"/>
            </w:tcBorders>
            <w:shd w:val="clear" w:color="auto" w:fill="D9E2F3" w:themeFill="accent5" w:themeFillTint="33"/>
            <w:vAlign w:val="center"/>
          </w:tcPr>
          <w:p w14:paraId="3E2A4AC1"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Max. </w:t>
            </w:r>
          </w:p>
        </w:tc>
        <w:tc>
          <w:tcPr>
            <w:tcW w:w="0" w:type="auto"/>
            <w:vMerge/>
            <w:tcBorders>
              <w:top w:val="double" w:sz="6" w:space="0" w:color="000000"/>
              <w:left w:val="double" w:sz="6" w:space="0" w:color="000000"/>
              <w:bottom w:val="single" w:sz="8" w:space="0" w:color="000000"/>
              <w:right w:val="double" w:sz="6" w:space="0" w:color="000000"/>
            </w:tcBorders>
            <w:shd w:val="clear" w:color="auto" w:fill="D9E2F3" w:themeFill="accent5" w:themeFillTint="33"/>
            <w:vAlign w:val="center"/>
          </w:tcPr>
          <w:p w14:paraId="778296B8"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9"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67DD020F"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Prosjek </w:t>
            </w:r>
          </w:p>
        </w:tc>
        <w:tc>
          <w:tcPr>
            <w:tcW w:w="98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24A4E4F9"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Max </w:t>
            </w:r>
          </w:p>
        </w:tc>
        <w:tc>
          <w:tcPr>
            <w:tcW w:w="122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64F0F108"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Prosjek </w:t>
            </w:r>
          </w:p>
        </w:tc>
        <w:tc>
          <w:tcPr>
            <w:tcW w:w="98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0A5BB22D"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Max </w:t>
            </w:r>
          </w:p>
        </w:tc>
        <w:tc>
          <w:tcPr>
            <w:tcW w:w="122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14:paraId="7ACF1BE5"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Prosjek </w:t>
            </w:r>
          </w:p>
        </w:tc>
        <w:tc>
          <w:tcPr>
            <w:tcW w:w="987" w:type="dxa"/>
            <w:tcBorders>
              <w:top w:val="single" w:sz="8" w:space="0" w:color="000000"/>
              <w:left w:val="single" w:sz="8"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14:paraId="766E1F31" w14:textId="77777777" w:rsidR="00D9427F" w:rsidRPr="004838A8" w:rsidRDefault="00D9427F" w:rsidP="001E5FCD">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Max </w:t>
            </w:r>
          </w:p>
        </w:tc>
      </w:tr>
      <w:tr w:rsidR="00D9427F" w:rsidRPr="004838A8" w14:paraId="54C46A90" w14:textId="77777777" w:rsidTr="001E5FCD">
        <w:trPr>
          <w:trHeight w:val="247"/>
          <w:jc w:val="center"/>
        </w:trPr>
        <w:tc>
          <w:tcPr>
            <w:tcW w:w="1448"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602DCEDE"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5"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8660C2A"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21"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DED8837"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4"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C8F8177"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31"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2866AA1E"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337" w:type="dxa"/>
            <w:tcBorders>
              <w:top w:val="single" w:sz="8" w:space="0" w:color="000000"/>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05990C5B"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9"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5B7BAF29"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32FBA943"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B99425B"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4193A727"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880540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4E23F6EB" w14:textId="77777777" w:rsidR="00D9427F" w:rsidRPr="004838A8" w:rsidRDefault="00D9427F" w:rsidP="001E5FCD">
            <w:pPr>
              <w:ind w:left="851" w:right="-1771" w:hanging="851"/>
              <w:jc w:val="both"/>
              <w:rPr>
                <w:rFonts w:ascii="Arial" w:hAnsi="Arial" w:cs="Arial"/>
                <w:noProof/>
                <w:color w:val="000000" w:themeColor="text1"/>
                <w:lang w:val="bs-Latn-BA"/>
              </w:rPr>
            </w:pPr>
          </w:p>
        </w:tc>
      </w:tr>
      <w:tr w:rsidR="00D9427F" w:rsidRPr="004838A8" w14:paraId="0E9B638F" w14:textId="77777777" w:rsidTr="001E5FCD">
        <w:trPr>
          <w:trHeight w:val="257"/>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0E390450"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3C67170D"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9EC2B15"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43DAAE8"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5CD25DCC"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0D653AF2"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7F931599"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48B09DEB"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3AA72CA5"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3A687B7A"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555C060"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55C20089" w14:textId="77777777" w:rsidR="00D9427F" w:rsidRPr="004838A8" w:rsidRDefault="00D9427F" w:rsidP="001E5FCD">
            <w:pPr>
              <w:ind w:left="851" w:right="-1771" w:hanging="851"/>
              <w:jc w:val="both"/>
              <w:rPr>
                <w:rFonts w:ascii="Arial" w:hAnsi="Arial" w:cs="Arial"/>
                <w:noProof/>
                <w:color w:val="000000" w:themeColor="text1"/>
                <w:lang w:val="bs-Latn-BA"/>
              </w:rPr>
            </w:pPr>
          </w:p>
        </w:tc>
      </w:tr>
      <w:tr w:rsidR="00D9427F" w:rsidRPr="004838A8" w14:paraId="5EF8DFB0" w14:textId="77777777" w:rsidTr="001E5FCD">
        <w:trPr>
          <w:trHeight w:val="239"/>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7A472BFA"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176F1D85"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1CCC28FF"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F4D8285"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3B9517E3"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61C224B2"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7006BA92"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4D30612F"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40D2283"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16F1DEA6"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7F73EB9"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432E36CB" w14:textId="77777777" w:rsidR="00D9427F" w:rsidRPr="004838A8" w:rsidRDefault="00D9427F" w:rsidP="001E5FCD">
            <w:pPr>
              <w:ind w:left="851" w:right="-1771" w:hanging="851"/>
              <w:jc w:val="both"/>
              <w:rPr>
                <w:rFonts w:ascii="Arial" w:hAnsi="Arial" w:cs="Arial"/>
                <w:noProof/>
                <w:color w:val="000000" w:themeColor="text1"/>
                <w:lang w:val="bs-Latn-BA"/>
              </w:rPr>
            </w:pPr>
          </w:p>
        </w:tc>
      </w:tr>
      <w:tr w:rsidR="00D9427F" w:rsidRPr="004838A8" w14:paraId="58875B0C" w14:textId="77777777" w:rsidTr="001E5FCD">
        <w:trPr>
          <w:trHeight w:val="239"/>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0CAA49E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BE1795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13F892FD"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422BB6F9"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221737BD"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6FC219DC"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046702B7"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EDFC845"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6A12FC32"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561F130"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496EB546"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372D1B91" w14:textId="77777777" w:rsidR="00D9427F" w:rsidRPr="004838A8" w:rsidRDefault="00D9427F" w:rsidP="001E5FCD">
            <w:pPr>
              <w:ind w:left="851" w:right="-1771" w:hanging="851"/>
              <w:jc w:val="both"/>
              <w:rPr>
                <w:rFonts w:ascii="Arial" w:hAnsi="Arial" w:cs="Arial"/>
                <w:noProof/>
                <w:color w:val="000000" w:themeColor="text1"/>
                <w:lang w:val="bs-Latn-BA"/>
              </w:rPr>
            </w:pPr>
          </w:p>
        </w:tc>
      </w:tr>
      <w:tr w:rsidR="00D9427F" w:rsidRPr="004838A8" w14:paraId="24901E89" w14:textId="77777777" w:rsidTr="001E5FCD">
        <w:trPr>
          <w:trHeight w:val="320"/>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5BBCBF3D"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30165DE"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17ADE645"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056798D9"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725F5DA6"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14:paraId="4F989893"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14:paraId="2C220F3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31AE0287"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BA3B73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52B82EA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14:paraId="7EE22104" w14:textId="77777777" w:rsidR="00D9427F" w:rsidRPr="004838A8" w:rsidRDefault="00D9427F" w:rsidP="001E5FCD">
            <w:pPr>
              <w:ind w:left="851" w:right="-1771" w:hanging="851"/>
              <w:jc w:val="both"/>
              <w:rPr>
                <w:rFonts w:ascii="Arial" w:hAnsi="Arial" w:cs="Arial"/>
                <w:noProof/>
                <w:color w:val="000000" w:themeColor="text1"/>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14:paraId="441995AE" w14:textId="77777777" w:rsidR="00D9427F" w:rsidRPr="004838A8" w:rsidRDefault="00D9427F" w:rsidP="001E5FCD">
            <w:pPr>
              <w:ind w:left="851" w:right="-1771" w:hanging="851"/>
              <w:jc w:val="both"/>
              <w:rPr>
                <w:rFonts w:ascii="Arial" w:hAnsi="Arial" w:cs="Arial"/>
                <w:noProof/>
                <w:color w:val="000000" w:themeColor="text1"/>
                <w:lang w:val="bs-Latn-BA"/>
              </w:rPr>
            </w:pPr>
          </w:p>
        </w:tc>
      </w:tr>
    </w:tbl>
    <w:p w14:paraId="47F03DF1" w14:textId="77777777" w:rsidR="00D9427F" w:rsidRPr="004838A8" w:rsidRDefault="00D9427F" w:rsidP="00D9427F">
      <w:pPr>
        <w:ind w:left="284"/>
        <w:rPr>
          <w:rFonts w:ascii="Arial" w:hAnsi="Arial" w:cs="Arial"/>
          <w:noProof/>
          <w:color w:val="000000" w:themeColor="text1"/>
          <w:lang w:val="bs-Latn-BA"/>
        </w:rPr>
      </w:pPr>
      <w:r w:rsidRPr="004838A8">
        <w:rPr>
          <w:rFonts w:ascii="Arial" w:hAnsi="Arial" w:cs="Arial"/>
          <w:noProof/>
          <w:color w:val="000000" w:themeColor="text1"/>
          <w:lang w:val="bs-Latn-BA"/>
        </w:rPr>
        <w:t>Koncentracije moraju biti zasnovane na normalnim uslovima tj. (0</w:t>
      </w:r>
      <w:r w:rsidRPr="004838A8">
        <w:rPr>
          <w:rFonts w:ascii="Arial" w:hAnsi="Arial" w:cs="Arial"/>
          <w:noProof/>
          <w:color w:val="000000" w:themeColor="text1"/>
          <w:vertAlign w:val="superscript"/>
          <w:lang w:val="bs-Latn-BA"/>
        </w:rPr>
        <w:t>o</w:t>
      </w:r>
      <w:r w:rsidRPr="004838A8">
        <w:rPr>
          <w:rFonts w:ascii="Arial" w:hAnsi="Arial" w:cs="Arial"/>
          <w:noProof/>
          <w:color w:val="000000" w:themeColor="text1"/>
          <w:lang w:val="bs-Latn-BA"/>
        </w:rPr>
        <w:t>C, 101.3 kPa). Vlažno/suho treba biti naznačeno isto kao u prethodnoj tabeli, ukoliko drugačije nije naglašeno.</w:t>
      </w:r>
    </w:p>
    <w:p w14:paraId="66852E06" w14:textId="77777777" w:rsidR="00D9427F" w:rsidRPr="004838A8" w:rsidRDefault="00D9427F" w:rsidP="00D9427F">
      <w:pPr>
        <w:rPr>
          <w:rFonts w:ascii="Arial" w:hAnsi="Arial" w:cs="Arial"/>
          <w:noProof/>
          <w:color w:val="000000" w:themeColor="text1"/>
          <w:lang w:val="bs-Latn-BA"/>
        </w:rPr>
        <w:sectPr w:rsidR="00D9427F" w:rsidRPr="004838A8" w:rsidSect="001E5FCD">
          <w:pgSz w:w="16834" w:h="11907" w:orient="landscape" w:code="9"/>
          <w:pgMar w:top="1797" w:right="1440" w:bottom="1985" w:left="1440" w:header="720" w:footer="720" w:gutter="0"/>
          <w:paperSrc w:first="1" w:other="1"/>
          <w:cols w:space="720"/>
          <w:docGrid w:linePitch="299"/>
        </w:sectPr>
      </w:pPr>
    </w:p>
    <w:p w14:paraId="1E439677" w14:textId="67F95FBA" w:rsidR="00D9427F" w:rsidRPr="004838A8" w:rsidRDefault="00D9427F" w:rsidP="00D9427F">
      <w:pPr>
        <w:pStyle w:val="Heading1"/>
        <w:tabs>
          <w:tab w:val="right" w:pos="12191"/>
        </w:tabs>
        <w:ind w:right="686"/>
        <w:rPr>
          <w:rFonts w:ascii="Arial" w:eastAsiaTheme="minorHAnsi" w:hAnsi="Arial" w:cs="Arial"/>
          <w:b/>
          <w:noProof/>
          <w:color w:val="000000" w:themeColor="text1"/>
          <w:sz w:val="22"/>
          <w:szCs w:val="22"/>
          <w:lang w:val="bs-Latn-BA"/>
        </w:rPr>
      </w:pPr>
      <w:bookmarkStart w:id="56" w:name="_TABELA_VI.1.4:_Emisii_vo_atmosferat"/>
      <w:bookmarkStart w:id="57" w:name="_Toc273789153"/>
      <w:bookmarkStart w:id="58" w:name="_Toc275783771"/>
      <w:bookmarkStart w:id="59" w:name="_Toc283127316"/>
      <w:bookmarkEnd w:id="56"/>
      <w:r w:rsidRPr="004838A8">
        <w:rPr>
          <w:rFonts w:ascii="Arial" w:eastAsiaTheme="minorHAnsi" w:hAnsi="Arial" w:cs="Arial"/>
          <w:b/>
          <w:noProof/>
          <w:color w:val="000000" w:themeColor="text1"/>
          <w:sz w:val="22"/>
          <w:szCs w:val="22"/>
          <w:lang w:val="bs-Latn-BA"/>
        </w:rPr>
        <w:lastRenderedPageBreak/>
        <w:t xml:space="preserve">2.4: Emisije u zrak – Manje emisije u </w:t>
      </w:r>
      <w:bookmarkEnd w:id="57"/>
      <w:r w:rsidRPr="004838A8">
        <w:rPr>
          <w:rFonts w:ascii="Arial" w:eastAsiaTheme="minorHAnsi" w:hAnsi="Arial" w:cs="Arial"/>
          <w:b/>
          <w:noProof/>
          <w:color w:val="000000" w:themeColor="text1"/>
          <w:sz w:val="22"/>
          <w:szCs w:val="22"/>
          <w:lang w:val="bs-Latn-BA"/>
        </w:rPr>
        <w:t>zrak</w:t>
      </w:r>
      <w:bookmarkEnd w:id="58"/>
      <w:bookmarkEnd w:id="59"/>
      <w:r w:rsidRPr="004838A8">
        <w:rPr>
          <w:rFonts w:ascii="Arial" w:eastAsiaTheme="minorHAnsi" w:hAnsi="Arial" w:cs="Arial"/>
          <w:b/>
          <w:noProof/>
          <w:color w:val="000000" w:themeColor="text1"/>
          <w:sz w:val="22"/>
          <w:szCs w:val="22"/>
          <w:lang w:val="bs-Latn-BA"/>
        </w:rPr>
        <w:t xml:space="preserve"> (jedna tabela </w:t>
      </w:r>
      <w:r w:rsidR="00343C19" w:rsidRPr="004838A8">
        <w:rPr>
          <w:rFonts w:ascii="Arial" w:eastAsiaTheme="minorHAnsi" w:hAnsi="Arial" w:cs="Arial"/>
          <w:b/>
          <w:noProof/>
          <w:color w:val="000000" w:themeColor="text1"/>
          <w:sz w:val="22"/>
          <w:szCs w:val="22"/>
          <w:lang w:val="bs-Latn-BA"/>
        </w:rPr>
        <w:t xml:space="preserve">se popunjava </w:t>
      </w:r>
      <w:r w:rsidR="00B11144" w:rsidRPr="004838A8">
        <w:rPr>
          <w:rFonts w:ascii="Arial" w:eastAsiaTheme="minorHAnsi" w:hAnsi="Arial" w:cs="Arial"/>
          <w:b/>
          <w:noProof/>
          <w:color w:val="000000" w:themeColor="text1"/>
          <w:sz w:val="22"/>
          <w:szCs w:val="22"/>
          <w:lang w:val="bs-Latn-BA"/>
        </w:rPr>
        <w:t xml:space="preserve"> </w:t>
      </w:r>
      <w:r w:rsidRPr="004838A8">
        <w:rPr>
          <w:rFonts w:ascii="Arial" w:eastAsiaTheme="minorHAnsi" w:hAnsi="Arial" w:cs="Arial"/>
          <w:b/>
          <w:noProof/>
          <w:color w:val="000000" w:themeColor="text1"/>
          <w:sz w:val="22"/>
          <w:szCs w:val="22"/>
          <w:lang w:val="bs-Latn-BA"/>
        </w:rPr>
        <w:t>za svak</w:t>
      </w:r>
      <w:r w:rsidR="004D7848" w:rsidRPr="004838A8">
        <w:rPr>
          <w:rFonts w:ascii="Arial" w:eastAsiaTheme="minorHAnsi" w:hAnsi="Arial" w:cs="Arial"/>
          <w:b/>
          <w:noProof/>
          <w:color w:val="000000" w:themeColor="text1"/>
          <w:sz w:val="22"/>
          <w:szCs w:val="22"/>
          <w:lang w:val="bs-Latn-BA"/>
        </w:rPr>
        <w:t>o</w:t>
      </w:r>
      <w:r w:rsidRPr="004838A8">
        <w:rPr>
          <w:rFonts w:ascii="Arial" w:eastAsiaTheme="minorHAnsi" w:hAnsi="Arial" w:cs="Arial"/>
          <w:b/>
          <w:noProof/>
          <w:color w:val="000000" w:themeColor="text1"/>
          <w:sz w:val="22"/>
          <w:szCs w:val="22"/>
          <w:lang w:val="bs-Latn-BA"/>
        </w:rPr>
        <w:t xml:space="preserve"> </w:t>
      </w:r>
      <w:r w:rsidR="004D7848" w:rsidRPr="004838A8">
        <w:rPr>
          <w:rFonts w:ascii="Arial" w:eastAsiaTheme="minorHAnsi" w:hAnsi="Arial" w:cs="Arial"/>
          <w:b/>
          <w:noProof/>
          <w:color w:val="000000" w:themeColor="text1"/>
          <w:sz w:val="22"/>
          <w:szCs w:val="22"/>
          <w:lang w:val="bs-Latn-BA"/>
        </w:rPr>
        <w:t xml:space="preserve">emisiono mjesto  </w:t>
      </w:r>
      <w:r w:rsidR="00B11144" w:rsidRPr="004838A8">
        <w:rPr>
          <w:rFonts w:ascii="Arial" w:eastAsiaTheme="minorHAnsi" w:hAnsi="Arial" w:cs="Arial"/>
          <w:b/>
          <w:noProof/>
          <w:color w:val="000000" w:themeColor="text1"/>
          <w:sz w:val="22"/>
          <w:szCs w:val="22"/>
          <w:lang w:val="bs-Latn-BA"/>
        </w:rPr>
        <w:t>pojedinačno</w:t>
      </w:r>
      <w:r w:rsidRPr="004838A8">
        <w:rPr>
          <w:rFonts w:ascii="Arial" w:eastAsiaTheme="minorHAnsi" w:hAnsi="Arial" w:cs="Arial"/>
          <w:b/>
          <w:noProof/>
          <w:color w:val="000000" w:themeColor="text1"/>
          <w:sz w:val="22"/>
          <w:szCs w:val="22"/>
          <w:lang w:val="bs-Latn-BA"/>
        </w:rPr>
        <w:t>)</w:t>
      </w:r>
    </w:p>
    <w:p w14:paraId="21F0177E" w14:textId="77777777" w:rsidR="00D9427F" w:rsidRPr="004838A8" w:rsidRDefault="00D9427F" w:rsidP="00D9427F">
      <w:pPr>
        <w:tabs>
          <w:tab w:val="right" w:pos="13680"/>
        </w:tabs>
        <w:ind w:left="142" w:firstLine="142"/>
        <w:rPr>
          <w:rFonts w:ascii="Arial" w:hAnsi="Arial" w:cs="Arial"/>
          <w:noProof/>
          <w:color w:val="000000" w:themeColor="text1"/>
          <w:lang w:val="bs-Latn-BA"/>
        </w:rPr>
      </w:pPr>
    </w:p>
    <w:p w14:paraId="12C20276" w14:textId="249CAAB0" w:rsidR="00D9427F" w:rsidRPr="004838A8" w:rsidRDefault="00D9427F" w:rsidP="00D9427F">
      <w:pPr>
        <w:ind w:left="142" w:firstLine="142"/>
        <w:rPr>
          <w:rFonts w:ascii="Arial" w:hAnsi="Arial" w:cs="Arial"/>
          <w:noProof/>
          <w:color w:val="000000" w:themeColor="text1"/>
          <w:lang w:val="bs-Latn-BA"/>
        </w:rPr>
      </w:pPr>
      <w:r w:rsidRPr="004838A8">
        <w:rPr>
          <w:rFonts w:ascii="Arial" w:hAnsi="Arial" w:cs="Arial"/>
          <w:noProof/>
          <w:color w:val="000000" w:themeColor="text1"/>
          <w:lang w:val="bs-Latn-BA"/>
        </w:rPr>
        <w:t>Referentni broj emision</w:t>
      </w:r>
      <w:r w:rsidR="004D7848" w:rsidRPr="004838A8">
        <w:rPr>
          <w:rFonts w:ascii="Arial" w:hAnsi="Arial" w:cs="Arial"/>
          <w:noProof/>
          <w:color w:val="000000" w:themeColor="text1"/>
          <w:lang w:val="bs-Latn-BA"/>
        </w:rPr>
        <w:t xml:space="preserve">og mjesta </w:t>
      </w:r>
      <w:r w:rsidRPr="004838A8">
        <w:rPr>
          <w:rFonts w:ascii="Arial" w:hAnsi="Arial" w:cs="Arial"/>
          <w:noProof/>
          <w:color w:val="000000" w:themeColor="text1"/>
          <w:lang w:val="bs-Latn-BA"/>
        </w:rPr>
        <w:t>:</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0" w:type="auto"/>
        <w:tblInd w:w="6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2693"/>
        <w:gridCol w:w="1276"/>
        <w:gridCol w:w="1184"/>
        <w:gridCol w:w="1043"/>
        <w:gridCol w:w="1190"/>
        <w:gridCol w:w="3528"/>
      </w:tblGrid>
      <w:tr w:rsidR="00D9427F" w:rsidRPr="004838A8" w14:paraId="28304E12" w14:textId="77777777" w:rsidTr="001E5FCD">
        <w:tc>
          <w:tcPr>
            <w:tcW w:w="2126" w:type="dxa"/>
            <w:tcBorders>
              <w:top w:val="double" w:sz="6" w:space="0" w:color="auto"/>
              <w:bottom w:val="nil"/>
            </w:tcBorders>
            <w:shd w:val="clear" w:color="auto" w:fill="D9E2F3" w:themeFill="accent5" w:themeFillTint="33"/>
          </w:tcPr>
          <w:p w14:paraId="37E5197F"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Tačka emisije </w:t>
            </w:r>
          </w:p>
        </w:tc>
        <w:tc>
          <w:tcPr>
            <w:tcW w:w="2693" w:type="dxa"/>
            <w:tcBorders>
              <w:top w:val="double" w:sz="6" w:space="0" w:color="auto"/>
              <w:bottom w:val="nil"/>
            </w:tcBorders>
            <w:shd w:val="clear" w:color="auto" w:fill="D9E2F3" w:themeFill="accent5" w:themeFillTint="33"/>
          </w:tcPr>
          <w:p w14:paraId="6B0FF28D"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Opis</w:t>
            </w:r>
          </w:p>
        </w:tc>
        <w:tc>
          <w:tcPr>
            <w:tcW w:w="4693" w:type="dxa"/>
            <w:gridSpan w:val="4"/>
            <w:tcBorders>
              <w:top w:val="double" w:sz="6" w:space="0" w:color="auto"/>
            </w:tcBorders>
            <w:shd w:val="clear" w:color="auto" w:fill="D9E2F3" w:themeFill="accent5" w:themeFillTint="33"/>
          </w:tcPr>
          <w:p w14:paraId="5DD90E1F"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Detalji emisije (1)</w:t>
            </w:r>
          </w:p>
        </w:tc>
        <w:tc>
          <w:tcPr>
            <w:tcW w:w="3528" w:type="dxa"/>
            <w:tcBorders>
              <w:top w:val="double" w:sz="6" w:space="0" w:color="auto"/>
              <w:bottom w:val="nil"/>
            </w:tcBorders>
            <w:shd w:val="clear" w:color="auto" w:fill="D9E2F3" w:themeFill="accent5" w:themeFillTint="33"/>
          </w:tcPr>
          <w:p w14:paraId="6AFFA1B0" w14:textId="77777777" w:rsidR="00D9427F" w:rsidRPr="004838A8" w:rsidRDefault="00D9427F" w:rsidP="001E5FCD">
            <w:pPr>
              <w:spacing w:before="60" w:after="60"/>
              <w:ind w:right="176"/>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Primjenjen sistem smanjenja </w:t>
            </w:r>
          </w:p>
          <w:p w14:paraId="6BEAC263" w14:textId="77777777" w:rsidR="00D9427F" w:rsidRPr="004838A8" w:rsidRDefault="00D9427F" w:rsidP="001E5FCD">
            <w:pPr>
              <w:spacing w:before="60" w:after="60"/>
              <w:ind w:right="176"/>
              <w:jc w:val="center"/>
              <w:rPr>
                <w:rFonts w:ascii="Arial" w:hAnsi="Arial" w:cs="Arial"/>
                <w:noProof/>
                <w:color w:val="000000" w:themeColor="text1"/>
                <w:lang w:val="bs-Latn-BA"/>
              </w:rPr>
            </w:pPr>
            <w:r w:rsidRPr="004838A8">
              <w:rPr>
                <w:rFonts w:ascii="Arial" w:hAnsi="Arial" w:cs="Arial"/>
                <w:noProof/>
                <w:color w:val="000000" w:themeColor="text1"/>
                <w:lang w:val="bs-Latn-BA"/>
              </w:rPr>
              <w:t>(filteri, itd.)</w:t>
            </w:r>
          </w:p>
        </w:tc>
      </w:tr>
      <w:tr w:rsidR="00D9427F" w:rsidRPr="004838A8" w14:paraId="65530DC6" w14:textId="77777777" w:rsidTr="001E5FCD">
        <w:tc>
          <w:tcPr>
            <w:tcW w:w="2126" w:type="dxa"/>
            <w:tcBorders>
              <w:top w:val="nil"/>
              <w:bottom w:val="single" w:sz="6" w:space="0" w:color="auto"/>
            </w:tcBorders>
            <w:shd w:val="clear" w:color="auto" w:fill="D9E2F3" w:themeFill="accent5" w:themeFillTint="33"/>
          </w:tcPr>
          <w:p w14:paraId="602FD6FD"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Referentni brojevi</w:t>
            </w:r>
          </w:p>
        </w:tc>
        <w:tc>
          <w:tcPr>
            <w:tcW w:w="2693" w:type="dxa"/>
            <w:tcBorders>
              <w:top w:val="nil"/>
              <w:bottom w:val="single" w:sz="6" w:space="0" w:color="auto"/>
            </w:tcBorders>
            <w:shd w:val="clear" w:color="auto" w:fill="D9E2F3" w:themeFill="accent5" w:themeFillTint="33"/>
          </w:tcPr>
          <w:p w14:paraId="26578892"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nil"/>
              <w:bottom w:val="single" w:sz="6" w:space="0" w:color="auto"/>
            </w:tcBorders>
            <w:shd w:val="clear" w:color="auto" w:fill="D9E2F3" w:themeFill="accent5" w:themeFillTint="33"/>
          </w:tcPr>
          <w:p w14:paraId="071F08A8"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Materijal </w:t>
            </w:r>
          </w:p>
          <w:p w14:paraId="4C9BD0AC" w14:textId="77777777" w:rsidR="00D9427F" w:rsidRPr="004838A8" w:rsidRDefault="00D9427F" w:rsidP="001E5FCD">
            <w:pPr>
              <w:spacing w:before="60" w:after="60"/>
              <w:jc w:val="center"/>
              <w:rPr>
                <w:rFonts w:ascii="Arial" w:hAnsi="Arial" w:cs="Arial"/>
                <w:noProof/>
                <w:color w:val="000000" w:themeColor="text1"/>
                <w:lang w:val="bs-Latn-BA"/>
              </w:rPr>
            </w:pPr>
          </w:p>
        </w:tc>
        <w:tc>
          <w:tcPr>
            <w:tcW w:w="1184" w:type="dxa"/>
            <w:tcBorders>
              <w:top w:val="nil"/>
              <w:bottom w:val="single" w:sz="6" w:space="0" w:color="auto"/>
            </w:tcBorders>
            <w:shd w:val="clear" w:color="auto" w:fill="D9E2F3" w:themeFill="accent5" w:themeFillTint="33"/>
          </w:tcPr>
          <w:p w14:paraId="10A146CE" w14:textId="77777777" w:rsidR="00D9427F" w:rsidRPr="004838A8" w:rsidRDefault="00D9427F" w:rsidP="001E5FCD">
            <w:pPr>
              <w:spacing w:before="60" w:after="60"/>
              <w:jc w:val="center"/>
              <w:rPr>
                <w:rFonts w:ascii="Arial" w:hAnsi="Arial" w:cs="Arial"/>
                <w:noProof/>
                <w:color w:val="000000" w:themeColor="text1"/>
                <w:vertAlign w:val="superscript"/>
                <w:lang w:val="bs-Latn-BA"/>
              </w:rPr>
            </w:pPr>
            <w:r w:rsidRPr="004838A8">
              <w:rPr>
                <w:rFonts w:ascii="Arial" w:hAnsi="Arial" w:cs="Arial"/>
                <w:noProof/>
                <w:color w:val="000000" w:themeColor="text1"/>
                <w:lang w:val="bs-Latn-BA"/>
              </w:rPr>
              <w:t>mg/Nm</w:t>
            </w:r>
            <w:r w:rsidRPr="004838A8">
              <w:rPr>
                <w:rFonts w:ascii="Arial" w:hAnsi="Arial" w:cs="Arial"/>
                <w:noProof/>
                <w:color w:val="000000" w:themeColor="text1"/>
                <w:vertAlign w:val="superscript"/>
                <w:lang w:val="bs-Latn-BA"/>
              </w:rPr>
              <w:t>3</w:t>
            </w:r>
          </w:p>
          <w:p w14:paraId="16260B08"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1043" w:type="dxa"/>
            <w:tcBorders>
              <w:top w:val="nil"/>
              <w:bottom w:val="single" w:sz="6" w:space="0" w:color="auto"/>
            </w:tcBorders>
            <w:shd w:val="clear" w:color="auto" w:fill="D9E2F3" w:themeFill="accent5" w:themeFillTint="33"/>
          </w:tcPr>
          <w:p w14:paraId="4C81DC3E"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kg/h</w:t>
            </w:r>
          </w:p>
        </w:tc>
        <w:tc>
          <w:tcPr>
            <w:tcW w:w="1190" w:type="dxa"/>
            <w:tcBorders>
              <w:top w:val="nil"/>
              <w:bottom w:val="single" w:sz="6" w:space="0" w:color="auto"/>
            </w:tcBorders>
            <w:shd w:val="clear" w:color="auto" w:fill="D9E2F3" w:themeFill="accent5" w:themeFillTint="33"/>
          </w:tcPr>
          <w:p w14:paraId="2CEB020D"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kg/god.</w:t>
            </w:r>
          </w:p>
        </w:tc>
        <w:tc>
          <w:tcPr>
            <w:tcW w:w="3528" w:type="dxa"/>
            <w:tcBorders>
              <w:top w:val="nil"/>
              <w:bottom w:val="single" w:sz="6" w:space="0" w:color="auto"/>
              <w:right w:val="double" w:sz="6" w:space="0" w:color="auto"/>
            </w:tcBorders>
            <w:shd w:val="clear" w:color="auto" w:fill="D9E2F3" w:themeFill="accent5" w:themeFillTint="33"/>
          </w:tcPr>
          <w:p w14:paraId="4EBA8A28" w14:textId="77777777" w:rsidR="00D9427F" w:rsidRPr="004838A8" w:rsidRDefault="00D9427F" w:rsidP="001E5FCD">
            <w:pPr>
              <w:spacing w:before="60" w:after="60"/>
              <w:ind w:right="176"/>
              <w:jc w:val="center"/>
              <w:rPr>
                <w:rFonts w:ascii="Arial" w:hAnsi="Arial" w:cs="Arial"/>
                <w:noProof/>
                <w:color w:val="000000" w:themeColor="text1"/>
                <w:lang w:val="bs-Latn-BA"/>
              </w:rPr>
            </w:pPr>
          </w:p>
        </w:tc>
      </w:tr>
      <w:tr w:rsidR="00D9427F" w:rsidRPr="004838A8" w14:paraId="5C7DDFCE" w14:textId="77777777" w:rsidTr="001E5FCD">
        <w:tc>
          <w:tcPr>
            <w:tcW w:w="2126" w:type="dxa"/>
            <w:tcBorders>
              <w:top w:val="single" w:sz="6" w:space="0" w:color="auto"/>
              <w:bottom w:val="single" w:sz="4" w:space="0" w:color="auto"/>
            </w:tcBorders>
            <w:shd w:val="clear" w:color="auto" w:fill="auto"/>
          </w:tcPr>
          <w:p w14:paraId="3E445EB0"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6" w:space="0" w:color="auto"/>
              <w:bottom w:val="single" w:sz="4" w:space="0" w:color="auto"/>
            </w:tcBorders>
            <w:shd w:val="clear" w:color="auto" w:fill="auto"/>
          </w:tcPr>
          <w:p w14:paraId="5FF16625"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6" w:space="0" w:color="auto"/>
              <w:bottom w:val="single" w:sz="4" w:space="0" w:color="auto"/>
            </w:tcBorders>
            <w:shd w:val="clear" w:color="auto" w:fill="auto"/>
          </w:tcPr>
          <w:p w14:paraId="4AE87BF9"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6" w:space="0" w:color="auto"/>
              <w:bottom w:val="single" w:sz="4" w:space="0" w:color="auto"/>
            </w:tcBorders>
            <w:shd w:val="clear" w:color="auto" w:fill="auto"/>
          </w:tcPr>
          <w:p w14:paraId="53E8D3D3"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6" w:space="0" w:color="auto"/>
              <w:bottom w:val="single" w:sz="4" w:space="0" w:color="auto"/>
            </w:tcBorders>
            <w:shd w:val="clear" w:color="auto" w:fill="auto"/>
          </w:tcPr>
          <w:p w14:paraId="261333B9"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6" w:space="0" w:color="auto"/>
              <w:bottom w:val="single" w:sz="4" w:space="0" w:color="auto"/>
            </w:tcBorders>
            <w:shd w:val="clear" w:color="auto" w:fill="auto"/>
          </w:tcPr>
          <w:p w14:paraId="49B41387"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6" w:space="0" w:color="auto"/>
              <w:bottom w:val="single" w:sz="4" w:space="0" w:color="auto"/>
            </w:tcBorders>
            <w:shd w:val="clear" w:color="auto" w:fill="auto"/>
          </w:tcPr>
          <w:p w14:paraId="1C5DFB49" w14:textId="77777777" w:rsidR="00D9427F" w:rsidRPr="004838A8" w:rsidRDefault="00D9427F" w:rsidP="001E5FCD">
            <w:pPr>
              <w:spacing w:before="60" w:after="60"/>
              <w:ind w:right="176"/>
              <w:rPr>
                <w:rFonts w:ascii="Arial" w:hAnsi="Arial" w:cs="Arial"/>
                <w:noProof/>
                <w:color w:val="000000" w:themeColor="text1"/>
                <w:lang w:val="bs-Latn-BA"/>
              </w:rPr>
            </w:pPr>
          </w:p>
        </w:tc>
      </w:tr>
      <w:tr w:rsidR="00D9427F" w:rsidRPr="004838A8" w14:paraId="098A3B6E" w14:textId="77777777" w:rsidTr="001E5FCD">
        <w:tc>
          <w:tcPr>
            <w:tcW w:w="2126" w:type="dxa"/>
            <w:tcBorders>
              <w:top w:val="single" w:sz="4" w:space="0" w:color="auto"/>
              <w:bottom w:val="single" w:sz="4" w:space="0" w:color="auto"/>
            </w:tcBorders>
            <w:shd w:val="clear" w:color="auto" w:fill="auto"/>
          </w:tcPr>
          <w:p w14:paraId="63FFDC31"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69AF3564"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01A02542"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77C205FA"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696C4014"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78E3392C"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40153B21" w14:textId="77777777" w:rsidR="00D9427F" w:rsidRPr="004838A8" w:rsidRDefault="00D9427F" w:rsidP="001E5FCD">
            <w:pPr>
              <w:spacing w:before="60" w:after="60"/>
              <w:ind w:right="176"/>
              <w:rPr>
                <w:rFonts w:ascii="Arial" w:hAnsi="Arial" w:cs="Arial"/>
                <w:noProof/>
                <w:color w:val="000000" w:themeColor="text1"/>
                <w:lang w:val="bs-Latn-BA"/>
              </w:rPr>
            </w:pPr>
          </w:p>
        </w:tc>
      </w:tr>
      <w:tr w:rsidR="00D9427F" w:rsidRPr="004838A8" w14:paraId="7237D222" w14:textId="77777777" w:rsidTr="001E5FCD">
        <w:tc>
          <w:tcPr>
            <w:tcW w:w="2126" w:type="dxa"/>
            <w:tcBorders>
              <w:top w:val="single" w:sz="4" w:space="0" w:color="auto"/>
              <w:bottom w:val="single" w:sz="4" w:space="0" w:color="auto"/>
            </w:tcBorders>
            <w:shd w:val="clear" w:color="auto" w:fill="auto"/>
          </w:tcPr>
          <w:p w14:paraId="1716A7A8"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5B2A9073"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0AF4835E"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61605CBA"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48D23286"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42E9082F"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00EBD42F" w14:textId="77777777" w:rsidR="00D9427F" w:rsidRPr="004838A8" w:rsidRDefault="00D9427F" w:rsidP="001E5FCD">
            <w:pPr>
              <w:spacing w:before="60" w:after="60"/>
              <w:ind w:right="176"/>
              <w:rPr>
                <w:rFonts w:ascii="Arial" w:hAnsi="Arial" w:cs="Arial"/>
                <w:noProof/>
                <w:color w:val="000000" w:themeColor="text1"/>
                <w:lang w:val="bs-Latn-BA"/>
              </w:rPr>
            </w:pPr>
          </w:p>
        </w:tc>
      </w:tr>
      <w:tr w:rsidR="00D9427F" w:rsidRPr="004838A8" w14:paraId="5B3E64D5" w14:textId="77777777" w:rsidTr="001E5FCD">
        <w:tc>
          <w:tcPr>
            <w:tcW w:w="2126" w:type="dxa"/>
            <w:tcBorders>
              <w:top w:val="single" w:sz="4" w:space="0" w:color="auto"/>
              <w:bottom w:val="single" w:sz="4" w:space="0" w:color="auto"/>
            </w:tcBorders>
            <w:shd w:val="clear" w:color="auto" w:fill="auto"/>
          </w:tcPr>
          <w:p w14:paraId="628551FE"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2FA77B61"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4735069D"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584B8EB9"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65AF394E"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0E3646F9"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534D6592" w14:textId="77777777" w:rsidR="00D9427F" w:rsidRPr="004838A8" w:rsidRDefault="00D9427F" w:rsidP="001E5FCD">
            <w:pPr>
              <w:spacing w:before="60" w:after="60"/>
              <w:ind w:right="176"/>
              <w:rPr>
                <w:rFonts w:ascii="Arial" w:hAnsi="Arial" w:cs="Arial"/>
                <w:noProof/>
                <w:color w:val="000000" w:themeColor="text1"/>
                <w:lang w:val="bs-Latn-BA"/>
              </w:rPr>
            </w:pPr>
          </w:p>
        </w:tc>
      </w:tr>
      <w:tr w:rsidR="00D9427F" w:rsidRPr="004838A8" w14:paraId="56B0C2AB" w14:textId="77777777" w:rsidTr="001E5FCD">
        <w:tc>
          <w:tcPr>
            <w:tcW w:w="2126" w:type="dxa"/>
            <w:tcBorders>
              <w:top w:val="single" w:sz="4" w:space="0" w:color="auto"/>
              <w:bottom w:val="single" w:sz="4" w:space="0" w:color="auto"/>
            </w:tcBorders>
            <w:shd w:val="clear" w:color="auto" w:fill="auto"/>
          </w:tcPr>
          <w:p w14:paraId="03AF3492"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73807BCF"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231AABF0"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5142D3DA"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0BC63ED8"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4F65A67B"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09B09780" w14:textId="77777777" w:rsidR="00D9427F" w:rsidRPr="004838A8" w:rsidRDefault="00D9427F" w:rsidP="001E5FCD">
            <w:pPr>
              <w:spacing w:before="60" w:after="60"/>
              <w:ind w:right="176"/>
              <w:rPr>
                <w:rFonts w:ascii="Arial" w:hAnsi="Arial" w:cs="Arial"/>
                <w:noProof/>
                <w:color w:val="000000" w:themeColor="text1"/>
                <w:lang w:val="bs-Latn-BA"/>
              </w:rPr>
            </w:pPr>
          </w:p>
        </w:tc>
      </w:tr>
      <w:tr w:rsidR="00D9427F" w:rsidRPr="004838A8" w14:paraId="4722C649" w14:textId="77777777" w:rsidTr="001E5FCD">
        <w:tc>
          <w:tcPr>
            <w:tcW w:w="2126" w:type="dxa"/>
            <w:tcBorders>
              <w:top w:val="single" w:sz="4" w:space="0" w:color="auto"/>
              <w:bottom w:val="single" w:sz="4" w:space="0" w:color="auto"/>
            </w:tcBorders>
            <w:shd w:val="clear" w:color="auto" w:fill="auto"/>
          </w:tcPr>
          <w:p w14:paraId="56290AAA"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7F8AEEDA"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0FFA0BE5"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06A71CD9"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540A5D57"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2CABA866"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50682A12" w14:textId="77777777" w:rsidR="00D9427F" w:rsidRPr="004838A8" w:rsidRDefault="00D9427F" w:rsidP="001E5FCD">
            <w:pPr>
              <w:spacing w:before="60" w:after="60"/>
              <w:ind w:right="176"/>
              <w:rPr>
                <w:rFonts w:ascii="Arial" w:hAnsi="Arial" w:cs="Arial"/>
                <w:noProof/>
                <w:color w:val="000000" w:themeColor="text1"/>
                <w:lang w:val="bs-Latn-BA"/>
              </w:rPr>
            </w:pPr>
          </w:p>
        </w:tc>
      </w:tr>
      <w:tr w:rsidR="00D9427F" w:rsidRPr="004838A8" w14:paraId="1D254932" w14:textId="77777777" w:rsidTr="001E5FCD">
        <w:tc>
          <w:tcPr>
            <w:tcW w:w="2126" w:type="dxa"/>
            <w:tcBorders>
              <w:top w:val="single" w:sz="4" w:space="0" w:color="auto"/>
              <w:bottom w:val="double" w:sz="6" w:space="0" w:color="auto"/>
            </w:tcBorders>
            <w:shd w:val="clear" w:color="auto" w:fill="auto"/>
          </w:tcPr>
          <w:p w14:paraId="1C1DBEE1" w14:textId="77777777" w:rsidR="00D9427F" w:rsidRPr="004838A8" w:rsidRDefault="00D9427F" w:rsidP="001E5FCD">
            <w:pPr>
              <w:spacing w:before="60" w:after="60"/>
              <w:rPr>
                <w:rFonts w:ascii="Arial" w:hAnsi="Arial" w:cs="Arial"/>
                <w:noProof/>
                <w:color w:val="000000" w:themeColor="text1"/>
                <w:lang w:val="bs-Latn-BA"/>
              </w:rPr>
            </w:pPr>
          </w:p>
        </w:tc>
        <w:tc>
          <w:tcPr>
            <w:tcW w:w="2693" w:type="dxa"/>
            <w:tcBorders>
              <w:top w:val="single" w:sz="4" w:space="0" w:color="auto"/>
              <w:bottom w:val="double" w:sz="6" w:space="0" w:color="auto"/>
            </w:tcBorders>
            <w:shd w:val="clear" w:color="auto" w:fill="auto"/>
          </w:tcPr>
          <w:p w14:paraId="3C3087D8" w14:textId="77777777" w:rsidR="00D9427F" w:rsidRPr="004838A8" w:rsidRDefault="00D9427F" w:rsidP="001E5FCD">
            <w:pPr>
              <w:spacing w:before="60" w:after="60"/>
              <w:rPr>
                <w:rFonts w:ascii="Arial" w:hAnsi="Arial" w:cs="Arial"/>
                <w:noProof/>
                <w:color w:val="000000" w:themeColor="text1"/>
                <w:lang w:val="bs-Latn-BA"/>
              </w:rPr>
            </w:pPr>
          </w:p>
        </w:tc>
        <w:tc>
          <w:tcPr>
            <w:tcW w:w="1276" w:type="dxa"/>
            <w:tcBorders>
              <w:top w:val="single" w:sz="4" w:space="0" w:color="auto"/>
              <w:bottom w:val="double" w:sz="6" w:space="0" w:color="auto"/>
            </w:tcBorders>
            <w:shd w:val="clear" w:color="auto" w:fill="auto"/>
          </w:tcPr>
          <w:p w14:paraId="2CD83599" w14:textId="77777777" w:rsidR="00D9427F" w:rsidRPr="004838A8" w:rsidRDefault="00D9427F" w:rsidP="001E5FCD">
            <w:pPr>
              <w:spacing w:before="60" w:after="60"/>
              <w:rPr>
                <w:rFonts w:ascii="Arial" w:hAnsi="Arial" w:cs="Arial"/>
                <w:noProof/>
                <w:color w:val="000000" w:themeColor="text1"/>
                <w:lang w:val="bs-Latn-BA"/>
              </w:rPr>
            </w:pPr>
          </w:p>
        </w:tc>
        <w:tc>
          <w:tcPr>
            <w:tcW w:w="1184" w:type="dxa"/>
            <w:tcBorders>
              <w:top w:val="single" w:sz="4" w:space="0" w:color="auto"/>
              <w:bottom w:val="double" w:sz="6" w:space="0" w:color="auto"/>
            </w:tcBorders>
            <w:shd w:val="clear" w:color="auto" w:fill="auto"/>
          </w:tcPr>
          <w:p w14:paraId="7D8CF709" w14:textId="77777777" w:rsidR="00D9427F" w:rsidRPr="004838A8" w:rsidRDefault="00D9427F" w:rsidP="001E5FCD">
            <w:pPr>
              <w:spacing w:before="60" w:after="60"/>
              <w:rPr>
                <w:rFonts w:ascii="Arial" w:hAnsi="Arial" w:cs="Arial"/>
                <w:noProof/>
                <w:color w:val="000000" w:themeColor="text1"/>
                <w:lang w:val="bs-Latn-BA"/>
              </w:rPr>
            </w:pPr>
          </w:p>
        </w:tc>
        <w:tc>
          <w:tcPr>
            <w:tcW w:w="1043" w:type="dxa"/>
            <w:tcBorders>
              <w:top w:val="single" w:sz="4" w:space="0" w:color="auto"/>
              <w:bottom w:val="double" w:sz="6" w:space="0" w:color="auto"/>
            </w:tcBorders>
            <w:shd w:val="clear" w:color="auto" w:fill="auto"/>
          </w:tcPr>
          <w:p w14:paraId="23EE06E9" w14:textId="77777777" w:rsidR="00D9427F" w:rsidRPr="004838A8" w:rsidRDefault="00D9427F" w:rsidP="001E5FCD">
            <w:pPr>
              <w:spacing w:before="60" w:after="60"/>
              <w:rPr>
                <w:rFonts w:ascii="Arial" w:hAnsi="Arial" w:cs="Arial"/>
                <w:noProof/>
                <w:color w:val="000000" w:themeColor="text1"/>
                <w:lang w:val="bs-Latn-BA"/>
              </w:rPr>
            </w:pPr>
          </w:p>
        </w:tc>
        <w:tc>
          <w:tcPr>
            <w:tcW w:w="1190" w:type="dxa"/>
            <w:tcBorders>
              <w:top w:val="single" w:sz="4" w:space="0" w:color="auto"/>
              <w:bottom w:val="double" w:sz="6" w:space="0" w:color="auto"/>
            </w:tcBorders>
            <w:shd w:val="clear" w:color="auto" w:fill="auto"/>
          </w:tcPr>
          <w:p w14:paraId="7D8BEF2F" w14:textId="77777777" w:rsidR="00D9427F" w:rsidRPr="004838A8" w:rsidRDefault="00D9427F" w:rsidP="001E5FCD">
            <w:pPr>
              <w:spacing w:before="60" w:after="60"/>
              <w:rPr>
                <w:rFonts w:ascii="Arial" w:hAnsi="Arial" w:cs="Arial"/>
                <w:noProof/>
                <w:color w:val="000000" w:themeColor="text1"/>
                <w:lang w:val="bs-Latn-BA"/>
              </w:rPr>
            </w:pPr>
          </w:p>
        </w:tc>
        <w:tc>
          <w:tcPr>
            <w:tcW w:w="3528" w:type="dxa"/>
            <w:tcBorders>
              <w:top w:val="single" w:sz="4" w:space="0" w:color="auto"/>
              <w:bottom w:val="double" w:sz="6" w:space="0" w:color="auto"/>
            </w:tcBorders>
            <w:shd w:val="clear" w:color="auto" w:fill="auto"/>
          </w:tcPr>
          <w:p w14:paraId="7C63D668" w14:textId="77777777" w:rsidR="00D9427F" w:rsidRPr="004838A8" w:rsidRDefault="00D9427F" w:rsidP="001E5FCD">
            <w:pPr>
              <w:spacing w:before="60" w:after="60"/>
              <w:ind w:right="176"/>
              <w:rPr>
                <w:rFonts w:ascii="Arial" w:hAnsi="Arial" w:cs="Arial"/>
                <w:noProof/>
                <w:color w:val="000000" w:themeColor="text1"/>
                <w:lang w:val="bs-Latn-BA"/>
              </w:rPr>
            </w:pPr>
          </w:p>
        </w:tc>
      </w:tr>
    </w:tbl>
    <w:p w14:paraId="3A75CEEB" w14:textId="77777777" w:rsidR="00D9427F" w:rsidRPr="004838A8" w:rsidRDefault="00D9427F" w:rsidP="00D9427F">
      <w:pPr>
        <w:rPr>
          <w:rFonts w:ascii="Arial" w:hAnsi="Arial" w:cs="Arial"/>
          <w:noProof/>
          <w:color w:val="000000" w:themeColor="text1"/>
          <w:lang w:val="bs-Latn-BA"/>
        </w:rPr>
      </w:pPr>
    </w:p>
    <w:p w14:paraId="548FD959" w14:textId="77777777" w:rsidR="00D9427F" w:rsidRPr="004838A8" w:rsidRDefault="00D9427F" w:rsidP="00D9427F">
      <w:pPr>
        <w:ind w:left="567"/>
        <w:rPr>
          <w:rFonts w:ascii="Arial" w:hAnsi="Arial" w:cs="Arial"/>
          <w:noProof/>
          <w:color w:val="000000" w:themeColor="text1"/>
          <w:lang w:val="bs-Latn-BA"/>
        </w:rPr>
      </w:pPr>
      <w:r w:rsidRPr="004838A8">
        <w:rPr>
          <w:rFonts w:ascii="Arial" w:hAnsi="Arial" w:cs="Arial"/>
          <w:noProof/>
          <w:color w:val="000000" w:themeColor="text1"/>
          <w:lang w:val="bs-Latn-BA"/>
        </w:rPr>
        <w:t>(1) Maksimalne vrijednosti emisija treba navesti za svaku emitovanu materiju. Navesti koncentracije za najviše 30 minutni interval.</w:t>
      </w:r>
    </w:p>
    <w:p w14:paraId="2D920C37" w14:textId="77777777" w:rsidR="00D9427F" w:rsidRPr="004838A8" w:rsidRDefault="00D9427F" w:rsidP="00D9427F">
      <w:pPr>
        <w:ind w:left="567" w:hanging="283"/>
        <w:rPr>
          <w:rFonts w:ascii="Arial" w:hAnsi="Arial" w:cs="Arial"/>
          <w:noProof/>
          <w:color w:val="000000" w:themeColor="text1"/>
          <w:lang w:val="bs-Latn-BA"/>
        </w:rPr>
      </w:pPr>
      <w:r w:rsidRPr="004838A8">
        <w:rPr>
          <w:rFonts w:ascii="Arial" w:hAnsi="Arial" w:cs="Arial"/>
          <w:noProof/>
          <w:color w:val="000000" w:themeColor="text1"/>
          <w:lang w:val="bs-Latn-BA"/>
        </w:rPr>
        <w:tab/>
        <w:t>(2)</w:t>
      </w:r>
      <w:r w:rsidRPr="004838A8" w:rsidDel="00760CA0">
        <w:rPr>
          <w:rFonts w:ascii="Arial" w:hAnsi="Arial" w:cs="Arial"/>
          <w:noProof/>
          <w:color w:val="000000" w:themeColor="text1"/>
          <w:lang w:val="bs-Latn-BA"/>
        </w:rPr>
        <w:t xml:space="preserve"> </w:t>
      </w:r>
      <w:r w:rsidRPr="004838A8">
        <w:rPr>
          <w:rFonts w:ascii="Arial" w:hAnsi="Arial" w:cs="Arial"/>
          <w:noProof/>
          <w:color w:val="000000" w:themeColor="text1"/>
          <w:lang w:val="bs-Latn-BA"/>
        </w:rPr>
        <w:t>Koncentracije treba bazirati na normalne uslove temperature i pritiska (0°C i 101.3 kPa). Treba jasno naglasiti uslov vlažno/suho. Navedite referentne uslove kiseonika za emisije od sagorijevanja.</w:t>
      </w:r>
    </w:p>
    <w:p w14:paraId="5B55D978" w14:textId="77777777" w:rsidR="00A011B0" w:rsidRPr="004838A8" w:rsidRDefault="00A011B0" w:rsidP="00D9427F">
      <w:pPr>
        <w:rPr>
          <w:rFonts w:ascii="Arial" w:hAnsi="Arial" w:cs="Arial"/>
          <w:b/>
          <w:noProof/>
          <w:color w:val="000000" w:themeColor="text1"/>
          <w:lang w:val="bs-Latn-BA"/>
        </w:rPr>
      </w:pPr>
    </w:p>
    <w:p w14:paraId="7D8C5452" w14:textId="2C2A2ADF" w:rsidR="0061746F" w:rsidRPr="004838A8" w:rsidRDefault="00A011B0" w:rsidP="0061746F">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2.5. </w:t>
      </w:r>
      <w:r w:rsidR="0061746F" w:rsidRPr="004838A8">
        <w:rPr>
          <w:rFonts w:ascii="Arial" w:hAnsi="Arial" w:cs="Arial"/>
          <w:b/>
          <w:noProof/>
          <w:color w:val="000000" w:themeColor="text1"/>
          <w:lang w:val="bs-Latn-BA"/>
        </w:rPr>
        <w:t>Navesti g</w:t>
      </w:r>
      <w:r w:rsidRPr="004838A8">
        <w:rPr>
          <w:rFonts w:ascii="Arial" w:hAnsi="Arial" w:cs="Arial"/>
          <w:b/>
          <w:noProof/>
          <w:color w:val="000000" w:themeColor="text1"/>
          <w:lang w:val="bs-Latn-BA"/>
        </w:rPr>
        <w:t xml:space="preserve">ranične vrijednosti </w:t>
      </w:r>
      <w:r w:rsidR="0061746F" w:rsidRPr="004838A8">
        <w:rPr>
          <w:rFonts w:ascii="Arial" w:hAnsi="Arial" w:cs="Arial"/>
          <w:b/>
          <w:noProof/>
          <w:color w:val="000000" w:themeColor="text1"/>
          <w:lang w:val="bs-Latn-BA"/>
        </w:rPr>
        <w:t xml:space="preserve">emisija </w:t>
      </w:r>
      <w:r w:rsidR="00E01D86" w:rsidRPr="004838A8">
        <w:rPr>
          <w:rFonts w:ascii="Arial" w:hAnsi="Arial" w:cs="Arial"/>
          <w:b/>
          <w:noProof/>
          <w:color w:val="000000" w:themeColor="text1"/>
          <w:lang w:val="bs-Latn-BA"/>
        </w:rPr>
        <w:t xml:space="preserve">zagađujućih supstanci </w:t>
      </w:r>
      <w:r w:rsidR="0061746F" w:rsidRPr="004838A8">
        <w:rPr>
          <w:rFonts w:ascii="Arial" w:hAnsi="Arial" w:cs="Arial"/>
          <w:b/>
          <w:noProof/>
          <w:color w:val="000000" w:themeColor="text1"/>
          <w:lang w:val="bs-Latn-BA"/>
        </w:rPr>
        <w:t>(u skladu sa relevantnim propisima) koje emituje pogon i postrojenje u zrak pri obavljanju</w:t>
      </w:r>
      <w:r w:rsidR="00E01D86" w:rsidRPr="004838A8">
        <w:rPr>
          <w:rFonts w:ascii="Arial" w:hAnsi="Arial" w:cs="Arial"/>
          <w:b/>
          <w:noProof/>
          <w:color w:val="000000" w:themeColor="text1"/>
          <w:lang w:val="bs-Latn-BA"/>
        </w:rPr>
        <w:t xml:space="preserve"> s</w:t>
      </w:r>
      <w:r w:rsidR="0061746F" w:rsidRPr="004838A8">
        <w:rPr>
          <w:rFonts w:ascii="Arial" w:hAnsi="Arial" w:cs="Arial"/>
          <w:b/>
          <w:noProof/>
          <w:color w:val="000000" w:themeColor="text1"/>
          <w:lang w:val="bs-Latn-BA"/>
        </w:rPr>
        <w:t>v</w:t>
      </w:r>
      <w:r w:rsidR="0035218D" w:rsidRPr="004838A8">
        <w:rPr>
          <w:rFonts w:ascii="Arial" w:hAnsi="Arial" w:cs="Arial"/>
          <w:b/>
          <w:noProof/>
          <w:color w:val="000000" w:themeColor="text1"/>
          <w:lang w:val="bs-Latn-BA"/>
        </w:rPr>
        <w:t xml:space="preserve">oje/ih </w:t>
      </w:r>
      <w:r w:rsidR="0061746F" w:rsidRPr="004838A8">
        <w:rPr>
          <w:rFonts w:ascii="Arial" w:hAnsi="Arial" w:cs="Arial"/>
          <w:b/>
          <w:noProof/>
          <w:color w:val="000000" w:themeColor="text1"/>
          <w:lang w:val="bs-Latn-BA"/>
        </w:rPr>
        <w:t>djelatnosti.</w:t>
      </w:r>
    </w:p>
    <w:p w14:paraId="58C639AE" w14:textId="77777777" w:rsidR="0061746F" w:rsidRPr="004838A8" w:rsidRDefault="0061746F" w:rsidP="0061746F">
      <w:pPr>
        <w:rPr>
          <w:rFonts w:ascii="Arial" w:hAnsi="Arial" w:cs="Arial"/>
          <w:b/>
          <w:noProof/>
          <w:color w:val="000000" w:themeColor="text1"/>
          <w:lang w:val="bs-Latn-BA"/>
        </w:rPr>
      </w:pPr>
    </w:p>
    <w:p w14:paraId="575B2885" w14:textId="77777777" w:rsidR="00D9427F" w:rsidRPr="004838A8" w:rsidRDefault="00D9427F" w:rsidP="00D9427F">
      <w:pPr>
        <w:pStyle w:val="Heading1"/>
        <w:keepLines w:val="0"/>
        <w:spacing w:before="360"/>
        <w:ind w:right="-51"/>
        <w:jc w:val="both"/>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lastRenderedPageBreak/>
        <w:t xml:space="preserve">3. Fugitivne i potencijalne emisije </w:t>
      </w:r>
    </w:p>
    <w:p w14:paraId="5F2E504E" w14:textId="77777777" w:rsidR="00D9427F" w:rsidRPr="004838A8" w:rsidRDefault="00D9427F" w:rsidP="00D9427F">
      <w:pPr>
        <w:pStyle w:val="Heading1"/>
        <w:tabs>
          <w:tab w:val="right" w:pos="12191"/>
        </w:tabs>
        <w:ind w:right="686"/>
        <w:rPr>
          <w:rFonts w:ascii="Arial" w:eastAsiaTheme="minorHAnsi" w:hAnsi="Arial" w:cs="Arial"/>
          <w:b/>
          <w:noProof/>
          <w:color w:val="000000" w:themeColor="text1"/>
          <w:sz w:val="22"/>
          <w:szCs w:val="22"/>
          <w:lang w:val="bs-Latn-BA"/>
        </w:rPr>
      </w:pPr>
      <w:bookmarkStart w:id="60" w:name="_TABELA_VI.1.5:_Emisii_vo_atmosferat"/>
      <w:bookmarkStart w:id="61" w:name="_Toc273789154"/>
      <w:bookmarkStart w:id="62" w:name="_Toc275783773"/>
      <w:bookmarkStart w:id="63" w:name="_Toc283127318"/>
      <w:bookmarkEnd w:id="60"/>
      <w:r w:rsidRPr="004838A8">
        <w:rPr>
          <w:rFonts w:ascii="Arial" w:eastAsiaTheme="minorHAnsi" w:hAnsi="Arial" w:cs="Arial"/>
          <w:b/>
          <w:noProof/>
          <w:color w:val="000000" w:themeColor="text1"/>
          <w:sz w:val="22"/>
          <w:szCs w:val="22"/>
          <w:lang w:val="bs-Latn-BA"/>
        </w:rPr>
        <w:t xml:space="preserve">3.1. Emisije u zrak – Potencijalne emisije u </w:t>
      </w:r>
      <w:bookmarkEnd w:id="61"/>
      <w:bookmarkEnd w:id="62"/>
      <w:bookmarkEnd w:id="63"/>
      <w:r w:rsidRPr="004838A8">
        <w:rPr>
          <w:rFonts w:ascii="Arial" w:eastAsiaTheme="minorHAnsi" w:hAnsi="Arial" w:cs="Arial"/>
          <w:b/>
          <w:noProof/>
          <w:color w:val="000000" w:themeColor="text1"/>
          <w:sz w:val="22"/>
          <w:szCs w:val="22"/>
          <w:lang w:val="bs-Latn-BA"/>
        </w:rPr>
        <w:t>zrak</w:t>
      </w:r>
    </w:p>
    <w:p w14:paraId="0ECB9FF3" w14:textId="77777777" w:rsidR="00D9427F" w:rsidRPr="004838A8" w:rsidRDefault="00D9427F" w:rsidP="00D9427F">
      <w:pPr>
        <w:rPr>
          <w:rFonts w:ascii="Arial" w:hAnsi="Arial" w:cs="Arial"/>
          <w:noProof/>
          <w:color w:val="000000" w:themeColor="text1"/>
          <w:lang w:val="bs-Latn-BA"/>
        </w:rPr>
      </w:pPr>
    </w:p>
    <w:tbl>
      <w:tblPr>
        <w:tblW w:w="0" w:type="auto"/>
        <w:tblInd w:w="53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268"/>
        <w:gridCol w:w="2268"/>
        <w:gridCol w:w="2552"/>
        <w:gridCol w:w="2550"/>
        <w:gridCol w:w="1701"/>
        <w:gridCol w:w="1419"/>
      </w:tblGrid>
      <w:tr w:rsidR="00D9427F" w:rsidRPr="004838A8" w14:paraId="66C2D128" w14:textId="77777777" w:rsidTr="001E5FCD">
        <w:tc>
          <w:tcPr>
            <w:tcW w:w="2268" w:type="dxa"/>
            <w:vMerge w:val="restart"/>
            <w:tcBorders>
              <w:top w:val="double" w:sz="6" w:space="0" w:color="auto"/>
              <w:right w:val="single" w:sz="6" w:space="0" w:color="auto"/>
            </w:tcBorders>
            <w:shd w:val="clear" w:color="auto" w:fill="D9E2F3" w:themeFill="accent5" w:themeFillTint="33"/>
            <w:vAlign w:val="center"/>
          </w:tcPr>
          <w:p w14:paraId="34C3D810" w14:textId="060E1961" w:rsidR="00D9427F" w:rsidRPr="004838A8" w:rsidRDefault="004D7848"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Emisiono mjesto</w:t>
            </w:r>
          </w:p>
          <w:p w14:paraId="5844ACC9"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(referentni broj)</w:t>
            </w:r>
          </w:p>
          <w:p w14:paraId="5DA5861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Prema priloženoj mapi</w:t>
            </w:r>
          </w:p>
        </w:tc>
        <w:tc>
          <w:tcPr>
            <w:tcW w:w="2268" w:type="dxa"/>
            <w:vMerge w:val="restart"/>
            <w:tcBorders>
              <w:top w:val="double" w:sz="6" w:space="0" w:color="auto"/>
              <w:left w:val="nil"/>
              <w:right w:val="single" w:sz="6" w:space="0" w:color="auto"/>
            </w:tcBorders>
            <w:shd w:val="clear" w:color="auto" w:fill="D9E2F3" w:themeFill="accent5" w:themeFillTint="33"/>
            <w:vAlign w:val="center"/>
          </w:tcPr>
          <w:p w14:paraId="32160FD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Opis</w:t>
            </w:r>
          </w:p>
        </w:tc>
        <w:tc>
          <w:tcPr>
            <w:tcW w:w="2552" w:type="dxa"/>
            <w:vMerge w:val="restart"/>
            <w:tcBorders>
              <w:top w:val="double" w:sz="6" w:space="0" w:color="auto"/>
              <w:left w:val="nil"/>
              <w:right w:val="nil"/>
            </w:tcBorders>
            <w:shd w:val="clear" w:color="auto" w:fill="D9E2F3" w:themeFill="accent5" w:themeFillTint="33"/>
            <w:vAlign w:val="center"/>
          </w:tcPr>
          <w:p w14:paraId="136ADC7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Uzrok (uslov) koji emisiju može da izazove</w:t>
            </w:r>
          </w:p>
        </w:tc>
        <w:tc>
          <w:tcPr>
            <w:tcW w:w="5670" w:type="dxa"/>
            <w:gridSpan w:val="3"/>
            <w:tcBorders>
              <w:top w:val="double" w:sz="6" w:space="0" w:color="auto"/>
              <w:left w:val="single" w:sz="6" w:space="0" w:color="auto"/>
              <w:bottom w:val="single" w:sz="6" w:space="0" w:color="auto"/>
            </w:tcBorders>
            <w:shd w:val="clear" w:color="auto" w:fill="D9E2F3" w:themeFill="accent5" w:themeFillTint="33"/>
            <w:vAlign w:val="center"/>
          </w:tcPr>
          <w:p w14:paraId="0598728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Detalji o emisiji</w:t>
            </w:r>
          </w:p>
          <w:p w14:paraId="446EB92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(Potencijalna maksimalna emisija) (1)</w:t>
            </w:r>
          </w:p>
        </w:tc>
      </w:tr>
      <w:tr w:rsidR="00D9427F" w:rsidRPr="004838A8" w14:paraId="377BB646" w14:textId="77777777" w:rsidTr="001E5FCD">
        <w:tc>
          <w:tcPr>
            <w:tcW w:w="2268" w:type="dxa"/>
            <w:vMerge/>
            <w:tcBorders>
              <w:bottom w:val="single" w:sz="6" w:space="0" w:color="auto"/>
              <w:right w:val="single" w:sz="6" w:space="0" w:color="auto"/>
            </w:tcBorders>
            <w:shd w:val="clear" w:color="auto" w:fill="D9E2F3" w:themeFill="accent5" w:themeFillTint="33"/>
            <w:vAlign w:val="center"/>
          </w:tcPr>
          <w:p w14:paraId="5ADED541"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2268" w:type="dxa"/>
            <w:vMerge/>
            <w:tcBorders>
              <w:left w:val="nil"/>
              <w:bottom w:val="single" w:sz="6" w:space="0" w:color="auto"/>
              <w:right w:val="single" w:sz="6" w:space="0" w:color="auto"/>
            </w:tcBorders>
            <w:shd w:val="clear" w:color="auto" w:fill="D9E2F3" w:themeFill="accent5" w:themeFillTint="33"/>
            <w:vAlign w:val="center"/>
          </w:tcPr>
          <w:p w14:paraId="31A803C5"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2552" w:type="dxa"/>
            <w:vMerge/>
            <w:tcBorders>
              <w:left w:val="nil"/>
              <w:bottom w:val="single" w:sz="6" w:space="0" w:color="auto"/>
              <w:right w:val="nil"/>
            </w:tcBorders>
            <w:shd w:val="clear" w:color="auto" w:fill="D9E2F3" w:themeFill="accent5" w:themeFillTint="33"/>
            <w:vAlign w:val="center"/>
          </w:tcPr>
          <w:p w14:paraId="15A5584A"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2550" w:type="dxa"/>
            <w:tcBorders>
              <w:top w:val="nil"/>
              <w:left w:val="single" w:sz="6" w:space="0" w:color="auto"/>
              <w:bottom w:val="single" w:sz="6" w:space="0" w:color="auto"/>
            </w:tcBorders>
            <w:shd w:val="clear" w:color="auto" w:fill="D9E2F3" w:themeFill="accent5" w:themeFillTint="33"/>
            <w:vAlign w:val="center"/>
          </w:tcPr>
          <w:p w14:paraId="0338B972"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Materijal</w:t>
            </w:r>
          </w:p>
        </w:tc>
        <w:tc>
          <w:tcPr>
            <w:tcW w:w="1701" w:type="dxa"/>
            <w:tcBorders>
              <w:top w:val="nil"/>
              <w:left w:val="single" w:sz="6" w:space="0" w:color="auto"/>
              <w:bottom w:val="single" w:sz="6" w:space="0" w:color="auto"/>
            </w:tcBorders>
            <w:shd w:val="clear" w:color="auto" w:fill="D9E2F3" w:themeFill="accent5" w:themeFillTint="33"/>
            <w:vAlign w:val="center"/>
          </w:tcPr>
          <w:p w14:paraId="322F047C"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mg/Nm</w:t>
            </w:r>
            <w:r w:rsidRPr="004838A8">
              <w:rPr>
                <w:rFonts w:ascii="Arial" w:hAnsi="Arial" w:cs="Arial"/>
                <w:noProof/>
                <w:color w:val="000000" w:themeColor="text1"/>
                <w:vertAlign w:val="superscript"/>
                <w:lang w:val="bs-Latn-BA"/>
              </w:rPr>
              <w:t>3</w:t>
            </w:r>
          </w:p>
        </w:tc>
        <w:tc>
          <w:tcPr>
            <w:tcW w:w="1419" w:type="dxa"/>
            <w:tcBorders>
              <w:top w:val="nil"/>
              <w:left w:val="single" w:sz="6" w:space="0" w:color="auto"/>
              <w:bottom w:val="single" w:sz="6" w:space="0" w:color="auto"/>
            </w:tcBorders>
            <w:shd w:val="clear" w:color="auto" w:fill="D9E2F3" w:themeFill="accent5" w:themeFillTint="33"/>
            <w:vAlign w:val="center"/>
          </w:tcPr>
          <w:p w14:paraId="50CBDA1F"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kg/h</w:t>
            </w:r>
          </w:p>
        </w:tc>
      </w:tr>
      <w:tr w:rsidR="00D9427F" w:rsidRPr="004838A8" w14:paraId="04F6563D" w14:textId="77777777" w:rsidTr="001E5FCD">
        <w:tc>
          <w:tcPr>
            <w:tcW w:w="2268" w:type="dxa"/>
            <w:tcBorders>
              <w:top w:val="single" w:sz="6" w:space="0" w:color="auto"/>
              <w:bottom w:val="single" w:sz="4" w:space="0" w:color="auto"/>
              <w:right w:val="single" w:sz="6" w:space="0" w:color="auto"/>
            </w:tcBorders>
            <w:shd w:val="clear" w:color="auto" w:fill="auto"/>
          </w:tcPr>
          <w:p w14:paraId="200C5B32"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6" w:space="0" w:color="auto"/>
              <w:left w:val="nil"/>
              <w:bottom w:val="single" w:sz="4" w:space="0" w:color="auto"/>
              <w:right w:val="single" w:sz="6" w:space="0" w:color="auto"/>
            </w:tcBorders>
            <w:shd w:val="clear" w:color="auto" w:fill="auto"/>
          </w:tcPr>
          <w:p w14:paraId="151356BF"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6" w:space="0" w:color="auto"/>
              <w:left w:val="nil"/>
              <w:bottom w:val="single" w:sz="4" w:space="0" w:color="auto"/>
              <w:right w:val="nil"/>
            </w:tcBorders>
            <w:shd w:val="clear" w:color="auto" w:fill="auto"/>
          </w:tcPr>
          <w:p w14:paraId="21F39F1A"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6" w:space="0" w:color="auto"/>
              <w:left w:val="single" w:sz="6" w:space="0" w:color="auto"/>
              <w:bottom w:val="single" w:sz="4" w:space="0" w:color="auto"/>
            </w:tcBorders>
            <w:shd w:val="clear" w:color="auto" w:fill="auto"/>
          </w:tcPr>
          <w:p w14:paraId="1A2B6763"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6" w:space="0" w:color="auto"/>
              <w:left w:val="single" w:sz="6" w:space="0" w:color="auto"/>
              <w:bottom w:val="single" w:sz="4" w:space="0" w:color="auto"/>
            </w:tcBorders>
            <w:shd w:val="clear" w:color="auto" w:fill="auto"/>
          </w:tcPr>
          <w:p w14:paraId="0E2A0A9F"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6" w:space="0" w:color="auto"/>
              <w:left w:val="single" w:sz="6" w:space="0" w:color="auto"/>
              <w:bottom w:val="single" w:sz="4" w:space="0" w:color="auto"/>
            </w:tcBorders>
            <w:shd w:val="clear" w:color="auto" w:fill="auto"/>
          </w:tcPr>
          <w:p w14:paraId="7DE63E70"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1920BBA" w14:textId="77777777" w:rsidTr="001E5FCD">
        <w:tc>
          <w:tcPr>
            <w:tcW w:w="2268" w:type="dxa"/>
            <w:tcBorders>
              <w:top w:val="single" w:sz="4" w:space="0" w:color="auto"/>
              <w:bottom w:val="single" w:sz="4" w:space="0" w:color="auto"/>
              <w:right w:val="single" w:sz="6" w:space="0" w:color="auto"/>
            </w:tcBorders>
            <w:shd w:val="clear" w:color="auto" w:fill="auto"/>
          </w:tcPr>
          <w:p w14:paraId="795705E6"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single" w:sz="4" w:space="0" w:color="auto"/>
              <w:right w:val="single" w:sz="6" w:space="0" w:color="auto"/>
            </w:tcBorders>
            <w:shd w:val="clear" w:color="auto" w:fill="auto"/>
          </w:tcPr>
          <w:p w14:paraId="1A8A3B0C"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single" w:sz="4" w:space="0" w:color="auto"/>
              <w:right w:val="nil"/>
            </w:tcBorders>
            <w:shd w:val="clear" w:color="auto" w:fill="auto"/>
          </w:tcPr>
          <w:p w14:paraId="440803D1"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single" w:sz="4" w:space="0" w:color="auto"/>
            </w:tcBorders>
            <w:shd w:val="clear" w:color="auto" w:fill="auto"/>
          </w:tcPr>
          <w:p w14:paraId="02873535"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single" w:sz="4" w:space="0" w:color="auto"/>
            </w:tcBorders>
            <w:shd w:val="clear" w:color="auto" w:fill="auto"/>
          </w:tcPr>
          <w:p w14:paraId="1810E249"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single" w:sz="4" w:space="0" w:color="auto"/>
            </w:tcBorders>
            <w:shd w:val="clear" w:color="auto" w:fill="auto"/>
          </w:tcPr>
          <w:p w14:paraId="5AC5CE8E"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1FC26D6B" w14:textId="77777777" w:rsidTr="001E5FCD">
        <w:tc>
          <w:tcPr>
            <w:tcW w:w="2268" w:type="dxa"/>
            <w:tcBorders>
              <w:top w:val="single" w:sz="4" w:space="0" w:color="auto"/>
              <w:bottom w:val="single" w:sz="4" w:space="0" w:color="auto"/>
              <w:right w:val="single" w:sz="6" w:space="0" w:color="auto"/>
            </w:tcBorders>
            <w:shd w:val="clear" w:color="auto" w:fill="auto"/>
          </w:tcPr>
          <w:p w14:paraId="0AD8DF3A"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single" w:sz="4" w:space="0" w:color="auto"/>
              <w:right w:val="single" w:sz="6" w:space="0" w:color="auto"/>
            </w:tcBorders>
            <w:shd w:val="clear" w:color="auto" w:fill="auto"/>
          </w:tcPr>
          <w:p w14:paraId="3CF862E7"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single" w:sz="4" w:space="0" w:color="auto"/>
              <w:right w:val="nil"/>
            </w:tcBorders>
            <w:shd w:val="clear" w:color="auto" w:fill="auto"/>
          </w:tcPr>
          <w:p w14:paraId="1FF6FF8D"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single" w:sz="4" w:space="0" w:color="auto"/>
            </w:tcBorders>
            <w:shd w:val="clear" w:color="auto" w:fill="auto"/>
          </w:tcPr>
          <w:p w14:paraId="61B69093"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single" w:sz="4" w:space="0" w:color="auto"/>
            </w:tcBorders>
            <w:shd w:val="clear" w:color="auto" w:fill="auto"/>
          </w:tcPr>
          <w:p w14:paraId="33D534C4"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single" w:sz="4" w:space="0" w:color="auto"/>
            </w:tcBorders>
            <w:shd w:val="clear" w:color="auto" w:fill="auto"/>
          </w:tcPr>
          <w:p w14:paraId="1556031F"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67C0D7E" w14:textId="77777777" w:rsidTr="001E5FCD">
        <w:tc>
          <w:tcPr>
            <w:tcW w:w="2268" w:type="dxa"/>
            <w:tcBorders>
              <w:top w:val="single" w:sz="4" w:space="0" w:color="auto"/>
              <w:bottom w:val="single" w:sz="4" w:space="0" w:color="auto"/>
              <w:right w:val="single" w:sz="6" w:space="0" w:color="auto"/>
            </w:tcBorders>
            <w:shd w:val="clear" w:color="auto" w:fill="auto"/>
          </w:tcPr>
          <w:p w14:paraId="00EC5B58"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single" w:sz="4" w:space="0" w:color="auto"/>
              <w:right w:val="single" w:sz="6" w:space="0" w:color="auto"/>
            </w:tcBorders>
            <w:shd w:val="clear" w:color="auto" w:fill="auto"/>
          </w:tcPr>
          <w:p w14:paraId="0678FEA9"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single" w:sz="4" w:space="0" w:color="auto"/>
              <w:right w:val="nil"/>
            </w:tcBorders>
            <w:shd w:val="clear" w:color="auto" w:fill="auto"/>
          </w:tcPr>
          <w:p w14:paraId="6ACE5C01"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single" w:sz="4" w:space="0" w:color="auto"/>
            </w:tcBorders>
            <w:shd w:val="clear" w:color="auto" w:fill="auto"/>
          </w:tcPr>
          <w:p w14:paraId="09AC8A0F"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single" w:sz="4" w:space="0" w:color="auto"/>
            </w:tcBorders>
            <w:shd w:val="clear" w:color="auto" w:fill="auto"/>
          </w:tcPr>
          <w:p w14:paraId="3B39270F"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single" w:sz="4" w:space="0" w:color="auto"/>
            </w:tcBorders>
            <w:shd w:val="clear" w:color="auto" w:fill="auto"/>
          </w:tcPr>
          <w:p w14:paraId="1A9C3A7A"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158F3251" w14:textId="77777777" w:rsidTr="001E5FCD">
        <w:tc>
          <w:tcPr>
            <w:tcW w:w="2268" w:type="dxa"/>
            <w:tcBorders>
              <w:top w:val="single" w:sz="4" w:space="0" w:color="auto"/>
              <w:bottom w:val="single" w:sz="4" w:space="0" w:color="auto"/>
              <w:right w:val="single" w:sz="6" w:space="0" w:color="auto"/>
            </w:tcBorders>
            <w:shd w:val="clear" w:color="auto" w:fill="auto"/>
          </w:tcPr>
          <w:p w14:paraId="101E9D4D"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single" w:sz="4" w:space="0" w:color="auto"/>
              <w:right w:val="single" w:sz="6" w:space="0" w:color="auto"/>
            </w:tcBorders>
            <w:shd w:val="clear" w:color="auto" w:fill="auto"/>
          </w:tcPr>
          <w:p w14:paraId="018556A3"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single" w:sz="4" w:space="0" w:color="auto"/>
              <w:right w:val="nil"/>
            </w:tcBorders>
            <w:shd w:val="clear" w:color="auto" w:fill="auto"/>
          </w:tcPr>
          <w:p w14:paraId="73595F83"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single" w:sz="4" w:space="0" w:color="auto"/>
            </w:tcBorders>
            <w:shd w:val="clear" w:color="auto" w:fill="auto"/>
          </w:tcPr>
          <w:p w14:paraId="46B21C8D"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single" w:sz="4" w:space="0" w:color="auto"/>
            </w:tcBorders>
            <w:shd w:val="clear" w:color="auto" w:fill="auto"/>
          </w:tcPr>
          <w:p w14:paraId="39FE2B42"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single" w:sz="4" w:space="0" w:color="auto"/>
            </w:tcBorders>
            <w:shd w:val="clear" w:color="auto" w:fill="auto"/>
          </w:tcPr>
          <w:p w14:paraId="66CE5B3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482DA21C" w14:textId="77777777" w:rsidTr="001E5FCD">
        <w:tc>
          <w:tcPr>
            <w:tcW w:w="2268" w:type="dxa"/>
            <w:tcBorders>
              <w:top w:val="single" w:sz="4" w:space="0" w:color="auto"/>
              <w:bottom w:val="single" w:sz="4" w:space="0" w:color="auto"/>
              <w:right w:val="single" w:sz="6" w:space="0" w:color="auto"/>
            </w:tcBorders>
            <w:shd w:val="clear" w:color="auto" w:fill="auto"/>
          </w:tcPr>
          <w:p w14:paraId="318A0A45"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single" w:sz="4" w:space="0" w:color="auto"/>
              <w:right w:val="single" w:sz="6" w:space="0" w:color="auto"/>
            </w:tcBorders>
            <w:shd w:val="clear" w:color="auto" w:fill="auto"/>
          </w:tcPr>
          <w:p w14:paraId="17B8BF6D"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single" w:sz="4" w:space="0" w:color="auto"/>
              <w:right w:val="nil"/>
            </w:tcBorders>
            <w:shd w:val="clear" w:color="auto" w:fill="auto"/>
          </w:tcPr>
          <w:p w14:paraId="25948194"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single" w:sz="4" w:space="0" w:color="auto"/>
            </w:tcBorders>
            <w:shd w:val="clear" w:color="auto" w:fill="auto"/>
          </w:tcPr>
          <w:p w14:paraId="4D3BE175"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single" w:sz="4" w:space="0" w:color="auto"/>
            </w:tcBorders>
            <w:shd w:val="clear" w:color="auto" w:fill="auto"/>
          </w:tcPr>
          <w:p w14:paraId="0D45256A"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single" w:sz="4" w:space="0" w:color="auto"/>
            </w:tcBorders>
            <w:shd w:val="clear" w:color="auto" w:fill="auto"/>
          </w:tcPr>
          <w:p w14:paraId="30B91A2B"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5B5E48CE" w14:textId="77777777" w:rsidTr="001E5FCD">
        <w:tc>
          <w:tcPr>
            <w:tcW w:w="2268" w:type="dxa"/>
            <w:tcBorders>
              <w:top w:val="single" w:sz="4" w:space="0" w:color="auto"/>
              <w:bottom w:val="single" w:sz="4" w:space="0" w:color="auto"/>
              <w:right w:val="single" w:sz="6" w:space="0" w:color="auto"/>
            </w:tcBorders>
            <w:shd w:val="clear" w:color="auto" w:fill="auto"/>
          </w:tcPr>
          <w:p w14:paraId="19B0F8BF"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single" w:sz="4" w:space="0" w:color="auto"/>
              <w:right w:val="single" w:sz="6" w:space="0" w:color="auto"/>
            </w:tcBorders>
            <w:shd w:val="clear" w:color="auto" w:fill="auto"/>
          </w:tcPr>
          <w:p w14:paraId="3543726E"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single" w:sz="4" w:space="0" w:color="auto"/>
              <w:right w:val="nil"/>
            </w:tcBorders>
            <w:shd w:val="clear" w:color="auto" w:fill="auto"/>
          </w:tcPr>
          <w:p w14:paraId="7789C4E4"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single" w:sz="4" w:space="0" w:color="auto"/>
            </w:tcBorders>
            <w:shd w:val="clear" w:color="auto" w:fill="auto"/>
          </w:tcPr>
          <w:p w14:paraId="7B536459"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single" w:sz="4" w:space="0" w:color="auto"/>
            </w:tcBorders>
            <w:shd w:val="clear" w:color="auto" w:fill="auto"/>
          </w:tcPr>
          <w:p w14:paraId="493D9E8C"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single" w:sz="4" w:space="0" w:color="auto"/>
            </w:tcBorders>
            <w:shd w:val="clear" w:color="auto" w:fill="auto"/>
          </w:tcPr>
          <w:p w14:paraId="5BF83035"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55A8DF15" w14:textId="77777777" w:rsidTr="001E5FCD">
        <w:tc>
          <w:tcPr>
            <w:tcW w:w="2268" w:type="dxa"/>
            <w:tcBorders>
              <w:top w:val="single" w:sz="4" w:space="0" w:color="auto"/>
              <w:bottom w:val="double" w:sz="6" w:space="0" w:color="auto"/>
              <w:right w:val="single" w:sz="6" w:space="0" w:color="auto"/>
            </w:tcBorders>
            <w:shd w:val="clear" w:color="auto" w:fill="auto"/>
          </w:tcPr>
          <w:p w14:paraId="4B1BE1B9" w14:textId="77777777" w:rsidR="00D9427F" w:rsidRPr="004838A8" w:rsidRDefault="00D9427F" w:rsidP="001E5FCD">
            <w:pPr>
              <w:spacing w:after="0" w:line="240" w:lineRule="auto"/>
              <w:rPr>
                <w:rFonts w:ascii="Arial" w:hAnsi="Arial" w:cs="Arial"/>
                <w:noProof/>
                <w:color w:val="000000" w:themeColor="text1"/>
                <w:lang w:val="bs-Latn-BA"/>
              </w:rPr>
            </w:pPr>
          </w:p>
        </w:tc>
        <w:tc>
          <w:tcPr>
            <w:tcW w:w="2268" w:type="dxa"/>
            <w:tcBorders>
              <w:top w:val="single" w:sz="4" w:space="0" w:color="auto"/>
              <w:left w:val="nil"/>
              <w:bottom w:val="double" w:sz="6" w:space="0" w:color="auto"/>
              <w:right w:val="single" w:sz="6" w:space="0" w:color="auto"/>
            </w:tcBorders>
            <w:shd w:val="clear" w:color="auto" w:fill="auto"/>
          </w:tcPr>
          <w:p w14:paraId="07AF5CB6" w14:textId="77777777" w:rsidR="00D9427F" w:rsidRPr="004838A8" w:rsidRDefault="00D9427F" w:rsidP="001E5FCD">
            <w:pPr>
              <w:spacing w:after="0" w:line="240" w:lineRule="auto"/>
              <w:rPr>
                <w:rFonts w:ascii="Arial" w:hAnsi="Arial" w:cs="Arial"/>
                <w:noProof/>
                <w:color w:val="000000" w:themeColor="text1"/>
                <w:lang w:val="bs-Latn-BA"/>
              </w:rPr>
            </w:pPr>
          </w:p>
        </w:tc>
        <w:tc>
          <w:tcPr>
            <w:tcW w:w="2552" w:type="dxa"/>
            <w:tcBorders>
              <w:top w:val="single" w:sz="4" w:space="0" w:color="auto"/>
              <w:left w:val="nil"/>
              <w:bottom w:val="double" w:sz="6" w:space="0" w:color="auto"/>
              <w:right w:val="nil"/>
            </w:tcBorders>
            <w:shd w:val="clear" w:color="auto" w:fill="auto"/>
          </w:tcPr>
          <w:p w14:paraId="6D84782C" w14:textId="77777777" w:rsidR="00D9427F" w:rsidRPr="004838A8" w:rsidRDefault="00D9427F" w:rsidP="001E5FCD">
            <w:pPr>
              <w:spacing w:after="0" w:line="240" w:lineRule="auto"/>
              <w:rPr>
                <w:rFonts w:ascii="Arial" w:hAnsi="Arial" w:cs="Arial"/>
                <w:noProof/>
                <w:color w:val="000000" w:themeColor="text1"/>
                <w:lang w:val="bs-Latn-BA"/>
              </w:rPr>
            </w:pPr>
          </w:p>
        </w:tc>
        <w:tc>
          <w:tcPr>
            <w:tcW w:w="2550" w:type="dxa"/>
            <w:tcBorders>
              <w:top w:val="single" w:sz="4" w:space="0" w:color="auto"/>
              <w:left w:val="single" w:sz="6" w:space="0" w:color="auto"/>
              <w:bottom w:val="double" w:sz="6" w:space="0" w:color="auto"/>
            </w:tcBorders>
            <w:shd w:val="clear" w:color="auto" w:fill="auto"/>
          </w:tcPr>
          <w:p w14:paraId="0E0329D2" w14:textId="77777777" w:rsidR="00D9427F" w:rsidRPr="004838A8" w:rsidRDefault="00D9427F" w:rsidP="001E5FCD">
            <w:pPr>
              <w:spacing w:after="0" w:line="240" w:lineRule="auto"/>
              <w:rPr>
                <w:rFonts w:ascii="Arial" w:hAnsi="Arial" w:cs="Arial"/>
                <w:noProof/>
                <w:color w:val="000000" w:themeColor="text1"/>
                <w:lang w:val="bs-Latn-BA"/>
              </w:rPr>
            </w:pPr>
          </w:p>
        </w:tc>
        <w:tc>
          <w:tcPr>
            <w:tcW w:w="1701" w:type="dxa"/>
            <w:tcBorders>
              <w:top w:val="single" w:sz="4" w:space="0" w:color="auto"/>
              <w:left w:val="single" w:sz="6" w:space="0" w:color="auto"/>
              <w:bottom w:val="double" w:sz="6" w:space="0" w:color="auto"/>
            </w:tcBorders>
            <w:shd w:val="clear" w:color="auto" w:fill="auto"/>
          </w:tcPr>
          <w:p w14:paraId="2A681E41" w14:textId="77777777" w:rsidR="00D9427F" w:rsidRPr="004838A8" w:rsidRDefault="00D9427F" w:rsidP="001E5FCD">
            <w:pPr>
              <w:spacing w:after="0" w:line="240" w:lineRule="auto"/>
              <w:rPr>
                <w:rFonts w:ascii="Arial" w:hAnsi="Arial" w:cs="Arial"/>
                <w:noProof/>
                <w:color w:val="000000" w:themeColor="text1"/>
                <w:lang w:val="bs-Latn-BA"/>
              </w:rPr>
            </w:pPr>
          </w:p>
        </w:tc>
        <w:tc>
          <w:tcPr>
            <w:tcW w:w="1419" w:type="dxa"/>
            <w:tcBorders>
              <w:top w:val="single" w:sz="4" w:space="0" w:color="auto"/>
              <w:left w:val="single" w:sz="6" w:space="0" w:color="auto"/>
              <w:bottom w:val="double" w:sz="6" w:space="0" w:color="auto"/>
            </w:tcBorders>
            <w:shd w:val="clear" w:color="auto" w:fill="auto"/>
          </w:tcPr>
          <w:p w14:paraId="775D6998" w14:textId="77777777" w:rsidR="00D9427F" w:rsidRPr="004838A8" w:rsidRDefault="00D9427F" w:rsidP="001E5FCD">
            <w:pPr>
              <w:spacing w:after="0" w:line="240" w:lineRule="auto"/>
              <w:rPr>
                <w:rFonts w:ascii="Arial" w:hAnsi="Arial" w:cs="Arial"/>
                <w:noProof/>
                <w:color w:val="000000" w:themeColor="text1"/>
                <w:lang w:val="bs-Latn-BA"/>
              </w:rPr>
            </w:pPr>
          </w:p>
        </w:tc>
      </w:tr>
    </w:tbl>
    <w:p w14:paraId="4A831400" w14:textId="77777777" w:rsidR="00D9427F" w:rsidRPr="004838A8" w:rsidRDefault="00D9427F" w:rsidP="00D9427F">
      <w:pPr>
        <w:rPr>
          <w:rFonts w:ascii="Arial" w:hAnsi="Arial" w:cs="Arial"/>
          <w:noProof/>
          <w:color w:val="000000" w:themeColor="text1"/>
          <w:lang w:val="bs-Latn-BA"/>
        </w:rPr>
      </w:pPr>
    </w:p>
    <w:p w14:paraId="21A32901" w14:textId="65F04D97" w:rsidR="00D9427F" w:rsidRPr="004838A8" w:rsidRDefault="00D9427F" w:rsidP="00D9427F">
      <w:pPr>
        <w:ind w:firstLine="426"/>
        <w:rPr>
          <w:rFonts w:ascii="Arial" w:hAnsi="Arial" w:cs="Arial"/>
          <w:noProof/>
          <w:color w:val="000000" w:themeColor="text1"/>
          <w:lang w:val="bs-Latn-BA"/>
        </w:rPr>
      </w:pPr>
      <w:r w:rsidRPr="004838A8">
        <w:rPr>
          <w:rFonts w:ascii="Arial" w:hAnsi="Arial" w:cs="Arial"/>
          <w:noProof/>
          <w:color w:val="000000" w:themeColor="text1"/>
          <w:lang w:val="bs-Latn-BA"/>
        </w:rPr>
        <w:t>(1) Izračuna</w:t>
      </w:r>
      <w:r w:rsidR="00B11144" w:rsidRPr="004838A8">
        <w:rPr>
          <w:rFonts w:ascii="Arial" w:hAnsi="Arial" w:cs="Arial"/>
          <w:noProof/>
          <w:color w:val="000000" w:themeColor="text1"/>
          <w:lang w:val="bs-Latn-BA"/>
        </w:rPr>
        <w:t xml:space="preserve">ti </w:t>
      </w:r>
      <w:r w:rsidRPr="004838A8">
        <w:rPr>
          <w:rFonts w:ascii="Arial" w:hAnsi="Arial" w:cs="Arial"/>
          <w:noProof/>
          <w:color w:val="000000" w:themeColor="text1"/>
          <w:lang w:val="bs-Latn-BA"/>
        </w:rPr>
        <w:t xml:space="preserve"> potencijalne maksimalne emisije za svaki identifikovani uzrok</w:t>
      </w:r>
    </w:p>
    <w:p w14:paraId="0B68DF83" w14:textId="77777777" w:rsidR="00D9427F" w:rsidRPr="004838A8" w:rsidRDefault="00D9427F" w:rsidP="00D9427F">
      <w:pPr>
        <w:ind w:firstLine="426"/>
        <w:rPr>
          <w:rFonts w:ascii="Arial" w:hAnsi="Arial" w:cs="Arial"/>
          <w:noProof/>
          <w:color w:val="000000" w:themeColor="text1"/>
          <w:lang w:val="bs-Latn-BA"/>
        </w:rPr>
      </w:pPr>
    </w:p>
    <w:p w14:paraId="51535764" w14:textId="77777777" w:rsidR="00D9427F" w:rsidRPr="004838A8" w:rsidRDefault="00D9427F" w:rsidP="00D9427F">
      <w:pPr>
        <w:ind w:firstLine="426"/>
        <w:rPr>
          <w:rFonts w:ascii="Arial" w:hAnsi="Arial" w:cs="Arial"/>
          <w:noProof/>
          <w:color w:val="000000" w:themeColor="text1"/>
          <w:lang w:val="bs-Latn-BA"/>
        </w:rPr>
      </w:pPr>
    </w:p>
    <w:p w14:paraId="054C7704" w14:textId="77777777" w:rsidR="00D9427F" w:rsidRPr="004838A8" w:rsidRDefault="00D9427F" w:rsidP="00D9427F">
      <w:pPr>
        <w:rPr>
          <w:rFonts w:ascii="Arial" w:hAnsi="Arial" w:cs="Arial"/>
          <w:noProof/>
          <w:color w:val="000000" w:themeColor="text1"/>
          <w:lang w:val="bs-Latn-BA"/>
        </w:rPr>
      </w:pPr>
    </w:p>
    <w:p w14:paraId="617E8634" w14:textId="77777777" w:rsidR="00D9427F" w:rsidRPr="004838A8" w:rsidRDefault="00D9427F" w:rsidP="00D9427F">
      <w:pPr>
        <w:rPr>
          <w:rFonts w:ascii="Arial" w:hAnsi="Arial" w:cs="Arial"/>
          <w:noProof/>
          <w:color w:val="000000" w:themeColor="text1"/>
          <w:lang w:val="bs-Latn-BA"/>
        </w:rPr>
      </w:pPr>
    </w:p>
    <w:p w14:paraId="4DEF6A1B" w14:textId="77777777" w:rsidR="00D9427F" w:rsidRPr="004838A8" w:rsidRDefault="00D9427F" w:rsidP="00D9427F">
      <w:pPr>
        <w:rPr>
          <w:rFonts w:ascii="Arial" w:hAnsi="Arial" w:cs="Arial"/>
          <w:noProof/>
          <w:color w:val="000000" w:themeColor="text1"/>
          <w:lang w:val="bs-Latn-BA"/>
        </w:rPr>
        <w:sectPr w:rsidR="00D9427F" w:rsidRPr="004838A8" w:rsidSect="001E5FCD">
          <w:pgSz w:w="16840" w:h="11907" w:orient="landscape" w:code="9"/>
          <w:pgMar w:top="1170" w:right="1440" w:bottom="1418" w:left="1440" w:header="720" w:footer="720" w:gutter="0"/>
          <w:paperSrc w:first="1" w:other="1"/>
          <w:cols w:space="720"/>
        </w:sectPr>
      </w:pPr>
    </w:p>
    <w:p w14:paraId="74C67941" w14:textId="77777777" w:rsidR="00D9427F" w:rsidRPr="004838A8" w:rsidRDefault="00D9427F" w:rsidP="00D9427F">
      <w:pPr>
        <w:pStyle w:val="Heading2"/>
        <w:tabs>
          <w:tab w:val="right" w:pos="567"/>
          <w:tab w:val="left" w:pos="993"/>
          <w:tab w:val="left" w:pos="1134"/>
          <w:tab w:val="right" w:pos="13560"/>
          <w:tab w:val="right" w:pos="14280"/>
        </w:tabs>
        <w:spacing w:before="120"/>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lastRenderedPageBreak/>
        <w:t xml:space="preserve">4. Emisije u vode </w:t>
      </w:r>
      <w:r w:rsidRPr="004838A8">
        <w:rPr>
          <w:rFonts w:ascii="Arial" w:eastAsiaTheme="minorHAnsi" w:hAnsi="Arial" w:cs="Arial"/>
          <w:noProof/>
          <w:color w:val="000000" w:themeColor="text1"/>
          <w:sz w:val="22"/>
          <w:szCs w:val="22"/>
          <w:lang w:val="bs-Latn-BA"/>
        </w:rPr>
        <w:tab/>
      </w:r>
    </w:p>
    <w:p w14:paraId="7D269E95" w14:textId="77777777" w:rsidR="00D9427F" w:rsidRPr="004838A8" w:rsidRDefault="00D9427F" w:rsidP="00D9427F">
      <w:pPr>
        <w:ind w:right="-51"/>
        <w:jc w:val="both"/>
        <w:rPr>
          <w:rFonts w:ascii="Arial" w:hAnsi="Arial" w:cs="Arial"/>
          <w:noProof/>
          <w:color w:val="000000" w:themeColor="text1"/>
          <w:lang w:val="bs-Latn-BA"/>
        </w:rPr>
      </w:pPr>
    </w:p>
    <w:p w14:paraId="4D9EB097" w14:textId="635BD6F6" w:rsidR="00D9427F" w:rsidRPr="004838A8" w:rsidRDefault="00D9427F" w:rsidP="00D9427F">
      <w:pPr>
        <w:pStyle w:val="Heading2"/>
        <w:tabs>
          <w:tab w:val="right" w:pos="567"/>
          <w:tab w:val="left" w:pos="993"/>
          <w:tab w:val="left" w:pos="1134"/>
          <w:tab w:val="right" w:pos="13560"/>
          <w:tab w:val="right" w:pos="14280"/>
        </w:tabs>
        <w:spacing w:before="120"/>
        <w:rPr>
          <w:rFonts w:ascii="Arial" w:eastAsiaTheme="minorHAnsi" w:hAnsi="Arial" w:cs="Arial"/>
          <w:noProof/>
          <w:color w:val="000000" w:themeColor="text1"/>
          <w:sz w:val="22"/>
          <w:szCs w:val="22"/>
          <w:lang w:val="bs-Latn-BA"/>
        </w:rPr>
      </w:pPr>
      <w:bookmarkStart w:id="64" w:name="_Toc273789155"/>
      <w:bookmarkStart w:id="65" w:name="_Toc275783775"/>
      <w:bookmarkStart w:id="66" w:name="_Toc283127320"/>
      <w:r w:rsidRPr="004838A8">
        <w:rPr>
          <w:rFonts w:ascii="Arial" w:eastAsiaTheme="minorHAnsi" w:hAnsi="Arial" w:cs="Arial"/>
          <w:noProof/>
          <w:color w:val="000000" w:themeColor="text1"/>
          <w:sz w:val="22"/>
          <w:szCs w:val="22"/>
          <w:lang w:val="bs-Latn-BA"/>
        </w:rPr>
        <w:t>4.1. Emisije u površinske vod</w:t>
      </w:r>
      <w:bookmarkEnd w:id="64"/>
      <w:r w:rsidRPr="004838A8">
        <w:rPr>
          <w:rFonts w:ascii="Arial" w:eastAsiaTheme="minorHAnsi" w:hAnsi="Arial" w:cs="Arial"/>
          <w:noProof/>
          <w:color w:val="000000" w:themeColor="text1"/>
          <w:sz w:val="22"/>
          <w:szCs w:val="22"/>
          <w:lang w:val="bs-Latn-BA"/>
        </w:rPr>
        <w:t>e (</w:t>
      </w:r>
      <w:r w:rsidR="0035218D" w:rsidRPr="004838A8">
        <w:rPr>
          <w:rFonts w:ascii="Arial" w:eastAsiaTheme="minorHAnsi" w:hAnsi="Arial" w:cs="Arial"/>
          <w:noProof/>
          <w:color w:val="000000" w:themeColor="text1"/>
          <w:sz w:val="22"/>
          <w:szCs w:val="22"/>
          <w:lang w:val="bs-Latn-BA"/>
        </w:rPr>
        <w:t>popuniti jednu</w:t>
      </w:r>
      <w:r w:rsidRPr="004838A8">
        <w:rPr>
          <w:rFonts w:ascii="Arial" w:eastAsiaTheme="minorHAnsi" w:hAnsi="Arial" w:cs="Arial"/>
          <w:noProof/>
          <w:color w:val="000000" w:themeColor="text1"/>
          <w:sz w:val="22"/>
          <w:szCs w:val="22"/>
          <w:lang w:val="bs-Latn-BA"/>
        </w:rPr>
        <w:t xml:space="preserve"> </w:t>
      </w:r>
      <w:r w:rsidR="0035218D" w:rsidRPr="004838A8">
        <w:rPr>
          <w:rFonts w:ascii="Arial" w:eastAsiaTheme="minorHAnsi" w:hAnsi="Arial" w:cs="Arial"/>
          <w:noProof/>
          <w:color w:val="000000" w:themeColor="text1"/>
          <w:sz w:val="22"/>
          <w:szCs w:val="22"/>
          <w:lang w:val="bs-Latn-BA"/>
        </w:rPr>
        <w:t>stranicu</w:t>
      </w:r>
      <w:r w:rsidRPr="004838A8">
        <w:rPr>
          <w:rFonts w:ascii="Arial" w:eastAsiaTheme="minorHAnsi" w:hAnsi="Arial" w:cs="Arial"/>
          <w:noProof/>
          <w:color w:val="000000" w:themeColor="text1"/>
          <w:sz w:val="22"/>
          <w:szCs w:val="22"/>
          <w:lang w:val="bs-Latn-BA"/>
        </w:rPr>
        <w:t xml:space="preserve"> za svaku emisiju</w:t>
      </w:r>
      <w:r w:rsidR="0035218D" w:rsidRPr="004838A8">
        <w:rPr>
          <w:rFonts w:ascii="Arial" w:eastAsiaTheme="minorHAnsi" w:hAnsi="Arial" w:cs="Arial"/>
          <w:noProof/>
          <w:color w:val="000000" w:themeColor="text1"/>
          <w:sz w:val="22"/>
          <w:szCs w:val="22"/>
          <w:lang w:val="bs-Latn-BA"/>
        </w:rPr>
        <w:t xml:space="preserve"> pojedinačno</w:t>
      </w:r>
      <w:r w:rsidRPr="004838A8">
        <w:rPr>
          <w:rFonts w:ascii="Arial" w:eastAsiaTheme="minorHAnsi" w:hAnsi="Arial" w:cs="Arial"/>
          <w:noProof/>
          <w:color w:val="000000" w:themeColor="text1"/>
          <w:sz w:val="22"/>
          <w:szCs w:val="22"/>
          <w:lang w:val="bs-Latn-BA"/>
        </w:rPr>
        <w:t>)</w:t>
      </w:r>
      <w:bookmarkEnd w:id="65"/>
      <w:bookmarkEnd w:id="66"/>
    </w:p>
    <w:p w14:paraId="5BE97170" w14:textId="77777777" w:rsidR="00D9427F" w:rsidRPr="004838A8" w:rsidRDefault="00D9427F" w:rsidP="00D9427F">
      <w:pPr>
        <w:rPr>
          <w:rFonts w:ascii="Arial" w:hAnsi="Arial" w:cs="Arial"/>
          <w:noProof/>
          <w:color w:val="000000" w:themeColor="text1"/>
          <w:lang w:val="bs-Latn-BA"/>
        </w:rPr>
      </w:pPr>
    </w:p>
    <w:p w14:paraId="25B1B4B3" w14:textId="77777777" w:rsidR="00D9427F" w:rsidRPr="004838A8" w:rsidRDefault="00D9427F" w:rsidP="00D9427F">
      <w:pPr>
        <w:ind w:right="-664"/>
        <w:rPr>
          <w:rFonts w:ascii="Arial" w:hAnsi="Arial" w:cs="Arial"/>
          <w:noProof/>
          <w:color w:val="000000" w:themeColor="text1"/>
          <w:lang w:val="bs-Latn-BA"/>
        </w:rPr>
      </w:pPr>
      <w:r w:rsidRPr="004838A8">
        <w:rPr>
          <w:rFonts w:ascii="Arial" w:hAnsi="Arial" w:cs="Arial"/>
          <w:noProof/>
          <w:color w:val="000000" w:themeColor="text1"/>
          <w:lang w:val="bs-Latn-BA"/>
        </w:rPr>
        <w:t>Emisiono mjesto:</w:t>
      </w:r>
    </w:p>
    <w:tbl>
      <w:tblPr>
        <w:tblW w:w="84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9"/>
        <w:gridCol w:w="4279"/>
      </w:tblGrid>
      <w:tr w:rsidR="00D9427F" w:rsidRPr="004838A8" w14:paraId="09BDF974" w14:textId="77777777" w:rsidTr="001E5FCD">
        <w:tc>
          <w:tcPr>
            <w:tcW w:w="4189" w:type="dxa"/>
            <w:shd w:val="clear" w:color="auto" w:fill="D9E2F3" w:themeFill="accent5" w:themeFillTint="33"/>
          </w:tcPr>
          <w:p w14:paraId="2D6DF6CB"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Emisiono mjesto Ref. Br:</w:t>
            </w:r>
          </w:p>
          <w:p w14:paraId="6EA19353"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(ref.br mora biti isti kao na mapi lokacije)</w:t>
            </w:r>
          </w:p>
        </w:tc>
        <w:tc>
          <w:tcPr>
            <w:tcW w:w="4279" w:type="dxa"/>
            <w:shd w:val="clear" w:color="auto" w:fill="auto"/>
          </w:tcPr>
          <w:p w14:paraId="479DBF3A"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67B42860" w14:textId="77777777" w:rsidTr="001E5FCD">
        <w:tc>
          <w:tcPr>
            <w:tcW w:w="4189" w:type="dxa"/>
            <w:shd w:val="clear" w:color="auto" w:fill="D9E2F3" w:themeFill="accent5" w:themeFillTint="33"/>
          </w:tcPr>
          <w:p w14:paraId="58178166"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Izvor emisije:</w:t>
            </w:r>
          </w:p>
        </w:tc>
        <w:tc>
          <w:tcPr>
            <w:tcW w:w="4279" w:type="dxa"/>
            <w:shd w:val="clear" w:color="auto" w:fill="auto"/>
          </w:tcPr>
          <w:p w14:paraId="18CC10FB"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41352BC9" w14:textId="77777777" w:rsidTr="001E5FCD">
        <w:tc>
          <w:tcPr>
            <w:tcW w:w="4189" w:type="dxa"/>
            <w:shd w:val="clear" w:color="auto" w:fill="D9E2F3" w:themeFill="accent5" w:themeFillTint="33"/>
          </w:tcPr>
          <w:p w14:paraId="057DD7C0"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Lokacija :</w:t>
            </w:r>
          </w:p>
        </w:tc>
        <w:tc>
          <w:tcPr>
            <w:tcW w:w="4279" w:type="dxa"/>
            <w:shd w:val="clear" w:color="auto" w:fill="auto"/>
          </w:tcPr>
          <w:p w14:paraId="47CA914E"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5019D8A8" w14:textId="77777777" w:rsidTr="001E5FCD">
        <w:tc>
          <w:tcPr>
            <w:tcW w:w="4189" w:type="dxa"/>
            <w:shd w:val="clear" w:color="auto" w:fill="D9E2F3" w:themeFill="accent5" w:themeFillTint="33"/>
          </w:tcPr>
          <w:p w14:paraId="2FDD9EAE"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Koordinate po državnom koordinatnom sistemu:</w:t>
            </w:r>
          </w:p>
        </w:tc>
        <w:tc>
          <w:tcPr>
            <w:tcW w:w="4279" w:type="dxa"/>
            <w:shd w:val="clear" w:color="auto" w:fill="auto"/>
          </w:tcPr>
          <w:p w14:paraId="641D38D3"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38E8E42A" w14:textId="77777777" w:rsidTr="001E5FCD">
        <w:tc>
          <w:tcPr>
            <w:tcW w:w="4189" w:type="dxa"/>
            <w:shd w:val="clear" w:color="auto" w:fill="D9E2F3" w:themeFill="accent5" w:themeFillTint="33"/>
          </w:tcPr>
          <w:p w14:paraId="0A99955A"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Ime recipijenta (rijeka, jezero...):</w:t>
            </w:r>
          </w:p>
        </w:tc>
        <w:tc>
          <w:tcPr>
            <w:tcW w:w="4279" w:type="dxa"/>
            <w:shd w:val="clear" w:color="auto" w:fill="auto"/>
          </w:tcPr>
          <w:p w14:paraId="41035BE3"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4611CA5C" w14:textId="77777777" w:rsidTr="001E5FCD">
        <w:tc>
          <w:tcPr>
            <w:tcW w:w="4189" w:type="dxa"/>
            <w:shd w:val="clear" w:color="auto" w:fill="D9E2F3" w:themeFill="accent5" w:themeFillTint="33"/>
          </w:tcPr>
          <w:p w14:paraId="5985EAC9"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Protok recipijenta:</w:t>
            </w:r>
          </w:p>
        </w:tc>
        <w:tc>
          <w:tcPr>
            <w:tcW w:w="4279" w:type="dxa"/>
            <w:shd w:val="clear" w:color="auto" w:fill="auto"/>
          </w:tcPr>
          <w:p w14:paraId="018CFE76" w14:textId="77777777" w:rsidR="00D9427F" w:rsidRPr="004838A8" w:rsidRDefault="00D9427F" w:rsidP="001E5FCD">
            <w:pPr>
              <w:spacing w:after="0" w:line="240" w:lineRule="auto"/>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.s-1 protok u sušnom periodu</w:t>
            </w:r>
          </w:p>
          <w:p w14:paraId="190A9564" w14:textId="77777777" w:rsidR="00D9427F" w:rsidRPr="004838A8" w:rsidRDefault="00D9427F" w:rsidP="001E5FCD">
            <w:pPr>
              <w:spacing w:after="0" w:line="240" w:lineRule="auto"/>
              <w:jc w:val="right"/>
              <w:rPr>
                <w:rFonts w:ascii="Arial" w:hAnsi="Arial" w:cs="Arial"/>
                <w:noProof/>
                <w:color w:val="000000" w:themeColor="text1"/>
                <w:lang w:val="bs-Latn-BA"/>
              </w:rPr>
            </w:pPr>
            <w:r w:rsidRPr="004838A8">
              <w:rPr>
                <w:rFonts w:ascii="Arial" w:hAnsi="Arial" w:cs="Arial"/>
                <w:noProof/>
                <w:color w:val="000000" w:themeColor="text1"/>
                <w:lang w:val="bs-Latn-BA"/>
              </w:rPr>
              <w:t xml:space="preserve">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.s-1 95% protok</w:t>
            </w:r>
          </w:p>
        </w:tc>
      </w:tr>
      <w:tr w:rsidR="00D9427F" w:rsidRPr="004838A8" w14:paraId="65055C77" w14:textId="77777777" w:rsidTr="001E5FCD">
        <w:tc>
          <w:tcPr>
            <w:tcW w:w="4189" w:type="dxa"/>
            <w:shd w:val="clear" w:color="auto" w:fill="D9E2F3" w:themeFill="accent5" w:themeFillTint="33"/>
          </w:tcPr>
          <w:p w14:paraId="338D1722"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Kapacitet prihvatanja zagađujućih materija:</w:t>
            </w:r>
          </w:p>
        </w:tc>
        <w:tc>
          <w:tcPr>
            <w:tcW w:w="4279" w:type="dxa"/>
            <w:shd w:val="clear" w:color="auto" w:fill="auto"/>
          </w:tcPr>
          <w:p w14:paraId="46BD3E21" w14:textId="77777777" w:rsidR="00D9427F" w:rsidRPr="004838A8" w:rsidRDefault="00D9427F" w:rsidP="001E5FCD">
            <w:pPr>
              <w:spacing w:after="0" w:line="240" w:lineRule="auto"/>
              <w:jc w:val="right"/>
              <w:rPr>
                <w:rFonts w:ascii="Arial" w:hAnsi="Arial" w:cs="Arial"/>
                <w:noProof/>
                <w:color w:val="000000" w:themeColor="text1"/>
                <w:lang w:val="bs-Latn-BA"/>
              </w:rPr>
            </w:pPr>
            <w:r w:rsidRPr="004838A8">
              <w:rPr>
                <w:rFonts w:ascii="Arial" w:hAnsi="Arial" w:cs="Arial"/>
                <w:noProof/>
                <w:color w:val="000000" w:themeColor="text1"/>
                <w:lang w:val="bs-Latn-BA"/>
              </w:rPr>
              <w:t>kg/dan</w:t>
            </w:r>
          </w:p>
        </w:tc>
      </w:tr>
    </w:tbl>
    <w:p w14:paraId="19B93153" w14:textId="77777777" w:rsidR="00D9427F" w:rsidRPr="004838A8" w:rsidRDefault="00D9427F" w:rsidP="00D9427F">
      <w:pPr>
        <w:ind w:right="-664"/>
        <w:rPr>
          <w:rFonts w:ascii="Arial" w:hAnsi="Arial" w:cs="Arial"/>
          <w:noProof/>
          <w:color w:val="000000" w:themeColor="text1"/>
          <w:lang w:val="bs-Latn-BA"/>
        </w:rPr>
      </w:pPr>
    </w:p>
    <w:p w14:paraId="70A60CCC" w14:textId="77777777" w:rsidR="00D9427F" w:rsidRPr="004838A8" w:rsidRDefault="00D9427F" w:rsidP="00D9427F">
      <w:pPr>
        <w:ind w:right="-664"/>
        <w:rPr>
          <w:rFonts w:ascii="Arial" w:hAnsi="Arial" w:cs="Arial"/>
          <w:noProof/>
          <w:color w:val="000000" w:themeColor="text1"/>
          <w:lang w:val="bs-Latn-BA"/>
        </w:rPr>
      </w:pPr>
      <w:r w:rsidRPr="004838A8">
        <w:rPr>
          <w:rFonts w:ascii="Arial" w:hAnsi="Arial" w:cs="Arial"/>
          <w:noProof/>
          <w:color w:val="000000" w:themeColor="text1"/>
          <w:lang w:val="bs-Latn-BA"/>
        </w:rPr>
        <w:t>Detalji o emisijama:</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1711"/>
      </w:tblGrid>
      <w:tr w:rsidR="00D9427F" w:rsidRPr="004838A8" w14:paraId="6F4FDF52" w14:textId="77777777" w:rsidTr="001E5FCD">
        <w:tc>
          <w:tcPr>
            <w:tcW w:w="8232" w:type="dxa"/>
            <w:gridSpan w:val="4"/>
            <w:tcBorders>
              <w:top w:val="double" w:sz="6" w:space="0" w:color="auto"/>
              <w:bottom w:val="double" w:sz="6" w:space="0" w:color="auto"/>
            </w:tcBorders>
            <w:shd w:val="clear" w:color="auto" w:fill="D9E2F3" w:themeFill="accent5" w:themeFillTint="33"/>
          </w:tcPr>
          <w:p w14:paraId="2D45F189"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(1)</w:t>
            </w:r>
            <w:r w:rsidRPr="004838A8">
              <w:rPr>
                <w:rFonts w:ascii="Arial" w:hAnsi="Arial" w:cs="Arial"/>
                <w:noProof/>
                <w:color w:val="000000" w:themeColor="text1"/>
                <w:lang w:val="bs-Latn-BA"/>
              </w:rPr>
              <w:tab/>
              <w:t>Emitovana količina</w:t>
            </w:r>
          </w:p>
        </w:tc>
      </w:tr>
      <w:tr w:rsidR="00D9427F" w:rsidRPr="004838A8" w14:paraId="3CBF7AA9" w14:textId="77777777" w:rsidTr="001E5FCD">
        <w:tc>
          <w:tcPr>
            <w:tcW w:w="2268" w:type="dxa"/>
            <w:shd w:val="clear" w:color="auto" w:fill="D9E2F3" w:themeFill="accent5" w:themeFillTint="33"/>
          </w:tcPr>
          <w:p w14:paraId="663742B9"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Prosječno/dan</w:t>
            </w:r>
          </w:p>
        </w:tc>
        <w:tc>
          <w:tcPr>
            <w:tcW w:w="1794" w:type="dxa"/>
            <w:shd w:val="clear" w:color="auto" w:fill="auto"/>
          </w:tcPr>
          <w:p w14:paraId="7107AFCF"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c>
          <w:tcPr>
            <w:tcW w:w="2459" w:type="dxa"/>
            <w:shd w:val="clear" w:color="auto" w:fill="D9E2F3" w:themeFill="accent5" w:themeFillTint="33"/>
          </w:tcPr>
          <w:p w14:paraId="4EF09B06" w14:textId="77777777" w:rsidR="00D9427F" w:rsidRPr="004838A8" w:rsidRDefault="00D9427F" w:rsidP="001E5FCD">
            <w:pPr>
              <w:spacing w:before="120" w:after="120"/>
              <w:ind w:left="83"/>
              <w:rPr>
                <w:rFonts w:ascii="Arial" w:hAnsi="Arial" w:cs="Arial"/>
                <w:noProof/>
                <w:color w:val="000000" w:themeColor="text1"/>
                <w:lang w:val="bs-Latn-BA"/>
              </w:rPr>
            </w:pPr>
            <w:r w:rsidRPr="004838A8">
              <w:rPr>
                <w:rFonts w:ascii="Arial" w:hAnsi="Arial" w:cs="Arial"/>
                <w:noProof/>
                <w:color w:val="000000" w:themeColor="text1"/>
                <w:lang w:val="bs-Latn-BA"/>
              </w:rPr>
              <w:t>Maksimalno/dan</w:t>
            </w:r>
          </w:p>
        </w:tc>
        <w:tc>
          <w:tcPr>
            <w:tcW w:w="1711" w:type="dxa"/>
            <w:shd w:val="clear" w:color="auto" w:fill="auto"/>
          </w:tcPr>
          <w:p w14:paraId="7F7814B6" w14:textId="77777777" w:rsidR="00D9427F" w:rsidRPr="004838A8" w:rsidRDefault="00D9427F" w:rsidP="001E5FCD">
            <w:pPr>
              <w:spacing w:before="120" w:after="120"/>
              <w:ind w:right="18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r>
      <w:tr w:rsidR="00D9427F" w:rsidRPr="004838A8" w14:paraId="0BC44A37" w14:textId="77777777" w:rsidTr="001E5FCD">
        <w:tc>
          <w:tcPr>
            <w:tcW w:w="2268" w:type="dxa"/>
            <w:shd w:val="clear" w:color="auto" w:fill="D9E2F3" w:themeFill="accent5" w:themeFillTint="33"/>
          </w:tcPr>
          <w:p w14:paraId="18D178A5"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Maksimalna vrijednost/sat</w:t>
            </w:r>
          </w:p>
        </w:tc>
        <w:tc>
          <w:tcPr>
            <w:tcW w:w="1794" w:type="dxa"/>
            <w:shd w:val="clear" w:color="auto" w:fill="auto"/>
          </w:tcPr>
          <w:p w14:paraId="370DFDDA"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c>
          <w:tcPr>
            <w:tcW w:w="2459" w:type="dxa"/>
            <w:shd w:val="clear" w:color="auto" w:fill="D9E2F3" w:themeFill="accent5" w:themeFillTint="33"/>
          </w:tcPr>
          <w:p w14:paraId="2ED0589B" w14:textId="77777777" w:rsidR="00D9427F" w:rsidRPr="004838A8" w:rsidRDefault="00D9427F" w:rsidP="001E5FCD">
            <w:pPr>
              <w:spacing w:before="120" w:after="120"/>
              <w:ind w:left="83"/>
              <w:rPr>
                <w:rFonts w:ascii="Arial" w:hAnsi="Arial" w:cs="Arial"/>
                <w:noProof/>
                <w:color w:val="000000" w:themeColor="text1"/>
                <w:lang w:val="bs-Latn-BA"/>
              </w:rPr>
            </w:pPr>
          </w:p>
        </w:tc>
        <w:tc>
          <w:tcPr>
            <w:tcW w:w="1711" w:type="dxa"/>
            <w:shd w:val="clear" w:color="auto" w:fill="auto"/>
          </w:tcPr>
          <w:p w14:paraId="09E405EF" w14:textId="77777777" w:rsidR="00D9427F" w:rsidRPr="004838A8" w:rsidRDefault="00D9427F" w:rsidP="001E5FCD">
            <w:pPr>
              <w:spacing w:before="120" w:after="120"/>
              <w:ind w:right="186"/>
              <w:jc w:val="right"/>
              <w:rPr>
                <w:rFonts w:ascii="Arial" w:hAnsi="Arial" w:cs="Arial"/>
                <w:noProof/>
                <w:color w:val="000000" w:themeColor="text1"/>
                <w:lang w:val="bs-Latn-BA"/>
              </w:rPr>
            </w:pPr>
          </w:p>
        </w:tc>
      </w:tr>
    </w:tbl>
    <w:p w14:paraId="045FCFCA" w14:textId="77777777" w:rsidR="00D9427F" w:rsidRPr="004838A8" w:rsidRDefault="00D9427F" w:rsidP="00D9427F">
      <w:pPr>
        <w:ind w:left="840" w:right="45"/>
        <w:rPr>
          <w:rFonts w:ascii="Arial" w:hAnsi="Arial" w:cs="Arial"/>
          <w:noProof/>
          <w:color w:val="000000" w:themeColor="text1"/>
          <w:lang w:val="bs-Latn-BA"/>
        </w:rPr>
      </w:pPr>
    </w:p>
    <w:p w14:paraId="6AB32783" w14:textId="77777777" w:rsidR="00D9427F" w:rsidRPr="004838A8" w:rsidRDefault="00D9427F" w:rsidP="00D9427F">
      <w:pPr>
        <w:ind w:right="45"/>
        <w:jc w:val="both"/>
        <w:rPr>
          <w:rFonts w:ascii="Arial" w:hAnsi="Arial" w:cs="Arial"/>
          <w:noProof/>
          <w:color w:val="000000" w:themeColor="text1"/>
          <w:lang w:val="bs-Latn-BA"/>
        </w:rPr>
      </w:pPr>
      <w:r w:rsidRPr="004838A8">
        <w:rPr>
          <w:rFonts w:ascii="Arial" w:hAnsi="Arial" w:cs="Arial"/>
          <w:noProof/>
          <w:color w:val="000000" w:themeColor="text1"/>
          <w:lang w:val="bs-Latn-BA"/>
        </w:rPr>
        <w:t>2) Period ili periodi vremena u kojima se javljaju emisije uključujući dnevne ili sezonske varijacije (uključiti početak rada i/ili zaustavljanje):</w:t>
      </w:r>
    </w:p>
    <w:p w14:paraId="75FFB017" w14:textId="77777777" w:rsidR="00D9427F" w:rsidRPr="004838A8" w:rsidRDefault="00D9427F" w:rsidP="00D9427F">
      <w:pPr>
        <w:ind w:right="45"/>
        <w:rPr>
          <w:rFonts w:ascii="Arial" w:hAnsi="Arial" w:cs="Arial"/>
          <w:noProof/>
          <w:color w:val="000000" w:themeColor="text1"/>
          <w:lang w:val="bs-Latn-BA"/>
        </w:rPr>
      </w:pPr>
    </w:p>
    <w:tbl>
      <w:tblPr>
        <w:tblW w:w="8500" w:type="dxa"/>
        <w:tblCellMar>
          <w:left w:w="0" w:type="dxa"/>
          <w:right w:w="0" w:type="dxa"/>
        </w:tblCellMar>
        <w:tblLook w:val="04A0" w:firstRow="1" w:lastRow="0" w:firstColumn="1" w:lastColumn="0" w:noHBand="0" w:noVBand="1"/>
      </w:tblPr>
      <w:tblGrid>
        <w:gridCol w:w="3620"/>
        <w:gridCol w:w="4880"/>
      </w:tblGrid>
      <w:tr w:rsidR="00D9427F" w:rsidRPr="004838A8" w14:paraId="5C52B5DA" w14:textId="77777777" w:rsidTr="001E5FCD">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6D136AF3" w14:textId="77777777" w:rsidR="00D9427F" w:rsidRPr="004838A8" w:rsidRDefault="00D9427F" w:rsidP="001E5FCD">
            <w:pPr>
              <w:pStyle w:val="NormalWeb"/>
              <w:jc w:val="center"/>
              <w:rPr>
                <w:rFonts w:ascii="Arial" w:eastAsiaTheme="minorHAnsi" w:hAnsi="Arial" w:cs="Arial"/>
                <w:noProof/>
                <w:color w:val="000000" w:themeColor="text1"/>
                <w:sz w:val="22"/>
                <w:szCs w:val="22"/>
                <w:lang w:val="bs-Latn-BA"/>
              </w:rPr>
            </w:pPr>
            <w:bookmarkStart w:id="67" w:name="_Toc273789156"/>
            <w:r w:rsidRPr="004838A8">
              <w:rPr>
                <w:rFonts w:ascii="Arial" w:eastAsiaTheme="minorHAnsi" w:hAnsi="Arial" w:cs="Arial"/>
                <w:noProof/>
                <w:color w:val="000000" w:themeColor="text1"/>
                <w:sz w:val="22"/>
                <w:szCs w:val="22"/>
                <w:lang w:val="bs-Latn-BA"/>
              </w:rPr>
              <w:t>Periodi emisije (prosjek)</w:t>
            </w:r>
            <w:bookmarkEnd w:id="67"/>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1CFACB37" w14:textId="77777777" w:rsidR="00D9427F" w:rsidRPr="004838A8" w:rsidRDefault="00D9427F" w:rsidP="001E5FCD">
            <w:pPr>
              <w:pStyle w:val="NormalWeb"/>
              <w:jc w:val="right"/>
              <w:rPr>
                <w:rFonts w:ascii="Arial" w:eastAsiaTheme="minorHAnsi" w:hAnsi="Arial" w:cs="Arial"/>
                <w:noProof/>
                <w:color w:val="000000" w:themeColor="text1"/>
                <w:sz w:val="22"/>
                <w:szCs w:val="22"/>
                <w:lang w:val="bs-Latn-BA"/>
              </w:rPr>
            </w:pPr>
            <w:bookmarkStart w:id="68" w:name="_Toc273789157"/>
            <w:r w:rsidRPr="004838A8">
              <w:rPr>
                <w:rFonts w:ascii="Arial" w:eastAsiaTheme="minorHAnsi" w:hAnsi="Arial" w:cs="Arial"/>
                <w:noProof/>
                <w:color w:val="000000" w:themeColor="text1"/>
                <w:sz w:val="22"/>
                <w:szCs w:val="22"/>
                <w:lang w:val="bs-Latn-BA"/>
              </w:rPr>
              <w:t>min/h              h/dan               dan/god</w:t>
            </w:r>
            <w:bookmarkEnd w:id="68"/>
          </w:p>
        </w:tc>
      </w:tr>
    </w:tbl>
    <w:p w14:paraId="6C1740DD" w14:textId="77777777" w:rsidR="00D9427F" w:rsidRPr="004838A8" w:rsidRDefault="00D9427F" w:rsidP="00D9427F">
      <w:pPr>
        <w:ind w:left="851" w:hanging="851"/>
        <w:jc w:val="both"/>
        <w:rPr>
          <w:rFonts w:ascii="Arial" w:hAnsi="Arial" w:cs="Arial"/>
          <w:noProof/>
          <w:color w:val="000000" w:themeColor="text1"/>
          <w:lang w:val="bs-Latn-BA"/>
        </w:rPr>
      </w:pPr>
    </w:p>
    <w:p w14:paraId="532041DD" w14:textId="77777777" w:rsidR="00D9427F" w:rsidRPr="004838A8" w:rsidRDefault="00D9427F" w:rsidP="00D9427F">
      <w:pPr>
        <w:rPr>
          <w:rFonts w:ascii="Arial" w:hAnsi="Arial" w:cs="Arial"/>
          <w:noProof/>
          <w:color w:val="000000" w:themeColor="text1"/>
          <w:lang w:val="bs-Latn-BA"/>
        </w:rPr>
        <w:sectPr w:rsidR="00D9427F" w:rsidRPr="004838A8">
          <w:pgSz w:w="11907" w:h="16834" w:code="9"/>
          <w:pgMar w:top="567" w:right="1985" w:bottom="1134" w:left="1797" w:header="720" w:footer="720" w:gutter="0"/>
          <w:paperSrc w:first="275" w:other="275"/>
          <w:cols w:space="720"/>
        </w:sectPr>
      </w:pPr>
    </w:p>
    <w:p w14:paraId="178BA490" w14:textId="4EDD9244" w:rsidR="00D9427F" w:rsidRPr="004838A8" w:rsidRDefault="00D9427F" w:rsidP="00D9427F">
      <w:pPr>
        <w:pStyle w:val="Heading2"/>
        <w:tabs>
          <w:tab w:val="right" w:pos="567"/>
          <w:tab w:val="left" w:pos="993"/>
          <w:tab w:val="left" w:pos="1134"/>
          <w:tab w:val="right" w:pos="13560"/>
          <w:tab w:val="right" w:pos="14280"/>
        </w:tabs>
        <w:spacing w:before="120"/>
        <w:rPr>
          <w:rFonts w:ascii="Arial" w:eastAsiaTheme="minorHAnsi" w:hAnsi="Arial" w:cs="Arial"/>
          <w:noProof/>
          <w:color w:val="000000" w:themeColor="text1"/>
          <w:sz w:val="22"/>
          <w:szCs w:val="22"/>
          <w:lang w:val="bs-Latn-BA"/>
        </w:rPr>
      </w:pPr>
      <w:bookmarkStart w:id="69" w:name="_TABELA_VI.2.2:_Emisii_vo_povr{inski"/>
      <w:bookmarkStart w:id="70" w:name="_Toc273789158"/>
      <w:bookmarkStart w:id="71" w:name="_Toc275783776"/>
      <w:bookmarkStart w:id="72" w:name="_Toc283127321"/>
      <w:bookmarkEnd w:id="69"/>
      <w:r w:rsidRPr="004838A8">
        <w:rPr>
          <w:rFonts w:ascii="Arial" w:eastAsiaTheme="minorHAnsi" w:hAnsi="Arial" w:cs="Arial"/>
          <w:noProof/>
          <w:color w:val="000000" w:themeColor="text1"/>
          <w:sz w:val="22"/>
          <w:szCs w:val="22"/>
          <w:lang w:val="bs-Latn-BA"/>
        </w:rPr>
        <w:lastRenderedPageBreak/>
        <w:t>4.2. Emisije u površinske vode - Karakteristike emisija</w:t>
      </w:r>
      <w:bookmarkStart w:id="73" w:name="_Toc273789159"/>
      <w:bookmarkEnd w:id="70"/>
      <w:r w:rsidR="00F00886" w:rsidRPr="004838A8">
        <w:rPr>
          <w:rFonts w:ascii="Arial" w:eastAsiaTheme="minorHAnsi" w:hAnsi="Arial" w:cs="Arial"/>
          <w:noProof/>
          <w:color w:val="000000" w:themeColor="text1"/>
          <w:sz w:val="22"/>
          <w:szCs w:val="22"/>
          <w:lang w:val="bs-Latn-BA"/>
        </w:rPr>
        <w:t xml:space="preserve"> (</w:t>
      </w:r>
      <w:r w:rsidR="004D7848" w:rsidRPr="004838A8">
        <w:rPr>
          <w:rFonts w:ascii="Arial" w:eastAsiaTheme="minorHAnsi" w:hAnsi="Arial" w:cs="Arial"/>
          <w:noProof/>
          <w:color w:val="000000" w:themeColor="text1"/>
          <w:sz w:val="22"/>
          <w:szCs w:val="22"/>
          <w:lang w:val="bs-Latn-BA"/>
        </w:rPr>
        <w:t xml:space="preserve">popuniti </w:t>
      </w:r>
      <w:r w:rsidR="00F00886" w:rsidRPr="004838A8">
        <w:rPr>
          <w:rFonts w:ascii="Arial" w:eastAsiaTheme="minorHAnsi" w:hAnsi="Arial" w:cs="Arial"/>
          <w:noProof/>
          <w:color w:val="000000" w:themeColor="text1"/>
          <w:sz w:val="22"/>
          <w:szCs w:val="22"/>
          <w:lang w:val="bs-Latn-BA"/>
        </w:rPr>
        <w:t>p</w:t>
      </w:r>
      <w:r w:rsidRPr="004838A8">
        <w:rPr>
          <w:rFonts w:ascii="Arial" w:eastAsiaTheme="minorHAnsi" w:hAnsi="Arial" w:cs="Arial"/>
          <w:noProof/>
          <w:color w:val="000000" w:themeColor="text1"/>
          <w:sz w:val="22"/>
          <w:szCs w:val="22"/>
          <w:lang w:val="bs-Latn-BA"/>
        </w:rPr>
        <w:t>osebn</w:t>
      </w:r>
      <w:r w:rsidR="004D7848" w:rsidRPr="004838A8">
        <w:rPr>
          <w:rFonts w:ascii="Arial" w:eastAsiaTheme="minorHAnsi" w:hAnsi="Arial" w:cs="Arial"/>
          <w:noProof/>
          <w:color w:val="000000" w:themeColor="text1"/>
          <w:sz w:val="22"/>
          <w:szCs w:val="22"/>
          <w:lang w:val="bs-Latn-BA"/>
        </w:rPr>
        <w:t>u</w:t>
      </w:r>
      <w:r w:rsidRPr="004838A8">
        <w:rPr>
          <w:rFonts w:ascii="Arial" w:eastAsiaTheme="minorHAnsi" w:hAnsi="Arial" w:cs="Arial"/>
          <w:noProof/>
          <w:color w:val="000000" w:themeColor="text1"/>
          <w:sz w:val="22"/>
          <w:szCs w:val="22"/>
          <w:lang w:val="bs-Latn-BA"/>
        </w:rPr>
        <w:t xml:space="preserve"> tabela za svako emisiono mjesto</w:t>
      </w:r>
      <w:r w:rsidR="004D7848" w:rsidRPr="004838A8">
        <w:rPr>
          <w:rFonts w:ascii="Arial" w:eastAsiaTheme="minorHAnsi" w:hAnsi="Arial" w:cs="Arial"/>
          <w:noProof/>
          <w:color w:val="000000" w:themeColor="text1"/>
          <w:sz w:val="22"/>
          <w:szCs w:val="22"/>
          <w:lang w:val="bs-Latn-BA"/>
        </w:rPr>
        <w:t xml:space="preserve"> pojedinačno</w:t>
      </w:r>
      <w:r w:rsidRPr="004838A8">
        <w:rPr>
          <w:rFonts w:ascii="Arial" w:eastAsiaTheme="minorHAnsi" w:hAnsi="Arial" w:cs="Arial"/>
          <w:noProof/>
          <w:color w:val="000000" w:themeColor="text1"/>
          <w:sz w:val="22"/>
          <w:szCs w:val="22"/>
          <w:lang w:val="bs-Latn-BA"/>
        </w:rPr>
        <w:t>)</w:t>
      </w:r>
      <w:bookmarkEnd w:id="71"/>
      <w:bookmarkEnd w:id="72"/>
      <w:bookmarkEnd w:id="73"/>
      <w:r w:rsidRPr="004838A8">
        <w:rPr>
          <w:rFonts w:ascii="Arial" w:eastAsiaTheme="minorHAnsi" w:hAnsi="Arial" w:cs="Arial"/>
          <w:noProof/>
          <w:color w:val="000000" w:themeColor="text1"/>
          <w:sz w:val="22"/>
          <w:szCs w:val="22"/>
          <w:lang w:val="bs-Latn-BA"/>
        </w:rPr>
        <w:tab/>
      </w:r>
    </w:p>
    <w:p w14:paraId="6334E3A7" w14:textId="77777777" w:rsidR="00D9427F" w:rsidRPr="004838A8" w:rsidRDefault="00D9427F" w:rsidP="00D9427F">
      <w:pPr>
        <w:ind w:left="851" w:right="-1771" w:hanging="851"/>
        <w:jc w:val="both"/>
        <w:rPr>
          <w:rFonts w:ascii="Arial" w:hAnsi="Arial" w:cs="Arial"/>
          <w:noProof/>
          <w:color w:val="000000" w:themeColor="text1"/>
          <w:lang w:val="bs-Latn-BA"/>
        </w:rPr>
      </w:pPr>
    </w:p>
    <w:p w14:paraId="7F0E7879" w14:textId="77777777" w:rsidR="00D9427F" w:rsidRPr="004838A8" w:rsidRDefault="00D9427F" w:rsidP="00D9427F">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Referentni broj emisionog mjesta: </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5000" w:type="pct"/>
        <w:tblBorders>
          <w:top w:val="double" w:sz="6" w:space="0" w:color="auto"/>
          <w:left w:val="double" w:sz="6" w:space="0" w:color="auto"/>
          <w:bottom w:val="double" w:sz="6" w:space="0" w:color="auto"/>
          <w:right w:val="double" w:sz="6" w:space="0" w:color="auto"/>
        </w:tblBorders>
        <w:tblCellMar>
          <w:left w:w="28" w:type="dxa"/>
          <w:right w:w="28" w:type="dxa"/>
        </w:tblCellMar>
        <w:tblLook w:val="0000" w:firstRow="0" w:lastRow="0" w:firstColumn="0" w:lastColumn="0" w:noHBand="0" w:noVBand="0"/>
      </w:tblPr>
      <w:tblGrid>
        <w:gridCol w:w="1024"/>
        <w:gridCol w:w="1160"/>
        <w:gridCol w:w="924"/>
        <w:gridCol w:w="676"/>
        <w:gridCol w:w="676"/>
        <w:gridCol w:w="957"/>
        <w:gridCol w:w="957"/>
        <w:gridCol w:w="676"/>
        <w:gridCol w:w="676"/>
        <w:gridCol w:w="1327"/>
      </w:tblGrid>
      <w:tr w:rsidR="00D9427F" w:rsidRPr="004838A8" w14:paraId="789E0F98" w14:textId="77777777" w:rsidTr="00EF7236">
        <w:tc>
          <w:tcPr>
            <w:tcW w:w="575" w:type="pct"/>
            <w:vMerge w:val="restart"/>
            <w:tcBorders>
              <w:top w:val="double" w:sz="6" w:space="0" w:color="auto"/>
              <w:right w:val="nil"/>
            </w:tcBorders>
            <w:shd w:val="clear" w:color="auto" w:fill="D9E2F3" w:themeFill="accent5" w:themeFillTint="33"/>
            <w:vAlign w:val="center"/>
          </w:tcPr>
          <w:p w14:paraId="6930AEFE"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Parametar</w:t>
            </w:r>
          </w:p>
        </w:tc>
        <w:tc>
          <w:tcPr>
            <w:tcW w:w="1840" w:type="pct"/>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14:paraId="0BB63BFD"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 xml:space="preserve">Prije tretmana </w:t>
            </w:r>
          </w:p>
        </w:tc>
        <w:tc>
          <w:tcPr>
            <w:tcW w:w="1841" w:type="pct"/>
            <w:gridSpan w:val="4"/>
            <w:tcBorders>
              <w:top w:val="double" w:sz="6" w:space="0" w:color="auto"/>
              <w:left w:val="nil"/>
              <w:bottom w:val="nil"/>
              <w:right w:val="single" w:sz="6" w:space="0" w:color="auto"/>
            </w:tcBorders>
            <w:shd w:val="clear" w:color="auto" w:fill="D9E2F3" w:themeFill="accent5" w:themeFillTint="33"/>
            <w:vAlign w:val="center"/>
          </w:tcPr>
          <w:p w14:paraId="69281A18"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Na ispustu u recipijent</w:t>
            </w:r>
          </w:p>
        </w:tc>
        <w:tc>
          <w:tcPr>
            <w:tcW w:w="744" w:type="pct"/>
            <w:vMerge w:val="restart"/>
            <w:tcBorders>
              <w:top w:val="double" w:sz="6" w:space="0" w:color="auto"/>
              <w:left w:val="nil"/>
            </w:tcBorders>
            <w:shd w:val="clear" w:color="auto" w:fill="D9E2F3" w:themeFill="accent5" w:themeFillTint="33"/>
            <w:vAlign w:val="center"/>
          </w:tcPr>
          <w:p w14:paraId="427E0BF8"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Efikasnost uređaja za prečišćavanje (%)</w:t>
            </w:r>
          </w:p>
        </w:tc>
      </w:tr>
      <w:tr w:rsidR="00EF7236" w:rsidRPr="004838A8" w14:paraId="2310E21D" w14:textId="77777777" w:rsidTr="00EF7236">
        <w:tc>
          <w:tcPr>
            <w:tcW w:w="575" w:type="pct"/>
            <w:vMerge/>
            <w:tcBorders>
              <w:bottom w:val="double" w:sz="6" w:space="0" w:color="auto"/>
              <w:right w:val="single" w:sz="6" w:space="0" w:color="auto"/>
            </w:tcBorders>
            <w:shd w:val="clear" w:color="auto" w:fill="D9E2F3" w:themeFill="accent5" w:themeFillTint="33"/>
            <w:vAlign w:val="center"/>
          </w:tcPr>
          <w:p w14:paraId="62C926A3"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p>
        </w:tc>
        <w:tc>
          <w:tcPr>
            <w:tcW w:w="650" w:type="pct"/>
            <w:tcBorders>
              <w:top w:val="single" w:sz="6" w:space="0" w:color="auto"/>
              <w:left w:val="nil"/>
              <w:bottom w:val="double" w:sz="6" w:space="0" w:color="auto"/>
              <w:right w:val="single" w:sz="6" w:space="0" w:color="auto"/>
            </w:tcBorders>
            <w:shd w:val="clear" w:color="auto" w:fill="D9E2F3" w:themeFill="accent5" w:themeFillTint="33"/>
            <w:vAlign w:val="center"/>
          </w:tcPr>
          <w:p w14:paraId="59DC351F"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sat</w:t>
            </w:r>
          </w:p>
          <w:p w14:paraId="6FEED467"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(mg/l)</w:t>
            </w:r>
          </w:p>
        </w:tc>
        <w:tc>
          <w:tcPr>
            <w:tcW w:w="425" w:type="pct"/>
            <w:tcBorders>
              <w:top w:val="single" w:sz="6" w:space="0" w:color="auto"/>
              <w:left w:val="nil"/>
              <w:bottom w:val="double" w:sz="6" w:space="0" w:color="auto"/>
              <w:right w:val="single" w:sz="6" w:space="0" w:color="auto"/>
            </w:tcBorders>
            <w:shd w:val="clear" w:color="auto" w:fill="D9E2F3" w:themeFill="accent5" w:themeFillTint="33"/>
            <w:vAlign w:val="center"/>
          </w:tcPr>
          <w:p w14:paraId="38577412"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dan (mg/l)</w:t>
            </w:r>
          </w:p>
        </w:tc>
        <w:tc>
          <w:tcPr>
            <w:tcW w:w="383" w:type="pct"/>
            <w:tcBorders>
              <w:top w:val="single" w:sz="6" w:space="0" w:color="auto"/>
              <w:left w:val="single" w:sz="6" w:space="0" w:color="auto"/>
              <w:bottom w:val="double" w:sz="6" w:space="0" w:color="auto"/>
              <w:right w:val="nil"/>
            </w:tcBorders>
            <w:shd w:val="clear" w:color="auto" w:fill="D9E2F3" w:themeFill="accent5" w:themeFillTint="33"/>
            <w:vAlign w:val="center"/>
          </w:tcPr>
          <w:p w14:paraId="0E0CABBC"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kg/dan</w:t>
            </w:r>
          </w:p>
        </w:tc>
        <w:tc>
          <w:tcPr>
            <w:tcW w:w="383" w:type="pct"/>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14:paraId="172512EE"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kg/god</w:t>
            </w:r>
          </w:p>
        </w:tc>
        <w:tc>
          <w:tcPr>
            <w:tcW w:w="538" w:type="pct"/>
            <w:tcBorders>
              <w:top w:val="single" w:sz="6" w:space="0" w:color="auto"/>
              <w:left w:val="nil"/>
              <w:bottom w:val="double" w:sz="6" w:space="0" w:color="auto"/>
              <w:right w:val="single" w:sz="6" w:space="0" w:color="auto"/>
            </w:tcBorders>
            <w:shd w:val="clear" w:color="auto" w:fill="D9E2F3" w:themeFill="accent5" w:themeFillTint="33"/>
            <w:vAlign w:val="center"/>
          </w:tcPr>
          <w:p w14:paraId="045400D1"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sat</w:t>
            </w:r>
          </w:p>
          <w:p w14:paraId="25B008ED"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(mg/l)</w:t>
            </w:r>
          </w:p>
        </w:tc>
        <w:tc>
          <w:tcPr>
            <w:tcW w:w="538" w:type="pct"/>
            <w:tcBorders>
              <w:top w:val="single" w:sz="6" w:space="0" w:color="auto"/>
              <w:left w:val="nil"/>
              <w:bottom w:val="double" w:sz="6" w:space="0" w:color="auto"/>
              <w:right w:val="single" w:sz="6" w:space="0" w:color="auto"/>
            </w:tcBorders>
            <w:shd w:val="clear" w:color="auto" w:fill="D9E2F3" w:themeFill="accent5" w:themeFillTint="33"/>
            <w:vAlign w:val="center"/>
          </w:tcPr>
          <w:p w14:paraId="6D532C02"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dan (mg/l)</w:t>
            </w:r>
          </w:p>
        </w:tc>
        <w:tc>
          <w:tcPr>
            <w:tcW w:w="383"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14:paraId="2ACC469C"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kg/dan</w:t>
            </w:r>
          </w:p>
        </w:tc>
        <w:tc>
          <w:tcPr>
            <w:tcW w:w="383" w:type="pct"/>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14:paraId="79BD8824"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kg/god</w:t>
            </w:r>
          </w:p>
        </w:tc>
        <w:tc>
          <w:tcPr>
            <w:tcW w:w="744" w:type="pct"/>
            <w:vMerge/>
            <w:tcBorders>
              <w:left w:val="nil"/>
              <w:bottom w:val="double" w:sz="6" w:space="0" w:color="auto"/>
            </w:tcBorders>
            <w:shd w:val="clear" w:color="auto" w:fill="D9E2F3" w:themeFill="accent5" w:themeFillTint="33"/>
            <w:vAlign w:val="center"/>
          </w:tcPr>
          <w:p w14:paraId="771CB321"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p>
        </w:tc>
      </w:tr>
      <w:tr w:rsidR="00EF7236" w:rsidRPr="004838A8" w14:paraId="42F330A0" w14:textId="77777777" w:rsidTr="00EF7236">
        <w:tc>
          <w:tcPr>
            <w:tcW w:w="575" w:type="pct"/>
            <w:tcBorders>
              <w:top w:val="nil"/>
              <w:right w:val="nil"/>
            </w:tcBorders>
            <w:shd w:val="clear" w:color="auto" w:fill="FFFFFF" w:themeFill="background1"/>
          </w:tcPr>
          <w:p w14:paraId="59BF466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19FBDAE5"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6E094CFE"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75DBA940"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06F8FB8F"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18D7417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14F6512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4893715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5B6F4D2D"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top w:val="nil"/>
              <w:left w:val="nil"/>
            </w:tcBorders>
            <w:shd w:val="clear" w:color="auto" w:fill="auto"/>
          </w:tcPr>
          <w:p w14:paraId="57F090E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0B3C0777" w14:textId="77777777" w:rsidTr="00EF7236">
        <w:tc>
          <w:tcPr>
            <w:tcW w:w="575" w:type="pct"/>
            <w:tcBorders>
              <w:right w:val="nil"/>
            </w:tcBorders>
            <w:shd w:val="clear" w:color="auto" w:fill="FFFFFF" w:themeFill="background1"/>
          </w:tcPr>
          <w:p w14:paraId="069D540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5CAC50BA"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59A1C968"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2EB892D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79E53550"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693B32A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1F12FC6C"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366A873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2FD20380"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26DD1A05"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0DA3B0DE" w14:textId="77777777" w:rsidTr="00EF7236">
        <w:tc>
          <w:tcPr>
            <w:tcW w:w="575" w:type="pct"/>
            <w:tcBorders>
              <w:right w:val="nil"/>
            </w:tcBorders>
            <w:shd w:val="clear" w:color="auto" w:fill="FFFFFF" w:themeFill="background1"/>
          </w:tcPr>
          <w:p w14:paraId="18F704F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578591E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3A3B2A8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0ADB4E32"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1A537CC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0FE6A30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1E08267F"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39B9946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1F7F0B1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67D9126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12457523" w14:textId="77777777" w:rsidTr="00EF7236">
        <w:tc>
          <w:tcPr>
            <w:tcW w:w="575" w:type="pct"/>
            <w:tcBorders>
              <w:right w:val="nil"/>
            </w:tcBorders>
            <w:shd w:val="clear" w:color="auto" w:fill="FFFFFF" w:themeFill="background1"/>
          </w:tcPr>
          <w:p w14:paraId="5BC4F802"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2E6B49E2"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64FE1ED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03F12F3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56AD0B0D"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478DC2CC"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2476D41E"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7DB44BBA"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08CA0DB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4A7C012A"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1DB3B814" w14:textId="77777777" w:rsidTr="00EF7236">
        <w:tc>
          <w:tcPr>
            <w:tcW w:w="575" w:type="pct"/>
            <w:tcBorders>
              <w:right w:val="nil"/>
            </w:tcBorders>
            <w:shd w:val="clear" w:color="auto" w:fill="FFFFFF" w:themeFill="background1"/>
          </w:tcPr>
          <w:p w14:paraId="0DAB812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0785986C"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2B351B0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2F5A094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2C228B5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444831F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20B1B4C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5C70631F"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5E9784A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75C83C0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3FEAED5F" w14:textId="77777777" w:rsidTr="00EF7236">
        <w:tc>
          <w:tcPr>
            <w:tcW w:w="575" w:type="pct"/>
            <w:tcBorders>
              <w:right w:val="nil"/>
            </w:tcBorders>
            <w:shd w:val="clear" w:color="auto" w:fill="FFFFFF" w:themeFill="background1"/>
          </w:tcPr>
          <w:p w14:paraId="12A9A18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10A64562"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55C080D0"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551A9EF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7950C5FD"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2AC8627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647623E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234C495C"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40A70C3D"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638D546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205FFB43" w14:textId="77777777" w:rsidTr="00EF7236">
        <w:tc>
          <w:tcPr>
            <w:tcW w:w="575" w:type="pct"/>
            <w:tcBorders>
              <w:right w:val="nil"/>
            </w:tcBorders>
            <w:shd w:val="clear" w:color="auto" w:fill="FFFFFF" w:themeFill="background1"/>
          </w:tcPr>
          <w:p w14:paraId="32A1311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6CE47E64"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14D1B00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4B5AAD05"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70AC86A9"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25B6E62D"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74A90BA9"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14313EE5"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40468B44"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6D5992C2"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3EE84A48" w14:textId="77777777" w:rsidTr="00EF7236">
        <w:tc>
          <w:tcPr>
            <w:tcW w:w="575" w:type="pct"/>
            <w:tcBorders>
              <w:right w:val="nil"/>
            </w:tcBorders>
            <w:shd w:val="clear" w:color="auto" w:fill="FFFFFF" w:themeFill="background1"/>
          </w:tcPr>
          <w:p w14:paraId="1D370AA4"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nil"/>
              <w:right w:val="single" w:sz="6" w:space="0" w:color="auto"/>
            </w:tcBorders>
            <w:shd w:val="clear" w:color="auto" w:fill="auto"/>
          </w:tcPr>
          <w:p w14:paraId="639FEC20"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nil"/>
              <w:right w:val="single" w:sz="6" w:space="0" w:color="auto"/>
            </w:tcBorders>
            <w:shd w:val="clear" w:color="auto" w:fill="auto"/>
          </w:tcPr>
          <w:p w14:paraId="09326A76"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6E2AD46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double" w:sz="6" w:space="0" w:color="auto"/>
            </w:tcBorders>
            <w:shd w:val="clear" w:color="auto" w:fill="auto"/>
          </w:tcPr>
          <w:p w14:paraId="7C22912F"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5528B355"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nil"/>
              <w:right w:val="single" w:sz="6" w:space="0" w:color="auto"/>
            </w:tcBorders>
            <w:shd w:val="clear" w:color="auto" w:fill="auto"/>
          </w:tcPr>
          <w:p w14:paraId="15749614"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34AE3AB5"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nil"/>
              <w:right w:val="single" w:sz="6" w:space="0" w:color="auto"/>
            </w:tcBorders>
            <w:shd w:val="clear" w:color="auto" w:fill="auto"/>
          </w:tcPr>
          <w:p w14:paraId="1B0F097F"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tcBorders>
            <w:shd w:val="clear" w:color="auto" w:fill="auto"/>
          </w:tcPr>
          <w:p w14:paraId="2AEC1B8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r w:rsidR="00EF7236" w:rsidRPr="004838A8" w14:paraId="349D5C82" w14:textId="77777777" w:rsidTr="00EF7236">
        <w:tc>
          <w:tcPr>
            <w:tcW w:w="575" w:type="pct"/>
            <w:tcBorders>
              <w:bottom w:val="double" w:sz="6" w:space="0" w:color="auto"/>
              <w:right w:val="nil"/>
            </w:tcBorders>
            <w:shd w:val="clear" w:color="auto" w:fill="FFFFFF" w:themeFill="background1"/>
          </w:tcPr>
          <w:p w14:paraId="70766FE4"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650" w:type="pct"/>
            <w:tcBorders>
              <w:top w:val="nil"/>
              <w:left w:val="single" w:sz="6" w:space="0" w:color="auto"/>
              <w:bottom w:val="double" w:sz="6" w:space="0" w:color="auto"/>
              <w:right w:val="single" w:sz="6" w:space="0" w:color="auto"/>
            </w:tcBorders>
            <w:shd w:val="clear" w:color="auto" w:fill="auto"/>
          </w:tcPr>
          <w:p w14:paraId="0AAF5F77"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425" w:type="pct"/>
            <w:tcBorders>
              <w:top w:val="nil"/>
              <w:left w:val="single" w:sz="6" w:space="0" w:color="auto"/>
              <w:bottom w:val="double" w:sz="6" w:space="0" w:color="auto"/>
              <w:right w:val="single" w:sz="6" w:space="0" w:color="auto"/>
            </w:tcBorders>
            <w:shd w:val="clear" w:color="auto" w:fill="auto"/>
          </w:tcPr>
          <w:p w14:paraId="04EDFF6C"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double" w:sz="6" w:space="0" w:color="auto"/>
              <w:right w:val="single" w:sz="6" w:space="0" w:color="auto"/>
            </w:tcBorders>
            <w:shd w:val="clear" w:color="auto" w:fill="auto"/>
          </w:tcPr>
          <w:p w14:paraId="396C85A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double" w:sz="6" w:space="0" w:color="auto"/>
              <w:right w:val="double" w:sz="6" w:space="0" w:color="auto"/>
            </w:tcBorders>
            <w:shd w:val="clear" w:color="auto" w:fill="auto"/>
          </w:tcPr>
          <w:p w14:paraId="134F88EC"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double" w:sz="6" w:space="0" w:color="auto"/>
              <w:right w:val="single" w:sz="6" w:space="0" w:color="auto"/>
            </w:tcBorders>
            <w:shd w:val="clear" w:color="auto" w:fill="auto"/>
          </w:tcPr>
          <w:p w14:paraId="6D447CE1"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538" w:type="pct"/>
            <w:tcBorders>
              <w:top w:val="nil"/>
              <w:left w:val="nil"/>
              <w:bottom w:val="double" w:sz="6" w:space="0" w:color="auto"/>
              <w:right w:val="single" w:sz="6" w:space="0" w:color="auto"/>
            </w:tcBorders>
            <w:shd w:val="clear" w:color="auto" w:fill="auto"/>
          </w:tcPr>
          <w:p w14:paraId="7777B7F3"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double" w:sz="6" w:space="0" w:color="auto"/>
              <w:right w:val="single" w:sz="6" w:space="0" w:color="auto"/>
            </w:tcBorders>
            <w:shd w:val="clear" w:color="auto" w:fill="auto"/>
          </w:tcPr>
          <w:p w14:paraId="46D8DAFD"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383" w:type="pct"/>
            <w:tcBorders>
              <w:top w:val="nil"/>
              <w:left w:val="single" w:sz="6" w:space="0" w:color="auto"/>
              <w:bottom w:val="double" w:sz="6" w:space="0" w:color="auto"/>
              <w:right w:val="single" w:sz="6" w:space="0" w:color="auto"/>
            </w:tcBorders>
            <w:shd w:val="clear" w:color="auto" w:fill="auto"/>
          </w:tcPr>
          <w:p w14:paraId="0856038A"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c>
          <w:tcPr>
            <w:tcW w:w="744" w:type="pct"/>
            <w:tcBorders>
              <w:left w:val="nil"/>
              <w:bottom w:val="double" w:sz="6" w:space="0" w:color="auto"/>
            </w:tcBorders>
            <w:shd w:val="clear" w:color="auto" w:fill="auto"/>
          </w:tcPr>
          <w:p w14:paraId="66D280A0" w14:textId="77777777" w:rsidR="00D9427F" w:rsidRPr="004838A8" w:rsidRDefault="00D9427F" w:rsidP="001E5FCD">
            <w:pPr>
              <w:spacing w:before="60" w:after="60"/>
              <w:jc w:val="both"/>
              <w:rPr>
                <w:rFonts w:ascii="Arial" w:hAnsi="Arial" w:cs="Arial"/>
                <w:noProof/>
                <w:color w:val="000000" w:themeColor="text1"/>
                <w:sz w:val="20"/>
                <w:szCs w:val="20"/>
                <w:lang w:val="bs-Latn-BA"/>
              </w:rPr>
            </w:pPr>
          </w:p>
        </w:tc>
      </w:tr>
    </w:tbl>
    <w:p w14:paraId="5FFCFC57" w14:textId="78334FC3" w:rsidR="00D9427F" w:rsidRPr="004838A8" w:rsidRDefault="00D9427F" w:rsidP="00D9427F">
      <w:pPr>
        <w:ind w:right="-51"/>
        <w:jc w:val="both"/>
        <w:rPr>
          <w:rFonts w:ascii="Arial" w:hAnsi="Arial" w:cs="Arial"/>
          <w:noProof/>
          <w:color w:val="000000" w:themeColor="text1"/>
          <w:lang w:val="bs-Latn-BA"/>
        </w:rPr>
      </w:pPr>
    </w:p>
    <w:p w14:paraId="15C59857" w14:textId="236A75FF" w:rsidR="0061746F" w:rsidRPr="004838A8" w:rsidRDefault="0061746F" w:rsidP="00A011B0">
      <w:pPr>
        <w:rPr>
          <w:rFonts w:ascii="Arial" w:hAnsi="Arial" w:cs="Arial"/>
          <w:b/>
          <w:noProof/>
          <w:color w:val="000000" w:themeColor="text1"/>
          <w:lang w:val="bs-Latn-BA"/>
        </w:rPr>
      </w:pPr>
    </w:p>
    <w:p w14:paraId="13A38FC2" w14:textId="4F6993A2" w:rsidR="00E01D86" w:rsidRPr="004838A8" w:rsidRDefault="00A011B0" w:rsidP="00E01D86">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4.2.1. </w:t>
      </w:r>
      <w:r w:rsidR="0061746F" w:rsidRPr="004838A8">
        <w:rPr>
          <w:rFonts w:ascii="Arial" w:hAnsi="Arial" w:cs="Arial"/>
          <w:b/>
          <w:noProof/>
          <w:color w:val="000000" w:themeColor="text1"/>
          <w:lang w:val="bs-Latn-BA"/>
        </w:rPr>
        <w:t>Navesti g</w:t>
      </w:r>
      <w:r w:rsidRPr="004838A8">
        <w:rPr>
          <w:rFonts w:ascii="Arial" w:hAnsi="Arial" w:cs="Arial"/>
          <w:b/>
          <w:noProof/>
          <w:color w:val="000000" w:themeColor="text1"/>
          <w:lang w:val="bs-Latn-BA"/>
        </w:rPr>
        <w:t xml:space="preserve">ranične vrijednosti emisija </w:t>
      </w:r>
      <w:r w:rsidR="0061746F" w:rsidRPr="004838A8">
        <w:rPr>
          <w:rFonts w:ascii="Arial" w:hAnsi="Arial" w:cs="Arial"/>
          <w:b/>
          <w:noProof/>
          <w:color w:val="000000" w:themeColor="text1"/>
          <w:lang w:val="bs-Latn-BA"/>
        </w:rPr>
        <w:t>supstanci i k</w:t>
      </w:r>
      <w:r w:rsidR="004D7848" w:rsidRPr="004838A8">
        <w:rPr>
          <w:rFonts w:ascii="Arial" w:hAnsi="Arial" w:cs="Arial"/>
          <w:b/>
          <w:noProof/>
          <w:color w:val="000000" w:themeColor="text1"/>
          <w:lang w:val="bs-Latn-BA"/>
        </w:rPr>
        <w:t>v</w:t>
      </w:r>
      <w:r w:rsidR="0061746F" w:rsidRPr="004838A8">
        <w:rPr>
          <w:rFonts w:ascii="Arial" w:hAnsi="Arial" w:cs="Arial"/>
          <w:b/>
          <w:noProof/>
          <w:color w:val="000000" w:themeColor="text1"/>
          <w:lang w:val="bs-Latn-BA"/>
        </w:rPr>
        <w:t>a</w:t>
      </w:r>
      <w:r w:rsidR="004D7848" w:rsidRPr="004838A8">
        <w:rPr>
          <w:rFonts w:ascii="Arial" w:hAnsi="Arial" w:cs="Arial"/>
          <w:b/>
          <w:noProof/>
          <w:color w:val="000000" w:themeColor="text1"/>
          <w:lang w:val="bs-Latn-BA"/>
        </w:rPr>
        <w:t xml:space="preserve">liteta otpadnih voda </w:t>
      </w:r>
      <w:r w:rsidR="0061746F" w:rsidRPr="004838A8">
        <w:rPr>
          <w:rFonts w:ascii="Arial" w:hAnsi="Arial" w:cs="Arial"/>
          <w:b/>
          <w:noProof/>
          <w:color w:val="000000" w:themeColor="text1"/>
          <w:lang w:val="bs-Latn-BA"/>
        </w:rPr>
        <w:t xml:space="preserve">(u skladu sa relevantnim propisima) </w:t>
      </w:r>
      <w:r w:rsidR="004D7848" w:rsidRPr="004838A8">
        <w:rPr>
          <w:rFonts w:ascii="Arial" w:hAnsi="Arial" w:cs="Arial"/>
          <w:b/>
          <w:noProof/>
          <w:color w:val="000000" w:themeColor="text1"/>
          <w:lang w:val="bs-Latn-BA"/>
        </w:rPr>
        <w:t xml:space="preserve">koje </w:t>
      </w:r>
      <w:r w:rsidR="00E01D86" w:rsidRPr="004838A8">
        <w:rPr>
          <w:rFonts w:ascii="Arial" w:hAnsi="Arial" w:cs="Arial"/>
          <w:b/>
          <w:noProof/>
          <w:color w:val="000000" w:themeColor="text1"/>
          <w:lang w:val="bs-Latn-BA"/>
        </w:rPr>
        <w:t>pogoni i postrojenja ispuštaju</w:t>
      </w:r>
      <w:r w:rsidR="004D7848"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 xml:space="preserve">u površinske vode </w:t>
      </w:r>
      <w:r w:rsidR="00C72AB5" w:rsidRPr="004838A8">
        <w:rPr>
          <w:rFonts w:ascii="Arial" w:hAnsi="Arial" w:cs="Arial"/>
          <w:b/>
          <w:noProof/>
          <w:color w:val="000000" w:themeColor="text1"/>
          <w:lang w:val="bs-Latn-BA"/>
        </w:rPr>
        <w:t xml:space="preserve">pri obavljanju svoje/ih </w:t>
      </w:r>
      <w:r w:rsidR="00E01D86" w:rsidRPr="004838A8">
        <w:rPr>
          <w:rFonts w:ascii="Arial" w:hAnsi="Arial" w:cs="Arial"/>
          <w:b/>
          <w:noProof/>
          <w:color w:val="000000" w:themeColor="text1"/>
          <w:lang w:val="bs-Latn-BA"/>
        </w:rPr>
        <w:t>djelatnosti.</w:t>
      </w:r>
      <w:bookmarkStart w:id="74" w:name="_Toc273789160"/>
      <w:bookmarkStart w:id="75" w:name="_Toc275783778"/>
      <w:bookmarkStart w:id="76" w:name="_Toc283127323"/>
    </w:p>
    <w:p w14:paraId="20517C01" w14:textId="0EC23584"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4B8BAF64" w14:textId="48D47023"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18DEBC45" w14:textId="33E95678"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19A7044D" w14:textId="77777777"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0A8D08F7" w14:textId="77777777" w:rsidR="00EF7236" w:rsidRPr="004838A8" w:rsidRDefault="00EF7236" w:rsidP="00E01D86">
      <w:pPr>
        <w:rPr>
          <w:rFonts w:ascii="Arial" w:hAnsi="Arial" w:cs="Arial"/>
          <w:b/>
          <w:noProof/>
          <w:color w:val="000000" w:themeColor="text1"/>
          <w:lang w:val="bs-Latn-BA"/>
        </w:rPr>
      </w:pPr>
    </w:p>
    <w:p w14:paraId="07698E8B" w14:textId="0838EA9C" w:rsidR="00D9427F" w:rsidRPr="004838A8" w:rsidRDefault="00D9427F" w:rsidP="00E01D86">
      <w:pPr>
        <w:rPr>
          <w:b/>
          <w:noProof/>
          <w:color w:val="000000" w:themeColor="text1"/>
          <w:lang w:val="bs-Latn-BA"/>
        </w:rPr>
      </w:pPr>
      <w:r w:rsidRPr="004838A8">
        <w:rPr>
          <w:rFonts w:ascii="Arial" w:hAnsi="Arial" w:cs="Arial"/>
          <w:b/>
          <w:noProof/>
          <w:color w:val="000000" w:themeColor="text1"/>
          <w:lang w:val="bs-Latn-BA"/>
        </w:rPr>
        <w:t>4.3. Emisije</w:t>
      </w:r>
      <w:r w:rsidR="00343C19" w:rsidRPr="004838A8">
        <w:rPr>
          <w:rFonts w:ascii="Arial" w:hAnsi="Arial" w:cs="Arial"/>
          <w:b/>
          <w:noProof/>
          <w:color w:val="000000" w:themeColor="text1"/>
          <w:lang w:val="bs-Latn-BA"/>
        </w:rPr>
        <w:t xml:space="preserve"> koje se ispuštaju u sistem javne </w:t>
      </w:r>
      <w:r w:rsidR="00C72AB5"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kanalizacij</w:t>
      </w:r>
      <w:r w:rsidR="00343C19" w:rsidRPr="004838A8">
        <w:rPr>
          <w:rFonts w:ascii="Arial" w:hAnsi="Arial" w:cs="Arial"/>
          <w:b/>
          <w:noProof/>
          <w:color w:val="000000" w:themeColor="text1"/>
          <w:lang w:val="bs-Latn-BA"/>
        </w:rPr>
        <w:t>e</w:t>
      </w:r>
      <w:bookmarkStart w:id="77" w:name="_Toc273789161"/>
      <w:bookmarkEnd w:id="74"/>
      <w:r w:rsidRPr="004838A8">
        <w:rPr>
          <w:rFonts w:ascii="Arial" w:hAnsi="Arial" w:cs="Arial"/>
          <w:b/>
          <w:noProof/>
          <w:color w:val="000000" w:themeColor="text1"/>
          <w:lang w:val="bs-Latn-BA"/>
        </w:rPr>
        <w:t xml:space="preserve"> (</w:t>
      </w:r>
      <w:r w:rsidR="00343C19" w:rsidRPr="004838A8">
        <w:rPr>
          <w:rFonts w:ascii="Arial" w:hAnsi="Arial" w:cs="Arial"/>
          <w:b/>
          <w:noProof/>
          <w:color w:val="000000" w:themeColor="text1"/>
          <w:lang w:val="bs-Latn-BA"/>
        </w:rPr>
        <w:t xml:space="preserve">popuniti </w:t>
      </w:r>
      <w:r w:rsidRPr="004838A8">
        <w:rPr>
          <w:rFonts w:ascii="Arial" w:hAnsi="Arial" w:cs="Arial"/>
          <w:b/>
          <w:noProof/>
          <w:color w:val="000000" w:themeColor="text1"/>
          <w:lang w:val="bs-Latn-BA"/>
        </w:rPr>
        <w:t>jedn</w:t>
      </w:r>
      <w:r w:rsidR="00343C19" w:rsidRPr="004838A8">
        <w:rPr>
          <w:rFonts w:ascii="Arial" w:hAnsi="Arial" w:cs="Arial"/>
          <w:b/>
          <w:noProof/>
          <w:color w:val="000000" w:themeColor="text1"/>
          <w:lang w:val="bs-Latn-BA"/>
        </w:rPr>
        <w:t>u</w:t>
      </w:r>
      <w:r w:rsidRPr="004838A8">
        <w:rPr>
          <w:rFonts w:ascii="Arial" w:hAnsi="Arial" w:cs="Arial"/>
          <w:b/>
          <w:noProof/>
          <w:color w:val="000000" w:themeColor="text1"/>
          <w:lang w:val="bs-Latn-BA"/>
        </w:rPr>
        <w:t xml:space="preserve"> </w:t>
      </w:r>
      <w:r w:rsidR="00F00886" w:rsidRPr="004838A8">
        <w:rPr>
          <w:rFonts w:ascii="Arial" w:hAnsi="Arial" w:cs="Arial"/>
          <w:b/>
          <w:noProof/>
          <w:color w:val="000000" w:themeColor="text1"/>
          <w:lang w:val="bs-Latn-BA"/>
        </w:rPr>
        <w:t>stranic</w:t>
      </w:r>
      <w:r w:rsidR="00343C19" w:rsidRPr="004838A8">
        <w:rPr>
          <w:rFonts w:ascii="Arial" w:hAnsi="Arial" w:cs="Arial"/>
          <w:b/>
          <w:noProof/>
          <w:color w:val="000000" w:themeColor="text1"/>
          <w:lang w:val="bs-Latn-BA"/>
        </w:rPr>
        <w:t>u</w:t>
      </w:r>
      <w:r w:rsidRPr="004838A8">
        <w:rPr>
          <w:rFonts w:ascii="Arial" w:hAnsi="Arial" w:cs="Arial"/>
          <w:b/>
          <w:noProof/>
          <w:color w:val="000000" w:themeColor="text1"/>
          <w:lang w:val="bs-Latn-BA"/>
        </w:rPr>
        <w:t xml:space="preserve"> za svak</w:t>
      </w:r>
      <w:r w:rsidR="007F4130" w:rsidRPr="004838A8">
        <w:rPr>
          <w:rFonts w:ascii="Arial" w:hAnsi="Arial" w:cs="Arial"/>
          <w:b/>
          <w:noProof/>
          <w:color w:val="000000" w:themeColor="text1"/>
          <w:lang w:val="bs-Latn-BA"/>
        </w:rPr>
        <w:t>o</w:t>
      </w:r>
      <w:r w:rsidRPr="004838A8">
        <w:rPr>
          <w:rFonts w:ascii="Arial" w:hAnsi="Arial" w:cs="Arial"/>
          <w:b/>
          <w:noProof/>
          <w:color w:val="000000" w:themeColor="text1"/>
          <w:lang w:val="bs-Latn-BA"/>
        </w:rPr>
        <w:t xml:space="preserve"> emisi</w:t>
      </w:r>
      <w:r w:rsidR="00343C19" w:rsidRPr="004838A8">
        <w:rPr>
          <w:rFonts w:ascii="Arial" w:hAnsi="Arial" w:cs="Arial"/>
          <w:b/>
          <w:noProof/>
          <w:color w:val="000000" w:themeColor="text1"/>
          <w:lang w:val="bs-Latn-BA"/>
        </w:rPr>
        <w:t>ono mjesto  pojedinačno</w:t>
      </w:r>
      <w:r w:rsidRPr="004838A8">
        <w:rPr>
          <w:rFonts w:ascii="Arial" w:hAnsi="Arial" w:cs="Arial"/>
          <w:b/>
          <w:noProof/>
          <w:color w:val="000000" w:themeColor="text1"/>
          <w:lang w:val="bs-Latn-BA"/>
        </w:rPr>
        <w:t>)</w:t>
      </w:r>
      <w:bookmarkEnd w:id="75"/>
      <w:bookmarkEnd w:id="76"/>
      <w:bookmarkEnd w:id="77"/>
    </w:p>
    <w:p w14:paraId="778E246A" w14:textId="77777777" w:rsidR="00D9427F" w:rsidRPr="004838A8" w:rsidRDefault="00D9427F" w:rsidP="00D9427F">
      <w:pPr>
        <w:ind w:right="-664"/>
        <w:rPr>
          <w:rFonts w:ascii="Arial" w:hAnsi="Arial" w:cs="Arial"/>
          <w:noProof/>
          <w:color w:val="000000" w:themeColor="text1"/>
          <w:lang w:val="bs-Latn-BA"/>
        </w:rPr>
      </w:pPr>
    </w:p>
    <w:p w14:paraId="2317E002" w14:textId="77777777" w:rsidR="00D9427F" w:rsidRPr="004838A8" w:rsidRDefault="00D9427F" w:rsidP="00D9427F">
      <w:pPr>
        <w:ind w:right="-664"/>
        <w:rPr>
          <w:rFonts w:ascii="Arial" w:hAnsi="Arial" w:cs="Arial"/>
          <w:noProof/>
          <w:color w:val="000000" w:themeColor="text1"/>
          <w:lang w:val="bs-Latn-BA"/>
        </w:rPr>
      </w:pPr>
      <w:r w:rsidRPr="004838A8">
        <w:rPr>
          <w:rFonts w:ascii="Arial" w:hAnsi="Arial" w:cs="Arial"/>
          <w:noProof/>
          <w:color w:val="000000" w:themeColor="text1"/>
          <w:lang w:val="bs-Latn-BA"/>
        </w:rPr>
        <w:t xml:space="preserve"> Emisiono mjesto:</w:t>
      </w:r>
    </w:p>
    <w:tbl>
      <w:tblPr>
        <w:tblW w:w="881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9"/>
        <w:gridCol w:w="4621"/>
      </w:tblGrid>
      <w:tr w:rsidR="00D9427F" w:rsidRPr="004838A8" w14:paraId="54890A7A" w14:textId="77777777" w:rsidTr="001E5FCD">
        <w:tc>
          <w:tcPr>
            <w:tcW w:w="4189" w:type="dxa"/>
            <w:shd w:val="clear" w:color="auto" w:fill="D9E2F3" w:themeFill="accent5" w:themeFillTint="33"/>
          </w:tcPr>
          <w:p w14:paraId="65F97CF9"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 xml:space="preserve"> Emisiono mjesto Ref. Br:</w:t>
            </w:r>
          </w:p>
          <w:p w14:paraId="2F3C4AE7"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(Ref.br mora odgovarati broju na mapi lokacije)</w:t>
            </w:r>
          </w:p>
        </w:tc>
        <w:tc>
          <w:tcPr>
            <w:tcW w:w="4621" w:type="dxa"/>
            <w:shd w:val="clear" w:color="auto" w:fill="auto"/>
          </w:tcPr>
          <w:p w14:paraId="37124FB8" w14:textId="77777777" w:rsidR="00D9427F" w:rsidRPr="004838A8" w:rsidRDefault="00D9427F" w:rsidP="001E5FCD">
            <w:pPr>
              <w:spacing w:before="120" w:after="120"/>
              <w:rPr>
                <w:rFonts w:ascii="Arial" w:hAnsi="Arial" w:cs="Arial"/>
                <w:noProof/>
                <w:color w:val="000000" w:themeColor="text1"/>
                <w:lang w:val="bs-Latn-BA"/>
              </w:rPr>
            </w:pPr>
          </w:p>
        </w:tc>
      </w:tr>
      <w:tr w:rsidR="00D9427F" w:rsidRPr="004838A8" w14:paraId="497BE8A3" w14:textId="77777777" w:rsidTr="001E5FCD">
        <w:tc>
          <w:tcPr>
            <w:tcW w:w="4189" w:type="dxa"/>
            <w:shd w:val="clear" w:color="auto" w:fill="D9E2F3" w:themeFill="accent5" w:themeFillTint="33"/>
          </w:tcPr>
          <w:p w14:paraId="2863D2D9"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Mjesto povezivanja s kanalizacijom:</w:t>
            </w:r>
          </w:p>
        </w:tc>
        <w:tc>
          <w:tcPr>
            <w:tcW w:w="4621" w:type="dxa"/>
            <w:shd w:val="clear" w:color="auto" w:fill="auto"/>
          </w:tcPr>
          <w:p w14:paraId="189C9139" w14:textId="77777777" w:rsidR="00D9427F" w:rsidRPr="004838A8" w:rsidRDefault="00D9427F" w:rsidP="001E5FCD">
            <w:pPr>
              <w:spacing w:before="120" w:after="120"/>
              <w:rPr>
                <w:rFonts w:ascii="Arial" w:hAnsi="Arial" w:cs="Arial"/>
                <w:noProof/>
                <w:color w:val="000000" w:themeColor="text1"/>
                <w:lang w:val="bs-Latn-BA"/>
              </w:rPr>
            </w:pPr>
          </w:p>
        </w:tc>
      </w:tr>
      <w:tr w:rsidR="00D9427F" w:rsidRPr="004838A8" w14:paraId="30EFE4A0" w14:textId="77777777" w:rsidTr="001E5FCD">
        <w:tc>
          <w:tcPr>
            <w:tcW w:w="4189" w:type="dxa"/>
            <w:shd w:val="clear" w:color="auto" w:fill="D9E2F3" w:themeFill="accent5" w:themeFillTint="33"/>
          </w:tcPr>
          <w:p w14:paraId="31988025"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Koordinate u DKS-u</w:t>
            </w:r>
          </w:p>
        </w:tc>
        <w:tc>
          <w:tcPr>
            <w:tcW w:w="4621" w:type="dxa"/>
            <w:shd w:val="clear" w:color="auto" w:fill="auto"/>
          </w:tcPr>
          <w:p w14:paraId="4278D77E" w14:textId="77777777" w:rsidR="00D9427F" w:rsidRPr="004838A8" w:rsidRDefault="00D9427F" w:rsidP="001E5FCD">
            <w:pPr>
              <w:spacing w:before="120" w:after="120"/>
              <w:rPr>
                <w:rFonts w:ascii="Arial" w:hAnsi="Arial" w:cs="Arial"/>
                <w:noProof/>
                <w:color w:val="000000" w:themeColor="text1"/>
                <w:lang w:val="bs-Latn-BA"/>
              </w:rPr>
            </w:pPr>
          </w:p>
        </w:tc>
      </w:tr>
      <w:tr w:rsidR="00D9427F" w:rsidRPr="004838A8" w14:paraId="52ACAA95" w14:textId="77777777" w:rsidTr="001E5FCD">
        <w:tc>
          <w:tcPr>
            <w:tcW w:w="4189" w:type="dxa"/>
            <w:shd w:val="clear" w:color="auto" w:fill="D9E2F3" w:themeFill="accent5" w:themeFillTint="33"/>
          </w:tcPr>
          <w:p w14:paraId="7E229E85" w14:textId="4DECF4BC" w:rsidR="00D9427F" w:rsidRPr="004838A8" w:rsidRDefault="00D9427F" w:rsidP="00343C19">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lastRenderedPageBreak/>
              <w:t xml:space="preserve">Naziv </w:t>
            </w:r>
            <w:r w:rsidR="00343C19" w:rsidRPr="004838A8">
              <w:rPr>
                <w:rFonts w:ascii="Arial" w:hAnsi="Arial" w:cs="Arial"/>
                <w:noProof/>
                <w:color w:val="000000" w:themeColor="text1"/>
                <w:lang w:val="bs-Latn-BA"/>
              </w:rPr>
              <w:t xml:space="preserve">privrednog subjekta  </w:t>
            </w:r>
            <w:r w:rsidRPr="004838A8">
              <w:rPr>
                <w:rFonts w:ascii="Arial" w:hAnsi="Arial" w:cs="Arial"/>
                <w:noProof/>
                <w:color w:val="000000" w:themeColor="text1"/>
                <w:lang w:val="bs-Latn-BA"/>
              </w:rPr>
              <w:t xml:space="preserve">koje </w:t>
            </w:r>
            <w:r w:rsidR="00343C19" w:rsidRPr="004838A8">
              <w:rPr>
                <w:rFonts w:ascii="Arial" w:hAnsi="Arial" w:cs="Arial"/>
                <w:noProof/>
                <w:color w:val="000000" w:themeColor="text1"/>
                <w:lang w:val="bs-Latn-BA"/>
              </w:rPr>
              <w:t xml:space="preserve">upravlja  </w:t>
            </w:r>
            <w:r w:rsidRPr="004838A8">
              <w:rPr>
                <w:rFonts w:ascii="Arial" w:hAnsi="Arial" w:cs="Arial"/>
                <w:noProof/>
                <w:color w:val="000000" w:themeColor="text1"/>
                <w:lang w:val="bs-Latn-BA"/>
              </w:rPr>
              <w:t>sistemom prikupljanja otpadnih voda:</w:t>
            </w:r>
          </w:p>
        </w:tc>
        <w:tc>
          <w:tcPr>
            <w:tcW w:w="4621" w:type="dxa"/>
            <w:shd w:val="clear" w:color="auto" w:fill="auto"/>
          </w:tcPr>
          <w:p w14:paraId="112850B3" w14:textId="77777777" w:rsidR="00D9427F" w:rsidRPr="004838A8" w:rsidRDefault="00D9427F" w:rsidP="001E5FCD">
            <w:pPr>
              <w:spacing w:before="120" w:after="120"/>
              <w:jc w:val="both"/>
              <w:rPr>
                <w:rFonts w:ascii="Arial" w:hAnsi="Arial" w:cs="Arial"/>
                <w:noProof/>
                <w:color w:val="000000" w:themeColor="text1"/>
                <w:lang w:val="bs-Latn-BA"/>
              </w:rPr>
            </w:pPr>
          </w:p>
        </w:tc>
      </w:tr>
      <w:tr w:rsidR="00D9427F" w:rsidRPr="004838A8" w14:paraId="5557EA76" w14:textId="77777777" w:rsidTr="001E5FCD">
        <w:tc>
          <w:tcPr>
            <w:tcW w:w="4189" w:type="dxa"/>
            <w:shd w:val="clear" w:color="auto" w:fill="D9E2F3" w:themeFill="accent5" w:themeFillTint="33"/>
          </w:tcPr>
          <w:p w14:paraId="451901E0"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Da li je kanalizacioni sistem priključen na uređaj za prečišćavanje?</w:t>
            </w:r>
          </w:p>
        </w:tc>
        <w:tc>
          <w:tcPr>
            <w:tcW w:w="4621" w:type="dxa"/>
            <w:shd w:val="clear" w:color="auto" w:fill="auto"/>
          </w:tcPr>
          <w:p w14:paraId="6B69CFDB" w14:textId="77777777" w:rsidR="00D9427F" w:rsidRPr="004838A8" w:rsidRDefault="00D9427F" w:rsidP="001E5FCD">
            <w:pPr>
              <w:spacing w:before="120" w:after="120"/>
              <w:jc w:val="both"/>
              <w:rPr>
                <w:rFonts w:ascii="Arial" w:hAnsi="Arial" w:cs="Arial"/>
                <w:noProof/>
                <w:color w:val="000000" w:themeColor="text1"/>
                <w:lang w:val="bs-Latn-BA"/>
              </w:rPr>
            </w:pPr>
          </w:p>
        </w:tc>
      </w:tr>
      <w:tr w:rsidR="00D9427F" w:rsidRPr="004838A8" w14:paraId="4FB4B43D" w14:textId="77777777" w:rsidTr="001E5FCD">
        <w:tc>
          <w:tcPr>
            <w:tcW w:w="4189" w:type="dxa"/>
            <w:shd w:val="clear" w:color="auto" w:fill="D9E2F3" w:themeFill="accent5" w:themeFillTint="33"/>
          </w:tcPr>
          <w:p w14:paraId="28CA8BE8" w14:textId="1675AEA2"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Naziv konačnog recipijenta otpadnih voda iz kanalizacije:</w:t>
            </w:r>
          </w:p>
        </w:tc>
        <w:tc>
          <w:tcPr>
            <w:tcW w:w="4621" w:type="dxa"/>
            <w:shd w:val="clear" w:color="auto" w:fill="auto"/>
          </w:tcPr>
          <w:p w14:paraId="7D66115A" w14:textId="77777777" w:rsidR="00D9427F" w:rsidRPr="004838A8" w:rsidRDefault="00D9427F" w:rsidP="001E5FCD">
            <w:pPr>
              <w:spacing w:before="120" w:after="120"/>
              <w:jc w:val="both"/>
              <w:rPr>
                <w:rFonts w:ascii="Arial" w:hAnsi="Arial" w:cs="Arial"/>
                <w:noProof/>
                <w:color w:val="000000" w:themeColor="text1"/>
                <w:lang w:val="bs-Latn-BA"/>
              </w:rPr>
            </w:pPr>
          </w:p>
        </w:tc>
      </w:tr>
    </w:tbl>
    <w:p w14:paraId="62735C74" w14:textId="77777777" w:rsidR="00D9427F" w:rsidRPr="004838A8" w:rsidRDefault="00D9427F" w:rsidP="00D9427F">
      <w:pPr>
        <w:ind w:right="-664"/>
        <w:rPr>
          <w:rFonts w:ascii="Arial" w:hAnsi="Arial" w:cs="Arial"/>
          <w:noProof/>
          <w:color w:val="000000" w:themeColor="text1"/>
          <w:lang w:val="bs-Latn-BA"/>
        </w:rPr>
      </w:pPr>
    </w:p>
    <w:p w14:paraId="7EAEB53D" w14:textId="77777777" w:rsidR="00D9427F" w:rsidRPr="004838A8" w:rsidRDefault="00D9427F" w:rsidP="00D9427F">
      <w:pPr>
        <w:ind w:right="-664"/>
        <w:rPr>
          <w:rFonts w:ascii="Arial" w:hAnsi="Arial" w:cs="Arial"/>
          <w:noProof/>
          <w:color w:val="000000" w:themeColor="text1"/>
          <w:lang w:val="bs-Latn-BA"/>
        </w:rPr>
      </w:pPr>
      <w:r w:rsidRPr="004838A8">
        <w:rPr>
          <w:rFonts w:ascii="Arial" w:hAnsi="Arial" w:cs="Arial"/>
          <w:noProof/>
          <w:color w:val="000000" w:themeColor="text1"/>
          <w:lang w:val="bs-Latn-BA"/>
        </w:rPr>
        <w:t>Detalji o emisijama:</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1711"/>
      </w:tblGrid>
      <w:tr w:rsidR="00D9427F" w:rsidRPr="004838A8" w14:paraId="38EEF6AC" w14:textId="77777777" w:rsidTr="001E5FCD">
        <w:tc>
          <w:tcPr>
            <w:tcW w:w="8232" w:type="dxa"/>
            <w:gridSpan w:val="4"/>
            <w:tcBorders>
              <w:top w:val="double" w:sz="6" w:space="0" w:color="auto"/>
              <w:bottom w:val="double" w:sz="6" w:space="0" w:color="auto"/>
            </w:tcBorders>
            <w:shd w:val="clear" w:color="auto" w:fill="D9E2F3" w:themeFill="accent5" w:themeFillTint="33"/>
          </w:tcPr>
          <w:p w14:paraId="0F6BE2F8"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(1)</w:t>
            </w:r>
            <w:r w:rsidRPr="004838A8">
              <w:rPr>
                <w:rFonts w:ascii="Arial" w:hAnsi="Arial" w:cs="Arial"/>
                <w:noProof/>
                <w:color w:val="000000" w:themeColor="text1"/>
                <w:lang w:val="bs-Latn-BA"/>
              </w:rPr>
              <w:tab/>
              <w:t>Emitovana količina</w:t>
            </w:r>
          </w:p>
        </w:tc>
      </w:tr>
      <w:tr w:rsidR="00D9427F" w:rsidRPr="004838A8" w14:paraId="02D73C4C" w14:textId="77777777" w:rsidTr="001E5FCD">
        <w:tc>
          <w:tcPr>
            <w:tcW w:w="2268" w:type="dxa"/>
            <w:shd w:val="clear" w:color="auto" w:fill="D9E2F3" w:themeFill="accent5" w:themeFillTint="33"/>
          </w:tcPr>
          <w:p w14:paraId="4279EF43"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Prosječno/dan</w:t>
            </w:r>
          </w:p>
        </w:tc>
        <w:tc>
          <w:tcPr>
            <w:tcW w:w="1794" w:type="dxa"/>
            <w:shd w:val="clear" w:color="auto" w:fill="auto"/>
          </w:tcPr>
          <w:p w14:paraId="5ADCC1D1"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c>
          <w:tcPr>
            <w:tcW w:w="2459" w:type="dxa"/>
            <w:shd w:val="clear" w:color="auto" w:fill="D9E2F3" w:themeFill="accent5" w:themeFillTint="33"/>
          </w:tcPr>
          <w:p w14:paraId="62045F04" w14:textId="77777777" w:rsidR="00D9427F" w:rsidRPr="004838A8" w:rsidRDefault="00D9427F" w:rsidP="001E5FCD">
            <w:pPr>
              <w:spacing w:before="120" w:after="120"/>
              <w:ind w:left="83"/>
              <w:rPr>
                <w:rFonts w:ascii="Arial" w:hAnsi="Arial" w:cs="Arial"/>
                <w:noProof/>
                <w:color w:val="000000" w:themeColor="text1"/>
                <w:lang w:val="bs-Latn-BA"/>
              </w:rPr>
            </w:pPr>
            <w:r w:rsidRPr="004838A8">
              <w:rPr>
                <w:rFonts w:ascii="Arial" w:hAnsi="Arial" w:cs="Arial"/>
                <w:noProof/>
                <w:color w:val="000000" w:themeColor="text1"/>
                <w:lang w:val="bs-Latn-BA"/>
              </w:rPr>
              <w:t>Maksimalno/dan</w:t>
            </w:r>
          </w:p>
        </w:tc>
        <w:tc>
          <w:tcPr>
            <w:tcW w:w="1711" w:type="dxa"/>
            <w:shd w:val="clear" w:color="auto" w:fill="auto"/>
          </w:tcPr>
          <w:p w14:paraId="5CBE1277" w14:textId="77777777" w:rsidR="00D9427F" w:rsidRPr="004838A8" w:rsidRDefault="00D9427F" w:rsidP="001E5FCD">
            <w:pPr>
              <w:spacing w:before="120" w:after="120"/>
              <w:ind w:right="18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r>
      <w:tr w:rsidR="00D9427F" w:rsidRPr="004838A8" w14:paraId="505F3C27" w14:textId="77777777" w:rsidTr="001E5FCD">
        <w:tc>
          <w:tcPr>
            <w:tcW w:w="2268" w:type="dxa"/>
            <w:shd w:val="clear" w:color="auto" w:fill="D9E2F3" w:themeFill="accent5" w:themeFillTint="33"/>
          </w:tcPr>
          <w:p w14:paraId="1630D3A7"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Maksimalna vrijednost/sat</w:t>
            </w:r>
          </w:p>
        </w:tc>
        <w:tc>
          <w:tcPr>
            <w:tcW w:w="1794" w:type="dxa"/>
            <w:shd w:val="clear" w:color="auto" w:fill="auto"/>
          </w:tcPr>
          <w:p w14:paraId="6A346F4E"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c>
          <w:tcPr>
            <w:tcW w:w="2459" w:type="dxa"/>
            <w:shd w:val="clear" w:color="auto" w:fill="D9E2F3" w:themeFill="accent5" w:themeFillTint="33"/>
          </w:tcPr>
          <w:p w14:paraId="789EF8AC" w14:textId="77777777" w:rsidR="00D9427F" w:rsidRPr="004838A8" w:rsidRDefault="00D9427F" w:rsidP="001E5FCD">
            <w:pPr>
              <w:spacing w:before="120" w:after="120"/>
              <w:ind w:left="83"/>
              <w:rPr>
                <w:rFonts w:ascii="Arial" w:hAnsi="Arial" w:cs="Arial"/>
                <w:noProof/>
                <w:color w:val="000000" w:themeColor="text1"/>
                <w:lang w:val="bs-Latn-BA"/>
              </w:rPr>
            </w:pPr>
          </w:p>
        </w:tc>
        <w:tc>
          <w:tcPr>
            <w:tcW w:w="1711" w:type="dxa"/>
            <w:shd w:val="clear" w:color="auto" w:fill="auto"/>
          </w:tcPr>
          <w:p w14:paraId="05B6C990" w14:textId="77777777" w:rsidR="00D9427F" w:rsidRPr="004838A8" w:rsidRDefault="00D9427F" w:rsidP="001E5FCD">
            <w:pPr>
              <w:spacing w:before="120" w:after="120"/>
              <w:ind w:right="186"/>
              <w:jc w:val="right"/>
              <w:rPr>
                <w:rFonts w:ascii="Arial" w:hAnsi="Arial" w:cs="Arial"/>
                <w:noProof/>
                <w:color w:val="000000" w:themeColor="text1"/>
                <w:lang w:val="bs-Latn-BA"/>
              </w:rPr>
            </w:pPr>
          </w:p>
        </w:tc>
      </w:tr>
    </w:tbl>
    <w:p w14:paraId="70938FC3" w14:textId="77777777" w:rsidR="00D9427F" w:rsidRPr="004838A8" w:rsidRDefault="00D9427F" w:rsidP="00D9427F">
      <w:pPr>
        <w:ind w:left="851" w:right="-664" w:hanging="851"/>
        <w:jc w:val="both"/>
        <w:rPr>
          <w:rFonts w:ascii="Arial" w:hAnsi="Arial" w:cs="Arial"/>
          <w:noProof/>
          <w:color w:val="000000" w:themeColor="text1"/>
          <w:lang w:val="bs-Latn-BA"/>
        </w:rPr>
      </w:pPr>
    </w:p>
    <w:p w14:paraId="67FF25BF" w14:textId="77777777" w:rsidR="00D9427F" w:rsidRPr="004838A8" w:rsidRDefault="00D9427F" w:rsidP="00D9427F">
      <w:pPr>
        <w:ind w:right="45"/>
        <w:jc w:val="both"/>
        <w:rPr>
          <w:rFonts w:ascii="Arial" w:hAnsi="Arial" w:cs="Arial"/>
          <w:noProof/>
          <w:color w:val="000000" w:themeColor="text1"/>
          <w:lang w:val="bs-Latn-BA"/>
        </w:rPr>
      </w:pPr>
      <w:r w:rsidRPr="004838A8">
        <w:rPr>
          <w:rFonts w:ascii="Arial" w:hAnsi="Arial" w:cs="Arial"/>
          <w:noProof/>
          <w:color w:val="000000" w:themeColor="text1"/>
          <w:lang w:val="bs-Latn-BA"/>
        </w:rPr>
        <w:t>2) Period ili periodi vremena u kojima se javljaju emisije uključujući dnevne ili sezonske varijacije (uključiti početak rada i/ili zaustavljanje):</w:t>
      </w:r>
    </w:p>
    <w:p w14:paraId="4257FE9B" w14:textId="77777777" w:rsidR="00D9427F" w:rsidRPr="004838A8" w:rsidRDefault="00D9427F" w:rsidP="00D9427F">
      <w:pPr>
        <w:ind w:right="45"/>
        <w:rPr>
          <w:rFonts w:ascii="Arial" w:hAnsi="Arial" w:cs="Arial"/>
          <w:noProof/>
          <w:color w:val="000000" w:themeColor="text1"/>
          <w:lang w:val="bs-Latn-BA"/>
        </w:rPr>
      </w:pPr>
    </w:p>
    <w:tbl>
      <w:tblPr>
        <w:tblW w:w="8500" w:type="dxa"/>
        <w:tblCellMar>
          <w:left w:w="0" w:type="dxa"/>
          <w:right w:w="0" w:type="dxa"/>
        </w:tblCellMar>
        <w:tblLook w:val="04A0" w:firstRow="1" w:lastRow="0" w:firstColumn="1" w:lastColumn="0" w:noHBand="0" w:noVBand="1"/>
      </w:tblPr>
      <w:tblGrid>
        <w:gridCol w:w="3620"/>
        <w:gridCol w:w="4880"/>
      </w:tblGrid>
      <w:tr w:rsidR="00D9427F" w:rsidRPr="004838A8" w14:paraId="17C555E3" w14:textId="77777777" w:rsidTr="001E5FCD">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44CF6191" w14:textId="77777777" w:rsidR="00D9427F" w:rsidRPr="004838A8" w:rsidRDefault="00D9427F" w:rsidP="001E5FCD">
            <w:pPr>
              <w:pStyle w:val="NormalWeb"/>
              <w:jc w:val="center"/>
              <w:rPr>
                <w:rFonts w:ascii="Arial" w:eastAsiaTheme="minorHAnsi" w:hAnsi="Arial" w:cs="Arial"/>
                <w:noProof/>
                <w:color w:val="000000" w:themeColor="text1"/>
                <w:sz w:val="22"/>
                <w:szCs w:val="22"/>
                <w:lang w:val="bs-Latn-BA"/>
              </w:rPr>
            </w:pPr>
            <w:bookmarkStart w:id="78" w:name="_Toc273789162"/>
            <w:r w:rsidRPr="004838A8">
              <w:rPr>
                <w:rFonts w:ascii="Arial" w:eastAsiaTheme="minorHAnsi" w:hAnsi="Arial" w:cs="Arial"/>
                <w:noProof/>
                <w:color w:val="000000" w:themeColor="text1"/>
                <w:sz w:val="22"/>
                <w:szCs w:val="22"/>
                <w:lang w:val="bs-Latn-BA"/>
              </w:rPr>
              <w:t>Periodi emisije  (prosjek)</w:t>
            </w:r>
            <w:bookmarkEnd w:id="78"/>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62DEC8AC" w14:textId="77777777" w:rsidR="00D9427F" w:rsidRPr="004838A8" w:rsidRDefault="00D9427F" w:rsidP="001E5FCD">
            <w:pPr>
              <w:pStyle w:val="NormalWeb"/>
              <w:jc w:val="right"/>
              <w:rPr>
                <w:rFonts w:ascii="Arial" w:eastAsiaTheme="minorHAnsi" w:hAnsi="Arial" w:cs="Arial"/>
                <w:noProof/>
                <w:color w:val="000000" w:themeColor="text1"/>
                <w:sz w:val="22"/>
                <w:szCs w:val="22"/>
                <w:lang w:val="bs-Latn-BA"/>
              </w:rPr>
            </w:pPr>
            <w:bookmarkStart w:id="79" w:name="_Toc273789163"/>
            <w:r w:rsidRPr="004838A8">
              <w:rPr>
                <w:rFonts w:ascii="Arial" w:eastAsiaTheme="minorHAnsi" w:hAnsi="Arial" w:cs="Arial"/>
                <w:noProof/>
                <w:color w:val="000000" w:themeColor="text1"/>
                <w:sz w:val="22"/>
                <w:szCs w:val="22"/>
                <w:lang w:val="bs-Latn-BA"/>
              </w:rPr>
              <w:t>min/h              h/dan               dan/god</w:t>
            </w:r>
            <w:bookmarkEnd w:id="79"/>
          </w:p>
        </w:tc>
      </w:tr>
    </w:tbl>
    <w:p w14:paraId="087CB26B" w14:textId="77777777" w:rsidR="00D9427F" w:rsidRPr="004838A8" w:rsidRDefault="00D9427F" w:rsidP="00D9427F">
      <w:pPr>
        <w:ind w:right="45"/>
        <w:rPr>
          <w:rFonts w:ascii="Arial" w:hAnsi="Arial" w:cs="Arial"/>
          <w:noProof/>
          <w:color w:val="000000" w:themeColor="text1"/>
          <w:lang w:val="bs-Latn-BA"/>
        </w:rPr>
      </w:pPr>
    </w:p>
    <w:p w14:paraId="32D57B41" w14:textId="77777777" w:rsidR="00D9427F" w:rsidRPr="004838A8" w:rsidRDefault="00D9427F" w:rsidP="00D9427F">
      <w:pPr>
        <w:ind w:right="-1771"/>
        <w:jc w:val="both"/>
        <w:rPr>
          <w:rFonts w:ascii="Arial" w:hAnsi="Arial" w:cs="Arial"/>
          <w:noProof/>
          <w:color w:val="000000" w:themeColor="text1"/>
          <w:lang w:val="bs-Latn-BA"/>
        </w:rPr>
      </w:pPr>
    </w:p>
    <w:p w14:paraId="42E631EC" w14:textId="77777777" w:rsidR="00D9427F" w:rsidRPr="004838A8" w:rsidRDefault="00D9427F" w:rsidP="00D9427F">
      <w:pPr>
        <w:ind w:right="-1771"/>
        <w:jc w:val="both"/>
        <w:rPr>
          <w:rFonts w:ascii="Arial" w:hAnsi="Arial" w:cs="Arial"/>
          <w:noProof/>
          <w:color w:val="000000" w:themeColor="text1"/>
          <w:lang w:val="bs-Latn-BA"/>
        </w:rPr>
        <w:sectPr w:rsidR="00D9427F" w:rsidRPr="004838A8" w:rsidSect="00EF7236">
          <w:headerReference w:type="even" r:id="rId10"/>
          <w:headerReference w:type="default" r:id="rId11"/>
          <w:footerReference w:type="default" r:id="rId12"/>
          <w:headerReference w:type="first" r:id="rId13"/>
          <w:pgSz w:w="11907" w:h="16840" w:code="9"/>
          <w:pgMar w:top="567" w:right="1107" w:bottom="567" w:left="1701" w:header="720" w:footer="720" w:gutter="0"/>
          <w:paperSrc w:first="1" w:other="1"/>
          <w:cols w:space="720"/>
        </w:sectPr>
      </w:pPr>
    </w:p>
    <w:p w14:paraId="14160540" w14:textId="6731564D" w:rsidR="00D9427F" w:rsidRPr="004838A8" w:rsidRDefault="00D9427F" w:rsidP="00D9427F">
      <w:pPr>
        <w:ind w:right="-51"/>
        <w:jc w:val="both"/>
        <w:rPr>
          <w:rFonts w:ascii="Arial" w:hAnsi="Arial" w:cs="Arial"/>
          <w:b/>
          <w:noProof/>
          <w:color w:val="000000" w:themeColor="text1"/>
          <w:lang w:val="bs-Latn-BA"/>
        </w:rPr>
      </w:pPr>
      <w:bookmarkStart w:id="80" w:name="_TABELA_VI.3.2:_Ispu{tawa_vo_kanaliz"/>
      <w:bookmarkStart w:id="81" w:name="_Toc273789164"/>
      <w:bookmarkStart w:id="82" w:name="_Toc275783779"/>
      <w:bookmarkStart w:id="83" w:name="_Toc283127324"/>
      <w:bookmarkEnd w:id="80"/>
      <w:r w:rsidRPr="004838A8">
        <w:rPr>
          <w:rFonts w:ascii="Arial" w:hAnsi="Arial" w:cs="Arial"/>
          <w:b/>
          <w:noProof/>
          <w:color w:val="000000" w:themeColor="text1"/>
          <w:lang w:val="bs-Latn-BA"/>
        </w:rPr>
        <w:lastRenderedPageBreak/>
        <w:t>4.4. Ispuštanja u</w:t>
      </w:r>
      <w:r w:rsidR="00343C19" w:rsidRPr="004838A8">
        <w:rPr>
          <w:rFonts w:ascii="Arial" w:hAnsi="Arial" w:cs="Arial"/>
          <w:b/>
          <w:noProof/>
          <w:color w:val="000000" w:themeColor="text1"/>
          <w:lang w:val="bs-Latn-BA"/>
        </w:rPr>
        <w:t xml:space="preserve"> sistem javne </w:t>
      </w:r>
      <w:r w:rsidRPr="004838A8">
        <w:rPr>
          <w:rFonts w:ascii="Arial" w:hAnsi="Arial" w:cs="Arial"/>
          <w:b/>
          <w:noProof/>
          <w:color w:val="000000" w:themeColor="text1"/>
          <w:lang w:val="bs-Latn-BA"/>
        </w:rPr>
        <w:t xml:space="preserve"> kanalizacij</w:t>
      </w:r>
      <w:r w:rsidR="00343C19" w:rsidRPr="004838A8">
        <w:rPr>
          <w:rFonts w:ascii="Arial" w:hAnsi="Arial" w:cs="Arial"/>
          <w:b/>
          <w:noProof/>
          <w:color w:val="000000" w:themeColor="text1"/>
          <w:lang w:val="bs-Latn-BA"/>
        </w:rPr>
        <w:t>e</w:t>
      </w:r>
      <w:r w:rsidRPr="004838A8">
        <w:rPr>
          <w:rFonts w:ascii="Arial" w:hAnsi="Arial" w:cs="Arial"/>
          <w:b/>
          <w:noProof/>
          <w:color w:val="000000" w:themeColor="text1"/>
          <w:lang w:val="bs-Latn-BA"/>
        </w:rPr>
        <w:t xml:space="preserve"> - Karakteristike emisija</w:t>
      </w:r>
      <w:bookmarkEnd w:id="81"/>
      <w:r w:rsidRPr="004838A8">
        <w:rPr>
          <w:rFonts w:ascii="Arial" w:hAnsi="Arial" w:cs="Arial"/>
          <w:b/>
          <w:noProof/>
          <w:color w:val="000000" w:themeColor="text1"/>
          <w:lang w:val="bs-Latn-BA"/>
        </w:rPr>
        <w:t xml:space="preserve"> </w:t>
      </w:r>
      <w:bookmarkStart w:id="84" w:name="_Toc273789165"/>
      <w:r w:rsidR="00E01D86" w:rsidRPr="004838A8">
        <w:rPr>
          <w:rFonts w:ascii="Arial" w:hAnsi="Arial" w:cs="Arial"/>
          <w:b/>
          <w:noProof/>
          <w:color w:val="000000" w:themeColor="text1"/>
          <w:lang w:val="bs-Latn-BA"/>
        </w:rPr>
        <w:t>(popuniti jednu tabelu</w:t>
      </w:r>
      <w:r w:rsidRPr="004838A8">
        <w:rPr>
          <w:rFonts w:ascii="Arial" w:hAnsi="Arial" w:cs="Arial"/>
          <w:b/>
          <w:noProof/>
          <w:color w:val="000000" w:themeColor="text1"/>
          <w:lang w:val="bs-Latn-BA"/>
        </w:rPr>
        <w:t xml:space="preserve"> za svaku emisiono mjesto</w:t>
      </w:r>
      <w:r w:rsidR="00E01D86" w:rsidRPr="004838A8">
        <w:rPr>
          <w:rFonts w:ascii="Arial" w:hAnsi="Arial" w:cs="Arial"/>
          <w:b/>
          <w:noProof/>
          <w:color w:val="000000" w:themeColor="text1"/>
          <w:lang w:val="bs-Latn-BA"/>
        </w:rPr>
        <w:t xml:space="preserve"> pojedinačno</w:t>
      </w:r>
      <w:r w:rsidRPr="004838A8">
        <w:rPr>
          <w:rFonts w:ascii="Arial" w:hAnsi="Arial" w:cs="Arial"/>
          <w:b/>
          <w:noProof/>
          <w:color w:val="000000" w:themeColor="text1"/>
          <w:lang w:val="bs-Latn-BA"/>
        </w:rPr>
        <w:t>)</w:t>
      </w:r>
      <w:bookmarkEnd w:id="82"/>
      <w:bookmarkEnd w:id="83"/>
      <w:bookmarkEnd w:id="84"/>
    </w:p>
    <w:p w14:paraId="05A56450" w14:textId="77777777" w:rsidR="00D9427F" w:rsidRPr="004838A8" w:rsidRDefault="00D9427F" w:rsidP="00D9427F">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Referentni broj emisionog mjesta:</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p w14:paraId="3505FC4C" w14:textId="77777777" w:rsidR="00D9427F" w:rsidRPr="004838A8" w:rsidRDefault="00D9427F" w:rsidP="00D9427F">
      <w:pPr>
        <w:ind w:left="851" w:right="-1771" w:hanging="851"/>
        <w:jc w:val="both"/>
        <w:rPr>
          <w:rFonts w:ascii="Arial" w:hAnsi="Arial" w:cs="Arial"/>
          <w:noProof/>
          <w:color w:val="000000" w:themeColor="text1"/>
          <w:lang w:val="bs-Latn-BA"/>
        </w:rPr>
      </w:pPr>
    </w:p>
    <w:tbl>
      <w:tblPr>
        <w:tblW w:w="13551" w:type="dxa"/>
        <w:jc w:val="right"/>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192"/>
        <w:gridCol w:w="1097"/>
        <w:gridCol w:w="1075"/>
        <w:gridCol w:w="1120"/>
        <w:gridCol w:w="1098"/>
        <w:gridCol w:w="1974"/>
        <w:gridCol w:w="1646"/>
        <w:gridCol w:w="988"/>
        <w:gridCol w:w="989"/>
        <w:gridCol w:w="1372"/>
      </w:tblGrid>
      <w:tr w:rsidR="00D9427F" w:rsidRPr="004838A8" w14:paraId="631EC10D" w14:textId="77777777" w:rsidTr="000B7B66">
        <w:trPr>
          <w:jc w:val="right"/>
        </w:trPr>
        <w:tc>
          <w:tcPr>
            <w:tcW w:w="2268" w:type="dxa"/>
            <w:vMerge w:val="restart"/>
            <w:tcBorders>
              <w:top w:val="double" w:sz="6" w:space="0" w:color="auto"/>
              <w:right w:val="nil"/>
            </w:tcBorders>
            <w:shd w:val="clear" w:color="auto" w:fill="D9E2F3" w:themeFill="accent5" w:themeFillTint="33"/>
            <w:vAlign w:val="center"/>
          </w:tcPr>
          <w:p w14:paraId="41ACC208"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Parametar</w:t>
            </w:r>
          </w:p>
        </w:tc>
        <w:tc>
          <w:tcPr>
            <w:tcW w:w="4536"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14:paraId="1B9C7F41"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Prije tretmana</w:t>
            </w:r>
          </w:p>
        </w:tc>
        <w:tc>
          <w:tcPr>
            <w:tcW w:w="5784" w:type="dxa"/>
            <w:gridSpan w:val="4"/>
            <w:tcBorders>
              <w:top w:val="double" w:sz="6" w:space="0" w:color="auto"/>
              <w:left w:val="nil"/>
              <w:bottom w:val="nil"/>
              <w:right w:val="single" w:sz="6" w:space="0" w:color="auto"/>
            </w:tcBorders>
            <w:shd w:val="clear" w:color="auto" w:fill="D9E2F3" w:themeFill="accent5" w:themeFillTint="33"/>
            <w:vAlign w:val="center"/>
          </w:tcPr>
          <w:p w14:paraId="5DCAABFD"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Nakon tretmana (ispušteno)</w:t>
            </w:r>
          </w:p>
        </w:tc>
        <w:tc>
          <w:tcPr>
            <w:tcW w:w="1418" w:type="dxa"/>
            <w:vMerge w:val="restart"/>
            <w:tcBorders>
              <w:top w:val="double" w:sz="6" w:space="0" w:color="auto"/>
              <w:left w:val="nil"/>
            </w:tcBorders>
            <w:shd w:val="clear" w:color="auto" w:fill="D9E2F3" w:themeFill="accent5" w:themeFillTint="33"/>
            <w:vAlign w:val="center"/>
          </w:tcPr>
          <w:p w14:paraId="4334FEC6"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Efikasnost uređaja za prečišćavanje (%)</w:t>
            </w:r>
          </w:p>
        </w:tc>
      </w:tr>
      <w:tr w:rsidR="00936ACD" w:rsidRPr="004838A8" w14:paraId="6E1A238B" w14:textId="77777777" w:rsidTr="000B7B66">
        <w:trPr>
          <w:jc w:val="right"/>
        </w:trPr>
        <w:tc>
          <w:tcPr>
            <w:tcW w:w="2268" w:type="dxa"/>
            <w:vMerge/>
            <w:tcBorders>
              <w:bottom w:val="double" w:sz="6" w:space="0" w:color="auto"/>
              <w:right w:val="single" w:sz="6" w:space="0" w:color="auto"/>
            </w:tcBorders>
            <w:shd w:val="clear" w:color="auto" w:fill="D9E2F3" w:themeFill="accent5" w:themeFillTint="33"/>
            <w:vAlign w:val="center"/>
          </w:tcPr>
          <w:p w14:paraId="2DE108BC"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p>
        </w:tc>
        <w:tc>
          <w:tcPr>
            <w:tcW w:w="1134"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2D18D530"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sat (mg/l)</w:t>
            </w:r>
          </w:p>
        </w:tc>
        <w:tc>
          <w:tcPr>
            <w:tcW w:w="1111"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2CB75174"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dan (mg/l)</w:t>
            </w:r>
          </w:p>
        </w:tc>
        <w:tc>
          <w:tcPr>
            <w:tcW w:w="1157" w:type="dxa"/>
            <w:tcBorders>
              <w:top w:val="single" w:sz="6" w:space="0" w:color="auto"/>
              <w:left w:val="single" w:sz="6" w:space="0" w:color="auto"/>
              <w:bottom w:val="double" w:sz="6" w:space="0" w:color="auto"/>
              <w:right w:val="nil"/>
            </w:tcBorders>
            <w:shd w:val="clear" w:color="auto" w:fill="D9E2F3" w:themeFill="accent5" w:themeFillTint="33"/>
            <w:vAlign w:val="center"/>
          </w:tcPr>
          <w:p w14:paraId="0FBC9FC4"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kg/dan</w:t>
            </w:r>
          </w:p>
        </w:tc>
        <w:tc>
          <w:tcPr>
            <w:tcW w:w="1134" w:type="dxa"/>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14:paraId="5249E6C3"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kg/godina</w:t>
            </w:r>
          </w:p>
        </w:tc>
        <w:tc>
          <w:tcPr>
            <w:tcW w:w="2041"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7826A865"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sat (mg/l)</w:t>
            </w:r>
          </w:p>
        </w:tc>
        <w:tc>
          <w:tcPr>
            <w:tcW w:w="1702" w:type="dxa"/>
            <w:tcBorders>
              <w:top w:val="single" w:sz="6" w:space="0" w:color="auto"/>
              <w:left w:val="nil"/>
              <w:bottom w:val="double" w:sz="6" w:space="0" w:color="auto"/>
              <w:right w:val="single" w:sz="6" w:space="0" w:color="auto"/>
            </w:tcBorders>
            <w:shd w:val="clear" w:color="auto" w:fill="D9E2F3" w:themeFill="accent5" w:themeFillTint="33"/>
            <w:vAlign w:val="center"/>
          </w:tcPr>
          <w:p w14:paraId="7E17178F"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Maks. prosječna vrijednost na dan (mg/l)</w:t>
            </w:r>
          </w:p>
        </w:tc>
        <w:tc>
          <w:tcPr>
            <w:tcW w:w="1020"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14:paraId="56EFC64E"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kg/dan</w:t>
            </w:r>
          </w:p>
        </w:tc>
        <w:tc>
          <w:tcPr>
            <w:tcW w:w="1021"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14:paraId="479773D4" w14:textId="77777777" w:rsidR="00D9427F" w:rsidRPr="004838A8" w:rsidRDefault="00D9427F" w:rsidP="001E5FCD">
            <w:pPr>
              <w:spacing w:before="60" w:after="60"/>
              <w:jc w:val="center"/>
              <w:rPr>
                <w:rFonts w:ascii="Arial" w:hAnsi="Arial" w:cs="Arial"/>
                <w:noProof/>
                <w:color w:val="000000" w:themeColor="text1"/>
                <w:sz w:val="20"/>
                <w:szCs w:val="20"/>
                <w:lang w:val="bs-Latn-BA"/>
              </w:rPr>
            </w:pPr>
            <w:r w:rsidRPr="004838A8">
              <w:rPr>
                <w:rFonts w:ascii="Arial" w:hAnsi="Arial" w:cs="Arial"/>
                <w:noProof/>
                <w:color w:val="000000" w:themeColor="text1"/>
                <w:sz w:val="20"/>
                <w:szCs w:val="20"/>
                <w:lang w:val="bs-Latn-BA"/>
              </w:rPr>
              <w:t>kg/godina</w:t>
            </w:r>
          </w:p>
        </w:tc>
        <w:tc>
          <w:tcPr>
            <w:tcW w:w="1418" w:type="dxa"/>
            <w:vMerge/>
            <w:tcBorders>
              <w:left w:val="nil"/>
              <w:bottom w:val="double" w:sz="6" w:space="0" w:color="auto"/>
            </w:tcBorders>
            <w:shd w:val="clear" w:color="auto" w:fill="D9E2F3" w:themeFill="accent5" w:themeFillTint="33"/>
            <w:vAlign w:val="center"/>
          </w:tcPr>
          <w:p w14:paraId="18436F86" w14:textId="77777777" w:rsidR="00D9427F" w:rsidRPr="004838A8" w:rsidRDefault="00D9427F" w:rsidP="001E5FCD">
            <w:pPr>
              <w:spacing w:before="60" w:after="60"/>
              <w:jc w:val="center"/>
              <w:rPr>
                <w:rFonts w:ascii="Arial" w:hAnsi="Arial" w:cs="Arial"/>
                <w:noProof/>
                <w:color w:val="000000" w:themeColor="text1"/>
                <w:lang w:val="bs-Latn-BA"/>
              </w:rPr>
            </w:pPr>
          </w:p>
        </w:tc>
      </w:tr>
      <w:tr w:rsidR="00D9427F" w:rsidRPr="004838A8" w14:paraId="008701E0" w14:textId="77777777" w:rsidTr="000B7B66">
        <w:trPr>
          <w:jc w:val="right"/>
        </w:trPr>
        <w:tc>
          <w:tcPr>
            <w:tcW w:w="2268" w:type="dxa"/>
            <w:tcBorders>
              <w:top w:val="nil"/>
              <w:right w:val="nil"/>
            </w:tcBorders>
            <w:shd w:val="clear" w:color="auto" w:fill="auto"/>
          </w:tcPr>
          <w:p w14:paraId="7BD290B7"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single" w:sz="6" w:space="0" w:color="auto"/>
            </w:tcBorders>
            <w:shd w:val="clear" w:color="auto" w:fill="auto"/>
          </w:tcPr>
          <w:p w14:paraId="5806BB2F" w14:textId="77777777" w:rsidR="00D9427F" w:rsidRPr="004838A8" w:rsidRDefault="00D9427F" w:rsidP="001E5FCD">
            <w:pPr>
              <w:spacing w:before="60" w:after="60"/>
              <w:jc w:val="both"/>
              <w:rPr>
                <w:rFonts w:ascii="Arial" w:hAnsi="Arial" w:cs="Arial"/>
                <w:noProof/>
                <w:color w:val="000000" w:themeColor="text1"/>
                <w:lang w:val="bs-Latn-BA"/>
              </w:rPr>
            </w:pPr>
          </w:p>
        </w:tc>
        <w:tc>
          <w:tcPr>
            <w:tcW w:w="1111" w:type="dxa"/>
            <w:tcBorders>
              <w:top w:val="nil"/>
              <w:left w:val="single" w:sz="6" w:space="0" w:color="auto"/>
              <w:bottom w:val="nil"/>
              <w:right w:val="single" w:sz="6" w:space="0" w:color="auto"/>
            </w:tcBorders>
            <w:shd w:val="clear" w:color="auto" w:fill="auto"/>
          </w:tcPr>
          <w:p w14:paraId="1547D9E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57" w:type="dxa"/>
            <w:tcBorders>
              <w:top w:val="nil"/>
              <w:left w:val="single" w:sz="6" w:space="0" w:color="auto"/>
              <w:bottom w:val="nil"/>
              <w:right w:val="single" w:sz="6" w:space="0" w:color="auto"/>
            </w:tcBorders>
            <w:shd w:val="clear" w:color="auto" w:fill="auto"/>
          </w:tcPr>
          <w:p w14:paraId="007F7F56"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double" w:sz="6" w:space="0" w:color="auto"/>
            </w:tcBorders>
            <w:shd w:val="clear" w:color="auto" w:fill="auto"/>
          </w:tcPr>
          <w:p w14:paraId="3644C8DB"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nil"/>
              <w:left w:val="nil"/>
              <w:bottom w:val="nil"/>
              <w:right w:val="single" w:sz="6" w:space="0" w:color="auto"/>
            </w:tcBorders>
            <w:shd w:val="clear" w:color="auto" w:fill="auto"/>
          </w:tcPr>
          <w:p w14:paraId="07DA3F66"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2" w:type="dxa"/>
            <w:tcBorders>
              <w:top w:val="nil"/>
              <w:left w:val="nil"/>
              <w:bottom w:val="nil"/>
              <w:right w:val="single" w:sz="6" w:space="0" w:color="auto"/>
            </w:tcBorders>
            <w:shd w:val="clear" w:color="auto" w:fill="auto"/>
          </w:tcPr>
          <w:p w14:paraId="5ABECFB8"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0" w:type="dxa"/>
            <w:tcBorders>
              <w:top w:val="nil"/>
              <w:left w:val="single" w:sz="6" w:space="0" w:color="auto"/>
              <w:bottom w:val="nil"/>
              <w:right w:val="single" w:sz="6" w:space="0" w:color="auto"/>
            </w:tcBorders>
            <w:shd w:val="clear" w:color="auto" w:fill="auto"/>
          </w:tcPr>
          <w:p w14:paraId="6533B15D"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nil"/>
              <w:left w:val="single" w:sz="6" w:space="0" w:color="auto"/>
              <w:bottom w:val="nil"/>
              <w:right w:val="single" w:sz="6" w:space="0" w:color="auto"/>
            </w:tcBorders>
            <w:shd w:val="clear" w:color="auto" w:fill="auto"/>
          </w:tcPr>
          <w:p w14:paraId="0B282FBB"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nil"/>
              <w:left w:val="nil"/>
            </w:tcBorders>
            <w:shd w:val="clear" w:color="auto" w:fill="auto"/>
          </w:tcPr>
          <w:p w14:paraId="1FBBBE7A"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1C3E6239" w14:textId="77777777" w:rsidTr="000B7B66">
        <w:trPr>
          <w:jc w:val="right"/>
        </w:trPr>
        <w:tc>
          <w:tcPr>
            <w:tcW w:w="2268" w:type="dxa"/>
            <w:tcBorders>
              <w:right w:val="nil"/>
            </w:tcBorders>
            <w:shd w:val="clear" w:color="auto" w:fill="auto"/>
          </w:tcPr>
          <w:p w14:paraId="565FA0A7"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single" w:sz="6" w:space="0" w:color="auto"/>
            </w:tcBorders>
            <w:shd w:val="clear" w:color="auto" w:fill="auto"/>
          </w:tcPr>
          <w:p w14:paraId="2DA2FBF0" w14:textId="77777777" w:rsidR="00D9427F" w:rsidRPr="004838A8" w:rsidRDefault="00D9427F" w:rsidP="001E5FCD">
            <w:pPr>
              <w:spacing w:before="60" w:after="60"/>
              <w:jc w:val="both"/>
              <w:rPr>
                <w:rFonts w:ascii="Arial" w:hAnsi="Arial" w:cs="Arial"/>
                <w:noProof/>
                <w:color w:val="000000" w:themeColor="text1"/>
                <w:lang w:val="bs-Latn-BA"/>
              </w:rPr>
            </w:pPr>
          </w:p>
        </w:tc>
        <w:tc>
          <w:tcPr>
            <w:tcW w:w="1111" w:type="dxa"/>
            <w:tcBorders>
              <w:top w:val="nil"/>
              <w:left w:val="single" w:sz="6" w:space="0" w:color="auto"/>
              <w:bottom w:val="nil"/>
              <w:right w:val="single" w:sz="6" w:space="0" w:color="auto"/>
            </w:tcBorders>
            <w:shd w:val="clear" w:color="auto" w:fill="auto"/>
          </w:tcPr>
          <w:p w14:paraId="60A80040" w14:textId="77777777" w:rsidR="00D9427F" w:rsidRPr="004838A8" w:rsidRDefault="00D9427F" w:rsidP="001E5FCD">
            <w:pPr>
              <w:spacing w:before="60" w:after="60"/>
              <w:jc w:val="both"/>
              <w:rPr>
                <w:rFonts w:ascii="Arial" w:hAnsi="Arial" w:cs="Arial"/>
                <w:noProof/>
                <w:color w:val="000000" w:themeColor="text1"/>
                <w:lang w:val="bs-Latn-BA"/>
              </w:rPr>
            </w:pPr>
          </w:p>
        </w:tc>
        <w:tc>
          <w:tcPr>
            <w:tcW w:w="1157" w:type="dxa"/>
            <w:tcBorders>
              <w:top w:val="nil"/>
              <w:left w:val="single" w:sz="6" w:space="0" w:color="auto"/>
              <w:bottom w:val="nil"/>
              <w:right w:val="single" w:sz="6" w:space="0" w:color="auto"/>
            </w:tcBorders>
            <w:shd w:val="clear" w:color="auto" w:fill="auto"/>
          </w:tcPr>
          <w:p w14:paraId="281E7DD4"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double" w:sz="6" w:space="0" w:color="auto"/>
            </w:tcBorders>
            <w:shd w:val="clear" w:color="auto" w:fill="auto"/>
          </w:tcPr>
          <w:p w14:paraId="34CDFB0B"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nil"/>
              <w:left w:val="nil"/>
              <w:bottom w:val="nil"/>
              <w:right w:val="single" w:sz="6" w:space="0" w:color="auto"/>
            </w:tcBorders>
            <w:shd w:val="clear" w:color="auto" w:fill="auto"/>
          </w:tcPr>
          <w:p w14:paraId="5D24A458"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2" w:type="dxa"/>
            <w:tcBorders>
              <w:top w:val="nil"/>
              <w:left w:val="nil"/>
              <w:bottom w:val="nil"/>
              <w:right w:val="single" w:sz="6" w:space="0" w:color="auto"/>
            </w:tcBorders>
            <w:shd w:val="clear" w:color="auto" w:fill="auto"/>
          </w:tcPr>
          <w:p w14:paraId="61C1AB85"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0" w:type="dxa"/>
            <w:tcBorders>
              <w:top w:val="nil"/>
              <w:left w:val="single" w:sz="6" w:space="0" w:color="auto"/>
              <w:bottom w:val="nil"/>
              <w:right w:val="single" w:sz="6" w:space="0" w:color="auto"/>
            </w:tcBorders>
            <w:shd w:val="clear" w:color="auto" w:fill="auto"/>
          </w:tcPr>
          <w:p w14:paraId="5DDDE834"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nil"/>
              <w:left w:val="single" w:sz="6" w:space="0" w:color="auto"/>
              <w:bottom w:val="nil"/>
              <w:right w:val="single" w:sz="6" w:space="0" w:color="auto"/>
            </w:tcBorders>
            <w:shd w:val="clear" w:color="auto" w:fill="auto"/>
          </w:tcPr>
          <w:p w14:paraId="2521F965"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left w:val="nil"/>
            </w:tcBorders>
            <w:shd w:val="clear" w:color="auto" w:fill="auto"/>
          </w:tcPr>
          <w:p w14:paraId="23695DC0"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167F6CF8" w14:textId="77777777" w:rsidTr="000B7B66">
        <w:trPr>
          <w:jc w:val="right"/>
        </w:trPr>
        <w:tc>
          <w:tcPr>
            <w:tcW w:w="2268" w:type="dxa"/>
            <w:tcBorders>
              <w:right w:val="nil"/>
            </w:tcBorders>
            <w:shd w:val="clear" w:color="auto" w:fill="auto"/>
          </w:tcPr>
          <w:p w14:paraId="204AE586"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single" w:sz="6" w:space="0" w:color="auto"/>
            </w:tcBorders>
            <w:shd w:val="clear" w:color="auto" w:fill="auto"/>
          </w:tcPr>
          <w:p w14:paraId="7453FDB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11" w:type="dxa"/>
            <w:tcBorders>
              <w:top w:val="nil"/>
              <w:left w:val="single" w:sz="6" w:space="0" w:color="auto"/>
              <w:bottom w:val="nil"/>
              <w:right w:val="single" w:sz="6" w:space="0" w:color="auto"/>
            </w:tcBorders>
            <w:shd w:val="clear" w:color="auto" w:fill="auto"/>
          </w:tcPr>
          <w:p w14:paraId="55399D50" w14:textId="77777777" w:rsidR="00D9427F" w:rsidRPr="004838A8" w:rsidRDefault="00D9427F" w:rsidP="001E5FCD">
            <w:pPr>
              <w:spacing w:before="60" w:after="60"/>
              <w:jc w:val="both"/>
              <w:rPr>
                <w:rFonts w:ascii="Arial" w:hAnsi="Arial" w:cs="Arial"/>
                <w:noProof/>
                <w:color w:val="000000" w:themeColor="text1"/>
                <w:lang w:val="bs-Latn-BA"/>
              </w:rPr>
            </w:pPr>
          </w:p>
        </w:tc>
        <w:tc>
          <w:tcPr>
            <w:tcW w:w="1157" w:type="dxa"/>
            <w:tcBorders>
              <w:top w:val="nil"/>
              <w:left w:val="single" w:sz="6" w:space="0" w:color="auto"/>
              <w:bottom w:val="nil"/>
              <w:right w:val="single" w:sz="6" w:space="0" w:color="auto"/>
            </w:tcBorders>
            <w:shd w:val="clear" w:color="auto" w:fill="auto"/>
          </w:tcPr>
          <w:p w14:paraId="1E54F0B0"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double" w:sz="6" w:space="0" w:color="auto"/>
            </w:tcBorders>
            <w:shd w:val="clear" w:color="auto" w:fill="auto"/>
          </w:tcPr>
          <w:p w14:paraId="3BA2559F"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nil"/>
              <w:left w:val="nil"/>
              <w:bottom w:val="nil"/>
              <w:right w:val="single" w:sz="6" w:space="0" w:color="auto"/>
            </w:tcBorders>
            <w:shd w:val="clear" w:color="auto" w:fill="auto"/>
          </w:tcPr>
          <w:p w14:paraId="5DBB8BC1"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2" w:type="dxa"/>
            <w:tcBorders>
              <w:top w:val="nil"/>
              <w:left w:val="nil"/>
              <w:bottom w:val="nil"/>
              <w:right w:val="single" w:sz="6" w:space="0" w:color="auto"/>
            </w:tcBorders>
            <w:shd w:val="clear" w:color="auto" w:fill="auto"/>
          </w:tcPr>
          <w:p w14:paraId="7EED4087"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0" w:type="dxa"/>
            <w:tcBorders>
              <w:top w:val="nil"/>
              <w:left w:val="single" w:sz="6" w:space="0" w:color="auto"/>
              <w:bottom w:val="nil"/>
              <w:right w:val="single" w:sz="6" w:space="0" w:color="auto"/>
            </w:tcBorders>
            <w:shd w:val="clear" w:color="auto" w:fill="auto"/>
          </w:tcPr>
          <w:p w14:paraId="6ED17DF1"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nil"/>
              <w:left w:val="single" w:sz="6" w:space="0" w:color="auto"/>
              <w:bottom w:val="nil"/>
              <w:right w:val="single" w:sz="6" w:space="0" w:color="auto"/>
            </w:tcBorders>
            <w:shd w:val="clear" w:color="auto" w:fill="auto"/>
          </w:tcPr>
          <w:p w14:paraId="75D96CFA"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left w:val="nil"/>
            </w:tcBorders>
            <w:shd w:val="clear" w:color="auto" w:fill="auto"/>
          </w:tcPr>
          <w:p w14:paraId="31369859"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6C19BA03" w14:textId="77777777" w:rsidTr="000B7B66">
        <w:trPr>
          <w:jc w:val="right"/>
        </w:trPr>
        <w:tc>
          <w:tcPr>
            <w:tcW w:w="2268" w:type="dxa"/>
            <w:tcBorders>
              <w:right w:val="nil"/>
            </w:tcBorders>
            <w:shd w:val="clear" w:color="auto" w:fill="auto"/>
          </w:tcPr>
          <w:p w14:paraId="31842961"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single" w:sz="6" w:space="0" w:color="auto"/>
            </w:tcBorders>
            <w:shd w:val="clear" w:color="auto" w:fill="auto"/>
          </w:tcPr>
          <w:p w14:paraId="36344C6D" w14:textId="77777777" w:rsidR="00D9427F" w:rsidRPr="004838A8" w:rsidRDefault="00D9427F" w:rsidP="001E5FCD">
            <w:pPr>
              <w:spacing w:before="60" w:after="60"/>
              <w:jc w:val="both"/>
              <w:rPr>
                <w:rFonts w:ascii="Arial" w:hAnsi="Arial" w:cs="Arial"/>
                <w:noProof/>
                <w:color w:val="000000" w:themeColor="text1"/>
                <w:lang w:val="bs-Latn-BA"/>
              </w:rPr>
            </w:pPr>
          </w:p>
        </w:tc>
        <w:tc>
          <w:tcPr>
            <w:tcW w:w="1111" w:type="dxa"/>
            <w:tcBorders>
              <w:top w:val="nil"/>
              <w:left w:val="single" w:sz="6" w:space="0" w:color="auto"/>
              <w:bottom w:val="nil"/>
              <w:right w:val="single" w:sz="6" w:space="0" w:color="auto"/>
            </w:tcBorders>
            <w:shd w:val="clear" w:color="auto" w:fill="auto"/>
          </w:tcPr>
          <w:p w14:paraId="0F64B171" w14:textId="77777777" w:rsidR="00D9427F" w:rsidRPr="004838A8" w:rsidRDefault="00D9427F" w:rsidP="001E5FCD">
            <w:pPr>
              <w:spacing w:before="60" w:after="60"/>
              <w:jc w:val="both"/>
              <w:rPr>
                <w:rFonts w:ascii="Arial" w:hAnsi="Arial" w:cs="Arial"/>
                <w:noProof/>
                <w:color w:val="000000" w:themeColor="text1"/>
                <w:lang w:val="bs-Latn-BA"/>
              </w:rPr>
            </w:pPr>
          </w:p>
        </w:tc>
        <w:tc>
          <w:tcPr>
            <w:tcW w:w="1157" w:type="dxa"/>
            <w:tcBorders>
              <w:top w:val="nil"/>
              <w:left w:val="single" w:sz="6" w:space="0" w:color="auto"/>
              <w:bottom w:val="nil"/>
              <w:right w:val="single" w:sz="6" w:space="0" w:color="auto"/>
            </w:tcBorders>
            <w:shd w:val="clear" w:color="auto" w:fill="auto"/>
          </w:tcPr>
          <w:p w14:paraId="24F7E63D"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double" w:sz="6" w:space="0" w:color="auto"/>
            </w:tcBorders>
            <w:shd w:val="clear" w:color="auto" w:fill="auto"/>
          </w:tcPr>
          <w:p w14:paraId="55486FC0"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nil"/>
              <w:left w:val="nil"/>
              <w:bottom w:val="nil"/>
              <w:right w:val="single" w:sz="6" w:space="0" w:color="auto"/>
            </w:tcBorders>
            <w:shd w:val="clear" w:color="auto" w:fill="auto"/>
          </w:tcPr>
          <w:p w14:paraId="56F3FE6D"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2" w:type="dxa"/>
            <w:tcBorders>
              <w:top w:val="nil"/>
              <w:left w:val="nil"/>
              <w:bottom w:val="nil"/>
              <w:right w:val="single" w:sz="6" w:space="0" w:color="auto"/>
            </w:tcBorders>
            <w:shd w:val="clear" w:color="auto" w:fill="auto"/>
          </w:tcPr>
          <w:p w14:paraId="69748817"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0" w:type="dxa"/>
            <w:tcBorders>
              <w:top w:val="nil"/>
              <w:left w:val="single" w:sz="6" w:space="0" w:color="auto"/>
              <w:bottom w:val="nil"/>
              <w:right w:val="single" w:sz="6" w:space="0" w:color="auto"/>
            </w:tcBorders>
            <w:shd w:val="clear" w:color="auto" w:fill="auto"/>
          </w:tcPr>
          <w:p w14:paraId="3695DB28"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nil"/>
              <w:left w:val="single" w:sz="6" w:space="0" w:color="auto"/>
              <w:bottom w:val="nil"/>
              <w:right w:val="single" w:sz="6" w:space="0" w:color="auto"/>
            </w:tcBorders>
            <w:shd w:val="clear" w:color="auto" w:fill="auto"/>
          </w:tcPr>
          <w:p w14:paraId="2E057096"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left w:val="nil"/>
            </w:tcBorders>
            <w:shd w:val="clear" w:color="auto" w:fill="auto"/>
          </w:tcPr>
          <w:p w14:paraId="21BD0947"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27BCA984" w14:textId="77777777" w:rsidTr="000B7B66">
        <w:trPr>
          <w:jc w:val="right"/>
        </w:trPr>
        <w:tc>
          <w:tcPr>
            <w:tcW w:w="2268" w:type="dxa"/>
            <w:tcBorders>
              <w:right w:val="nil"/>
            </w:tcBorders>
            <w:shd w:val="clear" w:color="auto" w:fill="auto"/>
          </w:tcPr>
          <w:p w14:paraId="32020166"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single" w:sz="6" w:space="0" w:color="auto"/>
            </w:tcBorders>
            <w:shd w:val="clear" w:color="auto" w:fill="auto"/>
          </w:tcPr>
          <w:p w14:paraId="11FC66B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11" w:type="dxa"/>
            <w:tcBorders>
              <w:top w:val="nil"/>
              <w:left w:val="single" w:sz="6" w:space="0" w:color="auto"/>
              <w:bottom w:val="nil"/>
              <w:right w:val="single" w:sz="6" w:space="0" w:color="auto"/>
            </w:tcBorders>
            <w:shd w:val="clear" w:color="auto" w:fill="auto"/>
          </w:tcPr>
          <w:p w14:paraId="1AFD7152" w14:textId="77777777" w:rsidR="00D9427F" w:rsidRPr="004838A8" w:rsidRDefault="00D9427F" w:rsidP="001E5FCD">
            <w:pPr>
              <w:spacing w:before="60" w:after="60"/>
              <w:jc w:val="both"/>
              <w:rPr>
                <w:rFonts w:ascii="Arial" w:hAnsi="Arial" w:cs="Arial"/>
                <w:noProof/>
                <w:color w:val="000000" w:themeColor="text1"/>
                <w:lang w:val="bs-Latn-BA"/>
              </w:rPr>
            </w:pPr>
          </w:p>
        </w:tc>
        <w:tc>
          <w:tcPr>
            <w:tcW w:w="1157" w:type="dxa"/>
            <w:tcBorders>
              <w:top w:val="nil"/>
              <w:left w:val="single" w:sz="6" w:space="0" w:color="auto"/>
              <w:bottom w:val="nil"/>
              <w:right w:val="single" w:sz="6" w:space="0" w:color="auto"/>
            </w:tcBorders>
            <w:shd w:val="clear" w:color="auto" w:fill="auto"/>
          </w:tcPr>
          <w:p w14:paraId="07F10D6A"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nil"/>
              <w:right w:val="double" w:sz="6" w:space="0" w:color="auto"/>
            </w:tcBorders>
            <w:shd w:val="clear" w:color="auto" w:fill="auto"/>
          </w:tcPr>
          <w:p w14:paraId="459C5EF1"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nil"/>
              <w:left w:val="nil"/>
              <w:bottom w:val="nil"/>
              <w:right w:val="single" w:sz="6" w:space="0" w:color="auto"/>
            </w:tcBorders>
            <w:shd w:val="clear" w:color="auto" w:fill="auto"/>
          </w:tcPr>
          <w:p w14:paraId="1AF32FAD"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2" w:type="dxa"/>
            <w:tcBorders>
              <w:top w:val="nil"/>
              <w:left w:val="nil"/>
              <w:bottom w:val="nil"/>
              <w:right w:val="single" w:sz="6" w:space="0" w:color="auto"/>
            </w:tcBorders>
            <w:shd w:val="clear" w:color="auto" w:fill="auto"/>
          </w:tcPr>
          <w:p w14:paraId="7E78B771"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0" w:type="dxa"/>
            <w:tcBorders>
              <w:top w:val="nil"/>
              <w:left w:val="single" w:sz="6" w:space="0" w:color="auto"/>
              <w:bottom w:val="nil"/>
              <w:right w:val="single" w:sz="6" w:space="0" w:color="auto"/>
            </w:tcBorders>
            <w:shd w:val="clear" w:color="auto" w:fill="auto"/>
          </w:tcPr>
          <w:p w14:paraId="782261B5"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nil"/>
              <w:left w:val="single" w:sz="6" w:space="0" w:color="auto"/>
              <w:bottom w:val="nil"/>
              <w:right w:val="single" w:sz="6" w:space="0" w:color="auto"/>
            </w:tcBorders>
            <w:shd w:val="clear" w:color="auto" w:fill="auto"/>
          </w:tcPr>
          <w:p w14:paraId="5A0B601A"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left w:val="nil"/>
            </w:tcBorders>
            <w:shd w:val="clear" w:color="auto" w:fill="auto"/>
          </w:tcPr>
          <w:p w14:paraId="0172AF53"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4033B689" w14:textId="77777777" w:rsidTr="000B7B66">
        <w:trPr>
          <w:trHeight w:val="80"/>
          <w:jc w:val="right"/>
        </w:trPr>
        <w:tc>
          <w:tcPr>
            <w:tcW w:w="2268" w:type="dxa"/>
            <w:tcBorders>
              <w:bottom w:val="double" w:sz="6" w:space="0" w:color="auto"/>
              <w:right w:val="nil"/>
            </w:tcBorders>
            <w:shd w:val="clear" w:color="auto" w:fill="auto"/>
          </w:tcPr>
          <w:p w14:paraId="0BC006CC"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double" w:sz="6" w:space="0" w:color="auto"/>
              <w:right w:val="single" w:sz="6" w:space="0" w:color="auto"/>
            </w:tcBorders>
            <w:shd w:val="clear" w:color="auto" w:fill="auto"/>
          </w:tcPr>
          <w:p w14:paraId="60D176EB" w14:textId="77777777" w:rsidR="00D9427F" w:rsidRPr="004838A8" w:rsidRDefault="00D9427F" w:rsidP="001E5FCD">
            <w:pPr>
              <w:spacing w:before="60" w:after="60"/>
              <w:jc w:val="both"/>
              <w:rPr>
                <w:rFonts w:ascii="Arial" w:hAnsi="Arial" w:cs="Arial"/>
                <w:noProof/>
                <w:color w:val="000000" w:themeColor="text1"/>
                <w:lang w:val="bs-Latn-BA"/>
              </w:rPr>
            </w:pPr>
          </w:p>
        </w:tc>
        <w:tc>
          <w:tcPr>
            <w:tcW w:w="1111" w:type="dxa"/>
            <w:tcBorders>
              <w:top w:val="nil"/>
              <w:left w:val="single" w:sz="6" w:space="0" w:color="auto"/>
              <w:bottom w:val="double" w:sz="6" w:space="0" w:color="auto"/>
              <w:right w:val="single" w:sz="6" w:space="0" w:color="auto"/>
            </w:tcBorders>
            <w:shd w:val="clear" w:color="auto" w:fill="auto"/>
          </w:tcPr>
          <w:p w14:paraId="5ECBFD68" w14:textId="77777777" w:rsidR="00D9427F" w:rsidRPr="004838A8" w:rsidRDefault="00D9427F" w:rsidP="001E5FCD">
            <w:pPr>
              <w:spacing w:before="60" w:after="60"/>
              <w:jc w:val="both"/>
              <w:rPr>
                <w:rFonts w:ascii="Arial" w:hAnsi="Arial" w:cs="Arial"/>
                <w:noProof/>
                <w:color w:val="000000" w:themeColor="text1"/>
                <w:lang w:val="bs-Latn-BA"/>
              </w:rPr>
            </w:pPr>
          </w:p>
        </w:tc>
        <w:tc>
          <w:tcPr>
            <w:tcW w:w="1157" w:type="dxa"/>
            <w:tcBorders>
              <w:top w:val="nil"/>
              <w:left w:val="single" w:sz="6" w:space="0" w:color="auto"/>
              <w:bottom w:val="double" w:sz="6" w:space="0" w:color="auto"/>
              <w:right w:val="single" w:sz="6" w:space="0" w:color="auto"/>
            </w:tcBorders>
            <w:shd w:val="clear" w:color="auto" w:fill="auto"/>
          </w:tcPr>
          <w:p w14:paraId="52C573D2"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nil"/>
              <w:left w:val="single" w:sz="6" w:space="0" w:color="auto"/>
              <w:bottom w:val="double" w:sz="6" w:space="0" w:color="auto"/>
              <w:right w:val="double" w:sz="6" w:space="0" w:color="auto"/>
            </w:tcBorders>
            <w:shd w:val="clear" w:color="auto" w:fill="auto"/>
          </w:tcPr>
          <w:p w14:paraId="7BF90E7C"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nil"/>
              <w:left w:val="nil"/>
              <w:bottom w:val="double" w:sz="6" w:space="0" w:color="auto"/>
              <w:right w:val="single" w:sz="6" w:space="0" w:color="auto"/>
            </w:tcBorders>
            <w:shd w:val="clear" w:color="auto" w:fill="auto"/>
          </w:tcPr>
          <w:p w14:paraId="1CADAB07"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2" w:type="dxa"/>
            <w:tcBorders>
              <w:top w:val="nil"/>
              <w:left w:val="nil"/>
              <w:bottom w:val="double" w:sz="6" w:space="0" w:color="auto"/>
              <w:right w:val="single" w:sz="6" w:space="0" w:color="auto"/>
            </w:tcBorders>
            <w:shd w:val="clear" w:color="auto" w:fill="auto"/>
          </w:tcPr>
          <w:p w14:paraId="4D86E84F"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0" w:type="dxa"/>
            <w:tcBorders>
              <w:top w:val="nil"/>
              <w:left w:val="single" w:sz="6" w:space="0" w:color="auto"/>
              <w:bottom w:val="double" w:sz="6" w:space="0" w:color="auto"/>
              <w:right w:val="single" w:sz="6" w:space="0" w:color="auto"/>
            </w:tcBorders>
            <w:shd w:val="clear" w:color="auto" w:fill="auto"/>
          </w:tcPr>
          <w:p w14:paraId="4B8B0474"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nil"/>
              <w:left w:val="single" w:sz="6" w:space="0" w:color="auto"/>
              <w:bottom w:val="double" w:sz="6" w:space="0" w:color="auto"/>
              <w:right w:val="single" w:sz="6" w:space="0" w:color="auto"/>
            </w:tcBorders>
            <w:shd w:val="clear" w:color="auto" w:fill="auto"/>
          </w:tcPr>
          <w:p w14:paraId="2F36A33E"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left w:val="nil"/>
              <w:bottom w:val="double" w:sz="6" w:space="0" w:color="auto"/>
            </w:tcBorders>
            <w:shd w:val="clear" w:color="auto" w:fill="auto"/>
          </w:tcPr>
          <w:p w14:paraId="5E2157D7" w14:textId="77777777" w:rsidR="00D9427F" w:rsidRPr="004838A8" w:rsidRDefault="00D9427F" w:rsidP="001E5FCD">
            <w:pPr>
              <w:spacing w:before="60" w:after="60"/>
              <w:jc w:val="both"/>
              <w:rPr>
                <w:rFonts w:ascii="Arial" w:hAnsi="Arial" w:cs="Arial"/>
                <w:noProof/>
                <w:color w:val="000000" w:themeColor="text1"/>
                <w:lang w:val="bs-Latn-BA"/>
              </w:rPr>
            </w:pPr>
          </w:p>
        </w:tc>
      </w:tr>
    </w:tbl>
    <w:p w14:paraId="5A989CC7" w14:textId="77777777" w:rsidR="00EF7236" w:rsidRPr="004838A8" w:rsidRDefault="00EF7236" w:rsidP="00E01D86">
      <w:pPr>
        <w:rPr>
          <w:rFonts w:ascii="Arial" w:hAnsi="Arial" w:cs="Arial"/>
          <w:b/>
          <w:noProof/>
          <w:color w:val="000000" w:themeColor="text1"/>
          <w:lang w:val="bs-Latn-BA"/>
        </w:rPr>
      </w:pPr>
    </w:p>
    <w:p w14:paraId="23C0345B" w14:textId="1234107D" w:rsidR="00402A57" w:rsidRPr="004838A8" w:rsidRDefault="00A011B0" w:rsidP="00E01D86">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4.4.1. </w:t>
      </w:r>
      <w:r w:rsidR="00E01D86" w:rsidRPr="004838A8">
        <w:rPr>
          <w:rFonts w:ascii="Arial" w:hAnsi="Arial" w:cs="Arial"/>
          <w:b/>
          <w:noProof/>
          <w:color w:val="000000" w:themeColor="text1"/>
          <w:lang w:val="bs-Latn-BA"/>
        </w:rPr>
        <w:t xml:space="preserve"> Navesti g</w:t>
      </w:r>
      <w:r w:rsidRPr="004838A8">
        <w:rPr>
          <w:rFonts w:ascii="Arial" w:hAnsi="Arial" w:cs="Arial"/>
          <w:b/>
          <w:noProof/>
          <w:color w:val="000000" w:themeColor="text1"/>
          <w:lang w:val="bs-Latn-BA"/>
        </w:rPr>
        <w:t>ranične vrijednost</w:t>
      </w:r>
      <w:r w:rsidR="005758F2">
        <w:rPr>
          <w:rFonts w:ascii="Arial" w:hAnsi="Arial" w:cs="Arial"/>
          <w:b/>
          <w:noProof/>
          <w:color w:val="000000" w:themeColor="text1"/>
          <w:lang w:val="bs-Latn-BA"/>
        </w:rPr>
        <w:t>i emisija sup</w:t>
      </w:r>
      <w:r w:rsidR="00E01D86" w:rsidRPr="004838A8">
        <w:rPr>
          <w:rFonts w:ascii="Arial" w:hAnsi="Arial" w:cs="Arial"/>
          <w:b/>
          <w:noProof/>
          <w:color w:val="000000" w:themeColor="text1"/>
          <w:lang w:val="bs-Latn-BA"/>
        </w:rPr>
        <w:t>stanci i parametre</w:t>
      </w:r>
      <w:r w:rsidRPr="004838A8">
        <w:rPr>
          <w:rFonts w:ascii="Arial" w:hAnsi="Arial" w:cs="Arial"/>
          <w:b/>
          <w:noProof/>
          <w:color w:val="000000" w:themeColor="text1"/>
          <w:lang w:val="bs-Latn-BA"/>
        </w:rPr>
        <w:t xml:space="preserve"> kvaliteta otpadnih voda</w:t>
      </w:r>
      <w:r w:rsidR="00E01D86" w:rsidRPr="004838A8">
        <w:rPr>
          <w:rFonts w:ascii="Arial" w:hAnsi="Arial" w:cs="Arial"/>
          <w:b/>
          <w:noProof/>
          <w:color w:val="000000" w:themeColor="text1"/>
          <w:lang w:val="bs-Latn-BA"/>
        </w:rPr>
        <w:t xml:space="preserve"> (u skladu sa relevantnim propisima) </w:t>
      </w:r>
      <w:r w:rsidRPr="004838A8">
        <w:rPr>
          <w:rFonts w:ascii="Arial" w:hAnsi="Arial" w:cs="Arial"/>
          <w:b/>
          <w:noProof/>
          <w:color w:val="000000" w:themeColor="text1"/>
          <w:lang w:val="bs-Latn-BA"/>
        </w:rPr>
        <w:t xml:space="preserve"> </w:t>
      </w:r>
      <w:r w:rsidR="00E01D86" w:rsidRPr="004838A8">
        <w:rPr>
          <w:rFonts w:ascii="Arial" w:hAnsi="Arial" w:cs="Arial"/>
          <w:b/>
          <w:noProof/>
          <w:color w:val="000000" w:themeColor="text1"/>
          <w:lang w:val="bs-Latn-BA"/>
        </w:rPr>
        <w:t xml:space="preserve">koje pogoni i postrojenja ispuštaju </w:t>
      </w:r>
      <w:r w:rsidRPr="004838A8">
        <w:rPr>
          <w:rFonts w:ascii="Arial" w:hAnsi="Arial" w:cs="Arial"/>
          <w:b/>
          <w:noProof/>
          <w:color w:val="000000" w:themeColor="text1"/>
          <w:lang w:val="bs-Latn-BA"/>
        </w:rPr>
        <w:t xml:space="preserve">u sistem javne kanalizaciju </w:t>
      </w:r>
      <w:r w:rsidR="00C72AB5" w:rsidRPr="004838A8">
        <w:rPr>
          <w:rFonts w:ascii="Arial" w:hAnsi="Arial" w:cs="Arial"/>
          <w:b/>
          <w:noProof/>
          <w:color w:val="000000" w:themeColor="text1"/>
          <w:lang w:val="bs-Latn-BA"/>
        </w:rPr>
        <w:t xml:space="preserve">pri obavljanju svoje/ih </w:t>
      </w:r>
      <w:r w:rsidR="00E01D86" w:rsidRPr="004838A8">
        <w:rPr>
          <w:rFonts w:ascii="Arial" w:hAnsi="Arial" w:cs="Arial"/>
          <w:b/>
          <w:noProof/>
          <w:color w:val="000000" w:themeColor="text1"/>
          <w:lang w:val="bs-Latn-BA"/>
        </w:rPr>
        <w:t>djelatnosti.</w:t>
      </w:r>
    </w:p>
    <w:p w14:paraId="01FDD419" w14:textId="1706900F"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71D14FF6" w14:textId="474EDA6D"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371E5958" w14:textId="77777777" w:rsidR="00EF7236" w:rsidRPr="004838A8" w:rsidRDefault="00EF7236"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353A0AEF" w14:textId="77777777"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7FEAC647" w14:textId="77777777" w:rsidR="00D9427F" w:rsidRPr="004838A8" w:rsidRDefault="00D9427F" w:rsidP="00D9427F">
      <w:pPr>
        <w:pStyle w:val="Heading1"/>
        <w:tabs>
          <w:tab w:val="right" w:pos="12191"/>
        </w:tabs>
        <w:ind w:right="686"/>
        <w:rPr>
          <w:rFonts w:ascii="Arial" w:eastAsiaTheme="minorHAnsi" w:hAnsi="Arial" w:cs="Arial"/>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lastRenderedPageBreak/>
        <w:t>5. Emisije u tlo</w:t>
      </w:r>
      <w:r w:rsidRPr="004838A8">
        <w:rPr>
          <w:rFonts w:ascii="Arial" w:eastAsiaTheme="minorHAnsi" w:hAnsi="Arial" w:cs="Arial"/>
          <w:noProof/>
          <w:color w:val="000000" w:themeColor="text1"/>
          <w:sz w:val="22"/>
          <w:szCs w:val="22"/>
          <w:lang w:val="bs-Latn-BA"/>
        </w:rPr>
        <w:t xml:space="preserve"> </w:t>
      </w:r>
      <w:bookmarkStart w:id="85" w:name="_Toc273789166"/>
      <w:bookmarkStart w:id="86" w:name="_Toc275783781"/>
      <w:bookmarkStart w:id="87" w:name="_Toc283127326"/>
    </w:p>
    <w:p w14:paraId="6CC58D7F" w14:textId="6BD435C9" w:rsidR="00D9427F" w:rsidRPr="004838A8" w:rsidRDefault="00D9427F" w:rsidP="00D9427F">
      <w:pPr>
        <w:pStyle w:val="Heading1"/>
        <w:tabs>
          <w:tab w:val="right" w:pos="12191"/>
        </w:tabs>
        <w:ind w:right="686"/>
        <w:rPr>
          <w:rFonts w:eastAsiaTheme="minorHAnsi"/>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5.1: Emisije u tlo</w:t>
      </w:r>
      <w:bookmarkEnd w:id="85"/>
      <w:r w:rsidRPr="004838A8">
        <w:rPr>
          <w:rFonts w:ascii="Arial" w:eastAsiaTheme="minorHAnsi" w:hAnsi="Arial" w:cs="Arial"/>
          <w:b/>
          <w:noProof/>
          <w:color w:val="000000" w:themeColor="text1"/>
          <w:sz w:val="22"/>
          <w:szCs w:val="22"/>
          <w:lang w:val="bs-Latn-BA"/>
        </w:rPr>
        <w:t xml:space="preserve"> (</w:t>
      </w:r>
      <w:r w:rsidR="007F4130" w:rsidRPr="004838A8">
        <w:rPr>
          <w:rFonts w:ascii="Arial" w:eastAsiaTheme="minorHAnsi" w:hAnsi="Arial" w:cs="Arial"/>
          <w:b/>
          <w:noProof/>
          <w:color w:val="000000" w:themeColor="text1"/>
          <w:sz w:val="22"/>
          <w:szCs w:val="22"/>
          <w:lang w:val="bs-Latn-BA"/>
        </w:rPr>
        <w:t xml:space="preserve">popuniti </w:t>
      </w:r>
      <w:r w:rsidRPr="004838A8">
        <w:rPr>
          <w:rFonts w:ascii="Arial" w:eastAsiaTheme="minorHAnsi" w:hAnsi="Arial" w:cs="Arial"/>
          <w:b/>
          <w:noProof/>
          <w:color w:val="000000" w:themeColor="text1"/>
          <w:sz w:val="22"/>
          <w:szCs w:val="22"/>
          <w:lang w:val="bs-Latn-BA"/>
        </w:rPr>
        <w:t>jedn</w:t>
      </w:r>
      <w:r w:rsidR="007F4130" w:rsidRPr="004838A8">
        <w:rPr>
          <w:rFonts w:ascii="Arial" w:eastAsiaTheme="minorHAnsi" w:hAnsi="Arial" w:cs="Arial"/>
          <w:b/>
          <w:noProof/>
          <w:color w:val="000000" w:themeColor="text1"/>
          <w:sz w:val="22"/>
          <w:szCs w:val="22"/>
          <w:lang w:val="bs-Latn-BA"/>
        </w:rPr>
        <w:t>u</w:t>
      </w:r>
      <w:r w:rsidRPr="004838A8">
        <w:rPr>
          <w:rFonts w:ascii="Arial" w:eastAsiaTheme="minorHAnsi" w:hAnsi="Arial" w:cs="Arial"/>
          <w:b/>
          <w:noProof/>
          <w:color w:val="000000" w:themeColor="text1"/>
          <w:sz w:val="22"/>
          <w:szCs w:val="22"/>
          <w:lang w:val="bs-Latn-BA"/>
        </w:rPr>
        <w:t xml:space="preserve"> </w:t>
      </w:r>
      <w:r w:rsidR="00F00886" w:rsidRPr="004838A8">
        <w:rPr>
          <w:rFonts w:ascii="Arial" w:eastAsiaTheme="minorHAnsi" w:hAnsi="Arial" w:cs="Arial"/>
          <w:b/>
          <w:noProof/>
          <w:color w:val="000000" w:themeColor="text1"/>
          <w:sz w:val="22"/>
          <w:szCs w:val="22"/>
          <w:lang w:val="bs-Latn-BA"/>
        </w:rPr>
        <w:t>stranic</w:t>
      </w:r>
      <w:r w:rsidR="007F4130" w:rsidRPr="004838A8">
        <w:rPr>
          <w:rFonts w:ascii="Arial" w:eastAsiaTheme="minorHAnsi" w:hAnsi="Arial" w:cs="Arial"/>
          <w:b/>
          <w:noProof/>
          <w:color w:val="000000" w:themeColor="text1"/>
          <w:sz w:val="22"/>
          <w:szCs w:val="22"/>
          <w:lang w:val="bs-Latn-BA"/>
        </w:rPr>
        <w:t>u</w:t>
      </w:r>
      <w:r w:rsidRPr="004838A8">
        <w:rPr>
          <w:rFonts w:ascii="Arial" w:eastAsiaTheme="minorHAnsi" w:hAnsi="Arial" w:cs="Arial"/>
          <w:b/>
          <w:noProof/>
          <w:color w:val="000000" w:themeColor="text1"/>
          <w:sz w:val="22"/>
          <w:szCs w:val="22"/>
          <w:lang w:val="bs-Latn-BA"/>
        </w:rPr>
        <w:t xml:space="preserve"> za svako emisiono mjesto</w:t>
      </w:r>
      <w:r w:rsidR="00C72AB5" w:rsidRPr="004838A8">
        <w:rPr>
          <w:rFonts w:ascii="Arial" w:eastAsiaTheme="minorHAnsi" w:hAnsi="Arial" w:cs="Arial"/>
          <w:b/>
          <w:noProof/>
          <w:color w:val="000000" w:themeColor="text1"/>
          <w:sz w:val="22"/>
          <w:szCs w:val="22"/>
          <w:lang w:val="bs-Latn-BA"/>
        </w:rPr>
        <w:t xml:space="preserve"> pojedinačno</w:t>
      </w:r>
      <w:r w:rsidRPr="004838A8">
        <w:rPr>
          <w:rFonts w:ascii="Arial" w:eastAsiaTheme="minorHAnsi" w:hAnsi="Arial" w:cs="Arial"/>
          <w:b/>
          <w:noProof/>
          <w:color w:val="000000" w:themeColor="text1"/>
          <w:sz w:val="22"/>
          <w:szCs w:val="22"/>
          <w:lang w:val="bs-Latn-BA"/>
        </w:rPr>
        <w:t>)</w:t>
      </w:r>
      <w:bookmarkEnd w:id="86"/>
      <w:bookmarkEnd w:id="87"/>
    </w:p>
    <w:p w14:paraId="71D23D24" w14:textId="77777777" w:rsidR="00D9427F" w:rsidRPr="004838A8" w:rsidRDefault="00D9427F" w:rsidP="00D9427F">
      <w:pPr>
        <w:ind w:right="-664"/>
        <w:rPr>
          <w:rFonts w:ascii="Arial" w:hAnsi="Arial" w:cs="Arial"/>
          <w:noProof/>
          <w:color w:val="000000" w:themeColor="text1"/>
          <w:lang w:val="bs-Latn-BA"/>
        </w:rPr>
      </w:pPr>
    </w:p>
    <w:p w14:paraId="29807F99" w14:textId="77777777" w:rsidR="00D9427F" w:rsidRPr="004838A8" w:rsidRDefault="00D9427F" w:rsidP="00D9427F">
      <w:pPr>
        <w:ind w:right="-664"/>
        <w:rPr>
          <w:rFonts w:ascii="Arial" w:hAnsi="Arial" w:cs="Arial"/>
          <w:noProof/>
          <w:color w:val="000000" w:themeColor="text1"/>
          <w:lang w:val="bs-Latn-BA"/>
        </w:rPr>
      </w:pPr>
      <w:r w:rsidRPr="004838A8">
        <w:rPr>
          <w:rFonts w:ascii="Arial" w:hAnsi="Arial" w:cs="Arial"/>
          <w:noProof/>
          <w:color w:val="000000" w:themeColor="text1"/>
          <w:lang w:val="bs-Latn-BA"/>
        </w:rPr>
        <w:t xml:space="preserve">Emisiono mjesto ili područje emisije: </w:t>
      </w:r>
    </w:p>
    <w:tbl>
      <w:tblPr>
        <w:tblW w:w="8723"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83"/>
      </w:tblGrid>
      <w:tr w:rsidR="00D9427F" w:rsidRPr="004838A8" w14:paraId="22094528" w14:textId="77777777" w:rsidTr="001E5FCD">
        <w:tc>
          <w:tcPr>
            <w:tcW w:w="5040" w:type="dxa"/>
            <w:shd w:val="clear" w:color="auto" w:fill="D9E2F3" w:themeFill="accent5" w:themeFillTint="33"/>
          </w:tcPr>
          <w:p w14:paraId="41ABCB40"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Referentna mapa lokacije Br. </w:t>
            </w:r>
          </w:p>
        </w:tc>
        <w:tc>
          <w:tcPr>
            <w:tcW w:w="3683" w:type="dxa"/>
            <w:shd w:val="clear" w:color="auto" w:fill="auto"/>
          </w:tcPr>
          <w:p w14:paraId="76A138B4"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32CFBCC" w14:textId="77777777" w:rsidTr="001E5FCD">
        <w:tc>
          <w:tcPr>
            <w:tcW w:w="5040" w:type="dxa"/>
            <w:shd w:val="clear" w:color="auto" w:fill="D9E2F3" w:themeFill="accent5" w:themeFillTint="33"/>
          </w:tcPr>
          <w:p w14:paraId="58AEDB6F"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Emisiono mjesto ili područje emisije Ref. Br:</w:t>
            </w:r>
          </w:p>
        </w:tc>
        <w:tc>
          <w:tcPr>
            <w:tcW w:w="3683" w:type="dxa"/>
            <w:shd w:val="clear" w:color="auto" w:fill="auto"/>
          </w:tcPr>
          <w:p w14:paraId="47250B3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54593993" w14:textId="77777777" w:rsidTr="001E5FCD">
        <w:tc>
          <w:tcPr>
            <w:tcW w:w="5040" w:type="dxa"/>
            <w:shd w:val="clear" w:color="auto" w:fill="D9E2F3" w:themeFill="accent5" w:themeFillTint="33"/>
          </w:tcPr>
          <w:p w14:paraId="1FC4BCBE"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Način ispuštanja emisije:</w:t>
            </w:r>
            <w:r w:rsidRPr="004838A8">
              <w:rPr>
                <w:rFonts w:ascii="Arial" w:hAnsi="Arial" w:cs="Arial"/>
                <w:noProof/>
                <w:color w:val="000000" w:themeColor="text1"/>
                <w:lang w:val="bs-Latn-BA"/>
              </w:rPr>
              <w:tab/>
            </w:r>
          </w:p>
          <w:p w14:paraId="598993C6"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(bušotine, bunari, propustljivi slojevi, kvašenje, razbacivanje itd.)</w:t>
            </w:r>
          </w:p>
        </w:tc>
        <w:tc>
          <w:tcPr>
            <w:tcW w:w="3683" w:type="dxa"/>
            <w:shd w:val="clear" w:color="auto" w:fill="auto"/>
          </w:tcPr>
          <w:p w14:paraId="0DF6E91A"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E85A587" w14:textId="77777777" w:rsidTr="001E5FCD">
        <w:tc>
          <w:tcPr>
            <w:tcW w:w="5040" w:type="dxa"/>
            <w:shd w:val="clear" w:color="auto" w:fill="D9E2F3" w:themeFill="accent5" w:themeFillTint="33"/>
          </w:tcPr>
          <w:p w14:paraId="7E029FE7"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Lokacija:</w:t>
            </w:r>
          </w:p>
        </w:tc>
        <w:tc>
          <w:tcPr>
            <w:tcW w:w="3683" w:type="dxa"/>
            <w:shd w:val="clear" w:color="auto" w:fill="auto"/>
          </w:tcPr>
          <w:p w14:paraId="45BD6983"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470E9B89" w14:textId="77777777" w:rsidTr="001E5FCD">
        <w:tc>
          <w:tcPr>
            <w:tcW w:w="5040" w:type="dxa"/>
            <w:shd w:val="clear" w:color="auto" w:fill="D9E2F3" w:themeFill="accent5" w:themeFillTint="33"/>
          </w:tcPr>
          <w:p w14:paraId="382BE4D7"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Koordinate po DKS-u:</w:t>
            </w:r>
          </w:p>
        </w:tc>
        <w:tc>
          <w:tcPr>
            <w:tcW w:w="3683" w:type="dxa"/>
            <w:shd w:val="clear" w:color="auto" w:fill="auto"/>
          </w:tcPr>
          <w:p w14:paraId="06F6D9CF"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0C923734" w14:textId="77777777" w:rsidTr="001E5FCD">
        <w:tc>
          <w:tcPr>
            <w:tcW w:w="5040" w:type="dxa"/>
            <w:shd w:val="clear" w:color="auto" w:fill="D9E2F3" w:themeFill="accent5" w:themeFillTint="33"/>
          </w:tcPr>
          <w:p w14:paraId="1671BF99"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Visina ispusta:</w:t>
            </w:r>
          </w:p>
          <w:p w14:paraId="24D0087B"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(u odnosu na nadmorsku visinu  recipijenta)</w:t>
            </w:r>
          </w:p>
        </w:tc>
        <w:tc>
          <w:tcPr>
            <w:tcW w:w="3683" w:type="dxa"/>
            <w:shd w:val="clear" w:color="auto" w:fill="auto"/>
          </w:tcPr>
          <w:p w14:paraId="5BE21D7D" w14:textId="77777777" w:rsidR="00D9427F" w:rsidRPr="004838A8" w:rsidRDefault="00D9427F" w:rsidP="001E5FCD">
            <w:pPr>
              <w:spacing w:after="0" w:line="240" w:lineRule="auto"/>
              <w:rPr>
                <w:rFonts w:ascii="Arial" w:hAnsi="Arial" w:cs="Arial"/>
                <w:noProof/>
                <w:color w:val="000000" w:themeColor="text1"/>
                <w:lang w:val="bs-Latn-BA"/>
              </w:rPr>
            </w:pPr>
          </w:p>
        </w:tc>
      </w:tr>
      <w:tr w:rsidR="00D9427F" w:rsidRPr="004838A8" w14:paraId="75AE265E" w14:textId="77777777" w:rsidTr="001E5FCD">
        <w:tc>
          <w:tcPr>
            <w:tcW w:w="5040" w:type="dxa"/>
            <w:shd w:val="clear" w:color="auto" w:fill="D9E2F3" w:themeFill="accent5" w:themeFillTint="33"/>
          </w:tcPr>
          <w:p w14:paraId="605C83DB"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Vodna klasifikacija recepijenta  (podzemnog vodnog tijela)</w:t>
            </w:r>
            <w:r w:rsidRPr="004838A8">
              <w:rPr>
                <w:rFonts w:ascii="Arial" w:hAnsi="Arial" w:cs="Arial"/>
                <w:noProof/>
                <w:color w:val="000000" w:themeColor="text1"/>
                <w:vertAlign w:val="superscript"/>
                <w:lang w:val="bs-Latn-BA"/>
              </w:rPr>
              <w:t>1</w:t>
            </w:r>
            <w:r w:rsidRPr="004838A8">
              <w:rPr>
                <w:rFonts w:ascii="Arial" w:hAnsi="Arial" w:cs="Arial"/>
                <w:noProof/>
                <w:color w:val="000000" w:themeColor="text1"/>
                <w:lang w:val="bs-Latn-BA"/>
              </w:rPr>
              <w:t>:</w:t>
            </w:r>
          </w:p>
        </w:tc>
        <w:tc>
          <w:tcPr>
            <w:tcW w:w="3683" w:type="dxa"/>
            <w:shd w:val="clear" w:color="auto" w:fill="auto"/>
          </w:tcPr>
          <w:p w14:paraId="583B4AB7"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6FE9EFED" w14:textId="77777777" w:rsidTr="001E5FCD">
        <w:tc>
          <w:tcPr>
            <w:tcW w:w="5040" w:type="dxa"/>
            <w:shd w:val="clear" w:color="auto" w:fill="D9E2F3" w:themeFill="accent5" w:themeFillTint="33"/>
          </w:tcPr>
          <w:p w14:paraId="3502E6D3"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Ocjena osetljivosti podzemnog vodnog tijela na zagađenost (uključujući i stepen osetljivosti) :</w:t>
            </w:r>
          </w:p>
        </w:tc>
        <w:tc>
          <w:tcPr>
            <w:tcW w:w="3683" w:type="dxa"/>
            <w:shd w:val="clear" w:color="auto" w:fill="auto"/>
          </w:tcPr>
          <w:p w14:paraId="4B5DFE19"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7518F42E" w14:textId="77777777" w:rsidTr="001E5FCD">
        <w:tc>
          <w:tcPr>
            <w:tcW w:w="5040" w:type="dxa"/>
            <w:shd w:val="clear" w:color="auto" w:fill="D9E2F3" w:themeFill="accent5" w:themeFillTint="33"/>
          </w:tcPr>
          <w:p w14:paraId="7CA6580C"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Identitet i udaljenost izvora podzemnih voda koja su pod rizikom negativnog uticaja emisija (bunari, izvori itd.):</w:t>
            </w:r>
          </w:p>
        </w:tc>
        <w:tc>
          <w:tcPr>
            <w:tcW w:w="3683" w:type="dxa"/>
            <w:shd w:val="clear" w:color="auto" w:fill="auto"/>
          </w:tcPr>
          <w:p w14:paraId="148CB56E" w14:textId="77777777" w:rsidR="00D9427F" w:rsidRPr="004838A8" w:rsidRDefault="00D9427F" w:rsidP="001E5FCD">
            <w:pPr>
              <w:spacing w:after="0" w:line="240" w:lineRule="auto"/>
              <w:jc w:val="right"/>
              <w:rPr>
                <w:rFonts w:ascii="Arial" w:hAnsi="Arial" w:cs="Arial"/>
                <w:noProof/>
                <w:color w:val="000000" w:themeColor="text1"/>
                <w:lang w:val="bs-Latn-BA"/>
              </w:rPr>
            </w:pPr>
          </w:p>
        </w:tc>
      </w:tr>
      <w:tr w:rsidR="00D9427F" w:rsidRPr="004838A8" w14:paraId="2CB917ED" w14:textId="77777777" w:rsidTr="001E5FCD">
        <w:tc>
          <w:tcPr>
            <w:tcW w:w="5040" w:type="dxa"/>
            <w:shd w:val="clear" w:color="auto" w:fill="D9E2F3" w:themeFill="accent5" w:themeFillTint="33"/>
          </w:tcPr>
          <w:p w14:paraId="595C83E4"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Identitet i udaljenost površinskih vodnih tijela koja su podrizikom negativnog uticaja emisija:</w:t>
            </w:r>
          </w:p>
        </w:tc>
        <w:tc>
          <w:tcPr>
            <w:tcW w:w="3683" w:type="dxa"/>
            <w:shd w:val="clear" w:color="auto" w:fill="auto"/>
          </w:tcPr>
          <w:p w14:paraId="4D3CB358" w14:textId="77777777" w:rsidR="00D9427F" w:rsidRPr="004838A8" w:rsidRDefault="00D9427F" w:rsidP="001E5FCD">
            <w:pPr>
              <w:spacing w:after="0" w:line="240" w:lineRule="auto"/>
              <w:jc w:val="right"/>
              <w:rPr>
                <w:rFonts w:ascii="Arial" w:hAnsi="Arial" w:cs="Arial"/>
                <w:noProof/>
                <w:color w:val="000000" w:themeColor="text1"/>
                <w:lang w:val="bs-Latn-BA"/>
              </w:rPr>
            </w:pPr>
          </w:p>
        </w:tc>
      </w:tr>
    </w:tbl>
    <w:p w14:paraId="53D7BA96" w14:textId="77777777"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 xml:space="preserve">  (1) Ukoliko takva postoji</w:t>
      </w:r>
    </w:p>
    <w:p w14:paraId="161DDE04" w14:textId="77777777"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Detalji o emisijama:</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t xml:space="preserve"> </w:t>
      </w:r>
    </w:p>
    <w:tbl>
      <w:tblPr>
        <w:tblW w:w="8813" w:type="dxa"/>
        <w:tblInd w:w="-4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49"/>
        <w:gridCol w:w="1794"/>
        <w:gridCol w:w="2459"/>
        <w:gridCol w:w="1711"/>
      </w:tblGrid>
      <w:tr w:rsidR="00D9427F" w:rsidRPr="004838A8" w14:paraId="783E3CBF" w14:textId="77777777" w:rsidTr="001E5FCD">
        <w:tc>
          <w:tcPr>
            <w:tcW w:w="8813" w:type="dxa"/>
            <w:gridSpan w:val="4"/>
            <w:tcBorders>
              <w:top w:val="double" w:sz="6" w:space="0" w:color="auto"/>
              <w:bottom w:val="double" w:sz="6" w:space="0" w:color="auto"/>
            </w:tcBorders>
            <w:shd w:val="clear" w:color="auto" w:fill="D9E2F3" w:themeFill="accent5" w:themeFillTint="33"/>
          </w:tcPr>
          <w:p w14:paraId="12DB0AE9" w14:textId="77777777" w:rsidR="00D9427F" w:rsidRPr="004838A8" w:rsidRDefault="00D9427F" w:rsidP="001E5FCD">
            <w:pPr>
              <w:spacing w:before="120" w:after="120"/>
              <w:rPr>
                <w:rFonts w:ascii="Arial" w:hAnsi="Arial" w:cs="Arial"/>
                <w:noProof/>
                <w:color w:val="000000" w:themeColor="text1"/>
                <w:lang w:val="bs-Latn-BA"/>
              </w:rPr>
            </w:pPr>
            <w:r w:rsidRPr="004838A8">
              <w:rPr>
                <w:rFonts w:ascii="Arial" w:hAnsi="Arial" w:cs="Arial"/>
                <w:noProof/>
                <w:color w:val="000000" w:themeColor="text1"/>
                <w:lang w:val="bs-Latn-BA"/>
              </w:rPr>
              <w:t>(1)</w:t>
            </w:r>
            <w:r w:rsidRPr="004838A8">
              <w:rPr>
                <w:rFonts w:ascii="Arial" w:hAnsi="Arial" w:cs="Arial"/>
                <w:noProof/>
                <w:color w:val="000000" w:themeColor="text1"/>
                <w:lang w:val="bs-Latn-BA"/>
              </w:rPr>
              <w:tab/>
              <w:t>Emitovana količina</w:t>
            </w:r>
          </w:p>
        </w:tc>
      </w:tr>
      <w:tr w:rsidR="00D9427F" w:rsidRPr="004838A8" w14:paraId="2378A31E" w14:textId="77777777" w:rsidTr="001E5FCD">
        <w:tc>
          <w:tcPr>
            <w:tcW w:w="2849" w:type="dxa"/>
            <w:shd w:val="clear" w:color="auto" w:fill="D9E2F3" w:themeFill="accent5" w:themeFillTint="33"/>
          </w:tcPr>
          <w:p w14:paraId="06AD5CC2"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lastRenderedPageBreak/>
              <w:t>Prosječno/dan</w:t>
            </w:r>
          </w:p>
        </w:tc>
        <w:tc>
          <w:tcPr>
            <w:tcW w:w="1794" w:type="dxa"/>
            <w:shd w:val="clear" w:color="auto" w:fill="auto"/>
          </w:tcPr>
          <w:p w14:paraId="43CC2B35"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c>
          <w:tcPr>
            <w:tcW w:w="2459" w:type="dxa"/>
            <w:shd w:val="clear" w:color="auto" w:fill="D9E2F3" w:themeFill="accent5" w:themeFillTint="33"/>
          </w:tcPr>
          <w:p w14:paraId="0AA27AF5" w14:textId="77777777" w:rsidR="00D9427F" w:rsidRPr="004838A8" w:rsidRDefault="00D9427F" w:rsidP="001E5FCD">
            <w:pPr>
              <w:spacing w:before="120" w:after="120"/>
              <w:ind w:left="83"/>
              <w:rPr>
                <w:rFonts w:ascii="Arial" w:hAnsi="Arial" w:cs="Arial"/>
                <w:noProof/>
                <w:color w:val="000000" w:themeColor="text1"/>
                <w:lang w:val="bs-Latn-BA"/>
              </w:rPr>
            </w:pPr>
            <w:r w:rsidRPr="004838A8">
              <w:rPr>
                <w:rFonts w:ascii="Arial" w:hAnsi="Arial" w:cs="Arial"/>
                <w:noProof/>
                <w:color w:val="000000" w:themeColor="text1"/>
                <w:lang w:val="bs-Latn-BA"/>
              </w:rPr>
              <w:t>Maksimalno/dan</w:t>
            </w:r>
          </w:p>
        </w:tc>
        <w:tc>
          <w:tcPr>
            <w:tcW w:w="1711" w:type="dxa"/>
            <w:shd w:val="clear" w:color="auto" w:fill="auto"/>
          </w:tcPr>
          <w:p w14:paraId="1653AF4C" w14:textId="77777777" w:rsidR="00D9427F" w:rsidRPr="004838A8" w:rsidRDefault="00D9427F" w:rsidP="001E5FCD">
            <w:pPr>
              <w:spacing w:before="120" w:after="120"/>
              <w:ind w:right="18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r>
      <w:tr w:rsidR="00D9427F" w:rsidRPr="004838A8" w14:paraId="34C74513" w14:textId="77777777" w:rsidTr="001E5FCD">
        <w:tc>
          <w:tcPr>
            <w:tcW w:w="2849" w:type="dxa"/>
            <w:shd w:val="clear" w:color="auto" w:fill="D9E2F3" w:themeFill="accent5" w:themeFillTint="33"/>
          </w:tcPr>
          <w:p w14:paraId="66168BB0" w14:textId="77777777" w:rsidR="00D9427F" w:rsidRPr="004838A8" w:rsidRDefault="00D9427F" w:rsidP="001E5FCD">
            <w:pPr>
              <w:spacing w:before="120" w:after="120"/>
              <w:ind w:left="34"/>
              <w:rPr>
                <w:rFonts w:ascii="Arial" w:hAnsi="Arial" w:cs="Arial"/>
                <w:noProof/>
                <w:color w:val="000000" w:themeColor="text1"/>
                <w:lang w:val="bs-Latn-BA"/>
              </w:rPr>
            </w:pPr>
            <w:r w:rsidRPr="004838A8">
              <w:rPr>
                <w:rFonts w:ascii="Arial" w:hAnsi="Arial" w:cs="Arial"/>
                <w:noProof/>
                <w:color w:val="000000" w:themeColor="text1"/>
                <w:lang w:val="bs-Latn-BA"/>
              </w:rPr>
              <w:t>Maksimalna vrijednost/sat</w:t>
            </w:r>
          </w:p>
        </w:tc>
        <w:tc>
          <w:tcPr>
            <w:tcW w:w="1794" w:type="dxa"/>
            <w:shd w:val="clear" w:color="auto" w:fill="auto"/>
          </w:tcPr>
          <w:p w14:paraId="09F9DE52" w14:textId="77777777" w:rsidR="00D9427F" w:rsidRPr="004838A8" w:rsidRDefault="00D9427F" w:rsidP="001E5FCD">
            <w:pPr>
              <w:spacing w:before="120" w:after="120"/>
              <w:ind w:right="126"/>
              <w:jc w:val="right"/>
              <w:rPr>
                <w:rFonts w:ascii="Arial" w:hAnsi="Arial" w:cs="Arial"/>
                <w:noProof/>
                <w:color w:val="000000" w:themeColor="text1"/>
                <w:lang w:val="bs-Latn-BA"/>
              </w:rPr>
            </w:pPr>
            <w:r w:rsidRPr="004838A8">
              <w:rPr>
                <w:rFonts w:ascii="Arial" w:hAnsi="Arial" w:cs="Arial"/>
                <w:noProof/>
                <w:color w:val="000000" w:themeColor="text1"/>
                <w:lang w:val="bs-Latn-BA"/>
              </w:rPr>
              <w:t>m</w:t>
            </w:r>
            <w:r w:rsidRPr="004838A8">
              <w:rPr>
                <w:rFonts w:ascii="Arial" w:hAnsi="Arial" w:cs="Arial"/>
                <w:noProof/>
                <w:color w:val="000000" w:themeColor="text1"/>
                <w:vertAlign w:val="superscript"/>
                <w:lang w:val="bs-Latn-BA"/>
              </w:rPr>
              <w:t>3</w:t>
            </w:r>
          </w:p>
        </w:tc>
        <w:tc>
          <w:tcPr>
            <w:tcW w:w="2459" w:type="dxa"/>
            <w:shd w:val="clear" w:color="auto" w:fill="D9E2F3" w:themeFill="accent5" w:themeFillTint="33"/>
          </w:tcPr>
          <w:p w14:paraId="51D29B2C" w14:textId="77777777" w:rsidR="00D9427F" w:rsidRPr="004838A8" w:rsidRDefault="00D9427F" w:rsidP="001E5FCD">
            <w:pPr>
              <w:spacing w:before="120" w:after="120"/>
              <w:ind w:left="83"/>
              <w:rPr>
                <w:rFonts w:ascii="Arial" w:hAnsi="Arial" w:cs="Arial"/>
                <w:noProof/>
                <w:color w:val="000000" w:themeColor="text1"/>
                <w:lang w:val="bs-Latn-BA"/>
              </w:rPr>
            </w:pPr>
          </w:p>
        </w:tc>
        <w:tc>
          <w:tcPr>
            <w:tcW w:w="1711" w:type="dxa"/>
            <w:shd w:val="clear" w:color="auto" w:fill="auto"/>
          </w:tcPr>
          <w:p w14:paraId="1797C758" w14:textId="77777777" w:rsidR="00D9427F" w:rsidRPr="004838A8" w:rsidRDefault="00D9427F" w:rsidP="001E5FCD">
            <w:pPr>
              <w:spacing w:before="120" w:after="120"/>
              <w:ind w:right="186"/>
              <w:jc w:val="right"/>
              <w:rPr>
                <w:rFonts w:ascii="Arial" w:hAnsi="Arial" w:cs="Arial"/>
                <w:noProof/>
                <w:color w:val="000000" w:themeColor="text1"/>
                <w:lang w:val="bs-Latn-BA"/>
              </w:rPr>
            </w:pPr>
          </w:p>
        </w:tc>
      </w:tr>
    </w:tbl>
    <w:p w14:paraId="5BB1B607" w14:textId="77777777" w:rsidR="00D9427F" w:rsidRPr="004838A8" w:rsidRDefault="00D9427F" w:rsidP="00D9427F">
      <w:pPr>
        <w:ind w:left="851" w:right="-664" w:hanging="851"/>
        <w:jc w:val="both"/>
        <w:rPr>
          <w:rFonts w:ascii="Arial" w:hAnsi="Arial" w:cs="Arial"/>
          <w:noProof/>
          <w:color w:val="000000" w:themeColor="text1"/>
          <w:lang w:val="bs-Latn-BA"/>
        </w:rPr>
      </w:pPr>
    </w:p>
    <w:p w14:paraId="4BA1195D" w14:textId="77777777" w:rsidR="00D9427F" w:rsidRPr="004838A8" w:rsidRDefault="00D9427F" w:rsidP="00D9427F">
      <w:pPr>
        <w:spacing w:after="80"/>
        <w:ind w:right="45"/>
        <w:jc w:val="both"/>
        <w:rPr>
          <w:rFonts w:ascii="Arial" w:hAnsi="Arial" w:cs="Arial"/>
          <w:noProof/>
          <w:color w:val="000000" w:themeColor="text1"/>
          <w:lang w:val="bs-Latn-BA"/>
        </w:rPr>
      </w:pPr>
      <w:r w:rsidRPr="004838A8">
        <w:rPr>
          <w:rFonts w:ascii="Arial" w:hAnsi="Arial" w:cs="Arial"/>
          <w:noProof/>
          <w:color w:val="000000" w:themeColor="text1"/>
          <w:lang w:val="bs-Latn-BA"/>
        </w:rPr>
        <w:t>2) Period ili periodi vremena u kojima se javljaju emisije uključujući dnevne ili sezonske varijacije (uključiti početak rada i/ili zaustavljanje):</w:t>
      </w:r>
    </w:p>
    <w:tbl>
      <w:tblPr>
        <w:tblW w:w="8973" w:type="dxa"/>
        <w:tblInd w:w="-473" w:type="dxa"/>
        <w:tblCellMar>
          <w:left w:w="0" w:type="dxa"/>
          <w:right w:w="0" w:type="dxa"/>
        </w:tblCellMar>
        <w:tblLook w:val="04A0" w:firstRow="1" w:lastRow="0" w:firstColumn="1" w:lastColumn="0" w:noHBand="0" w:noVBand="1"/>
      </w:tblPr>
      <w:tblGrid>
        <w:gridCol w:w="4093"/>
        <w:gridCol w:w="4880"/>
      </w:tblGrid>
      <w:tr w:rsidR="00D9427F" w:rsidRPr="004838A8" w14:paraId="6BFC9A5D" w14:textId="77777777" w:rsidTr="001E5FCD">
        <w:trPr>
          <w:trHeight w:val="567"/>
        </w:trPr>
        <w:tc>
          <w:tcPr>
            <w:tcW w:w="4093"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14:paraId="7E56D10F" w14:textId="77777777" w:rsidR="00D9427F" w:rsidRPr="004838A8" w:rsidRDefault="00D9427F" w:rsidP="001E5FCD">
            <w:pPr>
              <w:pStyle w:val="NormalWeb"/>
              <w:jc w:val="center"/>
              <w:rPr>
                <w:rFonts w:ascii="Arial" w:eastAsiaTheme="minorHAnsi" w:hAnsi="Arial" w:cs="Arial"/>
                <w:noProof/>
                <w:color w:val="000000" w:themeColor="text1"/>
                <w:sz w:val="22"/>
                <w:szCs w:val="22"/>
                <w:lang w:val="bs-Latn-BA"/>
              </w:rPr>
            </w:pPr>
            <w:bookmarkStart w:id="88" w:name="_Toc273789167"/>
            <w:r w:rsidRPr="004838A8">
              <w:rPr>
                <w:rFonts w:ascii="Arial" w:eastAsiaTheme="minorHAnsi" w:hAnsi="Arial" w:cs="Arial"/>
                <w:noProof/>
                <w:color w:val="000000" w:themeColor="text1"/>
                <w:sz w:val="22"/>
                <w:szCs w:val="22"/>
                <w:lang w:val="bs-Latn-BA"/>
              </w:rPr>
              <w:t>Periodi emisije (prosjek)</w:t>
            </w:r>
            <w:bookmarkEnd w:id="88"/>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14:paraId="639F2934" w14:textId="77777777" w:rsidR="00D9427F" w:rsidRPr="004838A8" w:rsidRDefault="00D9427F" w:rsidP="001E5FCD">
            <w:pPr>
              <w:pStyle w:val="NormalWeb"/>
              <w:jc w:val="center"/>
              <w:rPr>
                <w:rFonts w:ascii="Arial" w:eastAsiaTheme="minorHAnsi" w:hAnsi="Arial" w:cs="Arial"/>
                <w:noProof/>
                <w:color w:val="000000" w:themeColor="text1"/>
                <w:sz w:val="22"/>
                <w:szCs w:val="22"/>
                <w:lang w:val="bs-Latn-BA"/>
              </w:rPr>
            </w:pPr>
            <w:bookmarkStart w:id="89" w:name="_Toc273789168"/>
            <w:r w:rsidRPr="004838A8">
              <w:rPr>
                <w:rFonts w:ascii="Arial" w:eastAsiaTheme="minorHAnsi" w:hAnsi="Arial" w:cs="Arial"/>
                <w:noProof/>
                <w:color w:val="000000" w:themeColor="text1"/>
                <w:sz w:val="22"/>
                <w:szCs w:val="22"/>
                <w:lang w:val="bs-Latn-BA"/>
              </w:rPr>
              <w:t xml:space="preserve">   min/h                 h/dan                 dan/god</w:t>
            </w:r>
            <w:bookmarkEnd w:id="89"/>
          </w:p>
        </w:tc>
      </w:tr>
    </w:tbl>
    <w:p w14:paraId="54BABFE5" w14:textId="77777777" w:rsidR="00D9427F" w:rsidRPr="004838A8" w:rsidRDefault="00D9427F" w:rsidP="00D9427F">
      <w:pPr>
        <w:ind w:right="-1771"/>
        <w:rPr>
          <w:rFonts w:ascii="Arial" w:hAnsi="Arial" w:cs="Arial"/>
          <w:noProof/>
          <w:color w:val="000000" w:themeColor="text1"/>
          <w:lang w:val="bs-Latn-BA"/>
        </w:rPr>
        <w:sectPr w:rsidR="00D9427F" w:rsidRPr="004838A8" w:rsidSect="00825CA1">
          <w:headerReference w:type="even" r:id="rId14"/>
          <w:headerReference w:type="default" r:id="rId15"/>
          <w:footerReference w:type="default" r:id="rId16"/>
          <w:headerReference w:type="first" r:id="rId17"/>
          <w:pgSz w:w="16834" w:h="11907" w:orient="landscape" w:code="9"/>
          <w:pgMar w:top="1418" w:right="1440" w:bottom="2155" w:left="1440" w:header="720" w:footer="720" w:gutter="0"/>
          <w:paperSrc w:first="275" w:other="275"/>
          <w:cols w:space="720"/>
          <w:docGrid w:linePitch="299"/>
        </w:sectPr>
      </w:pPr>
    </w:p>
    <w:p w14:paraId="1B60936E" w14:textId="17AAC8EF" w:rsidR="00D9427F" w:rsidRPr="004838A8" w:rsidRDefault="00D9427F" w:rsidP="00D9427F">
      <w:pPr>
        <w:pStyle w:val="Heading1"/>
        <w:tabs>
          <w:tab w:val="right" w:pos="12191"/>
        </w:tabs>
        <w:ind w:right="686"/>
        <w:rPr>
          <w:rFonts w:ascii="Arial" w:eastAsiaTheme="minorHAnsi" w:hAnsi="Arial" w:cs="Arial"/>
          <w:b/>
          <w:noProof/>
          <w:color w:val="000000" w:themeColor="text1"/>
          <w:sz w:val="22"/>
          <w:szCs w:val="22"/>
          <w:lang w:val="bs-Latn-BA"/>
        </w:rPr>
      </w:pPr>
      <w:bookmarkStart w:id="90" w:name="_TABELA_VI.4.2:_Emisii__vo_po~vata_-"/>
      <w:bookmarkStart w:id="91" w:name="_Toc273789169"/>
      <w:bookmarkStart w:id="92" w:name="_Toc275783782"/>
      <w:bookmarkStart w:id="93" w:name="_Toc283127327"/>
      <w:bookmarkEnd w:id="90"/>
      <w:r w:rsidRPr="004838A8">
        <w:rPr>
          <w:rFonts w:ascii="Arial" w:eastAsiaTheme="minorHAnsi" w:hAnsi="Arial" w:cs="Arial"/>
          <w:b/>
          <w:noProof/>
          <w:color w:val="000000" w:themeColor="text1"/>
          <w:sz w:val="22"/>
          <w:szCs w:val="22"/>
          <w:lang w:val="bs-Latn-BA"/>
        </w:rPr>
        <w:lastRenderedPageBreak/>
        <w:t>5.2: Emisije u tlo – Karakteristike emisija</w:t>
      </w:r>
      <w:bookmarkStart w:id="94" w:name="_Toc273789170"/>
      <w:bookmarkEnd w:id="91"/>
      <w:r w:rsidRPr="004838A8">
        <w:rPr>
          <w:rFonts w:ascii="Arial" w:eastAsiaTheme="minorHAnsi" w:hAnsi="Arial" w:cs="Arial"/>
          <w:b/>
          <w:noProof/>
          <w:color w:val="000000" w:themeColor="text1"/>
          <w:sz w:val="22"/>
          <w:szCs w:val="22"/>
          <w:lang w:val="bs-Latn-BA"/>
        </w:rPr>
        <w:t xml:space="preserve"> (</w:t>
      </w:r>
      <w:r w:rsidR="00C72AB5" w:rsidRPr="004838A8">
        <w:rPr>
          <w:rFonts w:ascii="Arial" w:eastAsiaTheme="minorHAnsi" w:hAnsi="Arial" w:cs="Arial"/>
          <w:b/>
          <w:noProof/>
          <w:color w:val="000000" w:themeColor="text1"/>
          <w:sz w:val="22"/>
          <w:szCs w:val="22"/>
          <w:lang w:val="bs-Latn-BA"/>
        </w:rPr>
        <w:t>popuniti jednu tabelu</w:t>
      </w:r>
      <w:r w:rsidR="00665ACA" w:rsidRPr="004838A8">
        <w:rPr>
          <w:rFonts w:ascii="Arial" w:eastAsiaTheme="minorHAnsi" w:hAnsi="Arial" w:cs="Arial"/>
          <w:b/>
          <w:noProof/>
          <w:color w:val="000000" w:themeColor="text1"/>
          <w:sz w:val="22"/>
          <w:szCs w:val="22"/>
          <w:lang w:val="bs-Latn-BA"/>
        </w:rPr>
        <w:t xml:space="preserve"> </w:t>
      </w:r>
      <w:r w:rsidRPr="004838A8">
        <w:rPr>
          <w:rFonts w:ascii="Arial" w:eastAsiaTheme="minorHAnsi" w:hAnsi="Arial" w:cs="Arial"/>
          <w:b/>
          <w:noProof/>
          <w:color w:val="000000" w:themeColor="text1"/>
          <w:sz w:val="22"/>
          <w:szCs w:val="22"/>
          <w:lang w:val="bs-Latn-BA"/>
        </w:rPr>
        <w:t>za svako emisiono mjesto ili područje emisije</w:t>
      </w:r>
      <w:r w:rsidR="00C72AB5" w:rsidRPr="004838A8">
        <w:rPr>
          <w:rFonts w:ascii="Arial" w:eastAsiaTheme="minorHAnsi" w:hAnsi="Arial" w:cs="Arial"/>
          <w:b/>
          <w:noProof/>
          <w:color w:val="000000" w:themeColor="text1"/>
          <w:sz w:val="22"/>
          <w:szCs w:val="22"/>
          <w:lang w:val="bs-Latn-BA"/>
        </w:rPr>
        <w:t xml:space="preserve"> pjedinačno</w:t>
      </w:r>
      <w:r w:rsidRPr="004838A8">
        <w:rPr>
          <w:rFonts w:ascii="Arial" w:eastAsiaTheme="minorHAnsi" w:hAnsi="Arial" w:cs="Arial"/>
          <w:b/>
          <w:noProof/>
          <w:color w:val="000000" w:themeColor="text1"/>
          <w:sz w:val="22"/>
          <w:szCs w:val="22"/>
          <w:lang w:val="bs-Latn-BA"/>
        </w:rPr>
        <w:t>)</w:t>
      </w:r>
      <w:bookmarkEnd w:id="92"/>
      <w:bookmarkEnd w:id="93"/>
      <w:bookmarkEnd w:id="94"/>
    </w:p>
    <w:p w14:paraId="63049144" w14:textId="77777777" w:rsidR="00D9427F" w:rsidRPr="004838A8" w:rsidRDefault="00D9427F" w:rsidP="00D9427F">
      <w:pPr>
        <w:ind w:left="851" w:right="-1771" w:hanging="851"/>
        <w:jc w:val="both"/>
        <w:rPr>
          <w:rFonts w:ascii="Arial" w:hAnsi="Arial" w:cs="Arial"/>
          <w:noProof/>
          <w:color w:val="000000" w:themeColor="text1"/>
          <w:lang w:val="bs-Latn-BA"/>
        </w:rPr>
      </w:pPr>
    </w:p>
    <w:p w14:paraId="2C14D05B" w14:textId="2C902857" w:rsidR="00D9427F" w:rsidRPr="004838A8" w:rsidRDefault="00D9427F" w:rsidP="00402A57">
      <w:pPr>
        <w:ind w:left="851" w:right="-1771" w:hanging="851"/>
        <w:jc w:val="both"/>
        <w:rPr>
          <w:rFonts w:ascii="Arial" w:hAnsi="Arial" w:cs="Arial"/>
          <w:noProof/>
          <w:color w:val="000000" w:themeColor="text1"/>
          <w:lang w:val="bs-Latn-BA"/>
        </w:rPr>
      </w:pPr>
      <w:r w:rsidRPr="004838A8">
        <w:rPr>
          <w:rFonts w:ascii="Arial" w:hAnsi="Arial" w:cs="Arial"/>
          <w:noProof/>
          <w:color w:val="000000" w:themeColor="text1"/>
          <w:lang w:val="bs-Latn-BA"/>
        </w:rPr>
        <w:t>Referentni broj emisionog mjesta/područja emisije:</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1134"/>
        <w:gridCol w:w="1134"/>
        <w:gridCol w:w="2041"/>
        <w:gridCol w:w="1701"/>
        <w:gridCol w:w="1021"/>
        <w:gridCol w:w="1021"/>
        <w:gridCol w:w="1418"/>
      </w:tblGrid>
      <w:tr w:rsidR="00D9427F" w:rsidRPr="004838A8" w14:paraId="508378E6" w14:textId="77777777" w:rsidTr="001E5FCD">
        <w:tc>
          <w:tcPr>
            <w:tcW w:w="2268" w:type="dxa"/>
            <w:vMerge w:val="restart"/>
            <w:tcBorders>
              <w:top w:val="double" w:sz="6" w:space="0" w:color="auto"/>
              <w:right w:val="nil"/>
            </w:tcBorders>
            <w:shd w:val="clear" w:color="auto" w:fill="D9E2F3" w:themeFill="accent5" w:themeFillTint="33"/>
            <w:vAlign w:val="center"/>
          </w:tcPr>
          <w:p w14:paraId="358A0DCC"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Parametar</w:t>
            </w:r>
          </w:p>
        </w:tc>
        <w:tc>
          <w:tcPr>
            <w:tcW w:w="4536"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14:paraId="0C4023AE"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Prije tretmana</w:t>
            </w:r>
          </w:p>
        </w:tc>
        <w:tc>
          <w:tcPr>
            <w:tcW w:w="5784" w:type="dxa"/>
            <w:gridSpan w:val="4"/>
            <w:tcBorders>
              <w:top w:val="double" w:sz="6" w:space="0" w:color="auto"/>
              <w:left w:val="nil"/>
              <w:bottom w:val="nil"/>
              <w:right w:val="single" w:sz="6" w:space="0" w:color="auto"/>
            </w:tcBorders>
            <w:shd w:val="clear" w:color="auto" w:fill="D9E2F3" w:themeFill="accent5" w:themeFillTint="33"/>
            <w:vAlign w:val="center"/>
          </w:tcPr>
          <w:p w14:paraId="13A57227"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Nakon tretmana (ispušteno)</w:t>
            </w:r>
          </w:p>
        </w:tc>
        <w:tc>
          <w:tcPr>
            <w:tcW w:w="1418" w:type="dxa"/>
            <w:vMerge w:val="restart"/>
            <w:tcBorders>
              <w:top w:val="double" w:sz="6" w:space="0" w:color="auto"/>
              <w:left w:val="nil"/>
            </w:tcBorders>
            <w:shd w:val="clear" w:color="auto" w:fill="D9E2F3" w:themeFill="accent5" w:themeFillTint="33"/>
            <w:vAlign w:val="center"/>
          </w:tcPr>
          <w:p w14:paraId="4D18EE86"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Efikasnost tretmana (%)</w:t>
            </w:r>
          </w:p>
        </w:tc>
      </w:tr>
      <w:tr w:rsidR="00D9427F" w:rsidRPr="004838A8" w14:paraId="6729D03A" w14:textId="77777777" w:rsidTr="001E5FCD">
        <w:tc>
          <w:tcPr>
            <w:tcW w:w="2268" w:type="dxa"/>
            <w:vMerge/>
            <w:tcBorders>
              <w:bottom w:val="single" w:sz="4" w:space="0" w:color="auto"/>
              <w:right w:val="single" w:sz="6" w:space="0" w:color="auto"/>
            </w:tcBorders>
            <w:shd w:val="clear" w:color="auto" w:fill="D5EAFF"/>
            <w:vAlign w:val="center"/>
          </w:tcPr>
          <w:p w14:paraId="5EC1F0CF" w14:textId="77777777" w:rsidR="00D9427F" w:rsidRPr="004838A8" w:rsidRDefault="00D9427F" w:rsidP="001E5FCD">
            <w:pPr>
              <w:spacing w:before="60" w:after="60"/>
              <w:jc w:val="center"/>
              <w:rPr>
                <w:rFonts w:ascii="Arial" w:hAnsi="Arial" w:cs="Arial"/>
                <w:noProof/>
                <w:color w:val="000000" w:themeColor="text1"/>
                <w:lang w:val="bs-Latn-BA"/>
              </w:rPr>
            </w:pPr>
          </w:p>
        </w:tc>
        <w:tc>
          <w:tcPr>
            <w:tcW w:w="1134"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51402C8F"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Max. satna vrijednost</w:t>
            </w:r>
          </w:p>
          <w:p w14:paraId="25FA515A"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(mg/l)</w:t>
            </w:r>
          </w:p>
        </w:tc>
        <w:tc>
          <w:tcPr>
            <w:tcW w:w="1134"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0F0FB6A6"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Max. dnevna vrijednost (mg/l)</w:t>
            </w:r>
          </w:p>
        </w:tc>
        <w:tc>
          <w:tcPr>
            <w:tcW w:w="1134" w:type="dxa"/>
            <w:tcBorders>
              <w:top w:val="single" w:sz="6" w:space="0" w:color="auto"/>
              <w:left w:val="single" w:sz="6" w:space="0" w:color="auto"/>
              <w:bottom w:val="single" w:sz="4" w:space="0" w:color="auto"/>
              <w:right w:val="nil"/>
            </w:tcBorders>
            <w:shd w:val="clear" w:color="auto" w:fill="D9E2F3" w:themeFill="accent5" w:themeFillTint="33"/>
            <w:vAlign w:val="center"/>
          </w:tcPr>
          <w:p w14:paraId="68DEC6AF"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kg/dan</w:t>
            </w:r>
          </w:p>
        </w:tc>
        <w:tc>
          <w:tcPr>
            <w:tcW w:w="1134" w:type="dxa"/>
            <w:tcBorders>
              <w:top w:val="single" w:sz="6" w:space="0" w:color="auto"/>
              <w:left w:val="single" w:sz="6" w:space="0" w:color="auto"/>
              <w:bottom w:val="single" w:sz="4" w:space="0" w:color="auto"/>
              <w:right w:val="double" w:sz="6" w:space="0" w:color="auto"/>
            </w:tcBorders>
            <w:shd w:val="clear" w:color="auto" w:fill="D9E2F3" w:themeFill="accent5" w:themeFillTint="33"/>
            <w:vAlign w:val="center"/>
          </w:tcPr>
          <w:p w14:paraId="4579133F"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kg/godina</w:t>
            </w:r>
          </w:p>
        </w:tc>
        <w:tc>
          <w:tcPr>
            <w:tcW w:w="2041"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50E43266"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Max.satna vrijednost (mg/l)</w:t>
            </w:r>
          </w:p>
        </w:tc>
        <w:tc>
          <w:tcPr>
            <w:tcW w:w="1701" w:type="dxa"/>
            <w:tcBorders>
              <w:top w:val="single" w:sz="6" w:space="0" w:color="auto"/>
              <w:left w:val="nil"/>
              <w:bottom w:val="single" w:sz="4" w:space="0" w:color="auto"/>
              <w:right w:val="single" w:sz="6" w:space="0" w:color="auto"/>
            </w:tcBorders>
            <w:shd w:val="clear" w:color="auto" w:fill="D9E2F3" w:themeFill="accent5" w:themeFillTint="33"/>
            <w:vAlign w:val="center"/>
          </w:tcPr>
          <w:p w14:paraId="5D6E5D14"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Max. dnevna vrijednost (mg/l)</w:t>
            </w:r>
          </w:p>
        </w:tc>
        <w:tc>
          <w:tcPr>
            <w:tcW w:w="1021" w:type="dxa"/>
            <w:tcBorders>
              <w:top w:val="single" w:sz="6" w:space="0" w:color="auto"/>
              <w:left w:val="single" w:sz="6" w:space="0" w:color="auto"/>
              <w:bottom w:val="single" w:sz="4" w:space="0" w:color="auto"/>
              <w:right w:val="single" w:sz="6" w:space="0" w:color="auto"/>
            </w:tcBorders>
            <w:shd w:val="clear" w:color="auto" w:fill="D9E2F3" w:themeFill="accent5" w:themeFillTint="33"/>
            <w:vAlign w:val="center"/>
          </w:tcPr>
          <w:p w14:paraId="6DF5A2ED"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kg/dan</w:t>
            </w:r>
          </w:p>
        </w:tc>
        <w:tc>
          <w:tcPr>
            <w:tcW w:w="1021" w:type="dxa"/>
            <w:tcBorders>
              <w:top w:val="single" w:sz="6" w:space="0" w:color="auto"/>
              <w:left w:val="single" w:sz="6" w:space="0" w:color="auto"/>
              <w:bottom w:val="single" w:sz="4" w:space="0" w:color="auto"/>
              <w:right w:val="single" w:sz="6" w:space="0" w:color="auto"/>
            </w:tcBorders>
            <w:shd w:val="clear" w:color="auto" w:fill="D9E2F3" w:themeFill="accent5" w:themeFillTint="33"/>
            <w:vAlign w:val="center"/>
          </w:tcPr>
          <w:p w14:paraId="03785610"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kg/godina</w:t>
            </w:r>
          </w:p>
        </w:tc>
        <w:tc>
          <w:tcPr>
            <w:tcW w:w="1418" w:type="dxa"/>
            <w:vMerge/>
            <w:tcBorders>
              <w:left w:val="nil"/>
              <w:bottom w:val="single" w:sz="4" w:space="0" w:color="auto"/>
            </w:tcBorders>
            <w:shd w:val="clear" w:color="auto" w:fill="D9E2F3" w:themeFill="accent5" w:themeFillTint="33"/>
            <w:vAlign w:val="center"/>
          </w:tcPr>
          <w:p w14:paraId="3A8A4FF2" w14:textId="77777777" w:rsidR="00D9427F" w:rsidRPr="004838A8" w:rsidRDefault="00D9427F" w:rsidP="001E5FCD">
            <w:pPr>
              <w:spacing w:before="60" w:after="60"/>
              <w:jc w:val="center"/>
              <w:rPr>
                <w:rFonts w:ascii="Arial" w:hAnsi="Arial" w:cs="Arial"/>
                <w:noProof/>
                <w:color w:val="000000" w:themeColor="text1"/>
                <w:lang w:val="bs-Latn-BA"/>
              </w:rPr>
            </w:pPr>
          </w:p>
        </w:tc>
      </w:tr>
      <w:tr w:rsidR="00D9427F" w:rsidRPr="004838A8" w14:paraId="51E9CB8B"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4A262EB1"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A0C2D"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E5F4"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F7FAF"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C21F55"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B38FA04"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DC21EC"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F0E5CF5"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5111784"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C00E1A"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3C4B208C"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11327402"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992267"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9B3AB"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E7053"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80BC0"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2357984C"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A6363"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C43CD9E"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033FB98"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47BDD9"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645A688B"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292C783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CE29F"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5EC547"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314A1"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FB242E"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30A7BB53"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CA24FD"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EF9BC7A"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DC06180"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69226D"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34451227"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7B697821"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328FD0"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C3E1EC"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EFFE4"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B898C"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258890C9"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72918"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060286E"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3FBCBF8"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CCC8EC"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0CE0B7C5"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58D624EE"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3923B"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DBE1E"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37931"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CFCAF"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20167BAD"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354DF"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42BAB41"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A55B7F3"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7ECF3A"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16187F4F"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23F6AFEC"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7C2C8"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884887"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31CA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F7362"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717A5755"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544D2"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6DE30B1"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4FEA847"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8A8B8E"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1E2863E0"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44D8C06E"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B27C8"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20C1C"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74998"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7F0145"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09607EA0"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E66956"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363DE57"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95557C5"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14E1D4"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454567F3"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0E8C4465"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89D20"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20A493"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66DF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5C9BE"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6D94129"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59225"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5E45D86"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4E4AD7A"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E00C52"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03C11221"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12B1BE08"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D3E9D6"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BE81AC"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16F89"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A0C29F"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14571E2A"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CE0E9"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DBD3890"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F2FD823"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8378E1" w14:textId="77777777" w:rsidR="00D9427F" w:rsidRPr="004838A8" w:rsidRDefault="00D9427F" w:rsidP="001E5FCD">
            <w:pPr>
              <w:spacing w:before="60" w:after="60"/>
              <w:jc w:val="both"/>
              <w:rPr>
                <w:rFonts w:ascii="Arial" w:hAnsi="Arial" w:cs="Arial"/>
                <w:noProof/>
                <w:color w:val="000000" w:themeColor="text1"/>
                <w:lang w:val="bs-Latn-BA"/>
              </w:rPr>
            </w:pPr>
          </w:p>
        </w:tc>
      </w:tr>
      <w:tr w:rsidR="00D9427F" w:rsidRPr="004838A8" w14:paraId="4CD2EAA7" w14:textId="77777777" w:rsidTr="001E5FCD">
        <w:tc>
          <w:tcPr>
            <w:tcW w:w="2268" w:type="dxa"/>
            <w:tcBorders>
              <w:top w:val="single" w:sz="4" w:space="0" w:color="auto"/>
              <w:left w:val="single" w:sz="4" w:space="0" w:color="auto"/>
              <w:bottom w:val="single" w:sz="4" w:space="0" w:color="auto"/>
              <w:right w:val="single" w:sz="4" w:space="0" w:color="auto"/>
            </w:tcBorders>
            <w:shd w:val="clear" w:color="auto" w:fill="auto"/>
          </w:tcPr>
          <w:p w14:paraId="20E12CEB"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84FE4C"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C9C05"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A7A1B" w14:textId="77777777" w:rsidR="00D9427F" w:rsidRPr="004838A8" w:rsidRDefault="00D9427F" w:rsidP="001E5FCD">
            <w:pPr>
              <w:spacing w:before="60" w:after="60"/>
              <w:jc w:val="both"/>
              <w:rPr>
                <w:rFonts w:ascii="Arial" w:hAnsi="Arial" w:cs="Arial"/>
                <w:noProof/>
                <w:color w:val="000000" w:themeColor="text1"/>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B3541" w14:textId="77777777" w:rsidR="00D9427F" w:rsidRPr="004838A8" w:rsidRDefault="00D9427F" w:rsidP="001E5FCD">
            <w:pPr>
              <w:spacing w:before="60" w:after="60"/>
              <w:jc w:val="both"/>
              <w:rPr>
                <w:rFonts w:ascii="Arial" w:hAnsi="Arial" w:cs="Arial"/>
                <w:noProof/>
                <w:color w:val="000000" w:themeColor="text1"/>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14:paraId="7746B11D" w14:textId="77777777" w:rsidR="00D9427F" w:rsidRPr="004838A8" w:rsidRDefault="00D9427F" w:rsidP="001E5FCD">
            <w:pPr>
              <w:spacing w:before="60" w:after="60"/>
              <w:jc w:val="both"/>
              <w:rPr>
                <w:rFonts w:ascii="Arial" w:hAnsi="Arial" w:cs="Arial"/>
                <w:noProof/>
                <w:color w:val="000000" w:themeColor="text1"/>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058FB5"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667125B" w14:textId="77777777" w:rsidR="00D9427F" w:rsidRPr="004838A8" w:rsidRDefault="00D9427F" w:rsidP="001E5FCD">
            <w:pPr>
              <w:spacing w:before="60" w:after="60"/>
              <w:jc w:val="both"/>
              <w:rPr>
                <w:rFonts w:ascii="Arial" w:hAnsi="Arial" w:cs="Arial"/>
                <w:noProof/>
                <w:color w:val="000000" w:themeColor="text1"/>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B3813CA" w14:textId="77777777" w:rsidR="00D9427F" w:rsidRPr="004838A8" w:rsidRDefault="00D9427F" w:rsidP="001E5FCD">
            <w:pPr>
              <w:spacing w:before="60" w:after="60"/>
              <w:jc w:val="both"/>
              <w:rPr>
                <w:rFonts w:ascii="Arial" w:hAnsi="Arial" w:cs="Arial"/>
                <w:noProof/>
                <w:color w:val="000000" w:themeColor="text1"/>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5BE0FB" w14:textId="77777777" w:rsidR="00D9427F" w:rsidRPr="004838A8" w:rsidRDefault="00D9427F" w:rsidP="001E5FCD">
            <w:pPr>
              <w:spacing w:before="60" w:after="60"/>
              <w:jc w:val="both"/>
              <w:rPr>
                <w:rFonts w:ascii="Arial" w:hAnsi="Arial" w:cs="Arial"/>
                <w:noProof/>
                <w:color w:val="000000" w:themeColor="text1"/>
                <w:lang w:val="bs-Latn-BA"/>
              </w:rPr>
            </w:pPr>
          </w:p>
        </w:tc>
      </w:tr>
    </w:tbl>
    <w:p w14:paraId="5280F0F8" w14:textId="76B8CE49" w:rsidR="00E01D86" w:rsidRPr="004838A8" w:rsidRDefault="00E01D86" w:rsidP="00D9427F">
      <w:pPr>
        <w:ind w:right="-51"/>
        <w:jc w:val="both"/>
        <w:rPr>
          <w:rFonts w:ascii="Arial" w:hAnsi="Arial" w:cs="Arial"/>
          <w:noProof/>
          <w:color w:val="000000" w:themeColor="text1"/>
          <w:lang w:val="bs-Latn-BA"/>
        </w:rPr>
      </w:pPr>
    </w:p>
    <w:p w14:paraId="45D03F04" w14:textId="375CB51F" w:rsidR="00E01D86" w:rsidRPr="004838A8" w:rsidRDefault="00E01D86" w:rsidP="00E01D86">
      <w:pPr>
        <w:rPr>
          <w:rFonts w:ascii="Arial" w:hAnsi="Arial" w:cs="Arial"/>
          <w:b/>
          <w:noProof/>
          <w:color w:val="000000" w:themeColor="text1"/>
          <w:lang w:val="bs-Latn-BA"/>
        </w:rPr>
      </w:pPr>
      <w:r w:rsidRPr="004838A8">
        <w:rPr>
          <w:rFonts w:ascii="Arial" w:hAnsi="Arial" w:cs="Arial"/>
          <w:lang w:val="bs-Latn-BA"/>
        </w:rPr>
        <w:tab/>
      </w:r>
      <w:r w:rsidRPr="004838A8">
        <w:rPr>
          <w:rFonts w:ascii="Arial" w:hAnsi="Arial" w:cs="Arial"/>
          <w:b/>
          <w:noProof/>
          <w:color w:val="000000" w:themeColor="text1"/>
          <w:lang w:val="bs-Latn-BA"/>
        </w:rPr>
        <w:t>5.3. Navesti granične vrijednosti emisija zagađujućih supstanci (u skladu sa re</w:t>
      </w:r>
      <w:r w:rsidR="00C72AB5" w:rsidRPr="004838A8">
        <w:rPr>
          <w:rFonts w:ascii="Arial" w:hAnsi="Arial" w:cs="Arial"/>
          <w:b/>
          <w:noProof/>
          <w:color w:val="000000" w:themeColor="text1"/>
          <w:lang w:val="bs-Latn-BA"/>
        </w:rPr>
        <w:t>levantnim propisima) u tlo koje</w:t>
      </w:r>
      <w:r w:rsidRPr="004838A8">
        <w:rPr>
          <w:rFonts w:ascii="Arial" w:hAnsi="Arial" w:cs="Arial"/>
          <w:b/>
          <w:noProof/>
          <w:color w:val="000000" w:themeColor="text1"/>
          <w:lang w:val="bs-Latn-BA"/>
        </w:rPr>
        <w:t xml:space="preserve"> pogon i postrojenje </w:t>
      </w:r>
      <w:r w:rsidR="00F4130C" w:rsidRPr="004838A8">
        <w:rPr>
          <w:rFonts w:ascii="Arial" w:hAnsi="Arial" w:cs="Arial"/>
          <w:b/>
          <w:noProof/>
          <w:color w:val="000000" w:themeColor="text1"/>
          <w:lang w:val="bs-Latn-BA"/>
        </w:rPr>
        <w:t xml:space="preserve">emituje </w:t>
      </w:r>
      <w:r w:rsidR="00C72AB5" w:rsidRPr="004838A8">
        <w:rPr>
          <w:rFonts w:ascii="Arial" w:hAnsi="Arial" w:cs="Arial"/>
          <w:b/>
          <w:noProof/>
          <w:color w:val="000000" w:themeColor="text1"/>
          <w:lang w:val="bs-Latn-BA"/>
        </w:rPr>
        <w:t xml:space="preserve">pri obavljanju svoje/ih </w:t>
      </w:r>
      <w:r w:rsidRPr="004838A8">
        <w:rPr>
          <w:rFonts w:ascii="Arial" w:hAnsi="Arial" w:cs="Arial"/>
          <w:b/>
          <w:noProof/>
          <w:color w:val="000000" w:themeColor="text1"/>
          <w:lang w:val="bs-Latn-BA"/>
        </w:rPr>
        <w:t>djelatnosti.</w:t>
      </w:r>
    </w:p>
    <w:p w14:paraId="7A9D341C" w14:textId="7BE50BCE"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1D02E4EF" w14:textId="13156B7C"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37C9328A" w14:textId="3CA49E57"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125B5104" w14:textId="77777777" w:rsidR="00402A57" w:rsidRPr="004838A8" w:rsidRDefault="00402A57" w:rsidP="00402A57">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04497CD5" w14:textId="12469B7F" w:rsidR="00EF7236" w:rsidRPr="004838A8" w:rsidRDefault="00EF7236" w:rsidP="00EF7236">
      <w:pPr>
        <w:rPr>
          <w:lang w:val="bs-Latn-BA"/>
        </w:rPr>
      </w:pPr>
      <w:bookmarkStart w:id="95" w:name="_Toc273789171"/>
      <w:bookmarkStart w:id="96" w:name="_Toc275783784"/>
      <w:bookmarkStart w:id="97" w:name="_Toc283127329"/>
    </w:p>
    <w:p w14:paraId="37A92DF0" w14:textId="207B8037" w:rsidR="00D9427F" w:rsidRPr="004838A8" w:rsidRDefault="00D9427F" w:rsidP="00D9427F">
      <w:pPr>
        <w:pStyle w:val="Heading1"/>
        <w:tabs>
          <w:tab w:val="right" w:pos="12191"/>
        </w:tabs>
        <w:ind w:right="686"/>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6. Buka</w:t>
      </w:r>
      <w:r w:rsidRPr="004838A8">
        <w:rPr>
          <w:rFonts w:ascii="Arial" w:eastAsiaTheme="minorHAnsi" w:hAnsi="Arial" w:cs="Arial"/>
          <w:noProof/>
          <w:color w:val="000000" w:themeColor="text1"/>
          <w:sz w:val="22"/>
          <w:szCs w:val="22"/>
          <w:lang w:val="bs-Latn-BA"/>
        </w:rPr>
        <w:t xml:space="preserve"> </w:t>
      </w:r>
    </w:p>
    <w:p w14:paraId="705433D7" w14:textId="77777777" w:rsidR="00D9427F" w:rsidRPr="004838A8" w:rsidRDefault="00D9427F" w:rsidP="00D9427F">
      <w:pPr>
        <w:pStyle w:val="Heading1"/>
        <w:tabs>
          <w:tab w:val="right" w:pos="12191"/>
        </w:tabs>
        <w:ind w:right="686"/>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6.1. Emisija buke – Zbirna lista izvora buke</w:t>
      </w:r>
      <w:bookmarkEnd w:id="95"/>
      <w:bookmarkEnd w:id="96"/>
      <w:bookmarkEnd w:id="97"/>
    </w:p>
    <w:p w14:paraId="6955AF45" w14:textId="77777777" w:rsidR="00D9427F" w:rsidRPr="004838A8" w:rsidRDefault="00D9427F" w:rsidP="00D9427F">
      <w:pPr>
        <w:rPr>
          <w:rFonts w:ascii="Arial" w:hAnsi="Arial" w:cs="Arial"/>
          <w:noProof/>
          <w:color w:val="000000" w:themeColor="text1"/>
          <w:lang w:val="bs-Latn-BA"/>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1"/>
        <w:gridCol w:w="2434"/>
        <w:gridCol w:w="1945"/>
        <w:gridCol w:w="3289"/>
        <w:gridCol w:w="3958"/>
      </w:tblGrid>
      <w:tr w:rsidR="00D9427F" w:rsidRPr="004838A8" w14:paraId="2E57879C" w14:textId="77777777" w:rsidTr="001E5FCD">
        <w:tc>
          <w:tcPr>
            <w:tcW w:w="928" w:type="pct"/>
            <w:tcBorders>
              <w:top w:val="double" w:sz="6" w:space="0" w:color="auto"/>
              <w:bottom w:val="single" w:sz="4" w:space="0" w:color="auto"/>
            </w:tcBorders>
            <w:shd w:val="clear" w:color="auto" w:fill="D9E2F3" w:themeFill="accent5" w:themeFillTint="33"/>
          </w:tcPr>
          <w:p w14:paraId="1731E720"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Izvor</w:t>
            </w:r>
          </w:p>
        </w:tc>
        <w:tc>
          <w:tcPr>
            <w:tcW w:w="852" w:type="pct"/>
            <w:tcBorders>
              <w:top w:val="double" w:sz="6" w:space="0" w:color="auto"/>
              <w:bottom w:val="single" w:sz="4" w:space="0" w:color="auto"/>
            </w:tcBorders>
            <w:shd w:val="clear" w:color="auto" w:fill="D9E2F3" w:themeFill="accent5" w:themeFillTint="33"/>
          </w:tcPr>
          <w:p w14:paraId="707C702B"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Emisiono mjesto</w:t>
            </w:r>
          </w:p>
          <w:p w14:paraId="70E80EA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681" w:type="pct"/>
            <w:tcBorders>
              <w:top w:val="double" w:sz="6" w:space="0" w:color="auto"/>
              <w:bottom w:val="single" w:sz="4" w:space="0" w:color="auto"/>
            </w:tcBorders>
            <w:shd w:val="clear" w:color="auto" w:fill="D9E2F3" w:themeFill="accent5" w:themeFillTint="33"/>
          </w:tcPr>
          <w:p w14:paraId="11868E82"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Oprema</w:t>
            </w:r>
          </w:p>
          <w:p w14:paraId="7215DE7A"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1152" w:type="pct"/>
            <w:tcBorders>
              <w:top w:val="double" w:sz="6" w:space="0" w:color="auto"/>
              <w:bottom w:val="single" w:sz="4" w:space="0" w:color="auto"/>
            </w:tcBorders>
            <w:shd w:val="clear" w:color="auto" w:fill="D9E2F3" w:themeFill="accent5" w:themeFillTint="33"/>
          </w:tcPr>
          <w:p w14:paraId="4C04D29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Zvučni pritisak (1)</w:t>
            </w:r>
          </w:p>
          <w:p w14:paraId="700F2CB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(dBA) </w:t>
            </w:r>
          </w:p>
          <w:p w14:paraId="1134389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na referentnu udaljenost</w:t>
            </w:r>
          </w:p>
        </w:tc>
        <w:tc>
          <w:tcPr>
            <w:tcW w:w="1386" w:type="pct"/>
            <w:tcBorders>
              <w:top w:val="double" w:sz="6" w:space="0" w:color="auto"/>
              <w:bottom w:val="single" w:sz="4" w:space="0" w:color="auto"/>
            </w:tcBorders>
            <w:shd w:val="clear" w:color="auto" w:fill="D9E2F3" w:themeFill="accent5" w:themeFillTint="33"/>
          </w:tcPr>
          <w:p w14:paraId="1B6C8C85"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Periodi emisije</w:t>
            </w:r>
          </w:p>
        </w:tc>
      </w:tr>
      <w:tr w:rsidR="00D9427F" w:rsidRPr="004838A8" w14:paraId="550174C4" w14:textId="77777777" w:rsidTr="001E5FCD">
        <w:trPr>
          <w:trHeight w:val="243"/>
        </w:trPr>
        <w:tc>
          <w:tcPr>
            <w:tcW w:w="928" w:type="pct"/>
            <w:tcBorders>
              <w:top w:val="single" w:sz="4" w:space="0" w:color="auto"/>
            </w:tcBorders>
            <w:shd w:val="clear" w:color="auto" w:fill="auto"/>
          </w:tcPr>
          <w:p w14:paraId="6EFA3579"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0FE25FF1"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852" w:type="pct"/>
            <w:tcBorders>
              <w:top w:val="single" w:sz="4" w:space="0" w:color="auto"/>
            </w:tcBorders>
            <w:shd w:val="clear" w:color="auto" w:fill="auto"/>
          </w:tcPr>
          <w:p w14:paraId="7A875320"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681" w:type="pct"/>
            <w:tcBorders>
              <w:top w:val="single" w:sz="4" w:space="0" w:color="auto"/>
            </w:tcBorders>
            <w:shd w:val="clear" w:color="auto" w:fill="auto"/>
          </w:tcPr>
          <w:p w14:paraId="348CE3C5"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152" w:type="pct"/>
            <w:tcBorders>
              <w:top w:val="single" w:sz="4" w:space="0" w:color="auto"/>
            </w:tcBorders>
            <w:shd w:val="clear" w:color="auto" w:fill="auto"/>
          </w:tcPr>
          <w:p w14:paraId="1C0ABAD6"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386" w:type="pct"/>
            <w:tcBorders>
              <w:top w:val="single" w:sz="4" w:space="0" w:color="auto"/>
            </w:tcBorders>
            <w:shd w:val="clear" w:color="auto" w:fill="auto"/>
          </w:tcPr>
          <w:p w14:paraId="62AE550B"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6F38D694" w14:textId="77777777" w:rsidTr="001E5FCD">
        <w:trPr>
          <w:trHeight w:val="243"/>
        </w:trPr>
        <w:tc>
          <w:tcPr>
            <w:tcW w:w="928" w:type="pct"/>
            <w:tcBorders>
              <w:top w:val="nil"/>
            </w:tcBorders>
            <w:shd w:val="clear" w:color="auto" w:fill="auto"/>
          </w:tcPr>
          <w:p w14:paraId="33E96104"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1B3B99D1"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852" w:type="pct"/>
            <w:tcBorders>
              <w:top w:val="nil"/>
            </w:tcBorders>
            <w:shd w:val="clear" w:color="auto" w:fill="auto"/>
          </w:tcPr>
          <w:p w14:paraId="5888A5B7"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681" w:type="pct"/>
            <w:tcBorders>
              <w:top w:val="nil"/>
            </w:tcBorders>
            <w:shd w:val="clear" w:color="auto" w:fill="auto"/>
          </w:tcPr>
          <w:p w14:paraId="0D4A3F91"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152" w:type="pct"/>
            <w:tcBorders>
              <w:top w:val="nil"/>
            </w:tcBorders>
            <w:shd w:val="clear" w:color="auto" w:fill="auto"/>
          </w:tcPr>
          <w:p w14:paraId="7475483B"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386" w:type="pct"/>
            <w:tcBorders>
              <w:top w:val="nil"/>
            </w:tcBorders>
            <w:shd w:val="clear" w:color="auto" w:fill="auto"/>
          </w:tcPr>
          <w:p w14:paraId="5261063B"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73D41A3F" w14:textId="77777777" w:rsidTr="001E5FCD">
        <w:trPr>
          <w:trHeight w:val="243"/>
        </w:trPr>
        <w:tc>
          <w:tcPr>
            <w:tcW w:w="928" w:type="pct"/>
            <w:tcBorders>
              <w:top w:val="nil"/>
            </w:tcBorders>
            <w:shd w:val="clear" w:color="auto" w:fill="auto"/>
          </w:tcPr>
          <w:p w14:paraId="728CE11A"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21A48DAB"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852" w:type="pct"/>
            <w:tcBorders>
              <w:top w:val="nil"/>
            </w:tcBorders>
            <w:shd w:val="clear" w:color="auto" w:fill="auto"/>
          </w:tcPr>
          <w:p w14:paraId="40DBB043"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681" w:type="pct"/>
            <w:tcBorders>
              <w:top w:val="nil"/>
            </w:tcBorders>
            <w:shd w:val="clear" w:color="auto" w:fill="auto"/>
          </w:tcPr>
          <w:p w14:paraId="4705DDB2"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152" w:type="pct"/>
            <w:tcBorders>
              <w:top w:val="nil"/>
            </w:tcBorders>
            <w:shd w:val="clear" w:color="auto" w:fill="auto"/>
          </w:tcPr>
          <w:p w14:paraId="4716C9F5"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386" w:type="pct"/>
            <w:tcBorders>
              <w:top w:val="nil"/>
            </w:tcBorders>
            <w:shd w:val="clear" w:color="auto" w:fill="auto"/>
          </w:tcPr>
          <w:p w14:paraId="504EA31B"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6704A95F" w14:textId="77777777" w:rsidTr="001E5FCD">
        <w:trPr>
          <w:trHeight w:val="243"/>
        </w:trPr>
        <w:tc>
          <w:tcPr>
            <w:tcW w:w="928" w:type="pct"/>
            <w:tcBorders>
              <w:top w:val="nil"/>
            </w:tcBorders>
            <w:shd w:val="clear" w:color="auto" w:fill="auto"/>
          </w:tcPr>
          <w:p w14:paraId="2AFFE21E"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35925CDC"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852" w:type="pct"/>
            <w:tcBorders>
              <w:top w:val="nil"/>
            </w:tcBorders>
            <w:shd w:val="clear" w:color="auto" w:fill="auto"/>
          </w:tcPr>
          <w:p w14:paraId="4B013418"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681" w:type="pct"/>
            <w:tcBorders>
              <w:top w:val="nil"/>
            </w:tcBorders>
            <w:shd w:val="clear" w:color="auto" w:fill="auto"/>
          </w:tcPr>
          <w:p w14:paraId="08386433"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152" w:type="pct"/>
            <w:tcBorders>
              <w:top w:val="nil"/>
            </w:tcBorders>
            <w:shd w:val="clear" w:color="auto" w:fill="auto"/>
          </w:tcPr>
          <w:p w14:paraId="7668A615"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386" w:type="pct"/>
            <w:tcBorders>
              <w:top w:val="nil"/>
            </w:tcBorders>
            <w:shd w:val="clear" w:color="auto" w:fill="auto"/>
          </w:tcPr>
          <w:p w14:paraId="27B85E41"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7D673C45" w14:textId="77777777" w:rsidTr="001E5FCD">
        <w:trPr>
          <w:trHeight w:val="243"/>
        </w:trPr>
        <w:tc>
          <w:tcPr>
            <w:tcW w:w="928" w:type="pct"/>
            <w:tcBorders>
              <w:top w:val="nil"/>
            </w:tcBorders>
            <w:shd w:val="clear" w:color="auto" w:fill="auto"/>
          </w:tcPr>
          <w:p w14:paraId="38E27F79"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64411641"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852" w:type="pct"/>
            <w:tcBorders>
              <w:top w:val="nil"/>
            </w:tcBorders>
            <w:shd w:val="clear" w:color="auto" w:fill="auto"/>
          </w:tcPr>
          <w:p w14:paraId="2FFF9887"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681" w:type="pct"/>
            <w:tcBorders>
              <w:top w:val="nil"/>
            </w:tcBorders>
            <w:shd w:val="clear" w:color="auto" w:fill="auto"/>
          </w:tcPr>
          <w:p w14:paraId="7B8B2F82"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152" w:type="pct"/>
            <w:tcBorders>
              <w:top w:val="nil"/>
            </w:tcBorders>
            <w:shd w:val="clear" w:color="auto" w:fill="auto"/>
          </w:tcPr>
          <w:p w14:paraId="25AA7E79"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386" w:type="pct"/>
            <w:tcBorders>
              <w:top w:val="nil"/>
            </w:tcBorders>
            <w:shd w:val="clear" w:color="auto" w:fill="auto"/>
          </w:tcPr>
          <w:p w14:paraId="18C29F55" w14:textId="77777777" w:rsidR="00D9427F" w:rsidRPr="004838A8" w:rsidRDefault="00D9427F" w:rsidP="001E5FCD">
            <w:pPr>
              <w:spacing w:after="0" w:line="240" w:lineRule="auto"/>
              <w:jc w:val="both"/>
              <w:rPr>
                <w:rFonts w:ascii="Arial" w:hAnsi="Arial" w:cs="Arial"/>
                <w:noProof/>
                <w:color w:val="000000" w:themeColor="text1"/>
                <w:lang w:val="bs-Latn-BA"/>
              </w:rPr>
            </w:pPr>
          </w:p>
        </w:tc>
      </w:tr>
    </w:tbl>
    <w:p w14:paraId="128EAAEE" w14:textId="1BBDBE4B" w:rsidR="00F4130C"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(1) Za dijelove postrojenja mogu se koristiti nivoi intenziteta buke.</w:t>
      </w:r>
    </w:p>
    <w:p w14:paraId="12262EF6" w14:textId="3CAEB3D9" w:rsidR="00F4130C" w:rsidRPr="004838A8" w:rsidRDefault="00F4130C" w:rsidP="00F4130C">
      <w:pPr>
        <w:rPr>
          <w:rFonts w:ascii="Arial" w:hAnsi="Arial" w:cs="Arial"/>
          <w:b/>
          <w:noProof/>
          <w:color w:val="000000" w:themeColor="text1"/>
          <w:lang w:val="bs-Latn-BA"/>
        </w:rPr>
      </w:pPr>
      <w:r w:rsidRPr="004838A8">
        <w:rPr>
          <w:rFonts w:ascii="Arial" w:hAnsi="Arial" w:cs="Arial"/>
          <w:b/>
          <w:noProof/>
          <w:color w:val="000000" w:themeColor="text1"/>
          <w:lang w:val="bs-Latn-BA"/>
        </w:rPr>
        <w:t>6.2. Navesti granične vrijednosti emisija buke (u skladu sa relevantnim propisima) koje emituje pogon i postr</w:t>
      </w:r>
      <w:r w:rsidR="00AC1476" w:rsidRPr="004838A8">
        <w:rPr>
          <w:rFonts w:ascii="Arial" w:hAnsi="Arial" w:cs="Arial"/>
          <w:b/>
          <w:noProof/>
          <w:color w:val="000000" w:themeColor="text1"/>
          <w:lang w:val="bs-Latn-BA"/>
        </w:rPr>
        <w:t xml:space="preserve">ojenje pri obavljanju svoje/ih </w:t>
      </w:r>
      <w:r w:rsidR="00EF7236" w:rsidRPr="004838A8">
        <w:rPr>
          <w:rFonts w:ascii="Arial" w:hAnsi="Arial" w:cs="Arial"/>
          <w:b/>
          <w:noProof/>
          <w:color w:val="000000" w:themeColor="text1"/>
          <w:lang w:val="bs-Latn-BA"/>
        </w:rPr>
        <w:t>djelatnosti</w:t>
      </w:r>
    </w:p>
    <w:p w14:paraId="15367017" w14:textId="6476D72E" w:rsidR="00EF7236" w:rsidRPr="004838A8" w:rsidRDefault="00EF7236" w:rsidP="00EF7236">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3E29DBB9" w14:textId="66DF2424" w:rsidR="00EF7236" w:rsidRPr="004838A8" w:rsidRDefault="00EF7236" w:rsidP="00EF7236">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197A746A" w14:textId="77777777" w:rsidR="00EF7236" w:rsidRPr="004838A8" w:rsidRDefault="00EF7236" w:rsidP="00EF7236">
      <w:pPr>
        <w:pBdr>
          <w:top w:val="single" w:sz="4" w:space="1" w:color="auto"/>
          <w:left w:val="single" w:sz="4" w:space="4" w:color="auto"/>
          <w:bottom w:val="single" w:sz="4" w:space="1" w:color="auto"/>
          <w:right w:val="single" w:sz="4" w:space="4" w:color="auto"/>
        </w:pBdr>
        <w:rPr>
          <w:rFonts w:ascii="Arial" w:hAnsi="Arial" w:cs="Arial"/>
          <w:b/>
          <w:noProof/>
          <w:color w:val="000000" w:themeColor="text1"/>
          <w:lang w:val="bs-Latn-BA"/>
        </w:rPr>
      </w:pPr>
    </w:p>
    <w:p w14:paraId="767DC132" w14:textId="09D0B93D" w:rsidR="00F4130C" w:rsidRPr="004838A8" w:rsidRDefault="00F4130C" w:rsidP="00D9427F">
      <w:pPr>
        <w:rPr>
          <w:rFonts w:ascii="Arial" w:hAnsi="Arial" w:cs="Arial"/>
          <w:b/>
          <w:noProof/>
          <w:color w:val="000000" w:themeColor="text1"/>
          <w:lang w:val="bs-Latn-BA"/>
        </w:rPr>
      </w:pPr>
    </w:p>
    <w:p w14:paraId="57664763" w14:textId="77777777" w:rsidR="00D9427F" w:rsidRPr="004838A8" w:rsidRDefault="00D9427F" w:rsidP="00D9427F">
      <w:pPr>
        <w:rPr>
          <w:rFonts w:ascii="Arial" w:hAnsi="Arial" w:cs="Arial"/>
          <w:noProof/>
          <w:color w:val="000000" w:themeColor="text1"/>
          <w:lang w:val="bs-Latn-BA"/>
        </w:rPr>
      </w:pPr>
      <w:r w:rsidRPr="004838A8">
        <w:rPr>
          <w:rFonts w:ascii="Arial" w:hAnsi="Arial" w:cs="Arial"/>
          <w:b/>
          <w:noProof/>
          <w:color w:val="000000" w:themeColor="text1"/>
          <w:lang w:val="bs-Latn-BA"/>
        </w:rPr>
        <w:t>7. Vibracije</w:t>
      </w:r>
    </w:p>
    <w:tbl>
      <w:tblPr>
        <w:tblW w:w="14299" w:type="dxa"/>
        <w:tblInd w:w="-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53"/>
        <w:gridCol w:w="1560"/>
        <w:gridCol w:w="2640"/>
        <w:gridCol w:w="3177"/>
        <w:gridCol w:w="2842"/>
      </w:tblGrid>
      <w:tr w:rsidR="00D9427F" w:rsidRPr="004838A8" w14:paraId="4C9B2DB8" w14:textId="77777777" w:rsidTr="001E5FCD">
        <w:tc>
          <w:tcPr>
            <w:tcW w:w="2127" w:type="dxa"/>
            <w:tcBorders>
              <w:top w:val="double" w:sz="6" w:space="0" w:color="auto"/>
              <w:bottom w:val="single" w:sz="4" w:space="0" w:color="auto"/>
            </w:tcBorders>
            <w:shd w:val="clear" w:color="auto" w:fill="D9E2F3" w:themeFill="accent5" w:themeFillTint="33"/>
          </w:tcPr>
          <w:p w14:paraId="09CD7C75"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Izvor</w:t>
            </w:r>
          </w:p>
        </w:tc>
        <w:tc>
          <w:tcPr>
            <w:tcW w:w="1953" w:type="dxa"/>
            <w:tcBorders>
              <w:top w:val="double" w:sz="6" w:space="0" w:color="auto"/>
              <w:bottom w:val="single" w:sz="4" w:space="0" w:color="auto"/>
            </w:tcBorders>
            <w:shd w:val="clear" w:color="auto" w:fill="D9E2F3" w:themeFill="accent5" w:themeFillTint="33"/>
          </w:tcPr>
          <w:p w14:paraId="2B2C3FA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Emisiono mjesto</w:t>
            </w:r>
          </w:p>
          <w:p w14:paraId="5B932836"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1560" w:type="dxa"/>
            <w:tcBorders>
              <w:top w:val="double" w:sz="6" w:space="0" w:color="auto"/>
              <w:bottom w:val="single" w:sz="4" w:space="0" w:color="auto"/>
            </w:tcBorders>
            <w:shd w:val="clear" w:color="auto" w:fill="D9E2F3" w:themeFill="accent5" w:themeFillTint="33"/>
          </w:tcPr>
          <w:p w14:paraId="377A7616"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Oprema</w:t>
            </w:r>
          </w:p>
          <w:p w14:paraId="7010F4FE"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2640" w:type="dxa"/>
            <w:tcBorders>
              <w:top w:val="double" w:sz="6" w:space="0" w:color="auto"/>
              <w:bottom w:val="single" w:sz="4" w:space="0" w:color="auto"/>
            </w:tcBorders>
            <w:shd w:val="clear" w:color="auto" w:fill="D9E2F3" w:themeFill="accent5" w:themeFillTint="33"/>
          </w:tcPr>
          <w:p w14:paraId="5593ADA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Vrijednosti utvrđenog ubrzanja vibracije, aeq, (ms</w:t>
            </w:r>
            <w:r w:rsidRPr="004838A8">
              <w:rPr>
                <w:rFonts w:ascii="Arial" w:hAnsi="Arial" w:cs="Arial"/>
                <w:noProof/>
                <w:color w:val="000000" w:themeColor="text1"/>
                <w:vertAlign w:val="superscript"/>
                <w:lang w:val="bs-Latn-BA"/>
              </w:rPr>
              <w:t>ˉ2</w:t>
            </w:r>
            <w:r w:rsidRPr="004838A8">
              <w:rPr>
                <w:rFonts w:ascii="Arial" w:hAnsi="Arial" w:cs="Arial"/>
                <w:noProof/>
                <w:color w:val="000000" w:themeColor="text1"/>
                <w:lang w:val="bs-Latn-BA"/>
              </w:rPr>
              <w:t>)</w:t>
            </w:r>
          </w:p>
        </w:tc>
        <w:tc>
          <w:tcPr>
            <w:tcW w:w="3177" w:type="dxa"/>
            <w:tcBorders>
              <w:top w:val="double" w:sz="6" w:space="0" w:color="auto"/>
              <w:bottom w:val="single" w:sz="4" w:space="0" w:color="auto"/>
            </w:tcBorders>
            <w:shd w:val="clear" w:color="auto" w:fill="D9E2F3" w:themeFill="accent5" w:themeFillTint="33"/>
          </w:tcPr>
          <w:p w14:paraId="1D79E9C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Periodi emisije</w:t>
            </w:r>
          </w:p>
        </w:tc>
        <w:tc>
          <w:tcPr>
            <w:tcW w:w="2842" w:type="dxa"/>
            <w:tcBorders>
              <w:top w:val="double" w:sz="6" w:space="0" w:color="auto"/>
              <w:bottom w:val="single" w:sz="4" w:space="0" w:color="auto"/>
            </w:tcBorders>
            <w:shd w:val="clear" w:color="auto" w:fill="D9E2F3" w:themeFill="accent5" w:themeFillTint="33"/>
          </w:tcPr>
          <w:p w14:paraId="6909AE9C"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Mapa lokacije </w:t>
            </w:r>
          </w:p>
          <w:p w14:paraId="337C8F8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(priložiti grafički dio)</w:t>
            </w:r>
          </w:p>
        </w:tc>
      </w:tr>
      <w:tr w:rsidR="00D9427F" w:rsidRPr="004838A8" w14:paraId="25D13F46" w14:textId="77777777" w:rsidTr="001E5FCD">
        <w:trPr>
          <w:trHeight w:val="243"/>
        </w:trPr>
        <w:tc>
          <w:tcPr>
            <w:tcW w:w="2127" w:type="dxa"/>
            <w:tcBorders>
              <w:top w:val="single" w:sz="4" w:space="0" w:color="auto"/>
            </w:tcBorders>
            <w:shd w:val="clear" w:color="auto" w:fill="auto"/>
          </w:tcPr>
          <w:p w14:paraId="7835D976"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44E47A1B"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953" w:type="dxa"/>
            <w:tcBorders>
              <w:top w:val="single" w:sz="4" w:space="0" w:color="auto"/>
            </w:tcBorders>
            <w:shd w:val="clear" w:color="auto" w:fill="auto"/>
          </w:tcPr>
          <w:p w14:paraId="0C2D2991"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560" w:type="dxa"/>
            <w:tcBorders>
              <w:top w:val="single" w:sz="4" w:space="0" w:color="auto"/>
            </w:tcBorders>
            <w:shd w:val="clear" w:color="auto" w:fill="auto"/>
          </w:tcPr>
          <w:p w14:paraId="3BA0454A"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640" w:type="dxa"/>
            <w:tcBorders>
              <w:top w:val="single" w:sz="4" w:space="0" w:color="auto"/>
            </w:tcBorders>
            <w:shd w:val="clear" w:color="auto" w:fill="auto"/>
          </w:tcPr>
          <w:p w14:paraId="0E8F08C5"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177" w:type="dxa"/>
            <w:tcBorders>
              <w:top w:val="single" w:sz="4" w:space="0" w:color="auto"/>
            </w:tcBorders>
            <w:shd w:val="clear" w:color="auto" w:fill="auto"/>
          </w:tcPr>
          <w:p w14:paraId="20501BB9"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842" w:type="dxa"/>
            <w:tcBorders>
              <w:top w:val="single" w:sz="4" w:space="0" w:color="auto"/>
            </w:tcBorders>
          </w:tcPr>
          <w:p w14:paraId="3C445DDA"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492899FD" w14:textId="77777777" w:rsidTr="001E5FCD">
        <w:trPr>
          <w:trHeight w:val="243"/>
        </w:trPr>
        <w:tc>
          <w:tcPr>
            <w:tcW w:w="2127" w:type="dxa"/>
            <w:tcBorders>
              <w:top w:val="nil"/>
            </w:tcBorders>
            <w:shd w:val="clear" w:color="auto" w:fill="auto"/>
          </w:tcPr>
          <w:p w14:paraId="67753A6B"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174EFA7B"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953" w:type="dxa"/>
            <w:tcBorders>
              <w:top w:val="nil"/>
            </w:tcBorders>
            <w:shd w:val="clear" w:color="auto" w:fill="auto"/>
          </w:tcPr>
          <w:p w14:paraId="4BEC11D5"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560" w:type="dxa"/>
            <w:tcBorders>
              <w:top w:val="nil"/>
            </w:tcBorders>
            <w:shd w:val="clear" w:color="auto" w:fill="auto"/>
          </w:tcPr>
          <w:p w14:paraId="3A74E75B"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640" w:type="dxa"/>
            <w:tcBorders>
              <w:top w:val="nil"/>
            </w:tcBorders>
            <w:shd w:val="clear" w:color="auto" w:fill="auto"/>
          </w:tcPr>
          <w:p w14:paraId="31DC52C5"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177" w:type="dxa"/>
            <w:tcBorders>
              <w:top w:val="nil"/>
            </w:tcBorders>
            <w:shd w:val="clear" w:color="auto" w:fill="auto"/>
          </w:tcPr>
          <w:p w14:paraId="6C6018B2"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842" w:type="dxa"/>
            <w:tcBorders>
              <w:top w:val="nil"/>
            </w:tcBorders>
          </w:tcPr>
          <w:p w14:paraId="3DA0494B"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77C45BEB" w14:textId="77777777" w:rsidTr="001E5FCD">
        <w:trPr>
          <w:trHeight w:val="243"/>
        </w:trPr>
        <w:tc>
          <w:tcPr>
            <w:tcW w:w="2127" w:type="dxa"/>
            <w:tcBorders>
              <w:top w:val="nil"/>
            </w:tcBorders>
            <w:shd w:val="clear" w:color="auto" w:fill="auto"/>
          </w:tcPr>
          <w:p w14:paraId="35A84D49"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14A9C336"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953" w:type="dxa"/>
            <w:tcBorders>
              <w:top w:val="nil"/>
            </w:tcBorders>
            <w:shd w:val="clear" w:color="auto" w:fill="auto"/>
          </w:tcPr>
          <w:p w14:paraId="4FB2B25A"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560" w:type="dxa"/>
            <w:tcBorders>
              <w:top w:val="nil"/>
            </w:tcBorders>
            <w:shd w:val="clear" w:color="auto" w:fill="auto"/>
          </w:tcPr>
          <w:p w14:paraId="15710854"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640" w:type="dxa"/>
            <w:tcBorders>
              <w:top w:val="nil"/>
            </w:tcBorders>
            <w:shd w:val="clear" w:color="auto" w:fill="auto"/>
          </w:tcPr>
          <w:p w14:paraId="2C594BFE"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177" w:type="dxa"/>
            <w:tcBorders>
              <w:top w:val="nil"/>
            </w:tcBorders>
            <w:shd w:val="clear" w:color="auto" w:fill="auto"/>
          </w:tcPr>
          <w:p w14:paraId="78C52211"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842" w:type="dxa"/>
            <w:tcBorders>
              <w:top w:val="nil"/>
            </w:tcBorders>
          </w:tcPr>
          <w:p w14:paraId="3DB8DB5D" w14:textId="77777777" w:rsidR="00D9427F" w:rsidRPr="004838A8" w:rsidRDefault="00D9427F" w:rsidP="001E5FCD">
            <w:pPr>
              <w:spacing w:after="0" w:line="240" w:lineRule="auto"/>
              <w:jc w:val="both"/>
              <w:rPr>
                <w:rFonts w:ascii="Arial" w:hAnsi="Arial" w:cs="Arial"/>
                <w:noProof/>
                <w:color w:val="000000" w:themeColor="text1"/>
                <w:lang w:val="bs-Latn-BA"/>
              </w:rPr>
            </w:pPr>
          </w:p>
        </w:tc>
      </w:tr>
    </w:tbl>
    <w:p w14:paraId="43073E1B" w14:textId="77777777" w:rsidR="00D9427F" w:rsidRPr="004838A8" w:rsidRDefault="00D9427F" w:rsidP="00D9427F">
      <w:pPr>
        <w:ind w:right="-51"/>
        <w:jc w:val="both"/>
        <w:rPr>
          <w:rFonts w:ascii="Arial" w:hAnsi="Arial" w:cs="Arial"/>
          <w:noProof/>
          <w:color w:val="000000" w:themeColor="text1"/>
          <w:lang w:val="bs-Latn-BA"/>
        </w:rPr>
      </w:pPr>
    </w:p>
    <w:p w14:paraId="07E675D7" w14:textId="77777777" w:rsidR="00D9427F" w:rsidRPr="004838A8" w:rsidRDefault="00D9427F" w:rsidP="00D9427F">
      <w:pPr>
        <w:pStyle w:val="Heading1"/>
        <w:tabs>
          <w:tab w:val="right" w:pos="12191"/>
        </w:tabs>
        <w:ind w:right="686"/>
        <w:rPr>
          <w:rFonts w:ascii="Arial" w:eastAsiaTheme="minorHAnsi" w:hAnsi="Arial" w:cs="Arial"/>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 xml:space="preserve">8. Nejonizirajuće zračenje </w:t>
      </w:r>
    </w:p>
    <w:p w14:paraId="2F437F64" w14:textId="77777777" w:rsidR="00D9427F" w:rsidRPr="004838A8" w:rsidRDefault="00D9427F" w:rsidP="00D9427F">
      <w:pPr>
        <w:rPr>
          <w:rFonts w:ascii="Arial" w:hAnsi="Arial" w:cs="Arial"/>
          <w:color w:val="000000" w:themeColor="text1"/>
          <w:lang w:val="bs-Latn-BA"/>
        </w:rPr>
      </w:pPr>
    </w:p>
    <w:tbl>
      <w:tblPr>
        <w:tblW w:w="14299" w:type="dxa"/>
        <w:tblInd w:w="-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53"/>
        <w:gridCol w:w="1560"/>
        <w:gridCol w:w="2640"/>
        <w:gridCol w:w="3177"/>
        <w:gridCol w:w="2842"/>
      </w:tblGrid>
      <w:tr w:rsidR="00D9427F" w:rsidRPr="004838A8" w14:paraId="2A2C877E" w14:textId="77777777" w:rsidTr="001E5FCD">
        <w:tc>
          <w:tcPr>
            <w:tcW w:w="2127" w:type="dxa"/>
            <w:tcBorders>
              <w:top w:val="double" w:sz="6" w:space="0" w:color="auto"/>
              <w:bottom w:val="single" w:sz="4" w:space="0" w:color="auto"/>
            </w:tcBorders>
            <w:shd w:val="clear" w:color="auto" w:fill="D9E2F3" w:themeFill="accent5" w:themeFillTint="33"/>
          </w:tcPr>
          <w:p w14:paraId="4B7AE157"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Izvor</w:t>
            </w:r>
          </w:p>
        </w:tc>
        <w:tc>
          <w:tcPr>
            <w:tcW w:w="1953" w:type="dxa"/>
            <w:tcBorders>
              <w:top w:val="double" w:sz="6" w:space="0" w:color="auto"/>
              <w:bottom w:val="single" w:sz="4" w:space="0" w:color="auto"/>
            </w:tcBorders>
            <w:shd w:val="clear" w:color="auto" w:fill="D9E2F3" w:themeFill="accent5" w:themeFillTint="33"/>
          </w:tcPr>
          <w:p w14:paraId="4423A16B"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Emisiono mjesto</w:t>
            </w:r>
          </w:p>
          <w:p w14:paraId="25F4656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1560" w:type="dxa"/>
            <w:tcBorders>
              <w:top w:val="double" w:sz="6" w:space="0" w:color="auto"/>
              <w:bottom w:val="single" w:sz="4" w:space="0" w:color="auto"/>
            </w:tcBorders>
            <w:shd w:val="clear" w:color="auto" w:fill="D9E2F3" w:themeFill="accent5" w:themeFillTint="33"/>
          </w:tcPr>
          <w:p w14:paraId="2BE310F6"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Oprema</w:t>
            </w:r>
          </w:p>
          <w:p w14:paraId="410E8077" w14:textId="77777777" w:rsidR="00D9427F" w:rsidRPr="004838A8" w:rsidRDefault="00D9427F" w:rsidP="001E5FCD">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2640" w:type="dxa"/>
            <w:tcBorders>
              <w:top w:val="double" w:sz="6" w:space="0" w:color="auto"/>
              <w:bottom w:val="single" w:sz="4" w:space="0" w:color="auto"/>
            </w:tcBorders>
            <w:shd w:val="clear" w:color="auto" w:fill="D9E2F3" w:themeFill="accent5" w:themeFillTint="33"/>
          </w:tcPr>
          <w:p w14:paraId="64631990"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Vrijednosti nejonizirajućeg zračenja</w:t>
            </w:r>
          </w:p>
        </w:tc>
        <w:tc>
          <w:tcPr>
            <w:tcW w:w="3177" w:type="dxa"/>
            <w:tcBorders>
              <w:top w:val="double" w:sz="6" w:space="0" w:color="auto"/>
              <w:bottom w:val="single" w:sz="4" w:space="0" w:color="auto"/>
            </w:tcBorders>
            <w:shd w:val="clear" w:color="auto" w:fill="D9E2F3" w:themeFill="accent5" w:themeFillTint="33"/>
          </w:tcPr>
          <w:p w14:paraId="48D89C5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Periodi emisije</w:t>
            </w:r>
          </w:p>
        </w:tc>
        <w:tc>
          <w:tcPr>
            <w:tcW w:w="2842" w:type="dxa"/>
            <w:tcBorders>
              <w:top w:val="double" w:sz="6" w:space="0" w:color="auto"/>
              <w:bottom w:val="single" w:sz="4" w:space="0" w:color="auto"/>
            </w:tcBorders>
            <w:shd w:val="clear" w:color="auto" w:fill="D9E2F3" w:themeFill="accent5" w:themeFillTint="33"/>
          </w:tcPr>
          <w:p w14:paraId="38F21563"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Mapa lokacije </w:t>
            </w:r>
          </w:p>
          <w:p w14:paraId="3A2B4CC2"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(priložiti grafički dio)</w:t>
            </w:r>
          </w:p>
        </w:tc>
      </w:tr>
      <w:tr w:rsidR="00D9427F" w:rsidRPr="004838A8" w14:paraId="1C82617C" w14:textId="77777777" w:rsidTr="001E5FCD">
        <w:trPr>
          <w:trHeight w:val="243"/>
        </w:trPr>
        <w:tc>
          <w:tcPr>
            <w:tcW w:w="2127" w:type="dxa"/>
            <w:tcBorders>
              <w:top w:val="single" w:sz="4" w:space="0" w:color="auto"/>
            </w:tcBorders>
            <w:shd w:val="clear" w:color="auto" w:fill="auto"/>
          </w:tcPr>
          <w:p w14:paraId="0956BE86"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5FD7D4AC"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953" w:type="dxa"/>
            <w:tcBorders>
              <w:top w:val="single" w:sz="4" w:space="0" w:color="auto"/>
            </w:tcBorders>
            <w:shd w:val="clear" w:color="auto" w:fill="auto"/>
          </w:tcPr>
          <w:p w14:paraId="7606BAF3"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560" w:type="dxa"/>
            <w:tcBorders>
              <w:top w:val="single" w:sz="4" w:space="0" w:color="auto"/>
            </w:tcBorders>
            <w:shd w:val="clear" w:color="auto" w:fill="auto"/>
          </w:tcPr>
          <w:p w14:paraId="7B3EEEC4"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640" w:type="dxa"/>
            <w:tcBorders>
              <w:top w:val="single" w:sz="4" w:space="0" w:color="auto"/>
            </w:tcBorders>
            <w:shd w:val="clear" w:color="auto" w:fill="auto"/>
          </w:tcPr>
          <w:p w14:paraId="385AC406"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177" w:type="dxa"/>
            <w:tcBorders>
              <w:top w:val="single" w:sz="4" w:space="0" w:color="auto"/>
            </w:tcBorders>
            <w:shd w:val="clear" w:color="auto" w:fill="auto"/>
          </w:tcPr>
          <w:p w14:paraId="0D1EE689"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842" w:type="dxa"/>
            <w:tcBorders>
              <w:top w:val="single" w:sz="4" w:space="0" w:color="auto"/>
            </w:tcBorders>
          </w:tcPr>
          <w:p w14:paraId="757ECCC4"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50E337B4" w14:textId="77777777" w:rsidTr="001E5FCD">
        <w:trPr>
          <w:trHeight w:val="243"/>
        </w:trPr>
        <w:tc>
          <w:tcPr>
            <w:tcW w:w="2127" w:type="dxa"/>
            <w:tcBorders>
              <w:top w:val="nil"/>
            </w:tcBorders>
            <w:shd w:val="clear" w:color="auto" w:fill="auto"/>
          </w:tcPr>
          <w:p w14:paraId="50E28346"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1CD2FB3C"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953" w:type="dxa"/>
            <w:tcBorders>
              <w:top w:val="nil"/>
            </w:tcBorders>
            <w:shd w:val="clear" w:color="auto" w:fill="auto"/>
          </w:tcPr>
          <w:p w14:paraId="64FCE85D"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560" w:type="dxa"/>
            <w:tcBorders>
              <w:top w:val="nil"/>
            </w:tcBorders>
            <w:shd w:val="clear" w:color="auto" w:fill="auto"/>
          </w:tcPr>
          <w:p w14:paraId="556B2122"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640" w:type="dxa"/>
            <w:tcBorders>
              <w:top w:val="nil"/>
            </w:tcBorders>
            <w:shd w:val="clear" w:color="auto" w:fill="auto"/>
          </w:tcPr>
          <w:p w14:paraId="09E2FE08"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177" w:type="dxa"/>
            <w:tcBorders>
              <w:top w:val="nil"/>
            </w:tcBorders>
            <w:shd w:val="clear" w:color="auto" w:fill="auto"/>
          </w:tcPr>
          <w:p w14:paraId="643822DD"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842" w:type="dxa"/>
            <w:tcBorders>
              <w:top w:val="nil"/>
            </w:tcBorders>
          </w:tcPr>
          <w:p w14:paraId="589E6DB2" w14:textId="77777777" w:rsidR="00D9427F" w:rsidRPr="004838A8" w:rsidRDefault="00D9427F" w:rsidP="001E5FCD">
            <w:pPr>
              <w:spacing w:after="0" w:line="240" w:lineRule="auto"/>
              <w:jc w:val="both"/>
              <w:rPr>
                <w:rFonts w:ascii="Arial" w:hAnsi="Arial" w:cs="Arial"/>
                <w:noProof/>
                <w:color w:val="000000" w:themeColor="text1"/>
                <w:lang w:val="bs-Latn-BA"/>
              </w:rPr>
            </w:pPr>
          </w:p>
        </w:tc>
      </w:tr>
      <w:tr w:rsidR="00D9427F" w:rsidRPr="004838A8" w14:paraId="3F855D41" w14:textId="77777777" w:rsidTr="001E5FCD">
        <w:trPr>
          <w:trHeight w:val="243"/>
        </w:trPr>
        <w:tc>
          <w:tcPr>
            <w:tcW w:w="2127" w:type="dxa"/>
            <w:tcBorders>
              <w:top w:val="nil"/>
            </w:tcBorders>
            <w:shd w:val="clear" w:color="auto" w:fill="auto"/>
          </w:tcPr>
          <w:p w14:paraId="37DCDFC4"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2F8120D8"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953" w:type="dxa"/>
            <w:tcBorders>
              <w:top w:val="nil"/>
            </w:tcBorders>
            <w:shd w:val="clear" w:color="auto" w:fill="auto"/>
          </w:tcPr>
          <w:p w14:paraId="07D5D29E"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560" w:type="dxa"/>
            <w:tcBorders>
              <w:top w:val="nil"/>
            </w:tcBorders>
            <w:shd w:val="clear" w:color="auto" w:fill="auto"/>
          </w:tcPr>
          <w:p w14:paraId="30FDAA33"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640" w:type="dxa"/>
            <w:tcBorders>
              <w:top w:val="nil"/>
            </w:tcBorders>
            <w:shd w:val="clear" w:color="auto" w:fill="auto"/>
          </w:tcPr>
          <w:p w14:paraId="0E774637"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177" w:type="dxa"/>
            <w:tcBorders>
              <w:top w:val="nil"/>
            </w:tcBorders>
            <w:shd w:val="clear" w:color="auto" w:fill="auto"/>
          </w:tcPr>
          <w:p w14:paraId="10CD5DBC"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2842" w:type="dxa"/>
            <w:tcBorders>
              <w:top w:val="nil"/>
            </w:tcBorders>
          </w:tcPr>
          <w:p w14:paraId="3191C027" w14:textId="77777777" w:rsidR="00D9427F" w:rsidRPr="004838A8" w:rsidRDefault="00D9427F" w:rsidP="001E5FCD">
            <w:pPr>
              <w:spacing w:after="0" w:line="240" w:lineRule="auto"/>
              <w:jc w:val="both"/>
              <w:rPr>
                <w:rFonts w:ascii="Arial" w:hAnsi="Arial" w:cs="Arial"/>
                <w:noProof/>
                <w:color w:val="000000" w:themeColor="text1"/>
                <w:lang w:val="bs-Latn-BA"/>
              </w:rPr>
            </w:pPr>
          </w:p>
        </w:tc>
      </w:tr>
    </w:tbl>
    <w:p w14:paraId="63018DB0" w14:textId="72B4CEB3" w:rsidR="00585F32" w:rsidRPr="004838A8" w:rsidRDefault="00585F32" w:rsidP="00D9427F">
      <w:pPr>
        <w:rPr>
          <w:rFonts w:ascii="Arial" w:hAnsi="Arial" w:cs="Arial"/>
          <w:b/>
          <w:noProof/>
          <w:color w:val="000000" w:themeColor="text1"/>
          <w:lang w:val="bs-Latn-BA"/>
        </w:rPr>
      </w:pPr>
    </w:p>
    <w:p w14:paraId="0213F6BC" w14:textId="77777777" w:rsidR="00D9427F" w:rsidRPr="004838A8" w:rsidRDefault="00D9427F" w:rsidP="00D9427F">
      <w:pPr>
        <w:rPr>
          <w:rFonts w:ascii="Arial" w:hAnsi="Arial" w:cs="Arial"/>
          <w:color w:val="000000" w:themeColor="text1"/>
          <w:lang w:val="bs-Latn-BA"/>
        </w:rPr>
      </w:pPr>
      <w:r w:rsidRPr="004838A8">
        <w:rPr>
          <w:rFonts w:ascii="Arial" w:hAnsi="Arial" w:cs="Arial"/>
          <w:b/>
          <w:noProof/>
          <w:color w:val="000000" w:themeColor="text1"/>
          <w:lang w:val="bs-Latn-BA"/>
        </w:rPr>
        <w:lastRenderedPageBreak/>
        <w:t>F. OPIS STANJA LOKACIJE POGONA/POSTROJENJA I PRAĆENJE STANJA OKOLIŠA</w:t>
      </w:r>
    </w:p>
    <w:p w14:paraId="52ED3D79" w14:textId="77777777" w:rsidR="00D9427F" w:rsidRPr="004838A8" w:rsidRDefault="00D9427F" w:rsidP="00D9427F">
      <w:pPr>
        <w:pStyle w:val="Heading1"/>
        <w:tabs>
          <w:tab w:val="right" w:pos="12191"/>
        </w:tabs>
        <w:ind w:right="686"/>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 xml:space="preserve">1. Stanje lokacije i uticaj aktivnosti postojećih i planiranih pogona i postrojenja </w:t>
      </w:r>
    </w:p>
    <w:p w14:paraId="725C271E" w14:textId="77777777" w:rsidR="00D9427F" w:rsidRPr="004838A8" w:rsidRDefault="00D9427F" w:rsidP="00D9427F">
      <w:pPr>
        <w:rPr>
          <w:color w:val="000000" w:themeColor="text1"/>
          <w:lang w:val="bs-Latn-BA"/>
        </w:rPr>
      </w:pPr>
    </w:p>
    <w:tbl>
      <w:tblPr>
        <w:tblW w:w="0" w:type="auto"/>
        <w:tblLook w:val="04A0" w:firstRow="1" w:lastRow="0" w:firstColumn="1" w:lastColumn="0" w:noHBand="0" w:noVBand="1"/>
      </w:tblPr>
      <w:tblGrid>
        <w:gridCol w:w="704"/>
        <w:gridCol w:w="10773"/>
        <w:gridCol w:w="2836"/>
      </w:tblGrid>
      <w:tr w:rsidR="00D9427F" w:rsidRPr="004838A8" w14:paraId="71DAB014" w14:textId="77777777" w:rsidTr="001E5FCD">
        <w:tc>
          <w:tcPr>
            <w:tcW w:w="704" w:type="dxa"/>
          </w:tcPr>
          <w:p w14:paraId="5455AAC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w:t>
            </w:r>
          </w:p>
        </w:tc>
        <w:tc>
          <w:tcPr>
            <w:tcW w:w="10773" w:type="dxa"/>
          </w:tcPr>
          <w:p w14:paraId="758557F3" w14:textId="4DA575A0"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Praćenje emisije </w:t>
            </w:r>
          </w:p>
        </w:tc>
        <w:tc>
          <w:tcPr>
            <w:tcW w:w="2836" w:type="dxa"/>
          </w:tcPr>
          <w:p w14:paraId="178C064F" w14:textId="77777777" w:rsidR="00D9427F" w:rsidRPr="004838A8" w:rsidRDefault="00D9427F" w:rsidP="001E5FCD">
            <w:pPr>
              <w:rPr>
                <w:color w:val="000000" w:themeColor="text1"/>
                <w:lang w:val="bs-Latn-BA"/>
              </w:rPr>
            </w:pPr>
          </w:p>
        </w:tc>
      </w:tr>
      <w:tr w:rsidR="00D9427F" w:rsidRPr="004838A8" w14:paraId="78D39E4F" w14:textId="77777777" w:rsidTr="001E5FCD">
        <w:tc>
          <w:tcPr>
            <w:tcW w:w="704" w:type="dxa"/>
          </w:tcPr>
          <w:p w14:paraId="6DA1F5F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10773" w:type="dxa"/>
          </w:tcPr>
          <w:p w14:paraId="7966B529" w14:textId="02D4C6C4" w:rsidR="00D9427F" w:rsidRPr="004838A8" w:rsidRDefault="007F4130" w:rsidP="001E5FCD">
            <w:pPr>
              <w:rPr>
                <w:rFonts w:ascii="Arial" w:hAnsi="Arial" w:cs="Arial"/>
                <w:noProof/>
                <w:color w:val="000000" w:themeColor="text1"/>
                <w:lang w:val="bs-Latn-BA"/>
              </w:rPr>
            </w:pPr>
            <w:r w:rsidRPr="004838A8">
              <w:rPr>
                <w:rFonts w:ascii="Arial" w:hAnsi="Arial" w:cs="Arial"/>
                <w:noProof/>
                <w:color w:val="000000" w:themeColor="text1"/>
                <w:lang w:val="bs-Latn-BA"/>
              </w:rPr>
              <w:t>Emisiona mjesta /t</w:t>
            </w:r>
            <w:r w:rsidR="00D9427F" w:rsidRPr="004838A8">
              <w:rPr>
                <w:rFonts w:ascii="Arial" w:hAnsi="Arial" w:cs="Arial"/>
                <w:noProof/>
                <w:color w:val="000000" w:themeColor="text1"/>
                <w:lang w:val="bs-Latn-BA"/>
              </w:rPr>
              <w:t>ačke emisije (ispusti)</w:t>
            </w:r>
          </w:p>
        </w:tc>
        <w:tc>
          <w:tcPr>
            <w:tcW w:w="2836" w:type="dxa"/>
          </w:tcPr>
          <w:p w14:paraId="7440E665" w14:textId="77777777" w:rsidR="00D9427F" w:rsidRPr="004838A8" w:rsidRDefault="00D9427F" w:rsidP="001E5FCD">
            <w:pPr>
              <w:rPr>
                <w:color w:val="000000" w:themeColor="text1"/>
                <w:lang w:val="bs-Latn-BA"/>
              </w:rPr>
            </w:pPr>
          </w:p>
        </w:tc>
      </w:tr>
      <w:tr w:rsidR="00D9427F" w:rsidRPr="004838A8" w14:paraId="7E35F33C" w14:textId="77777777" w:rsidTr="001E5FCD">
        <w:tc>
          <w:tcPr>
            <w:tcW w:w="704" w:type="dxa"/>
          </w:tcPr>
          <w:p w14:paraId="696D3302"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3.</w:t>
            </w:r>
          </w:p>
        </w:tc>
        <w:tc>
          <w:tcPr>
            <w:tcW w:w="10773" w:type="dxa"/>
          </w:tcPr>
          <w:p w14:paraId="1D4ACCBD" w14:textId="5F9E490C"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Lokacija mjerenja/uzorkovanja</w:t>
            </w:r>
          </w:p>
        </w:tc>
        <w:tc>
          <w:tcPr>
            <w:tcW w:w="2836" w:type="dxa"/>
          </w:tcPr>
          <w:p w14:paraId="599D2F8C" w14:textId="77777777" w:rsidR="00D9427F" w:rsidRPr="004838A8" w:rsidRDefault="00D9427F" w:rsidP="001E5FCD">
            <w:pPr>
              <w:rPr>
                <w:color w:val="000000" w:themeColor="text1"/>
                <w:lang w:val="bs-Latn-BA"/>
              </w:rPr>
            </w:pPr>
          </w:p>
        </w:tc>
      </w:tr>
      <w:tr w:rsidR="00D9427F" w:rsidRPr="004838A8" w14:paraId="6F33EB9A" w14:textId="77777777" w:rsidTr="001E5FCD">
        <w:tc>
          <w:tcPr>
            <w:tcW w:w="704" w:type="dxa"/>
          </w:tcPr>
          <w:p w14:paraId="76C13BC8"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4.</w:t>
            </w:r>
          </w:p>
        </w:tc>
        <w:tc>
          <w:tcPr>
            <w:tcW w:w="10773" w:type="dxa"/>
          </w:tcPr>
          <w:p w14:paraId="6E1F5294" w14:textId="56654DF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Metode mjerenja/uzorkovanja</w:t>
            </w:r>
          </w:p>
        </w:tc>
        <w:tc>
          <w:tcPr>
            <w:tcW w:w="2836" w:type="dxa"/>
          </w:tcPr>
          <w:p w14:paraId="42AFD966" w14:textId="77777777" w:rsidR="00D9427F" w:rsidRPr="004838A8" w:rsidRDefault="00D9427F" w:rsidP="001E5FCD">
            <w:pPr>
              <w:rPr>
                <w:color w:val="000000" w:themeColor="text1"/>
                <w:lang w:val="bs-Latn-BA"/>
              </w:rPr>
            </w:pPr>
          </w:p>
        </w:tc>
      </w:tr>
      <w:tr w:rsidR="00D9427F" w:rsidRPr="004838A8" w14:paraId="5721AEEB" w14:textId="77777777" w:rsidTr="001E5FCD">
        <w:tc>
          <w:tcPr>
            <w:tcW w:w="704" w:type="dxa"/>
          </w:tcPr>
          <w:p w14:paraId="35E27313"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5.</w:t>
            </w:r>
          </w:p>
        </w:tc>
        <w:tc>
          <w:tcPr>
            <w:tcW w:w="10773" w:type="dxa"/>
          </w:tcPr>
          <w:p w14:paraId="4B656AC1" w14:textId="75D50C2E"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Učestalost mjerenja</w:t>
            </w:r>
          </w:p>
        </w:tc>
        <w:tc>
          <w:tcPr>
            <w:tcW w:w="2836" w:type="dxa"/>
          </w:tcPr>
          <w:p w14:paraId="0CBD5990" w14:textId="77777777" w:rsidR="00D9427F" w:rsidRPr="004838A8" w:rsidRDefault="00D9427F" w:rsidP="001E5FCD">
            <w:pPr>
              <w:rPr>
                <w:color w:val="000000" w:themeColor="text1"/>
                <w:lang w:val="bs-Latn-BA"/>
              </w:rPr>
            </w:pPr>
          </w:p>
        </w:tc>
      </w:tr>
      <w:tr w:rsidR="00D9427F" w:rsidRPr="004838A8" w14:paraId="7B262CE8" w14:textId="77777777" w:rsidTr="001E5FCD">
        <w:tc>
          <w:tcPr>
            <w:tcW w:w="704" w:type="dxa"/>
          </w:tcPr>
          <w:p w14:paraId="424063C2"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6.</w:t>
            </w:r>
          </w:p>
        </w:tc>
        <w:tc>
          <w:tcPr>
            <w:tcW w:w="10773" w:type="dxa"/>
          </w:tcPr>
          <w:p w14:paraId="3B3FE304" w14:textId="076CD932"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Uslovi mjerenja/uzorkovanja</w:t>
            </w:r>
          </w:p>
        </w:tc>
        <w:tc>
          <w:tcPr>
            <w:tcW w:w="2836" w:type="dxa"/>
          </w:tcPr>
          <w:p w14:paraId="1CF4EC9E" w14:textId="77777777" w:rsidR="00D9427F" w:rsidRPr="004838A8" w:rsidRDefault="00D9427F" w:rsidP="001E5FCD">
            <w:pPr>
              <w:rPr>
                <w:color w:val="000000" w:themeColor="text1"/>
                <w:lang w:val="bs-Latn-BA"/>
              </w:rPr>
            </w:pPr>
          </w:p>
        </w:tc>
      </w:tr>
      <w:tr w:rsidR="00D9427F" w:rsidRPr="004838A8" w14:paraId="1684218B" w14:textId="77777777" w:rsidTr="001E5FCD">
        <w:tc>
          <w:tcPr>
            <w:tcW w:w="704" w:type="dxa"/>
          </w:tcPr>
          <w:p w14:paraId="0295B360"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7.</w:t>
            </w:r>
          </w:p>
        </w:tc>
        <w:tc>
          <w:tcPr>
            <w:tcW w:w="10773" w:type="dxa"/>
          </w:tcPr>
          <w:p w14:paraId="440F1D5A" w14:textId="79606A23"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Parametri nadzora rada pogona/postrojenja</w:t>
            </w:r>
          </w:p>
        </w:tc>
        <w:tc>
          <w:tcPr>
            <w:tcW w:w="2836" w:type="dxa"/>
          </w:tcPr>
          <w:p w14:paraId="12E5D75F" w14:textId="77777777" w:rsidR="00D9427F" w:rsidRPr="004838A8" w:rsidRDefault="00D9427F" w:rsidP="001E5FCD">
            <w:pPr>
              <w:rPr>
                <w:color w:val="000000" w:themeColor="text1"/>
                <w:lang w:val="bs-Latn-BA"/>
              </w:rPr>
            </w:pPr>
          </w:p>
        </w:tc>
      </w:tr>
      <w:tr w:rsidR="00D9427F" w:rsidRPr="004838A8" w14:paraId="03CA4C52" w14:textId="77777777" w:rsidTr="001E5FCD">
        <w:tc>
          <w:tcPr>
            <w:tcW w:w="704" w:type="dxa"/>
          </w:tcPr>
          <w:p w14:paraId="660796A7"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8.</w:t>
            </w:r>
          </w:p>
        </w:tc>
        <w:tc>
          <w:tcPr>
            <w:tcW w:w="10773" w:type="dxa"/>
          </w:tcPr>
          <w:p w14:paraId="4C2B779C" w14:textId="115B4539"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Analitička metodologija</w:t>
            </w:r>
            <w:r w:rsidR="00285D9B" w:rsidRPr="004838A8">
              <w:rPr>
                <w:rFonts w:ascii="Arial" w:hAnsi="Arial" w:cs="Arial"/>
                <w:noProof/>
                <w:color w:val="000000" w:themeColor="text1"/>
                <w:lang w:val="bs-Latn-BA"/>
              </w:rPr>
              <w:t>.</w:t>
            </w:r>
          </w:p>
        </w:tc>
        <w:tc>
          <w:tcPr>
            <w:tcW w:w="2836" w:type="dxa"/>
          </w:tcPr>
          <w:p w14:paraId="3A986793" w14:textId="77777777" w:rsidR="00D9427F" w:rsidRPr="004838A8" w:rsidRDefault="00D9427F" w:rsidP="001E5FCD">
            <w:pPr>
              <w:rPr>
                <w:color w:val="000000" w:themeColor="text1"/>
                <w:lang w:val="bs-Latn-BA"/>
              </w:rPr>
            </w:pPr>
          </w:p>
        </w:tc>
      </w:tr>
      <w:tr w:rsidR="00D9427F" w:rsidRPr="004838A8" w14:paraId="1A8A6DB1" w14:textId="77777777" w:rsidTr="001E5FCD">
        <w:tc>
          <w:tcPr>
            <w:tcW w:w="704" w:type="dxa"/>
          </w:tcPr>
          <w:p w14:paraId="02DE9812"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9.</w:t>
            </w:r>
          </w:p>
        </w:tc>
        <w:tc>
          <w:tcPr>
            <w:tcW w:w="10773" w:type="dxa"/>
          </w:tcPr>
          <w:p w14:paraId="307C9972" w14:textId="16620368" w:rsidR="00D9427F" w:rsidRPr="004838A8" w:rsidRDefault="00343C19" w:rsidP="00343C19">
            <w:pPr>
              <w:rPr>
                <w:rFonts w:ascii="Arial" w:hAnsi="Arial" w:cs="Arial"/>
                <w:noProof/>
                <w:color w:val="000000" w:themeColor="text1"/>
                <w:lang w:val="bs-Latn-BA"/>
              </w:rPr>
            </w:pPr>
            <w:r w:rsidRPr="004838A8">
              <w:rPr>
                <w:rFonts w:ascii="Arial" w:hAnsi="Arial" w:cs="Arial"/>
                <w:noProof/>
                <w:color w:val="000000" w:themeColor="text1"/>
                <w:lang w:val="bs-Latn-BA"/>
              </w:rPr>
              <w:t xml:space="preserve">Ovlaštena laboratorija  </w:t>
            </w:r>
            <w:r w:rsidR="00D9427F" w:rsidRPr="004838A8">
              <w:rPr>
                <w:rFonts w:ascii="Arial" w:hAnsi="Arial" w:cs="Arial"/>
                <w:noProof/>
                <w:color w:val="000000" w:themeColor="text1"/>
                <w:lang w:val="bs-Latn-BA"/>
              </w:rPr>
              <w:t>koj</w:t>
            </w:r>
            <w:r w:rsidR="00285D9B" w:rsidRPr="004838A8">
              <w:rPr>
                <w:rFonts w:ascii="Arial" w:hAnsi="Arial" w:cs="Arial"/>
                <w:noProof/>
                <w:color w:val="000000" w:themeColor="text1"/>
                <w:lang w:val="bs-Latn-BA"/>
              </w:rPr>
              <w:t>a</w:t>
            </w:r>
            <w:r w:rsidR="00D9427F" w:rsidRPr="004838A8">
              <w:rPr>
                <w:rFonts w:ascii="Arial" w:hAnsi="Arial" w:cs="Arial"/>
                <w:noProof/>
                <w:color w:val="000000" w:themeColor="text1"/>
                <w:lang w:val="bs-Latn-BA"/>
              </w:rPr>
              <w:t xml:space="preserve"> </w:t>
            </w:r>
            <w:r w:rsidRPr="004838A8">
              <w:rPr>
                <w:rFonts w:ascii="Arial" w:hAnsi="Arial" w:cs="Arial"/>
                <w:noProof/>
                <w:color w:val="000000" w:themeColor="text1"/>
                <w:lang w:val="bs-Latn-BA"/>
              </w:rPr>
              <w:t xml:space="preserve">vrši  </w:t>
            </w:r>
            <w:r w:rsidR="00D9427F" w:rsidRPr="004838A8">
              <w:rPr>
                <w:rFonts w:ascii="Arial" w:hAnsi="Arial" w:cs="Arial"/>
                <w:noProof/>
                <w:color w:val="000000" w:themeColor="text1"/>
                <w:lang w:val="bs-Latn-BA"/>
              </w:rPr>
              <w:t>mjerenja/uzorkovanja</w:t>
            </w:r>
            <w:r w:rsidR="00285D9B" w:rsidRPr="004838A8">
              <w:rPr>
                <w:rFonts w:ascii="Arial" w:hAnsi="Arial" w:cs="Arial"/>
                <w:noProof/>
                <w:color w:val="000000" w:themeColor="text1"/>
                <w:lang w:val="bs-Latn-BA"/>
              </w:rPr>
              <w:t>.</w:t>
            </w:r>
          </w:p>
        </w:tc>
        <w:tc>
          <w:tcPr>
            <w:tcW w:w="2836" w:type="dxa"/>
          </w:tcPr>
          <w:p w14:paraId="37177904" w14:textId="77777777" w:rsidR="00D9427F" w:rsidRPr="004838A8" w:rsidRDefault="00D9427F" w:rsidP="001E5FCD">
            <w:pPr>
              <w:rPr>
                <w:color w:val="000000" w:themeColor="text1"/>
                <w:lang w:val="bs-Latn-BA"/>
              </w:rPr>
            </w:pPr>
          </w:p>
        </w:tc>
      </w:tr>
      <w:tr w:rsidR="00D9427F" w:rsidRPr="004838A8" w14:paraId="0F663380" w14:textId="77777777" w:rsidTr="001E5FCD">
        <w:tc>
          <w:tcPr>
            <w:tcW w:w="704" w:type="dxa"/>
          </w:tcPr>
          <w:p w14:paraId="4B9ECD9B"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10.</w:t>
            </w:r>
          </w:p>
        </w:tc>
        <w:tc>
          <w:tcPr>
            <w:tcW w:w="10773" w:type="dxa"/>
          </w:tcPr>
          <w:p w14:paraId="264296E4" w14:textId="12F1F428" w:rsidR="00D9427F" w:rsidRPr="004838A8" w:rsidRDefault="003269DD" w:rsidP="003269DD">
            <w:pPr>
              <w:rPr>
                <w:rFonts w:ascii="Arial" w:hAnsi="Arial" w:cs="Arial"/>
                <w:noProof/>
                <w:color w:val="000000" w:themeColor="text1"/>
                <w:lang w:val="bs-Latn-BA"/>
              </w:rPr>
            </w:pPr>
            <w:r w:rsidRPr="004838A8">
              <w:rPr>
                <w:rFonts w:ascii="Arial" w:hAnsi="Arial" w:cs="Arial"/>
                <w:noProof/>
                <w:color w:val="000000" w:themeColor="text1"/>
                <w:lang w:val="bs-Latn-BA"/>
              </w:rPr>
              <w:t xml:space="preserve">Laboratorij </w:t>
            </w:r>
            <w:r w:rsidR="00D9427F" w:rsidRPr="004838A8">
              <w:rPr>
                <w:rFonts w:ascii="Arial" w:hAnsi="Arial" w:cs="Arial"/>
                <w:noProof/>
                <w:color w:val="000000" w:themeColor="text1"/>
                <w:lang w:val="bs-Latn-BA"/>
              </w:rPr>
              <w:t>koja provodi analizu</w:t>
            </w:r>
          </w:p>
        </w:tc>
        <w:tc>
          <w:tcPr>
            <w:tcW w:w="2836" w:type="dxa"/>
          </w:tcPr>
          <w:p w14:paraId="63A36BAA" w14:textId="77777777" w:rsidR="00D9427F" w:rsidRPr="004838A8" w:rsidRDefault="00D9427F" w:rsidP="001E5FCD">
            <w:pPr>
              <w:rPr>
                <w:color w:val="000000" w:themeColor="text1"/>
                <w:lang w:val="bs-Latn-BA"/>
              </w:rPr>
            </w:pPr>
          </w:p>
        </w:tc>
      </w:tr>
      <w:tr w:rsidR="00D9427F" w:rsidRPr="004838A8" w14:paraId="1849450A" w14:textId="77777777" w:rsidTr="001E5FCD">
        <w:tc>
          <w:tcPr>
            <w:tcW w:w="704" w:type="dxa"/>
          </w:tcPr>
          <w:p w14:paraId="5ED267B3"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11.</w:t>
            </w:r>
          </w:p>
        </w:tc>
        <w:tc>
          <w:tcPr>
            <w:tcW w:w="10773" w:type="dxa"/>
          </w:tcPr>
          <w:p w14:paraId="48E132B1" w14:textId="49296940"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Autorizacija/akreditacija za mjerenje ili autorizacija/akreditacija laboratorija</w:t>
            </w:r>
            <w:r w:rsidR="00285D9B" w:rsidRPr="004838A8">
              <w:rPr>
                <w:rFonts w:ascii="Arial" w:hAnsi="Arial" w:cs="Arial"/>
                <w:noProof/>
                <w:color w:val="000000" w:themeColor="text1"/>
                <w:lang w:val="bs-Latn-BA"/>
              </w:rPr>
              <w:t>.</w:t>
            </w:r>
          </w:p>
        </w:tc>
        <w:tc>
          <w:tcPr>
            <w:tcW w:w="2836" w:type="dxa"/>
          </w:tcPr>
          <w:p w14:paraId="02628307" w14:textId="77777777" w:rsidR="00D9427F" w:rsidRPr="004838A8" w:rsidRDefault="00D9427F" w:rsidP="001E5FCD">
            <w:pPr>
              <w:rPr>
                <w:color w:val="000000" w:themeColor="text1"/>
                <w:lang w:val="bs-Latn-BA"/>
              </w:rPr>
            </w:pPr>
          </w:p>
        </w:tc>
      </w:tr>
      <w:tr w:rsidR="00D9427F" w:rsidRPr="004838A8" w14:paraId="58FE70A7" w14:textId="77777777" w:rsidTr="001E5FCD">
        <w:tc>
          <w:tcPr>
            <w:tcW w:w="704" w:type="dxa"/>
          </w:tcPr>
          <w:p w14:paraId="4DEA4B87"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12.</w:t>
            </w:r>
          </w:p>
        </w:tc>
        <w:tc>
          <w:tcPr>
            <w:tcW w:w="10773" w:type="dxa"/>
          </w:tcPr>
          <w:p w14:paraId="3060620B" w14:textId="094149AF"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Vrednovanje rezultata mjerenja</w:t>
            </w:r>
          </w:p>
        </w:tc>
        <w:tc>
          <w:tcPr>
            <w:tcW w:w="2836" w:type="dxa"/>
          </w:tcPr>
          <w:p w14:paraId="7C9E1E54" w14:textId="77777777" w:rsidR="00D9427F" w:rsidRPr="004838A8" w:rsidRDefault="00D9427F" w:rsidP="001E5FCD">
            <w:pPr>
              <w:rPr>
                <w:color w:val="000000" w:themeColor="text1"/>
                <w:lang w:val="bs-Latn-BA"/>
              </w:rPr>
            </w:pPr>
          </w:p>
        </w:tc>
      </w:tr>
      <w:tr w:rsidR="00D9427F" w:rsidRPr="004838A8" w14:paraId="3AB756EA" w14:textId="77777777" w:rsidTr="001E5FCD">
        <w:tc>
          <w:tcPr>
            <w:tcW w:w="704" w:type="dxa"/>
          </w:tcPr>
          <w:p w14:paraId="3434A57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13.</w:t>
            </w:r>
          </w:p>
        </w:tc>
        <w:tc>
          <w:tcPr>
            <w:tcW w:w="10773" w:type="dxa"/>
          </w:tcPr>
          <w:p w14:paraId="62BD78AF" w14:textId="28B4738D"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Metoda evidencije i pohranjivanja podataka</w:t>
            </w:r>
          </w:p>
        </w:tc>
        <w:tc>
          <w:tcPr>
            <w:tcW w:w="2836" w:type="dxa"/>
          </w:tcPr>
          <w:p w14:paraId="19CBCE55" w14:textId="77777777" w:rsidR="00D9427F" w:rsidRPr="004838A8" w:rsidRDefault="00D9427F" w:rsidP="001E5FCD">
            <w:pPr>
              <w:rPr>
                <w:color w:val="000000" w:themeColor="text1"/>
                <w:lang w:val="bs-Latn-BA"/>
              </w:rPr>
            </w:pPr>
          </w:p>
        </w:tc>
      </w:tr>
      <w:tr w:rsidR="00D9427F" w:rsidRPr="004838A8" w14:paraId="06FD488B" w14:textId="77777777" w:rsidTr="001E5FCD">
        <w:tc>
          <w:tcPr>
            <w:tcW w:w="704" w:type="dxa"/>
          </w:tcPr>
          <w:p w14:paraId="268E2627"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14.</w:t>
            </w:r>
          </w:p>
        </w:tc>
        <w:tc>
          <w:tcPr>
            <w:tcW w:w="10773" w:type="dxa"/>
          </w:tcPr>
          <w:p w14:paraId="365A6329" w14:textId="2DC1ABCF"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Planirane promjene nadzora</w:t>
            </w:r>
          </w:p>
        </w:tc>
        <w:tc>
          <w:tcPr>
            <w:tcW w:w="2836" w:type="dxa"/>
          </w:tcPr>
          <w:p w14:paraId="449AF030" w14:textId="77777777" w:rsidR="00D9427F" w:rsidRPr="004838A8" w:rsidRDefault="00D9427F" w:rsidP="001E5FCD">
            <w:pPr>
              <w:rPr>
                <w:color w:val="000000" w:themeColor="text1"/>
                <w:lang w:val="bs-Latn-BA"/>
              </w:rPr>
            </w:pPr>
          </w:p>
        </w:tc>
      </w:tr>
    </w:tbl>
    <w:p w14:paraId="1F469AFE" w14:textId="77777777" w:rsidR="00402A57" w:rsidRPr="004838A8" w:rsidRDefault="00402A57" w:rsidP="00D9427F">
      <w:pPr>
        <w:rPr>
          <w:rFonts w:ascii="Arial" w:hAnsi="Arial" w:cs="Arial"/>
          <w:b/>
          <w:noProof/>
          <w:color w:val="000000" w:themeColor="text1"/>
          <w:lang w:val="bs-Latn-BA"/>
        </w:rPr>
      </w:pPr>
    </w:p>
    <w:p w14:paraId="13F35D86" w14:textId="31D3A3FB"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2. Ocjena emisija u zrak</w:t>
      </w:r>
    </w:p>
    <w:p w14:paraId="7A578E1E"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noProof/>
          <w:color w:val="000000" w:themeColor="text1"/>
          <w:lang w:val="bs-Latn-BA"/>
        </w:rPr>
        <w:lastRenderedPageBreak/>
        <w:t>Referentni broj emisionog mjesta:</w:t>
      </w:r>
      <w:r w:rsidRPr="004838A8">
        <w:rPr>
          <w:rFonts w:ascii="Arial" w:hAnsi="Arial" w:cs="Arial"/>
          <w:noProof/>
          <w:color w:val="000000" w:themeColor="text1"/>
          <w:lang w:val="bs-Latn-BA"/>
        </w:rPr>
        <w:tab/>
      </w:r>
    </w:p>
    <w:tbl>
      <w:tblPr>
        <w:tblW w:w="0" w:type="auto"/>
        <w:tblInd w:w="6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2693"/>
        <w:gridCol w:w="1276"/>
        <w:gridCol w:w="1184"/>
        <w:gridCol w:w="1043"/>
        <w:gridCol w:w="1190"/>
        <w:gridCol w:w="3528"/>
      </w:tblGrid>
      <w:tr w:rsidR="00D9427F" w:rsidRPr="004838A8" w14:paraId="18A0BA95" w14:textId="77777777" w:rsidTr="001E5FCD">
        <w:tc>
          <w:tcPr>
            <w:tcW w:w="2126" w:type="dxa"/>
            <w:tcBorders>
              <w:top w:val="double" w:sz="6" w:space="0" w:color="auto"/>
              <w:bottom w:val="nil"/>
            </w:tcBorders>
            <w:shd w:val="clear" w:color="auto" w:fill="D9E2F3" w:themeFill="accent5" w:themeFillTint="33"/>
          </w:tcPr>
          <w:p w14:paraId="0BF41272" w14:textId="0223701E" w:rsidR="00D9427F" w:rsidRPr="004838A8" w:rsidRDefault="004D7848"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Emisiono mjesto</w:t>
            </w:r>
            <w:r w:rsidR="00D9427F" w:rsidRPr="004838A8">
              <w:rPr>
                <w:rFonts w:ascii="Arial" w:hAnsi="Arial" w:cs="Arial"/>
                <w:noProof/>
                <w:color w:val="000000" w:themeColor="text1"/>
                <w:lang w:val="bs-Latn-BA"/>
              </w:rPr>
              <w:t xml:space="preserve"> </w:t>
            </w:r>
          </w:p>
        </w:tc>
        <w:tc>
          <w:tcPr>
            <w:tcW w:w="2693" w:type="dxa"/>
            <w:tcBorders>
              <w:top w:val="double" w:sz="6" w:space="0" w:color="auto"/>
              <w:bottom w:val="nil"/>
            </w:tcBorders>
            <w:shd w:val="clear" w:color="auto" w:fill="D9E2F3" w:themeFill="accent5" w:themeFillTint="33"/>
          </w:tcPr>
          <w:p w14:paraId="2D744CBF"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Opis</w:t>
            </w:r>
          </w:p>
        </w:tc>
        <w:tc>
          <w:tcPr>
            <w:tcW w:w="4693" w:type="dxa"/>
            <w:gridSpan w:val="4"/>
            <w:tcBorders>
              <w:top w:val="double" w:sz="6" w:space="0" w:color="auto"/>
            </w:tcBorders>
            <w:shd w:val="clear" w:color="auto" w:fill="D9E2F3" w:themeFill="accent5" w:themeFillTint="33"/>
          </w:tcPr>
          <w:p w14:paraId="61B1111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Detalji emisije (1)</w:t>
            </w:r>
          </w:p>
        </w:tc>
        <w:tc>
          <w:tcPr>
            <w:tcW w:w="3528" w:type="dxa"/>
            <w:tcBorders>
              <w:top w:val="double" w:sz="6" w:space="0" w:color="auto"/>
              <w:bottom w:val="nil"/>
            </w:tcBorders>
            <w:shd w:val="clear" w:color="auto" w:fill="D9E2F3" w:themeFill="accent5" w:themeFillTint="33"/>
          </w:tcPr>
          <w:p w14:paraId="60EA0ADA" w14:textId="77777777" w:rsidR="00D9427F" w:rsidRPr="004838A8" w:rsidRDefault="00D9427F" w:rsidP="001E5FCD">
            <w:pPr>
              <w:spacing w:after="0" w:line="240" w:lineRule="auto"/>
              <w:ind w:right="176"/>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Primjenjen sistem smanjenja </w:t>
            </w:r>
          </w:p>
          <w:p w14:paraId="0DAF496E" w14:textId="77777777" w:rsidR="00D9427F" w:rsidRPr="004838A8" w:rsidRDefault="00D9427F" w:rsidP="001E5FCD">
            <w:pPr>
              <w:spacing w:after="0" w:line="240" w:lineRule="auto"/>
              <w:ind w:right="176"/>
              <w:jc w:val="center"/>
              <w:rPr>
                <w:rFonts w:ascii="Arial" w:hAnsi="Arial" w:cs="Arial"/>
                <w:noProof/>
                <w:color w:val="000000" w:themeColor="text1"/>
                <w:lang w:val="bs-Latn-BA"/>
              </w:rPr>
            </w:pPr>
            <w:r w:rsidRPr="004838A8">
              <w:rPr>
                <w:rFonts w:ascii="Arial" w:hAnsi="Arial" w:cs="Arial"/>
                <w:noProof/>
                <w:color w:val="000000" w:themeColor="text1"/>
                <w:lang w:val="bs-Latn-BA"/>
              </w:rPr>
              <w:t>(filteri, itd.)</w:t>
            </w:r>
          </w:p>
        </w:tc>
      </w:tr>
      <w:tr w:rsidR="00D9427F" w:rsidRPr="004838A8" w14:paraId="2A8259AE" w14:textId="77777777" w:rsidTr="001E5FCD">
        <w:tc>
          <w:tcPr>
            <w:tcW w:w="2126" w:type="dxa"/>
            <w:tcBorders>
              <w:top w:val="nil"/>
              <w:bottom w:val="single" w:sz="6" w:space="0" w:color="auto"/>
            </w:tcBorders>
            <w:shd w:val="clear" w:color="auto" w:fill="D9E2F3" w:themeFill="accent5" w:themeFillTint="33"/>
          </w:tcPr>
          <w:p w14:paraId="6922B3C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Referentni brojevi</w:t>
            </w:r>
          </w:p>
        </w:tc>
        <w:tc>
          <w:tcPr>
            <w:tcW w:w="2693" w:type="dxa"/>
            <w:tcBorders>
              <w:top w:val="nil"/>
              <w:bottom w:val="single" w:sz="6" w:space="0" w:color="auto"/>
            </w:tcBorders>
            <w:shd w:val="clear" w:color="auto" w:fill="D9E2F3" w:themeFill="accent5" w:themeFillTint="33"/>
          </w:tcPr>
          <w:p w14:paraId="7356D3D8" w14:textId="77777777" w:rsidR="00D9427F" w:rsidRPr="004838A8" w:rsidRDefault="00D9427F" w:rsidP="001E5FCD">
            <w:pPr>
              <w:spacing w:after="0" w:line="240" w:lineRule="auto"/>
              <w:rPr>
                <w:rFonts w:ascii="Arial" w:hAnsi="Arial" w:cs="Arial"/>
                <w:noProof/>
                <w:color w:val="000000" w:themeColor="text1"/>
                <w:lang w:val="bs-Latn-BA"/>
              </w:rPr>
            </w:pPr>
          </w:p>
        </w:tc>
        <w:tc>
          <w:tcPr>
            <w:tcW w:w="1276" w:type="dxa"/>
            <w:tcBorders>
              <w:top w:val="nil"/>
              <w:bottom w:val="single" w:sz="6" w:space="0" w:color="auto"/>
            </w:tcBorders>
            <w:shd w:val="clear" w:color="auto" w:fill="D9E2F3" w:themeFill="accent5" w:themeFillTint="33"/>
          </w:tcPr>
          <w:p w14:paraId="6509F26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Materijal </w:t>
            </w:r>
          </w:p>
          <w:p w14:paraId="49A5AA8B"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1184" w:type="dxa"/>
            <w:tcBorders>
              <w:top w:val="nil"/>
              <w:bottom w:val="single" w:sz="6" w:space="0" w:color="auto"/>
            </w:tcBorders>
            <w:shd w:val="clear" w:color="auto" w:fill="D9E2F3" w:themeFill="accent5" w:themeFillTint="33"/>
          </w:tcPr>
          <w:p w14:paraId="738C6EC2"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mg/Nm</w:t>
            </w:r>
            <w:r w:rsidRPr="004838A8">
              <w:rPr>
                <w:rFonts w:ascii="Arial" w:hAnsi="Arial" w:cs="Arial"/>
                <w:noProof/>
                <w:color w:val="000000" w:themeColor="text1"/>
                <w:vertAlign w:val="superscript"/>
                <w:lang w:val="bs-Latn-BA"/>
              </w:rPr>
              <w:t>3</w:t>
            </w:r>
          </w:p>
          <w:p w14:paraId="6D8207A1"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1043" w:type="dxa"/>
            <w:tcBorders>
              <w:top w:val="nil"/>
              <w:bottom w:val="single" w:sz="6" w:space="0" w:color="auto"/>
            </w:tcBorders>
            <w:shd w:val="clear" w:color="auto" w:fill="D9E2F3" w:themeFill="accent5" w:themeFillTint="33"/>
          </w:tcPr>
          <w:p w14:paraId="306B8EC5"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kg/h</w:t>
            </w:r>
          </w:p>
        </w:tc>
        <w:tc>
          <w:tcPr>
            <w:tcW w:w="1190" w:type="dxa"/>
            <w:tcBorders>
              <w:top w:val="nil"/>
              <w:bottom w:val="single" w:sz="6" w:space="0" w:color="auto"/>
            </w:tcBorders>
            <w:shd w:val="clear" w:color="auto" w:fill="D9E2F3" w:themeFill="accent5" w:themeFillTint="33"/>
          </w:tcPr>
          <w:p w14:paraId="2950E8F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kg/god.</w:t>
            </w:r>
          </w:p>
        </w:tc>
        <w:tc>
          <w:tcPr>
            <w:tcW w:w="3528" w:type="dxa"/>
            <w:tcBorders>
              <w:top w:val="nil"/>
              <w:bottom w:val="single" w:sz="6" w:space="0" w:color="auto"/>
              <w:right w:val="double" w:sz="6" w:space="0" w:color="auto"/>
            </w:tcBorders>
            <w:shd w:val="clear" w:color="auto" w:fill="D9E2F3" w:themeFill="accent5" w:themeFillTint="33"/>
          </w:tcPr>
          <w:p w14:paraId="20063DEC" w14:textId="77777777" w:rsidR="00D9427F" w:rsidRPr="004838A8" w:rsidRDefault="00D9427F" w:rsidP="001E5FCD">
            <w:pPr>
              <w:spacing w:after="0" w:line="240" w:lineRule="auto"/>
              <w:ind w:right="176"/>
              <w:jc w:val="center"/>
              <w:rPr>
                <w:rFonts w:ascii="Arial" w:hAnsi="Arial" w:cs="Arial"/>
                <w:noProof/>
                <w:color w:val="000000" w:themeColor="text1"/>
                <w:lang w:val="bs-Latn-BA"/>
              </w:rPr>
            </w:pPr>
          </w:p>
        </w:tc>
      </w:tr>
      <w:tr w:rsidR="00D9427F" w:rsidRPr="004838A8" w14:paraId="4A3DF379" w14:textId="77777777" w:rsidTr="001E5FCD">
        <w:tc>
          <w:tcPr>
            <w:tcW w:w="2126" w:type="dxa"/>
            <w:tcBorders>
              <w:top w:val="single" w:sz="6" w:space="0" w:color="auto"/>
              <w:bottom w:val="single" w:sz="4" w:space="0" w:color="auto"/>
            </w:tcBorders>
            <w:shd w:val="clear" w:color="auto" w:fill="auto"/>
          </w:tcPr>
          <w:p w14:paraId="65B744F8" w14:textId="77777777" w:rsidR="00D9427F" w:rsidRPr="004838A8" w:rsidRDefault="00D9427F" w:rsidP="001E5FCD">
            <w:pPr>
              <w:spacing w:after="0" w:line="240" w:lineRule="auto"/>
              <w:rPr>
                <w:rFonts w:ascii="Arial" w:hAnsi="Arial" w:cs="Arial"/>
                <w:noProof/>
                <w:color w:val="000000" w:themeColor="text1"/>
                <w:lang w:val="bs-Latn-BA"/>
              </w:rPr>
            </w:pPr>
          </w:p>
        </w:tc>
        <w:tc>
          <w:tcPr>
            <w:tcW w:w="2693" w:type="dxa"/>
            <w:tcBorders>
              <w:top w:val="single" w:sz="6" w:space="0" w:color="auto"/>
              <w:bottom w:val="single" w:sz="4" w:space="0" w:color="auto"/>
            </w:tcBorders>
            <w:shd w:val="clear" w:color="auto" w:fill="auto"/>
          </w:tcPr>
          <w:p w14:paraId="42DDD95A" w14:textId="77777777" w:rsidR="00D9427F" w:rsidRPr="004838A8" w:rsidRDefault="00D9427F" w:rsidP="001E5FCD">
            <w:pPr>
              <w:spacing w:after="0" w:line="240" w:lineRule="auto"/>
              <w:rPr>
                <w:rFonts w:ascii="Arial" w:hAnsi="Arial" w:cs="Arial"/>
                <w:noProof/>
                <w:color w:val="000000" w:themeColor="text1"/>
                <w:lang w:val="bs-Latn-BA"/>
              </w:rPr>
            </w:pPr>
          </w:p>
        </w:tc>
        <w:tc>
          <w:tcPr>
            <w:tcW w:w="1276" w:type="dxa"/>
            <w:tcBorders>
              <w:top w:val="single" w:sz="6" w:space="0" w:color="auto"/>
              <w:bottom w:val="single" w:sz="4" w:space="0" w:color="auto"/>
            </w:tcBorders>
            <w:shd w:val="clear" w:color="auto" w:fill="auto"/>
          </w:tcPr>
          <w:p w14:paraId="53E823D1" w14:textId="77777777" w:rsidR="00D9427F" w:rsidRPr="004838A8" w:rsidRDefault="00D9427F" w:rsidP="001E5FCD">
            <w:pPr>
              <w:spacing w:after="0" w:line="240" w:lineRule="auto"/>
              <w:rPr>
                <w:rFonts w:ascii="Arial" w:hAnsi="Arial" w:cs="Arial"/>
                <w:noProof/>
                <w:color w:val="000000" w:themeColor="text1"/>
                <w:lang w:val="bs-Latn-BA"/>
              </w:rPr>
            </w:pPr>
          </w:p>
        </w:tc>
        <w:tc>
          <w:tcPr>
            <w:tcW w:w="1184" w:type="dxa"/>
            <w:tcBorders>
              <w:top w:val="single" w:sz="6" w:space="0" w:color="auto"/>
              <w:bottom w:val="single" w:sz="4" w:space="0" w:color="auto"/>
            </w:tcBorders>
            <w:shd w:val="clear" w:color="auto" w:fill="auto"/>
          </w:tcPr>
          <w:p w14:paraId="0BB2E5C4" w14:textId="77777777" w:rsidR="00D9427F" w:rsidRPr="004838A8" w:rsidRDefault="00D9427F" w:rsidP="001E5FCD">
            <w:pPr>
              <w:spacing w:after="0" w:line="240" w:lineRule="auto"/>
              <w:rPr>
                <w:rFonts w:ascii="Arial" w:hAnsi="Arial" w:cs="Arial"/>
                <w:noProof/>
                <w:color w:val="000000" w:themeColor="text1"/>
                <w:lang w:val="bs-Latn-BA"/>
              </w:rPr>
            </w:pPr>
          </w:p>
        </w:tc>
        <w:tc>
          <w:tcPr>
            <w:tcW w:w="1043" w:type="dxa"/>
            <w:tcBorders>
              <w:top w:val="single" w:sz="6" w:space="0" w:color="auto"/>
              <w:bottom w:val="single" w:sz="4" w:space="0" w:color="auto"/>
            </w:tcBorders>
            <w:shd w:val="clear" w:color="auto" w:fill="auto"/>
          </w:tcPr>
          <w:p w14:paraId="692545B3" w14:textId="77777777" w:rsidR="00D9427F" w:rsidRPr="004838A8" w:rsidRDefault="00D9427F" w:rsidP="001E5FCD">
            <w:pPr>
              <w:spacing w:after="0" w:line="240" w:lineRule="auto"/>
              <w:rPr>
                <w:rFonts w:ascii="Arial" w:hAnsi="Arial" w:cs="Arial"/>
                <w:noProof/>
                <w:color w:val="000000" w:themeColor="text1"/>
                <w:lang w:val="bs-Latn-BA"/>
              </w:rPr>
            </w:pPr>
          </w:p>
        </w:tc>
        <w:tc>
          <w:tcPr>
            <w:tcW w:w="1190" w:type="dxa"/>
            <w:tcBorders>
              <w:top w:val="single" w:sz="6" w:space="0" w:color="auto"/>
              <w:bottom w:val="single" w:sz="4" w:space="0" w:color="auto"/>
            </w:tcBorders>
            <w:shd w:val="clear" w:color="auto" w:fill="auto"/>
          </w:tcPr>
          <w:p w14:paraId="55EFD864" w14:textId="77777777" w:rsidR="00D9427F" w:rsidRPr="004838A8" w:rsidRDefault="00D9427F" w:rsidP="001E5FCD">
            <w:pPr>
              <w:spacing w:after="0" w:line="240" w:lineRule="auto"/>
              <w:rPr>
                <w:rFonts w:ascii="Arial" w:hAnsi="Arial" w:cs="Arial"/>
                <w:noProof/>
                <w:color w:val="000000" w:themeColor="text1"/>
                <w:lang w:val="bs-Latn-BA"/>
              </w:rPr>
            </w:pPr>
          </w:p>
        </w:tc>
        <w:tc>
          <w:tcPr>
            <w:tcW w:w="3528" w:type="dxa"/>
            <w:tcBorders>
              <w:top w:val="single" w:sz="6" w:space="0" w:color="auto"/>
              <w:bottom w:val="single" w:sz="4" w:space="0" w:color="auto"/>
            </w:tcBorders>
            <w:shd w:val="clear" w:color="auto" w:fill="auto"/>
          </w:tcPr>
          <w:p w14:paraId="6D4D5189" w14:textId="77777777" w:rsidR="00D9427F" w:rsidRPr="004838A8" w:rsidRDefault="00D9427F" w:rsidP="001E5FCD">
            <w:pPr>
              <w:spacing w:after="0" w:line="240" w:lineRule="auto"/>
              <w:ind w:right="176"/>
              <w:rPr>
                <w:rFonts w:ascii="Arial" w:hAnsi="Arial" w:cs="Arial"/>
                <w:noProof/>
                <w:color w:val="000000" w:themeColor="text1"/>
                <w:lang w:val="bs-Latn-BA"/>
              </w:rPr>
            </w:pPr>
          </w:p>
        </w:tc>
      </w:tr>
      <w:tr w:rsidR="00D9427F" w:rsidRPr="004838A8" w14:paraId="1B12A5FE" w14:textId="77777777" w:rsidTr="001E5FCD">
        <w:tc>
          <w:tcPr>
            <w:tcW w:w="2126" w:type="dxa"/>
            <w:tcBorders>
              <w:top w:val="single" w:sz="4" w:space="0" w:color="auto"/>
              <w:bottom w:val="single" w:sz="4" w:space="0" w:color="auto"/>
            </w:tcBorders>
            <w:shd w:val="clear" w:color="auto" w:fill="auto"/>
          </w:tcPr>
          <w:p w14:paraId="45B248CA" w14:textId="77777777" w:rsidR="00D9427F" w:rsidRPr="004838A8" w:rsidRDefault="00D9427F" w:rsidP="001E5FCD">
            <w:pPr>
              <w:spacing w:after="0" w:line="240" w:lineRule="auto"/>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639F536F" w14:textId="77777777" w:rsidR="00D9427F" w:rsidRPr="004838A8" w:rsidRDefault="00D9427F" w:rsidP="001E5FCD">
            <w:pPr>
              <w:spacing w:after="0" w:line="240" w:lineRule="auto"/>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7250B24C" w14:textId="77777777" w:rsidR="00D9427F" w:rsidRPr="004838A8" w:rsidRDefault="00D9427F" w:rsidP="001E5FCD">
            <w:pPr>
              <w:spacing w:after="0" w:line="240" w:lineRule="auto"/>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1CD4F9CF" w14:textId="77777777" w:rsidR="00D9427F" w:rsidRPr="004838A8" w:rsidRDefault="00D9427F" w:rsidP="001E5FCD">
            <w:pPr>
              <w:spacing w:after="0" w:line="240" w:lineRule="auto"/>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318038C4" w14:textId="77777777" w:rsidR="00D9427F" w:rsidRPr="004838A8" w:rsidRDefault="00D9427F" w:rsidP="001E5FCD">
            <w:pPr>
              <w:spacing w:after="0" w:line="240" w:lineRule="auto"/>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1F0E8462" w14:textId="77777777" w:rsidR="00D9427F" w:rsidRPr="004838A8" w:rsidRDefault="00D9427F" w:rsidP="001E5FCD">
            <w:pPr>
              <w:spacing w:after="0" w:line="240" w:lineRule="auto"/>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0AF95A87" w14:textId="77777777" w:rsidR="00D9427F" w:rsidRPr="004838A8" w:rsidRDefault="00D9427F" w:rsidP="001E5FCD">
            <w:pPr>
              <w:spacing w:after="0" w:line="240" w:lineRule="auto"/>
              <w:ind w:right="176"/>
              <w:rPr>
                <w:rFonts w:ascii="Arial" w:hAnsi="Arial" w:cs="Arial"/>
                <w:noProof/>
                <w:color w:val="000000" w:themeColor="text1"/>
                <w:lang w:val="bs-Latn-BA"/>
              </w:rPr>
            </w:pPr>
          </w:p>
        </w:tc>
      </w:tr>
      <w:tr w:rsidR="00D9427F" w:rsidRPr="004838A8" w14:paraId="07EC7764" w14:textId="77777777" w:rsidTr="001E5FCD">
        <w:tc>
          <w:tcPr>
            <w:tcW w:w="2126" w:type="dxa"/>
            <w:tcBorders>
              <w:top w:val="single" w:sz="4" w:space="0" w:color="auto"/>
              <w:bottom w:val="single" w:sz="4" w:space="0" w:color="auto"/>
            </w:tcBorders>
            <w:shd w:val="clear" w:color="auto" w:fill="auto"/>
          </w:tcPr>
          <w:p w14:paraId="3576B68C" w14:textId="77777777" w:rsidR="00D9427F" w:rsidRPr="004838A8" w:rsidRDefault="00D9427F" w:rsidP="001E5FCD">
            <w:pPr>
              <w:spacing w:after="0" w:line="240" w:lineRule="auto"/>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2645F852" w14:textId="77777777" w:rsidR="00D9427F" w:rsidRPr="004838A8" w:rsidRDefault="00D9427F" w:rsidP="001E5FCD">
            <w:pPr>
              <w:spacing w:after="0" w:line="240" w:lineRule="auto"/>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655424FF" w14:textId="77777777" w:rsidR="00D9427F" w:rsidRPr="004838A8" w:rsidRDefault="00D9427F" w:rsidP="001E5FCD">
            <w:pPr>
              <w:spacing w:after="0" w:line="240" w:lineRule="auto"/>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681C4837" w14:textId="77777777" w:rsidR="00D9427F" w:rsidRPr="004838A8" w:rsidRDefault="00D9427F" w:rsidP="001E5FCD">
            <w:pPr>
              <w:spacing w:after="0" w:line="240" w:lineRule="auto"/>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200B504E" w14:textId="77777777" w:rsidR="00D9427F" w:rsidRPr="004838A8" w:rsidRDefault="00D9427F" w:rsidP="001E5FCD">
            <w:pPr>
              <w:spacing w:after="0" w:line="240" w:lineRule="auto"/>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6D149082" w14:textId="77777777" w:rsidR="00D9427F" w:rsidRPr="004838A8" w:rsidRDefault="00D9427F" w:rsidP="001E5FCD">
            <w:pPr>
              <w:spacing w:after="0" w:line="240" w:lineRule="auto"/>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48F8B2B4" w14:textId="77777777" w:rsidR="00D9427F" w:rsidRPr="004838A8" w:rsidRDefault="00D9427F" w:rsidP="001E5FCD">
            <w:pPr>
              <w:spacing w:after="0" w:line="240" w:lineRule="auto"/>
              <w:ind w:right="176"/>
              <w:rPr>
                <w:rFonts w:ascii="Arial" w:hAnsi="Arial" w:cs="Arial"/>
                <w:noProof/>
                <w:color w:val="000000" w:themeColor="text1"/>
                <w:lang w:val="bs-Latn-BA"/>
              </w:rPr>
            </w:pPr>
          </w:p>
        </w:tc>
      </w:tr>
      <w:tr w:rsidR="00D9427F" w:rsidRPr="004838A8" w14:paraId="35A44A4D" w14:textId="77777777" w:rsidTr="001E5FCD">
        <w:tc>
          <w:tcPr>
            <w:tcW w:w="2126" w:type="dxa"/>
            <w:tcBorders>
              <w:top w:val="single" w:sz="4" w:space="0" w:color="auto"/>
              <w:bottom w:val="single" w:sz="4" w:space="0" w:color="auto"/>
            </w:tcBorders>
            <w:shd w:val="clear" w:color="auto" w:fill="auto"/>
          </w:tcPr>
          <w:p w14:paraId="15ACDC32" w14:textId="77777777" w:rsidR="00D9427F" w:rsidRPr="004838A8" w:rsidRDefault="00D9427F" w:rsidP="001E5FCD">
            <w:pPr>
              <w:spacing w:after="0" w:line="240" w:lineRule="auto"/>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23882BBA" w14:textId="77777777" w:rsidR="00D9427F" w:rsidRPr="004838A8" w:rsidRDefault="00D9427F" w:rsidP="001E5FCD">
            <w:pPr>
              <w:spacing w:after="0" w:line="240" w:lineRule="auto"/>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3A0255F0" w14:textId="77777777" w:rsidR="00D9427F" w:rsidRPr="004838A8" w:rsidRDefault="00D9427F" w:rsidP="001E5FCD">
            <w:pPr>
              <w:spacing w:after="0" w:line="240" w:lineRule="auto"/>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06A7AA17" w14:textId="77777777" w:rsidR="00D9427F" w:rsidRPr="004838A8" w:rsidRDefault="00D9427F" w:rsidP="001E5FCD">
            <w:pPr>
              <w:spacing w:after="0" w:line="240" w:lineRule="auto"/>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6934D5EC" w14:textId="77777777" w:rsidR="00D9427F" w:rsidRPr="004838A8" w:rsidRDefault="00D9427F" w:rsidP="001E5FCD">
            <w:pPr>
              <w:spacing w:after="0" w:line="240" w:lineRule="auto"/>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2AFFA6F6" w14:textId="77777777" w:rsidR="00D9427F" w:rsidRPr="004838A8" w:rsidRDefault="00D9427F" w:rsidP="001E5FCD">
            <w:pPr>
              <w:spacing w:after="0" w:line="240" w:lineRule="auto"/>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2CB4F83F" w14:textId="77777777" w:rsidR="00D9427F" w:rsidRPr="004838A8" w:rsidRDefault="00D9427F" w:rsidP="001E5FCD">
            <w:pPr>
              <w:spacing w:after="0" w:line="240" w:lineRule="auto"/>
              <w:ind w:right="176"/>
              <w:rPr>
                <w:rFonts w:ascii="Arial" w:hAnsi="Arial" w:cs="Arial"/>
                <w:noProof/>
                <w:color w:val="000000" w:themeColor="text1"/>
                <w:lang w:val="bs-Latn-BA"/>
              </w:rPr>
            </w:pPr>
          </w:p>
        </w:tc>
      </w:tr>
      <w:tr w:rsidR="00D9427F" w:rsidRPr="004838A8" w14:paraId="787D6C36" w14:textId="77777777" w:rsidTr="001E5FCD">
        <w:tc>
          <w:tcPr>
            <w:tcW w:w="2126" w:type="dxa"/>
            <w:tcBorders>
              <w:top w:val="single" w:sz="4" w:space="0" w:color="auto"/>
              <w:bottom w:val="single" w:sz="4" w:space="0" w:color="auto"/>
            </w:tcBorders>
            <w:shd w:val="clear" w:color="auto" w:fill="auto"/>
          </w:tcPr>
          <w:p w14:paraId="7AC33566" w14:textId="77777777" w:rsidR="00D9427F" w:rsidRPr="004838A8" w:rsidRDefault="00D9427F" w:rsidP="001E5FCD">
            <w:pPr>
              <w:spacing w:after="0" w:line="240" w:lineRule="auto"/>
              <w:rPr>
                <w:rFonts w:ascii="Arial" w:hAnsi="Arial" w:cs="Arial"/>
                <w:noProof/>
                <w:color w:val="000000" w:themeColor="text1"/>
                <w:lang w:val="bs-Latn-BA"/>
              </w:rPr>
            </w:pPr>
          </w:p>
        </w:tc>
        <w:tc>
          <w:tcPr>
            <w:tcW w:w="2693" w:type="dxa"/>
            <w:tcBorders>
              <w:top w:val="single" w:sz="4" w:space="0" w:color="auto"/>
              <w:bottom w:val="single" w:sz="4" w:space="0" w:color="auto"/>
            </w:tcBorders>
            <w:shd w:val="clear" w:color="auto" w:fill="auto"/>
          </w:tcPr>
          <w:p w14:paraId="2DE48A8F" w14:textId="77777777" w:rsidR="00D9427F" w:rsidRPr="004838A8" w:rsidRDefault="00D9427F" w:rsidP="001E5FCD">
            <w:pPr>
              <w:spacing w:after="0" w:line="240" w:lineRule="auto"/>
              <w:rPr>
                <w:rFonts w:ascii="Arial" w:hAnsi="Arial" w:cs="Arial"/>
                <w:noProof/>
                <w:color w:val="000000" w:themeColor="text1"/>
                <w:lang w:val="bs-Latn-BA"/>
              </w:rPr>
            </w:pPr>
          </w:p>
        </w:tc>
        <w:tc>
          <w:tcPr>
            <w:tcW w:w="1276" w:type="dxa"/>
            <w:tcBorders>
              <w:top w:val="single" w:sz="4" w:space="0" w:color="auto"/>
              <w:bottom w:val="single" w:sz="4" w:space="0" w:color="auto"/>
            </w:tcBorders>
            <w:shd w:val="clear" w:color="auto" w:fill="auto"/>
          </w:tcPr>
          <w:p w14:paraId="33A45735" w14:textId="77777777" w:rsidR="00D9427F" w:rsidRPr="004838A8" w:rsidRDefault="00D9427F" w:rsidP="001E5FCD">
            <w:pPr>
              <w:spacing w:after="0" w:line="240" w:lineRule="auto"/>
              <w:rPr>
                <w:rFonts w:ascii="Arial" w:hAnsi="Arial" w:cs="Arial"/>
                <w:noProof/>
                <w:color w:val="000000" w:themeColor="text1"/>
                <w:lang w:val="bs-Latn-BA"/>
              </w:rPr>
            </w:pPr>
          </w:p>
        </w:tc>
        <w:tc>
          <w:tcPr>
            <w:tcW w:w="1184" w:type="dxa"/>
            <w:tcBorders>
              <w:top w:val="single" w:sz="4" w:space="0" w:color="auto"/>
              <w:bottom w:val="single" w:sz="4" w:space="0" w:color="auto"/>
            </w:tcBorders>
            <w:shd w:val="clear" w:color="auto" w:fill="auto"/>
          </w:tcPr>
          <w:p w14:paraId="42B25C21" w14:textId="77777777" w:rsidR="00D9427F" w:rsidRPr="004838A8" w:rsidRDefault="00D9427F" w:rsidP="001E5FCD">
            <w:pPr>
              <w:spacing w:after="0" w:line="240" w:lineRule="auto"/>
              <w:rPr>
                <w:rFonts w:ascii="Arial" w:hAnsi="Arial" w:cs="Arial"/>
                <w:noProof/>
                <w:color w:val="000000" w:themeColor="text1"/>
                <w:lang w:val="bs-Latn-BA"/>
              </w:rPr>
            </w:pPr>
          </w:p>
        </w:tc>
        <w:tc>
          <w:tcPr>
            <w:tcW w:w="1043" w:type="dxa"/>
            <w:tcBorders>
              <w:top w:val="single" w:sz="4" w:space="0" w:color="auto"/>
              <w:bottom w:val="single" w:sz="4" w:space="0" w:color="auto"/>
            </w:tcBorders>
            <w:shd w:val="clear" w:color="auto" w:fill="auto"/>
          </w:tcPr>
          <w:p w14:paraId="4F852997" w14:textId="77777777" w:rsidR="00D9427F" w:rsidRPr="004838A8" w:rsidRDefault="00D9427F" w:rsidP="001E5FCD">
            <w:pPr>
              <w:spacing w:after="0" w:line="240" w:lineRule="auto"/>
              <w:rPr>
                <w:rFonts w:ascii="Arial" w:hAnsi="Arial" w:cs="Arial"/>
                <w:noProof/>
                <w:color w:val="000000" w:themeColor="text1"/>
                <w:lang w:val="bs-Latn-BA"/>
              </w:rPr>
            </w:pPr>
          </w:p>
        </w:tc>
        <w:tc>
          <w:tcPr>
            <w:tcW w:w="1190" w:type="dxa"/>
            <w:tcBorders>
              <w:top w:val="single" w:sz="4" w:space="0" w:color="auto"/>
              <w:bottom w:val="single" w:sz="4" w:space="0" w:color="auto"/>
            </w:tcBorders>
            <w:shd w:val="clear" w:color="auto" w:fill="auto"/>
          </w:tcPr>
          <w:p w14:paraId="42996A42" w14:textId="77777777" w:rsidR="00D9427F" w:rsidRPr="004838A8" w:rsidRDefault="00D9427F" w:rsidP="001E5FCD">
            <w:pPr>
              <w:spacing w:after="0" w:line="240" w:lineRule="auto"/>
              <w:rPr>
                <w:rFonts w:ascii="Arial" w:hAnsi="Arial" w:cs="Arial"/>
                <w:noProof/>
                <w:color w:val="000000" w:themeColor="text1"/>
                <w:lang w:val="bs-Latn-BA"/>
              </w:rPr>
            </w:pPr>
          </w:p>
        </w:tc>
        <w:tc>
          <w:tcPr>
            <w:tcW w:w="3528" w:type="dxa"/>
            <w:tcBorders>
              <w:top w:val="single" w:sz="4" w:space="0" w:color="auto"/>
              <w:bottom w:val="single" w:sz="4" w:space="0" w:color="auto"/>
            </w:tcBorders>
            <w:shd w:val="clear" w:color="auto" w:fill="auto"/>
          </w:tcPr>
          <w:p w14:paraId="128E4F1B" w14:textId="77777777" w:rsidR="00D9427F" w:rsidRPr="004838A8" w:rsidRDefault="00D9427F" w:rsidP="001E5FCD">
            <w:pPr>
              <w:spacing w:after="0" w:line="240" w:lineRule="auto"/>
              <w:ind w:right="176"/>
              <w:rPr>
                <w:rFonts w:ascii="Arial" w:hAnsi="Arial" w:cs="Arial"/>
                <w:noProof/>
                <w:color w:val="000000" w:themeColor="text1"/>
                <w:lang w:val="bs-Latn-BA"/>
              </w:rPr>
            </w:pPr>
          </w:p>
        </w:tc>
      </w:tr>
    </w:tbl>
    <w:p w14:paraId="7EAD56AA" w14:textId="77777777" w:rsidR="00D9427F" w:rsidRPr="004838A8" w:rsidRDefault="00D9427F" w:rsidP="00D9427F">
      <w:pPr>
        <w:rPr>
          <w:color w:val="000000" w:themeColor="text1"/>
          <w:lang w:val="bs-Latn-BA"/>
        </w:rPr>
        <w:sectPr w:rsidR="00D9427F" w:rsidRPr="004838A8" w:rsidSect="001E5FCD">
          <w:pgSz w:w="16840" w:h="11907" w:orient="landscape" w:code="9"/>
          <w:pgMar w:top="1797" w:right="1440" w:bottom="1797" w:left="1077" w:header="720" w:footer="720" w:gutter="0"/>
          <w:cols w:space="720"/>
          <w:docGrid w:linePitch="360"/>
        </w:sectPr>
      </w:pPr>
    </w:p>
    <w:p w14:paraId="5AE2AC1F" w14:textId="77777777" w:rsidR="00D9427F" w:rsidRPr="004838A8" w:rsidRDefault="00D9427F" w:rsidP="00D9427F">
      <w:pPr>
        <w:rPr>
          <w:rFonts w:ascii="Arial" w:hAnsi="Arial" w:cs="Arial"/>
          <w:b/>
          <w:noProof/>
          <w:color w:val="000000" w:themeColor="text1"/>
          <w:lang w:val="bs-Latn-BA"/>
        </w:rPr>
      </w:pPr>
      <w:bookmarkStart w:id="98" w:name="_Toc273789173"/>
      <w:r w:rsidRPr="004838A8">
        <w:rPr>
          <w:rFonts w:ascii="Arial" w:hAnsi="Arial" w:cs="Arial"/>
          <w:b/>
          <w:noProof/>
          <w:color w:val="000000" w:themeColor="text1"/>
          <w:lang w:val="bs-Latn-BA"/>
        </w:rPr>
        <w:lastRenderedPageBreak/>
        <w:t>3. Ocjena emisija u vode</w:t>
      </w:r>
    </w:p>
    <w:p w14:paraId="44F1FE8C"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3.1. Ocjena kvaliteta površinskih voda</w:t>
      </w:r>
    </w:p>
    <w:p w14:paraId="12BF202C" w14:textId="77777777" w:rsidR="00D9427F" w:rsidRPr="004838A8" w:rsidRDefault="00D9427F" w:rsidP="00D9427F">
      <w:pPr>
        <w:pStyle w:val="NormalWeb"/>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Mjesto vršenja monitiringa/Koordinate po DKS-u : _______________________________</w:t>
      </w:r>
    </w:p>
    <w:tbl>
      <w:tblPr>
        <w:tblW w:w="147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41"/>
        <w:gridCol w:w="609"/>
        <w:gridCol w:w="688"/>
        <w:gridCol w:w="688"/>
        <w:gridCol w:w="612"/>
        <w:gridCol w:w="2216"/>
        <w:gridCol w:w="1971"/>
        <w:gridCol w:w="1850"/>
        <w:gridCol w:w="3419"/>
      </w:tblGrid>
      <w:tr w:rsidR="00D9427F" w:rsidRPr="004838A8" w14:paraId="35678564" w14:textId="77777777" w:rsidTr="001E5FCD">
        <w:trPr>
          <w:trHeight w:val="1282"/>
        </w:trPr>
        <w:tc>
          <w:tcPr>
            <w:tcW w:w="2741" w:type="dxa"/>
            <w:tcBorders>
              <w:top w:val="single" w:sz="12" w:space="0" w:color="auto"/>
              <w:bottom w:val="nil"/>
              <w:right w:val="single" w:sz="6" w:space="0" w:color="auto"/>
            </w:tcBorders>
            <w:shd w:val="clear" w:color="auto" w:fill="D9E2F3" w:themeFill="accent5" w:themeFillTint="33"/>
            <w:vAlign w:val="center"/>
          </w:tcPr>
          <w:p w14:paraId="4941ED42"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Parametar (1)</w:t>
            </w:r>
          </w:p>
        </w:tc>
        <w:tc>
          <w:tcPr>
            <w:tcW w:w="2597" w:type="dxa"/>
            <w:gridSpan w:val="4"/>
            <w:tcBorders>
              <w:top w:val="single" w:sz="12" w:space="0" w:color="auto"/>
              <w:left w:val="nil"/>
              <w:bottom w:val="single" w:sz="6" w:space="0" w:color="auto"/>
            </w:tcBorders>
            <w:shd w:val="clear" w:color="auto" w:fill="D9E2F3" w:themeFill="accent5" w:themeFillTint="33"/>
            <w:vAlign w:val="center"/>
          </w:tcPr>
          <w:p w14:paraId="0137DC70"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Rezultati</w:t>
            </w:r>
          </w:p>
          <w:p w14:paraId="571077E6"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(mg/l)</w:t>
            </w:r>
          </w:p>
        </w:tc>
        <w:tc>
          <w:tcPr>
            <w:tcW w:w="2216" w:type="dxa"/>
            <w:tcBorders>
              <w:top w:val="single" w:sz="12" w:space="0" w:color="auto"/>
              <w:bottom w:val="nil"/>
            </w:tcBorders>
            <w:shd w:val="clear" w:color="auto" w:fill="D9E2F3" w:themeFill="accent5" w:themeFillTint="33"/>
            <w:vAlign w:val="center"/>
          </w:tcPr>
          <w:p w14:paraId="2DD489C6"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Način uzimanja uzorka</w:t>
            </w:r>
          </w:p>
          <w:p w14:paraId="4DB6405A"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(automatski, ručno (trenutni jednokratni, trenutni kompozitni itd.)</w:t>
            </w:r>
          </w:p>
        </w:tc>
        <w:tc>
          <w:tcPr>
            <w:tcW w:w="1971" w:type="dxa"/>
            <w:tcBorders>
              <w:top w:val="single" w:sz="12" w:space="0" w:color="auto"/>
              <w:bottom w:val="nil"/>
            </w:tcBorders>
            <w:shd w:val="clear" w:color="auto" w:fill="D9E2F3" w:themeFill="accent5" w:themeFillTint="33"/>
            <w:vAlign w:val="center"/>
          </w:tcPr>
          <w:p w14:paraId="63CFAB36"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Normalni analitički opseg</w:t>
            </w:r>
          </w:p>
        </w:tc>
        <w:tc>
          <w:tcPr>
            <w:tcW w:w="1850" w:type="dxa"/>
            <w:tcBorders>
              <w:top w:val="single" w:sz="12" w:space="0" w:color="auto"/>
              <w:bottom w:val="nil"/>
            </w:tcBorders>
            <w:shd w:val="clear" w:color="auto" w:fill="D9E2F3" w:themeFill="accent5" w:themeFillTint="33"/>
            <w:vAlign w:val="center"/>
          </w:tcPr>
          <w:p w14:paraId="30E833C0"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Analitička metoda/tehnika</w:t>
            </w:r>
          </w:p>
        </w:tc>
        <w:tc>
          <w:tcPr>
            <w:tcW w:w="3419" w:type="dxa"/>
            <w:tcBorders>
              <w:top w:val="single" w:sz="12" w:space="0" w:color="auto"/>
              <w:bottom w:val="nil"/>
            </w:tcBorders>
            <w:shd w:val="clear" w:color="auto" w:fill="D9E2F3" w:themeFill="accent5" w:themeFillTint="33"/>
          </w:tcPr>
          <w:p w14:paraId="57160D43" w14:textId="77777777" w:rsidR="00D9427F" w:rsidRPr="004838A8" w:rsidRDefault="00D9427F" w:rsidP="001E5FCD">
            <w:pPr>
              <w:spacing w:after="0"/>
              <w:jc w:val="center"/>
              <w:rPr>
                <w:rFonts w:ascii="Arial" w:hAnsi="Arial" w:cs="Arial"/>
                <w:noProof/>
                <w:color w:val="000000" w:themeColor="text1"/>
                <w:lang w:val="bs-Latn-BA"/>
              </w:rPr>
            </w:pPr>
          </w:p>
          <w:p w14:paraId="0407AC3E"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Primjenjen sistem smanjenja zagađenja (filteri, itd.)</w:t>
            </w:r>
          </w:p>
        </w:tc>
      </w:tr>
      <w:tr w:rsidR="00D9427F" w:rsidRPr="004838A8" w14:paraId="335F2DC5" w14:textId="77777777" w:rsidTr="001E5FCD">
        <w:trPr>
          <w:trHeight w:val="641"/>
        </w:trPr>
        <w:tc>
          <w:tcPr>
            <w:tcW w:w="2741" w:type="dxa"/>
            <w:tcBorders>
              <w:top w:val="nil"/>
              <w:bottom w:val="single" w:sz="6" w:space="0" w:color="auto"/>
              <w:right w:val="single" w:sz="6" w:space="0" w:color="auto"/>
            </w:tcBorders>
            <w:shd w:val="clear" w:color="auto" w:fill="D9E2F3" w:themeFill="accent5" w:themeFillTint="33"/>
          </w:tcPr>
          <w:p w14:paraId="5F751003" w14:textId="77777777" w:rsidR="00D9427F" w:rsidRPr="004838A8" w:rsidRDefault="00D9427F" w:rsidP="001E5FCD">
            <w:pPr>
              <w:spacing w:after="0"/>
              <w:rPr>
                <w:rFonts w:ascii="Arial" w:hAnsi="Arial" w:cs="Arial"/>
                <w:noProof/>
                <w:color w:val="000000" w:themeColor="text1"/>
                <w:lang w:val="bs-Latn-BA"/>
              </w:rPr>
            </w:pPr>
          </w:p>
        </w:tc>
        <w:tc>
          <w:tcPr>
            <w:tcW w:w="609" w:type="dxa"/>
            <w:tcBorders>
              <w:top w:val="single" w:sz="6" w:space="0" w:color="auto"/>
              <w:left w:val="nil"/>
              <w:bottom w:val="single" w:sz="12" w:space="0" w:color="auto"/>
            </w:tcBorders>
            <w:shd w:val="clear" w:color="auto" w:fill="D9E2F3" w:themeFill="accent5" w:themeFillTint="33"/>
          </w:tcPr>
          <w:p w14:paraId="28F43642"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Datum</w:t>
            </w:r>
          </w:p>
        </w:tc>
        <w:tc>
          <w:tcPr>
            <w:tcW w:w="688" w:type="dxa"/>
            <w:tcBorders>
              <w:top w:val="single" w:sz="6" w:space="0" w:color="auto"/>
              <w:bottom w:val="single" w:sz="12" w:space="0" w:color="auto"/>
            </w:tcBorders>
            <w:shd w:val="clear" w:color="auto" w:fill="D9E2F3" w:themeFill="accent5" w:themeFillTint="33"/>
          </w:tcPr>
          <w:p w14:paraId="3BD23C6C"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Datum</w:t>
            </w:r>
          </w:p>
        </w:tc>
        <w:tc>
          <w:tcPr>
            <w:tcW w:w="688" w:type="dxa"/>
            <w:tcBorders>
              <w:top w:val="single" w:sz="6" w:space="0" w:color="auto"/>
              <w:bottom w:val="single" w:sz="12" w:space="0" w:color="auto"/>
            </w:tcBorders>
            <w:shd w:val="clear" w:color="auto" w:fill="D9E2F3" w:themeFill="accent5" w:themeFillTint="33"/>
          </w:tcPr>
          <w:p w14:paraId="0B64C8CA"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Datum</w:t>
            </w:r>
          </w:p>
        </w:tc>
        <w:tc>
          <w:tcPr>
            <w:tcW w:w="612" w:type="dxa"/>
            <w:tcBorders>
              <w:top w:val="single" w:sz="6" w:space="0" w:color="auto"/>
              <w:bottom w:val="single" w:sz="12" w:space="0" w:color="auto"/>
            </w:tcBorders>
            <w:shd w:val="clear" w:color="auto" w:fill="D9E2F3" w:themeFill="accent5" w:themeFillTint="33"/>
          </w:tcPr>
          <w:p w14:paraId="3477A0C9" w14:textId="77777777" w:rsidR="00D9427F" w:rsidRPr="004838A8" w:rsidRDefault="00D9427F" w:rsidP="001E5FCD">
            <w:pPr>
              <w:spacing w:after="0"/>
              <w:jc w:val="center"/>
              <w:rPr>
                <w:rFonts w:ascii="Arial" w:hAnsi="Arial" w:cs="Arial"/>
                <w:noProof/>
                <w:color w:val="000000" w:themeColor="text1"/>
                <w:lang w:val="bs-Latn-BA"/>
              </w:rPr>
            </w:pPr>
            <w:r w:rsidRPr="004838A8">
              <w:rPr>
                <w:rFonts w:ascii="Arial" w:hAnsi="Arial" w:cs="Arial"/>
                <w:noProof/>
                <w:color w:val="000000" w:themeColor="text1"/>
                <w:lang w:val="bs-Latn-BA"/>
              </w:rPr>
              <w:t>Datum</w:t>
            </w:r>
          </w:p>
        </w:tc>
        <w:tc>
          <w:tcPr>
            <w:tcW w:w="2216" w:type="dxa"/>
            <w:tcBorders>
              <w:top w:val="nil"/>
              <w:bottom w:val="single" w:sz="12" w:space="0" w:color="auto"/>
            </w:tcBorders>
            <w:shd w:val="clear" w:color="auto" w:fill="D9E2F3" w:themeFill="accent5" w:themeFillTint="33"/>
          </w:tcPr>
          <w:p w14:paraId="6C6009B8" w14:textId="77777777" w:rsidR="00D9427F" w:rsidRPr="004838A8" w:rsidRDefault="00D9427F" w:rsidP="001E5FCD">
            <w:pPr>
              <w:spacing w:after="0"/>
              <w:rPr>
                <w:rFonts w:ascii="Arial" w:hAnsi="Arial" w:cs="Arial"/>
                <w:noProof/>
                <w:color w:val="000000" w:themeColor="text1"/>
                <w:lang w:val="bs-Latn-BA"/>
              </w:rPr>
            </w:pPr>
          </w:p>
        </w:tc>
        <w:tc>
          <w:tcPr>
            <w:tcW w:w="1971" w:type="dxa"/>
            <w:tcBorders>
              <w:top w:val="nil"/>
              <w:bottom w:val="single" w:sz="12" w:space="0" w:color="auto"/>
            </w:tcBorders>
            <w:shd w:val="clear" w:color="auto" w:fill="D9E2F3" w:themeFill="accent5" w:themeFillTint="33"/>
          </w:tcPr>
          <w:p w14:paraId="3B61DBB8" w14:textId="77777777" w:rsidR="00D9427F" w:rsidRPr="004838A8" w:rsidRDefault="00D9427F" w:rsidP="001E5FCD">
            <w:pPr>
              <w:spacing w:after="0"/>
              <w:rPr>
                <w:rFonts w:ascii="Arial" w:hAnsi="Arial" w:cs="Arial"/>
                <w:noProof/>
                <w:color w:val="000000" w:themeColor="text1"/>
                <w:lang w:val="bs-Latn-BA"/>
              </w:rPr>
            </w:pPr>
          </w:p>
        </w:tc>
        <w:tc>
          <w:tcPr>
            <w:tcW w:w="1850" w:type="dxa"/>
            <w:tcBorders>
              <w:top w:val="nil"/>
              <w:bottom w:val="single" w:sz="12" w:space="0" w:color="auto"/>
            </w:tcBorders>
            <w:shd w:val="clear" w:color="auto" w:fill="D9E2F3" w:themeFill="accent5" w:themeFillTint="33"/>
          </w:tcPr>
          <w:p w14:paraId="3436EFB2" w14:textId="77777777" w:rsidR="00D9427F" w:rsidRPr="004838A8" w:rsidRDefault="00D9427F" w:rsidP="001E5FCD">
            <w:pPr>
              <w:spacing w:after="0"/>
              <w:rPr>
                <w:rFonts w:ascii="Arial" w:hAnsi="Arial" w:cs="Arial"/>
                <w:noProof/>
                <w:color w:val="000000" w:themeColor="text1"/>
                <w:lang w:val="bs-Latn-BA"/>
              </w:rPr>
            </w:pPr>
          </w:p>
        </w:tc>
        <w:tc>
          <w:tcPr>
            <w:tcW w:w="3419" w:type="dxa"/>
            <w:tcBorders>
              <w:top w:val="nil"/>
              <w:bottom w:val="single" w:sz="12" w:space="0" w:color="auto"/>
            </w:tcBorders>
            <w:shd w:val="clear" w:color="auto" w:fill="D9E2F3" w:themeFill="accent5" w:themeFillTint="33"/>
          </w:tcPr>
          <w:p w14:paraId="3A964EF0"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2C179C71" w14:textId="77777777" w:rsidTr="001E5FCD">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14:paraId="656BBD93" w14:textId="77777777" w:rsidR="00D9427F" w:rsidRPr="004838A8" w:rsidRDefault="00D9427F" w:rsidP="001E5FCD">
            <w:pPr>
              <w:spacing w:after="0"/>
              <w:rPr>
                <w:rFonts w:ascii="Arial" w:hAnsi="Arial" w:cs="Arial"/>
                <w:noProof/>
                <w:color w:val="000000" w:themeColor="text1"/>
                <w:lang w:val="bs-Latn-BA"/>
              </w:rPr>
            </w:pPr>
          </w:p>
        </w:tc>
        <w:tc>
          <w:tcPr>
            <w:tcW w:w="609" w:type="dxa"/>
            <w:tcBorders>
              <w:top w:val="nil"/>
              <w:left w:val="nil"/>
            </w:tcBorders>
          </w:tcPr>
          <w:p w14:paraId="71549687" w14:textId="77777777" w:rsidR="00D9427F" w:rsidRPr="004838A8" w:rsidRDefault="00D9427F" w:rsidP="001E5FCD">
            <w:pPr>
              <w:spacing w:after="0"/>
              <w:rPr>
                <w:rFonts w:ascii="Arial" w:hAnsi="Arial" w:cs="Arial"/>
                <w:noProof/>
                <w:color w:val="000000" w:themeColor="text1"/>
                <w:lang w:val="bs-Latn-BA"/>
              </w:rPr>
            </w:pPr>
          </w:p>
        </w:tc>
        <w:tc>
          <w:tcPr>
            <w:tcW w:w="688" w:type="dxa"/>
            <w:tcBorders>
              <w:top w:val="nil"/>
            </w:tcBorders>
          </w:tcPr>
          <w:p w14:paraId="551FA8FC" w14:textId="77777777" w:rsidR="00D9427F" w:rsidRPr="004838A8" w:rsidRDefault="00D9427F" w:rsidP="001E5FCD">
            <w:pPr>
              <w:spacing w:after="0"/>
              <w:rPr>
                <w:rFonts w:ascii="Arial" w:hAnsi="Arial" w:cs="Arial"/>
                <w:noProof/>
                <w:color w:val="000000" w:themeColor="text1"/>
                <w:lang w:val="bs-Latn-BA"/>
              </w:rPr>
            </w:pPr>
          </w:p>
        </w:tc>
        <w:tc>
          <w:tcPr>
            <w:tcW w:w="688" w:type="dxa"/>
            <w:tcBorders>
              <w:top w:val="nil"/>
            </w:tcBorders>
          </w:tcPr>
          <w:p w14:paraId="3AA2B3C6" w14:textId="77777777" w:rsidR="00D9427F" w:rsidRPr="004838A8" w:rsidRDefault="00D9427F" w:rsidP="001E5FCD">
            <w:pPr>
              <w:spacing w:after="0"/>
              <w:rPr>
                <w:rFonts w:ascii="Arial" w:hAnsi="Arial" w:cs="Arial"/>
                <w:noProof/>
                <w:color w:val="000000" w:themeColor="text1"/>
                <w:lang w:val="bs-Latn-BA"/>
              </w:rPr>
            </w:pPr>
          </w:p>
        </w:tc>
        <w:tc>
          <w:tcPr>
            <w:tcW w:w="612" w:type="dxa"/>
            <w:tcBorders>
              <w:top w:val="nil"/>
            </w:tcBorders>
          </w:tcPr>
          <w:p w14:paraId="0ED77FCF" w14:textId="77777777" w:rsidR="00D9427F" w:rsidRPr="004838A8" w:rsidRDefault="00D9427F" w:rsidP="001E5FCD">
            <w:pPr>
              <w:spacing w:after="0"/>
              <w:rPr>
                <w:rFonts w:ascii="Arial" w:hAnsi="Arial" w:cs="Arial"/>
                <w:noProof/>
                <w:color w:val="000000" w:themeColor="text1"/>
                <w:lang w:val="bs-Latn-BA"/>
              </w:rPr>
            </w:pPr>
          </w:p>
        </w:tc>
        <w:tc>
          <w:tcPr>
            <w:tcW w:w="2216" w:type="dxa"/>
            <w:tcBorders>
              <w:top w:val="nil"/>
            </w:tcBorders>
          </w:tcPr>
          <w:p w14:paraId="7C4EE99C" w14:textId="77777777" w:rsidR="00D9427F" w:rsidRPr="004838A8" w:rsidRDefault="00D9427F" w:rsidP="001E5FCD">
            <w:pPr>
              <w:spacing w:after="0"/>
              <w:rPr>
                <w:rFonts w:ascii="Arial" w:hAnsi="Arial" w:cs="Arial"/>
                <w:noProof/>
                <w:color w:val="000000" w:themeColor="text1"/>
                <w:lang w:val="bs-Latn-BA"/>
              </w:rPr>
            </w:pPr>
          </w:p>
        </w:tc>
        <w:tc>
          <w:tcPr>
            <w:tcW w:w="1971" w:type="dxa"/>
            <w:tcBorders>
              <w:top w:val="nil"/>
            </w:tcBorders>
          </w:tcPr>
          <w:p w14:paraId="7A64F576" w14:textId="77777777" w:rsidR="00D9427F" w:rsidRPr="004838A8" w:rsidRDefault="00D9427F" w:rsidP="001E5FCD">
            <w:pPr>
              <w:spacing w:after="0"/>
              <w:rPr>
                <w:rFonts w:ascii="Arial" w:hAnsi="Arial" w:cs="Arial"/>
                <w:noProof/>
                <w:color w:val="000000" w:themeColor="text1"/>
                <w:lang w:val="bs-Latn-BA"/>
              </w:rPr>
            </w:pPr>
          </w:p>
        </w:tc>
        <w:tc>
          <w:tcPr>
            <w:tcW w:w="1850" w:type="dxa"/>
            <w:tcBorders>
              <w:top w:val="nil"/>
            </w:tcBorders>
          </w:tcPr>
          <w:p w14:paraId="0E29B05F" w14:textId="77777777" w:rsidR="00D9427F" w:rsidRPr="004838A8" w:rsidRDefault="00D9427F" w:rsidP="001E5FCD">
            <w:pPr>
              <w:spacing w:after="0"/>
              <w:rPr>
                <w:rFonts w:ascii="Arial" w:hAnsi="Arial" w:cs="Arial"/>
                <w:noProof/>
                <w:color w:val="000000" w:themeColor="text1"/>
                <w:lang w:val="bs-Latn-BA"/>
              </w:rPr>
            </w:pPr>
          </w:p>
        </w:tc>
        <w:tc>
          <w:tcPr>
            <w:tcW w:w="3419" w:type="dxa"/>
            <w:tcBorders>
              <w:top w:val="nil"/>
            </w:tcBorders>
          </w:tcPr>
          <w:p w14:paraId="705FF3C4"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3085E101" w14:textId="77777777" w:rsidTr="001E5FCD">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14:paraId="20D966CE" w14:textId="77777777" w:rsidR="00D9427F" w:rsidRPr="004838A8" w:rsidRDefault="00D9427F" w:rsidP="001E5FCD">
            <w:pPr>
              <w:spacing w:after="0"/>
              <w:rPr>
                <w:rFonts w:ascii="Arial" w:hAnsi="Arial" w:cs="Arial"/>
                <w:noProof/>
                <w:color w:val="000000" w:themeColor="text1"/>
                <w:lang w:val="bs-Latn-BA"/>
              </w:rPr>
            </w:pPr>
          </w:p>
        </w:tc>
        <w:tc>
          <w:tcPr>
            <w:tcW w:w="609" w:type="dxa"/>
            <w:tcBorders>
              <w:left w:val="nil"/>
            </w:tcBorders>
          </w:tcPr>
          <w:p w14:paraId="4F49B8D0"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5A43E472"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799FBDEE" w14:textId="77777777" w:rsidR="00D9427F" w:rsidRPr="004838A8" w:rsidRDefault="00D9427F" w:rsidP="001E5FCD">
            <w:pPr>
              <w:spacing w:after="0"/>
              <w:rPr>
                <w:rFonts w:ascii="Arial" w:hAnsi="Arial" w:cs="Arial"/>
                <w:noProof/>
                <w:color w:val="000000" w:themeColor="text1"/>
                <w:lang w:val="bs-Latn-BA"/>
              </w:rPr>
            </w:pPr>
          </w:p>
        </w:tc>
        <w:tc>
          <w:tcPr>
            <w:tcW w:w="612" w:type="dxa"/>
          </w:tcPr>
          <w:p w14:paraId="00464F79" w14:textId="77777777" w:rsidR="00D9427F" w:rsidRPr="004838A8" w:rsidRDefault="00D9427F" w:rsidP="001E5FCD">
            <w:pPr>
              <w:spacing w:after="0"/>
              <w:rPr>
                <w:rFonts w:ascii="Arial" w:hAnsi="Arial" w:cs="Arial"/>
                <w:noProof/>
                <w:color w:val="000000" w:themeColor="text1"/>
                <w:lang w:val="bs-Latn-BA"/>
              </w:rPr>
            </w:pPr>
          </w:p>
        </w:tc>
        <w:tc>
          <w:tcPr>
            <w:tcW w:w="2216" w:type="dxa"/>
          </w:tcPr>
          <w:p w14:paraId="246379C0" w14:textId="77777777" w:rsidR="00D9427F" w:rsidRPr="004838A8" w:rsidRDefault="00D9427F" w:rsidP="001E5FCD">
            <w:pPr>
              <w:spacing w:after="0"/>
              <w:rPr>
                <w:rFonts w:ascii="Arial" w:hAnsi="Arial" w:cs="Arial"/>
                <w:noProof/>
                <w:color w:val="000000" w:themeColor="text1"/>
                <w:lang w:val="bs-Latn-BA"/>
              </w:rPr>
            </w:pPr>
          </w:p>
        </w:tc>
        <w:tc>
          <w:tcPr>
            <w:tcW w:w="1971" w:type="dxa"/>
          </w:tcPr>
          <w:p w14:paraId="17427559" w14:textId="77777777" w:rsidR="00D9427F" w:rsidRPr="004838A8" w:rsidRDefault="00D9427F" w:rsidP="001E5FCD">
            <w:pPr>
              <w:spacing w:after="0"/>
              <w:rPr>
                <w:rFonts w:ascii="Arial" w:hAnsi="Arial" w:cs="Arial"/>
                <w:noProof/>
                <w:color w:val="000000" w:themeColor="text1"/>
                <w:lang w:val="bs-Latn-BA"/>
              </w:rPr>
            </w:pPr>
          </w:p>
        </w:tc>
        <w:tc>
          <w:tcPr>
            <w:tcW w:w="1850" w:type="dxa"/>
          </w:tcPr>
          <w:p w14:paraId="6B9C9AD7" w14:textId="77777777" w:rsidR="00D9427F" w:rsidRPr="004838A8" w:rsidRDefault="00D9427F" w:rsidP="001E5FCD">
            <w:pPr>
              <w:spacing w:after="0"/>
              <w:rPr>
                <w:rFonts w:ascii="Arial" w:hAnsi="Arial" w:cs="Arial"/>
                <w:noProof/>
                <w:color w:val="000000" w:themeColor="text1"/>
                <w:lang w:val="bs-Latn-BA"/>
              </w:rPr>
            </w:pPr>
          </w:p>
        </w:tc>
        <w:tc>
          <w:tcPr>
            <w:tcW w:w="3419" w:type="dxa"/>
          </w:tcPr>
          <w:p w14:paraId="71ED1D31"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4B9453B9" w14:textId="77777777" w:rsidTr="001E5FCD">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14:paraId="1B15B51D" w14:textId="77777777" w:rsidR="00D9427F" w:rsidRPr="004838A8" w:rsidRDefault="00D9427F" w:rsidP="001E5FCD">
            <w:pPr>
              <w:spacing w:after="0"/>
              <w:rPr>
                <w:rFonts w:ascii="Arial" w:hAnsi="Arial" w:cs="Arial"/>
                <w:noProof/>
                <w:color w:val="000000" w:themeColor="text1"/>
                <w:lang w:val="bs-Latn-BA"/>
              </w:rPr>
            </w:pPr>
          </w:p>
        </w:tc>
        <w:tc>
          <w:tcPr>
            <w:tcW w:w="609" w:type="dxa"/>
            <w:tcBorders>
              <w:left w:val="nil"/>
            </w:tcBorders>
          </w:tcPr>
          <w:p w14:paraId="2AD1D388"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4EACD282"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5714B7B7" w14:textId="77777777" w:rsidR="00D9427F" w:rsidRPr="004838A8" w:rsidRDefault="00D9427F" w:rsidP="001E5FCD">
            <w:pPr>
              <w:spacing w:after="0"/>
              <w:rPr>
                <w:rFonts w:ascii="Arial" w:hAnsi="Arial" w:cs="Arial"/>
                <w:noProof/>
                <w:color w:val="000000" w:themeColor="text1"/>
                <w:lang w:val="bs-Latn-BA"/>
              </w:rPr>
            </w:pPr>
          </w:p>
        </w:tc>
        <w:tc>
          <w:tcPr>
            <w:tcW w:w="612" w:type="dxa"/>
          </w:tcPr>
          <w:p w14:paraId="50D8D64C" w14:textId="77777777" w:rsidR="00D9427F" w:rsidRPr="004838A8" w:rsidRDefault="00D9427F" w:rsidP="001E5FCD">
            <w:pPr>
              <w:spacing w:after="0"/>
              <w:rPr>
                <w:rFonts w:ascii="Arial" w:hAnsi="Arial" w:cs="Arial"/>
                <w:noProof/>
                <w:color w:val="000000" w:themeColor="text1"/>
                <w:lang w:val="bs-Latn-BA"/>
              </w:rPr>
            </w:pPr>
          </w:p>
        </w:tc>
        <w:tc>
          <w:tcPr>
            <w:tcW w:w="2216" w:type="dxa"/>
          </w:tcPr>
          <w:p w14:paraId="29A21440" w14:textId="77777777" w:rsidR="00D9427F" w:rsidRPr="004838A8" w:rsidRDefault="00D9427F" w:rsidP="001E5FCD">
            <w:pPr>
              <w:spacing w:after="0"/>
              <w:rPr>
                <w:rFonts w:ascii="Arial" w:hAnsi="Arial" w:cs="Arial"/>
                <w:noProof/>
                <w:color w:val="000000" w:themeColor="text1"/>
                <w:lang w:val="bs-Latn-BA"/>
              </w:rPr>
            </w:pPr>
          </w:p>
        </w:tc>
        <w:tc>
          <w:tcPr>
            <w:tcW w:w="1971" w:type="dxa"/>
          </w:tcPr>
          <w:p w14:paraId="49EFB1A4" w14:textId="77777777" w:rsidR="00D9427F" w:rsidRPr="004838A8" w:rsidRDefault="00D9427F" w:rsidP="001E5FCD">
            <w:pPr>
              <w:spacing w:after="0"/>
              <w:rPr>
                <w:rFonts w:ascii="Arial" w:hAnsi="Arial" w:cs="Arial"/>
                <w:noProof/>
                <w:color w:val="000000" w:themeColor="text1"/>
                <w:lang w:val="bs-Latn-BA"/>
              </w:rPr>
            </w:pPr>
          </w:p>
        </w:tc>
        <w:tc>
          <w:tcPr>
            <w:tcW w:w="1850" w:type="dxa"/>
          </w:tcPr>
          <w:p w14:paraId="0B7ECAFB" w14:textId="77777777" w:rsidR="00D9427F" w:rsidRPr="004838A8" w:rsidRDefault="00D9427F" w:rsidP="001E5FCD">
            <w:pPr>
              <w:spacing w:after="0"/>
              <w:rPr>
                <w:rFonts w:ascii="Arial" w:hAnsi="Arial" w:cs="Arial"/>
                <w:noProof/>
                <w:color w:val="000000" w:themeColor="text1"/>
                <w:lang w:val="bs-Latn-BA"/>
              </w:rPr>
            </w:pPr>
          </w:p>
        </w:tc>
        <w:tc>
          <w:tcPr>
            <w:tcW w:w="3419" w:type="dxa"/>
          </w:tcPr>
          <w:p w14:paraId="1A3DAFF7"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14A3C2A2" w14:textId="77777777" w:rsidTr="001E5FCD">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14:paraId="145CB481" w14:textId="77777777" w:rsidR="00D9427F" w:rsidRPr="004838A8" w:rsidRDefault="00D9427F" w:rsidP="001E5FCD">
            <w:pPr>
              <w:spacing w:after="0"/>
              <w:rPr>
                <w:rFonts w:ascii="Arial" w:hAnsi="Arial" w:cs="Arial"/>
                <w:noProof/>
                <w:color w:val="000000" w:themeColor="text1"/>
                <w:lang w:val="bs-Latn-BA"/>
              </w:rPr>
            </w:pPr>
          </w:p>
        </w:tc>
        <w:tc>
          <w:tcPr>
            <w:tcW w:w="609" w:type="dxa"/>
            <w:tcBorders>
              <w:left w:val="nil"/>
            </w:tcBorders>
          </w:tcPr>
          <w:p w14:paraId="4385799A"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7296E062"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212B0ED5" w14:textId="77777777" w:rsidR="00D9427F" w:rsidRPr="004838A8" w:rsidRDefault="00D9427F" w:rsidP="001E5FCD">
            <w:pPr>
              <w:spacing w:after="0"/>
              <w:rPr>
                <w:rFonts w:ascii="Arial" w:hAnsi="Arial" w:cs="Arial"/>
                <w:noProof/>
                <w:color w:val="000000" w:themeColor="text1"/>
                <w:lang w:val="bs-Latn-BA"/>
              </w:rPr>
            </w:pPr>
          </w:p>
        </w:tc>
        <w:tc>
          <w:tcPr>
            <w:tcW w:w="612" w:type="dxa"/>
          </w:tcPr>
          <w:p w14:paraId="0BE4C558" w14:textId="77777777" w:rsidR="00D9427F" w:rsidRPr="004838A8" w:rsidRDefault="00D9427F" w:rsidP="001E5FCD">
            <w:pPr>
              <w:spacing w:after="0"/>
              <w:rPr>
                <w:rFonts w:ascii="Arial" w:hAnsi="Arial" w:cs="Arial"/>
                <w:noProof/>
                <w:color w:val="000000" w:themeColor="text1"/>
                <w:lang w:val="bs-Latn-BA"/>
              </w:rPr>
            </w:pPr>
          </w:p>
        </w:tc>
        <w:tc>
          <w:tcPr>
            <w:tcW w:w="2216" w:type="dxa"/>
          </w:tcPr>
          <w:p w14:paraId="62736AC7" w14:textId="77777777" w:rsidR="00D9427F" w:rsidRPr="004838A8" w:rsidRDefault="00D9427F" w:rsidP="001E5FCD">
            <w:pPr>
              <w:spacing w:after="0"/>
              <w:rPr>
                <w:rFonts w:ascii="Arial" w:hAnsi="Arial" w:cs="Arial"/>
                <w:noProof/>
                <w:color w:val="000000" w:themeColor="text1"/>
                <w:lang w:val="bs-Latn-BA"/>
              </w:rPr>
            </w:pPr>
          </w:p>
        </w:tc>
        <w:tc>
          <w:tcPr>
            <w:tcW w:w="1971" w:type="dxa"/>
          </w:tcPr>
          <w:p w14:paraId="00D43BC6" w14:textId="77777777" w:rsidR="00D9427F" w:rsidRPr="004838A8" w:rsidRDefault="00D9427F" w:rsidP="001E5FCD">
            <w:pPr>
              <w:spacing w:after="0"/>
              <w:rPr>
                <w:rFonts w:ascii="Arial" w:hAnsi="Arial" w:cs="Arial"/>
                <w:noProof/>
                <w:color w:val="000000" w:themeColor="text1"/>
                <w:lang w:val="bs-Latn-BA"/>
              </w:rPr>
            </w:pPr>
          </w:p>
        </w:tc>
        <w:tc>
          <w:tcPr>
            <w:tcW w:w="1850" w:type="dxa"/>
          </w:tcPr>
          <w:p w14:paraId="6905C87C" w14:textId="77777777" w:rsidR="00D9427F" w:rsidRPr="004838A8" w:rsidRDefault="00D9427F" w:rsidP="001E5FCD">
            <w:pPr>
              <w:spacing w:after="0"/>
              <w:rPr>
                <w:rFonts w:ascii="Arial" w:hAnsi="Arial" w:cs="Arial"/>
                <w:noProof/>
                <w:color w:val="000000" w:themeColor="text1"/>
                <w:lang w:val="bs-Latn-BA"/>
              </w:rPr>
            </w:pPr>
          </w:p>
        </w:tc>
        <w:tc>
          <w:tcPr>
            <w:tcW w:w="3419" w:type="dxa"/>
          </w:tcPr>
          <w:p w14:paraId="1DE927AC"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18D5242B" w14:textId="77777777" w:rsidTr="001E5FCD">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14:paraId="696E8FD3" w14:textId="77777777" w:rsidR="00D9427F" w:rsidRPr="004838A8" w:rsidRDefault="00D9427F" w:rsidP="001E5FCD">
            <w:pPr>
              <w:spacing w:after="0"/>
              <w:rPr>
                <w:rFonts w:ascii="Arial" w:hAnsi="Arial" w:cs="Arial"/>
                <w:noProof/>
                <w:color w:val="000000" w:themeColor="text1"/>
                <w:lang w:val="bs-Latn-BA"/>
              </w:rPr>
            </w:pPr>
          </w:p>
        </w:tc>
        <w:tc>
          <w:tcPr>
            <w:tcW w:w="609" w:type="dxa"/>
            <w:tcBorders>
              <w:left w:val="nil"/>
            </w:tcBorders>
          </w:tcPr>
          <w:p w14:paraId="51907CB9"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2F0DB4B4"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3BDA1BA8" w14:textId="77777777" w:rsidR="00D9427F" w:rsidRPr="004838A8" w:rsidRDefault="00D9427F" w:rsidP="001E5FCD">
            <w:pPr>
              <w:spacing w:after="0"/>
              <w:rPr>
                <w:rFonts w:ascii="Arial" w:hAnsi="Arial" w:cs="Arial"/>
                <w:noProof/>
                <w:color w:val="000000" w:themeColor="text1"/>
                <w:lang w:val="bs-Latn-BA"/>
              </w:rPr>
            </w:pPr>
          </w:p>
        </w:tc>
        <w:tc>
          <w:tcPr>
            <w:tcW w:w="612" w:type="dxa"/>
          </w:tcPr>
          <w:p w14:paraId="3963D3B3" w14:textId="77777777" w:rsidR="00D9427F" w:rsidRPr="004838A8" w:rsidRDefault="00D9427F" w:rsidP="001E5FCD">
            <w:pPr>
              <w:spacing w:after="0"/>
              <w:rPr>
                <w:rFonts w:ascii="Arial" w:hAnsi="Arial" w:cs="Arial"/>
                <w:noProof/>
                <w:color w:val="000000" w:themeColor="text1"/>
                <w:lang w:val="bs-Latn-BA"/>
              </w:rPr>
            </w:pPr>
          </w:p>
        </w:tc>
        <w:tc>
          <w:tcPr>
            <w:tcW w:w="2216" w:type="dxa"/>
          </w:tcPr>
          <w:p w14:paraId="45BD416F" w14:textId="77777777" w:rsidR="00D9427F" w:rsidRPr="004838A8" w:rsidRDefault="00D9427F" w:rsidP="001E5FCD">
            <w:pPr>
              <w:spacing w:after="0"/>
              <w:rPr>
                <w:rFonts w:ascii="Arial" w:hAnsi="Arial" w:cs="Arial"/>
                <w:noProof/>
                <w:color w:val="000000" w:themeColor="text1"/>
                <w:lang w:val="bs-Latn-BA"/>
              </w:rPr>
            </w:pPr>
          </w:p>
        </w:tc>
        <w:tc>
          <w:tcPr>
            <w:tcW w:w="1971" w:type="dxa"/>
          </w:tcPr>
          <w:p w14:paraId="08841D23" w14:textId="77777777" w:rsidR="00D9427F" w:rsidRPr="004838A8" w:rsidRDefault="00D9427F" w:rsidP="001E5FCD">
            <w:pPr>
              <w:spacing w:after="0"/>
              <w:rPr>
                <w:rFonts w:ascii="Arial" w:hAnsi="Arial" w:cs="Arial"/>
                <w:noProof/>
                <w:color w:val="000000" w:themeColor="text1"/>
                <w:lang w:val="bs-Latn-BA"/>
              </w:rPr>
            </w:pPr>
          </w:p>
        </w:tc>
        <w:tc>
          <w:tcPr>
            <w:tcW w:w="1850" w:type="dxa"/>
          </w:tcPr>
          <w:p w14:paraId="4F5E8B13" w14:textId="77777777" w:rsidR="00D9427F" w:rsidRPr="004838A8" w:rsidRDefault="00D9427F" w:rsidP="001E5FCD">
            <w:pPr>
              <w:spacing w:after="0"/>
              <w:rPr>
                <w:rFonts w:ascii="Arial" w:hAnsi="Arial" w:cs="Arial"/>
                <w:noProof/>
                <w:color w:val="000000" w:themeColor="text1"/>
                <w:lang w:val="bs-Latn-BA"/>
              </w:rPr>
            </w:pPr>
          </w:p>
        </w:tc>
        <w:tc>
          <w:tcPr>
            <w:tcW w:w="3419" w:type="dxa"/>
          </w:tcPr>
          <w:p w14:paraId="790A3D0D"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5131C132" w14:textId="77777777" w:rsidTr="001E5FCD">
        <w:trPr>
          <w:trHeight w:val="382"/>
        </w:trPr>
        <w:tc>
          <w:tcPr>
            <w:tcW w:w="2741" w:type="dxa"/>
            <w:tcBorders>
              <w:top w:val="single" w:sz="6" w:space="0" w:color="auto"/>
              <w:bottom w:val="single" w:sz="6" w:space="0" w:color="auto"/>
              <w:right w:val="single" w:sz="12" w:space="0" w:color="auto"/>
            </w:tcBorders>
            <w:shd w:val="clear" w:color="auto" w:fill="D9E2F3" w:themeFill="accent5" w:themeFillTint="33"/>
          </w:tcPr>
          <w:p w14:paraId="43D9569E" w14:textId="77777777" w:rsidR="00D9427F" w:rsidRPr="004838A8" w:rsidRDefault="00D9427F" w:rsidP="001E5FCD">
            <w:pPr>
              <w:spacing w:after="0"/>
              <w:rPr>
                <w:rFonts w:ascii="Arial" w:hAnsi="Arial" w:cs="Arial"/>
                <w:noProof/>
                <w:color w:val="000000" w:themeColor="text1"/>
                <w:lang w:val="bs-Latn-BA"/>
              </w:rPr>
            </w:pPr>
          </w:p>
        </w:tc>
        <w:tc>
          <w:tcPr>
            <w:tcW w:w="609" w:type="dxa"/>
            <w:tcBorders>
              <w:left w:val="nil"/>
            </w:tcBorders>
          </w:tcPr>
          <w:p w14:paraId="03DCD2CE"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498FCF6C"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2D1550FB" w14:textId="77777777" w:rsidR="00D9427F" w:rsidRPr="004838A8" w:rsidRDefault="00D9427F" w:rsidP="001E5FCD">
            <w:pPr>
              <w:spacing w:after="0"/>
              <w:rPr>
                <w:rFonts w:ascii="Arial" w:hAnsi="Arial" w:cs="Arial"/>
                <w:noProof/>
                <w:color w:val="000000" w:themeColor="text1"/>
                <w:lang w:val="bs-Latn-BA"/>
              </w:rPr>
            </w:pPr>
          </w:p>
        </w:tc>
        <w:tc>
          <w:tcPr>
            <w:tcW w:w="612" w:type="dxa"/>
          </w:tcPr>
          <w:p w14:paraId="25D0727F" w14:textId="77777777" w:rsidR="00D9427F" w:rsidRPr="004838A8" w:rsidRDefault="00D9427F" w:rsidP="001E5FCD">
            <w:pPr>
              <w:spacing w:after="0"/>
              <w:rPr>
                <w:rFonts w:ascii="Arial" w:hAnsi="Arial" w:cs="Arial"/>
                <w:noProof/>
                <w:color w:val="000000" w:themeColor="text1"/>
                <w:lang w:val="bs-Latn-BA"/>
              </w:rPr>
            </w:pPr>
          </w:p>
        </w:tc>
        <w:tc>
          <w:tcPr>
            <w:tcW w:w="2216" w:type="dxa"/>
          </w:tcPr>
          <w:p w14:paraId="48C52649" w14:textId="77777777" w:rsidR="00D9427F" w:rsidRPr="004838A8" w:rsidRDefault="00D9427F" w:rsidP="001E5FCD">
            <w:pPr>
              <w:spacing w:after="0"/>
              <w:rPr>
                <w:rFonts w:ascii="Arial" w:hAnsi="Arial" w:cs="Arial"/>
                <w:noProof/>
                <w:color w:val="000000" w:themeColor="text1"/>
                <w:lang w:val="bs-Latn-BA"/>
              </w:rPr>
            </w:pPr>
          </w:p>
        </w:tc>
        <w:tc>
          <w:tcPr>
            <w:tcW w:w="1971" w:type="dxa"/>
          </w:tcPr>
          <w:p w14:paraId="4E5AA88B" w14:textId="77777777" w:rsidR="00D9427F" w:rsidRPr="004838A8" w:rsidRDefault="00D9427F" w:rsidP="001E5FCD">
            <w:pPr>
              <w:spacing w:after="0"/>
              <w:rPr>
                <w:rFonts w:ascii="Arial" w:hAnsi="Arial" w:cs="Arial"/>
                <w:noProof/>
                <w:color w:val="000000" w:themeColor="text1"/>
                <w:lang w:val="bs-Latn-BA"/>
              </w:rPr>
            </w:pPr>
          </w:p>
        </w:tc>
        <w:tc>
          <w:tcPr>
            <w:tcW w:w="1850" w:type="dxa"/>
          </w:tcPr>
          <w:p w14:paraId="0700B72A" w14:textId="77777777" w:rsidR="00D9427F" w:rsidRPr="004838A8" w:rsidRDefault="00D9427F" w:rsidP="001E5FCD">
            <w:pPr>
              <w:spacing w:after="0"/>
              <w:rPr>
                <w:rFonts w:ascii="Arial" w:hAnsi="Arial" w:cs="Arial"/>
                <w:noProof/>
                <w:color w:val="000000" w:themeColor="text1"/>
                <w:lang w:val="bs-Latn-BA"/>
              </w:rPr>
            </w:pPr>
          </w:p>
        </w:tc>
        <w:tc>
          <w:tcPr>
            <w:tcW w:w="3419" w:type="dxa"/>
          </w:tcPr>
          <w:p w14:paraId="417F717E" w14:textId="77777777" w:rsidR="00D9427F" w:rsidRPr="004838A8" w:rsidRDefault="00D9427F" w:rsidP="001E5FCD">
            <w:pPr>
              <w:spacing w:after="0"/>
              <w:rPr>
                <w:rFonts w:ascii="Arial" w:hAnsi="Arial" w:cs="Arial"/>
                <w:noProof/>
                <w:color w:val="000000" w:themeColor="text1"/>
                <w:lang w:val="bs-Latn-BA"/>
              </w:rPr>
            </w:pPr>
          </w:p>
        </w:tc>
      </w:tr>
      <w:tr w:rsidR="00D9427F" w:rsidRPr="004838A8" w14:paraId="394DF75D" w14:textId="77777777" w:rsidTr="001E5FCD">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14:paraId="7CCD6D82" w14:textId="77777777" w:rsidR="00D9427F" w:rsidRPr="004838A8" w:rsidRDefault="00D9427F" w:rsidP="001E5FCD">
            <w:pPr>
              <w:spacing w:after="0"/>
              <w:rPr>
                <w:rFonts w:ascii="Arial" w:hAnsi="Arial" w:cs="Arial"/>
                <w:noProof/>
                <w:color w:val="000000" w:themeColor="text1"/>
                <w:lang w:val="bs-Latn-BA"/>
              </w:rPr>
            </w:pPr>
          </w:p>
        </w:tc>
        <w:tc>
          <w:tcPr>
            <w:tcW w:w="609" w:type="dxa"/>
            <w:tcBorders>
              <w:left w:val="nil"/>
            </w:tcBorders>
          </w:tcPr>
          <w:p w14:paraId="6FEF05F7"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3FC4CABE" w14:textId="77777777" w:rsidR="00D9427F" w:rsidRPr="004838A8" w:rsidRDefault="00D9427F" w:rsidP="001E5FCD">
            <w:pPr>
              <w:spacing w:after="0"/>
              <w:rPr>
                <w:rFonts w:ascii="Arial" w:hAnsi="Arial" w:cs="Arial"/>
                <w:noProof/>
                <w:color w:val="000000" w:themeColor="text1"/>
                <w:lang w:val="bs-Latn-BA"/>
              </w:rPr>
            </w:pPr>
          </w:p>
        </w:tc>
        <w:tc>
          <w:tcPr>
            <w:tcW w:w="688" w:type="dxa"/>
          </w:tcPr>
          <w:p w14:paraId="7BA2B828" w14:textId="77777777" w:rsidR="00D9427F" w:rsidRPr="004838A8" w:rsidRDefault="00D9427F" w:rsidP="001E5FCD">
            <w:pPr>
              <w:spacing w:after="0"/>
              <w:rPr>
                <w:rFonts w:ascii="Arial" w:hAnsi="Arial" w:cs="Arial"/>
                <w:noProof/>
                <w:color w:val="000000" w:themeColor="text1"/>
                <w:lang w:val="bs-Latn-BA"/>
              </w:rPr>
            </w:pPr>
          </w:p>
        </w:tc>
        <w:tc>
          <w:tcPr>
            <w:tcW w:w="612" w:type="dxa"/>
          </w:tcPr>
          <w:p w14:paraId="2C7FCE45" w14:textId="77777777" w:rsidR="00D9427F" w:rsidRPr="004838A8" w:rsidRDefault="00D9427F" w:rsidP="001E5FCD">
            <w:pPr>
              <w:spacing w:after="0"/>
              <w:rPr>
                <w:rFonts w:ascii="Arial" w:hAnsi="Arial" w:cs="Arial"/>
                <w:noProof/>
                <w:color w:val="000000" w:themeColor="text1"/>
                <w:lang w:val="bs-Latn-BA"/>
              </w:rPr>
            </w:pPr>
          </w:p>
        </w:tc>
        <w:tc>
          <w:tcPr>
            <w:tcW w:w="2216" w:type="dxa"/>
          </w:tcPr>
          <w:p w14:paraId="3E18EABC" w14:textId="77777777" w:rsidR="00D9427F" w:rsidRPr="004838A8" w:rsidRDefault="00D9427F" w:rsidP="001E5FCD">
            <w:pPr>
              <w:spacing w:after="0"/>
              <w:rPr>
                <w:rFonts w:ascii="Arial" w:hAnsi="Arial" w:cs="Arial"/>
                <w:noProof/>
                <w:color w:val="000000" w:themeColor="text1"/>
                <w:lang w:val="bs-Latn-BA"/>
              </w:rPr>
            </w:pPr>
          </w:p>
        </w:tc>
        <w:tc>
          <w:tcPr>
            <w:tcW w:w="1971" w:type="dxa"/>
          </w:tcPr>
          <w:p w14:paraId="5CF1F494" w14:textId="77777777" w:rsidR="00D9427F" w:rsidRPr="004838A8" w:rsidRDefault="00D9427F" w:rsidP="001E5FCD">
            <w:pPr>
              <w:spacing w:after="0"/>
              <w:rPr>
                <w:rFonts w:ascii="Arial" w:hAnsi="Arial" w:cs="Arial"/>
                <w:noProof/>
                <w:color w:val="000000" w:themeColor="text1"/>
                <w:lang w:val="bs-Latn-BA"/>
              </w:rPr>
            </w:pPr>
          </w:p>
        </w:tc>
        <w:tc>
          <w:tcPr>
            <w:tcW w:w="1850" w:type="dxa"/>
          </w:tcPr>
          <w:p w14:paraId="4940BA24" w14:textId="77777777" w:rsidR="00D9427F" w:rsidRPr="004838A8" w:rsidRDefault="00D9427F" w:rsidP="001E5FCD">
            <w:pPr>
              <w:spacing w:after="0"/>
              <w:rPr>
                <w:rFonts w:ascii="Arial" w:hAnsi="Arial" w:cs="Arial"/>
                <w:noProof/>
                <w:color w:val="000000" w:themeColor="text1"/>
                <w:lang w:val="bs-Latn-BA"/>
              </w:rPr>
            </w:pPr>
          </w:p>
        </w:tc>
        <w:tc>
          <w:tcPr>
            <w:tcW w:w="3419" w:type="dxa"/>
          </w:tcPr>
          <w:p w14:paraId="5331D1E4" w14:textId="77777777" w:rsidR="00D9427F" w:rsidRPr="004838A8" w:rsidRDefault="00D9427F" w:rsidP="001E5FCD">
            <w:pPr>
              <w:spacing w:after="0"/>
              <w:rPr>
                <w:rFonts w:ascii="Arial" w:hAnsi="Arial" w:cs="Arial"/>
                <w:noProof/>
                <w:color w:val="000000" w:themeColor="text1"/>
                <w:lang w:val="bs-Latn-BA"/>
              </w:rPr>
            </w:pPr>
          </w:p>
        </w:tc>
      </w:tr>
    </w:tbl>
    <w:p w14:paraId="7F1774F6" w14:textId="63ED7E32" w:rsidR="00D9427F" w:rsidRPr="004838A8" w:rsidRDefault="00D9427F" w:rsidP="00D9427F">
      <w:pPr>
        <w:outlineLvl w:val="0"/>
        <w:rPr>
          <w:rFonts w:ascii="Arial" w:hAnsi="Arial" w:cs="Arial"/>
          <w:noProof/>
          <w:color w:val="000000" w:themeColor="text1"/>
          <w:lang w:val="bs-Latn-BA"/>
        </w:rPr>
        <w:sectPr w:rsidR="00D9427F" w:rsidRPr="004838A8" w:rsidSect="001E5FCD">
          <w:pgSz w:w="16840" w:h="11907" w:orient="landscape" w:code="9"/>
          <w:pgMar w:top="1797" w:right="1440" w:bottom="1797" w:left="1077" w:header="720" w:footer="720" w:gutter="0"/>
          <w:cols w:space="720"/>
          <w:docGrid w:linePitch="360"/>
        </w:sectPr>
      </w:pPr>
      <w:r w:rsidRPr="004838A8">
        <w:rPr>
          <w:rFonts w:ascii="Arial" w:hAnsi="Arial" w:cs="Arial"/>
          <w:noProof/>
          <w:color w:val="000000" w:themeColor="text1"/>
          <w:lang w:val="bs-Latn-BA"/>
        </w:rPr>
        <w:t>(1) Nave</w:t>
      </w:r>
      <w:r w:rsidR="00AF6D12" w:rsidRPr="004838A8">
        <w:rPr>
          <w:rFonts w:ascii="Arial" w:hAnsi="Arial" w:cs="Arial"/>
          <w:noProof/>
          <w:color w:val="000000" w:themeColor="text1"/>
          <w:lang w:val="bs-Latn-BA"/>
        </w:rPr>
        <w:t>sti</w:t>
      </w:r>
      <w:r w:rsidRPr="004838A8">
        <w:rPr>
          <w:rFonts w:ascii="Arial" w:hAnsi="Arial" w:cs="Arial"/>
          <w:noProof/>
          <w:color w:val="000000" w:themeColor="text1"/>
          <w:lang w:val="bs-Latn-BA"/>
        </w:rPr>
        <w:t xml:space="preserve"> sve obavezne parametre i one karakteristične za postrojenje.</w:t>
      </w:r>
      <w:r w:rsidR="00F5571E" w:rsidRPr="004838A8">
        <w:rPr>
          <w:rFonts w:ascii="Arial" w:hAnsi="Arial" w:cs="Arial"/>
          <w:noProof/>
          <w:color w:val="000000" w:themeColor="text1"/>
          <w:lang w:val="bs-Latn-BA"/>
        </w:rPr>
        <w:t xml:space="preserve"> Po potrebi doda</w:t>
      </w:r>
      <w:r w:rsidR="00AF6D12" w:rsidRPr="004838A8">
        <w:rPr>
          <w:rFonts w:ascii="Arial" w:hAnsi="Arial" w:cs="Arial"/>
          <w:noProof/>
          <w:color w:val="000000" w:themeColor="text1"/>
          <w:lang w:val="bs-Latn-BA"/>
        </w:rPr>
        <w:t>ti</w:t>
      </w:r>
      <w:r w:rsidR="00F5571E" w:rsidRPr="004838A8">
        <w:rPr>
          <w:rFonts w:ascii="Arial" w:hAnsi="Arial" w:cs="Arial"/>
          <w:noProof/>
          <w:color w:val="000000" w:themeColor="text1"/>
          <w:lang w:val="bs-Latn-BA"/>
        </w:rPr>
        <w:t xml:space="preserve"> nove redove.</w:t>
      </w:r>
    </w:p>
    <w:bookmarkEnd w:id="98"/>
    <w:p w14:paraId="41EEFAD3" w14:textId="36C4F35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lastRenderedPageBreak/>
        <w:t>3.2. Ocjena uticaja ispuštanja</w:t>
      </w:r>
      <w:r w:rsidR="00AF6D12" w:rsidRPr="004838A8">
        <w:rPr>
          <w:rFonts w:ascii="Arial" w:hAnsi="Arial" w:cs="Arial"/>
          <w:b/>
          <w:noProof/>
          <w:color w:val="000000" w:themeColor="text1"/>
          <w:lang w:val="bs-Latn-BA"/>
        </w:rPr>
        <w:t xml:space="preserve"> emisija </w:t>
      </w:r>
      <w:r w:rsidRPr="004838A8">
        <w:rPr>
          <w:rFonts w:ascii="Arial" w:hAnsi="Arial" w:cs="Arial"/>
          <w:b/>
          <w:noProof/>
          <w:color w:val="000000" w:themeColor="text1"/>
          <w:lang w:val="bs-Latn-BA"/>
        </w:rPr>
        <w:t xml:space="preserve"> u</w:t>
      </w:r>
      <w:r w:rsidR="00AF6D12" w:rsidRPr="004838A8">
        <w:rPr>
          <w:rFonts w:ascii="Arial" w:hAnsi="Arial" w:cs="Arial"/>
          <w:b/>
          <w:noProof/>
          <w:color w:val="000000" w:themeColor="text1"/>
          <w:lang w:val="bs-Latn-BA"/>
        </w:rPr>
        <w:t xml:space="preserve"> sistem javne </w:t>
      </w:r>
      <w:r w:rsidRPr="004838A8">
        <w:rPr>
          <w:rFonts w:ascii="Arial" w:hAnsi="Arial" w:cs="Arial"/>
          <w:b/>
          <w:noProof/>
          <w:color w:val="000000" w:themeColor="text1"/>
          <w:lang w:val="bs-Latn-BA"/>
        </w:rPr>
        <w:t xml:space="preserve"> kanalizacij</w:t>
      </w:r>
      <w:r w:rsidR="00AF6D12" w:rsidRPr="004838A8">
        <w:rPr>
          <w:rFonts w:ascii="Arial" w:hAnsi="Arial" w:cs="Arial"/>
          <w:b/>
          <w:noProof/>
          <w:color w:val="000000" w:themeColor="text1"/>
          <w:lang w:val="bs-Latn-BA"/>
        </w:rPr>
        <w:t>e</w:t>
      </w:r>
    </w:p>
    <w:p w14:paraId="08195B6E" w14:textId="77777777"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Koristiti tabelu iz tačke 3.1.</w:t>
      </w:r>
    </w:p>
    <w:p w14:paraId="4FD53838"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3.3. Ocjena kvaliteta podzemnih voda</w:t>
      </w:r>
    </w:p>
    <w:p w14:paraId="41DA8B18" w14:textId="77777777"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Koristiti tabelu iz tačke 3.1.</w:t>
      </w:r>
    </w:p>
    <w:p w14:paraId="7816EDE2" w14:textId="77777777" w:rsidR="00D9427F" w:rsidRPr="004838A8" w:rsidRDefault="00D9427F" w:rsidP="00D9427F">
      <w:pPr>
        <w:rPr>
          <w:rFonts w:ascii="Arial" w:hAnsi="Arial" w:cs="Arial"/>
          <w:noProof/>
          <w:color w:val="000000" w:themeColor="text1"/>
          <w:lang w:val="bs-Latn-BA"/>
        </w:rPr>
      </w:pPr>
    </w:p>
    <w:p w14:paraId="22B0F2F6"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4. Emisije u tlo</w:t>
      </w:r>
    </w:p>
    <w:p w14:paraId="79658495"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4.1. Rasprostiranje poljoprivrednog i nepoljoprivrednog otpada</w:t>
      </w:r>
    </w:p>
    <w:tbl>
      <w:tblPr>
        <w:tblW w:w="135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3449"/>
        <w:gridCol w:w="1471"/>
        <w:gridCol w:w="1458"/>
        <w:gridCol w:w="5529"/>
      </w:tblGrid>
      <w:tr w:rsidR="00D9427F" w:rsidRPr="004838A8" w14:paraId="48C01946" w14:textId="77777777" w:rsidTr="001E5FCD">
        <w:tc>
          <w:tcPr>
            <w:tcW w:w="1668" w:type="dxa"/>
            <w:shd w:val="clear" w:color="auto" w:fill="D9E2F3" w:themeFill="accent5" w:themeFillTint="33"/>
          </w:tcPr>
          <w:p w14:paraId="469C3154"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Vlasnik zemljišta</w:t>
            </w:r>
          </w:p>
          <w:p w14:paraId="711D3E40" w14:textId="77777777" w:rsidR="00D9427F" w:rsidRPr="004838A8" w:rsidRDefault="00D9427F" w:rsidP="001E5FCD">
            <w:pPr>
              <w:spacing w:after="0" w:line="240" w:lineRule="auto"/>
              <w:jc w:val="center"/>
              <w:rPr>
                <w:rFonts w:ascii="Arial" w:hAnsi="Arial" w:cs="Arial"/>
                <w:noProof/>
                <w:color w:val="000000" w:themeColor="text1"/>
                <w:lang w:val="bs-Latn-BA"/>
              </w:rPr>
            </w:pPr>
          </w:p>
        </w:tc>
        <w:tc>
          <w:tcPr>
            <w:tcW w:w="3449" w:type="dxa"/>
            <w:shd w:val="clear" w:color="auto" w:fill="D9E2F3" w:themeFill="accent5" w:themeFillTint="33"/>
          </w:tcPr>
          <w:p w14:paraId="09EA1C2F" w14:textId="3CB83250"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Lokacija na kojoj se vrši rasprostiranj</w:t>
            </w:r>
            <w:r w:rsidR="00AF6D12" w:rsidRPr="004838A8">
              <w:rPr>
                <w:rFonts w:ascii="Arial" w:hAnsi="Arial" w:cs="Arial"/>
                <w:noProof/>
                <w:color w:val="000000" w:themeColor="text1"/>
                <w:lang w:val="bs-Latn-BA"/>
              </w:rPr>
              <w:t>e</w:t>
            </w:r>
          </w:p>
        </w:tc>
        <w:tc>
          <w:tcPr>
            <w:tcW w:w="1471" w:type="dxa"/>
            <w:shd w:val="clear" w:color="auto" w:fill="D9E2F3" w:themeFill="accent5" w:themeFillTint="33"/>
          </w:tcPr>
          <w:p w14:paraId="7547DF28"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Podaci sa mape br.</w:t>
            </w:r>
          </w:p>
        </w:tc>
        <w:tc>
          <w:tcPr>
            <w:tcW w:w="1458" w:type="dxa"/>
            <w:shd w:val="clear" w:color="auto" w:fill="D9E2F3" w:themeFill="accent5" w:themeFillTint="33"/>
          </w:tcPr>
          <w:p w14:paraId="6149088D"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Ref. Br.</w:t>
            </w:r>
          </w:p>
        </w:tc>
        <w:tc>
          <w:tcPr>
            <w:tcW w:w="5529" w:type="dxa"/>
            <w:shd w:val="clear" w:color="auto" w:fill="D9E2F3" w:themeFill="accent5" w:themeFillTint="33"/>
          </w:tcPr>
          <w:p w14:paraId="49D9EF5A" w14:textId="77777777" w:rsidR="00D9427F" w:rsidRPr="004838A8" w:rsidRDefault="00D9427F" w:rsidP="001E5FCD">
            <w:pPr>
              <w:spacing w:after="0" w:line="240" w:lineRule="auto"/>
              <w:jc w:val="center"/>
              <w:rPr>
                <w:rFonts w:ascii="Arial" w:hAnsi="Arial" w:cs="Arial"/>
                <w:noProof/>
                <w:color w:val="000000" w:themeColor="text1"/>
                <w:lang w:val="bs-Latn-BA"/>
              </w:rPr>
            </w:pPr>
            <w:r w:rsidRPr="004838A8">
              <w:rPr>
                <w:rFonts w:ascii="Arial" w:hAnsi="Arial" w:cs="Arial"/>
                <w:noProof/>
                <w:color w:val="000000" w:themeColor="text1"/>
                <w:lang w:val="bs-Latn-BA"/>
              </w:rPr>
              <w:t>Potrebe za fosfornim đubrivom za svaku farmu (1)</w:t>
            </w:r>
          </w:p>
        </w:tc>
      </w:tr>
      <w:tr w:rsidR="00D9427F" w:rsidRPr="004838A8" w14:paraId="33BB4855" w14:textId="77777777" w:rsidTr="001E5FCD">
        <w:trPr>
          <w:trHeight w:val="527"/>
        </w:trPr>
        <w:tc>
          <w:tcPr>
            <w:tcW w:w="1668" w:type="dxa"/>
            <w:shd w:val="pct5" w:color="auto" w:fill="auto"/>
          </w:tcPr>
          <w:p w14:paraId="0C967A82" w14:textId="77777777" w:rsidR="00D9427F" w:rsidRPr="004838A8" w:rsidRDefault="00D9427F" w:rsidP="001E5FCD">
            <w:pPr>
              <w:spacing w:after="0" w:line="240" w:lineRule="auto"/>
              <w:jc w:val="both"/>
              <w:rPr>
                <w:rFonts w:ascii="Arial" w:hAnsi="Arial" w:cs="Arial"/>
                <w:noProof/>
                <w:color w:val="000000" w:themeColor="text1"/>
                <w:lang w:val="bs-Latn-BA"/>
              </w:rPr>
            </w:pPr>
          </w:p>
          <w:p w14:paraId="03E68C2C"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3449" w:type="dxa"/>
            <w:shd w:val="pct5" w:color="auto" w:fill="auto"/>
          </w:tcPr>
          <w:p w14:paraId="3E9C1747"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471" w:type="dxa"/>
            <w:shd w:val="pct5" w:color="auto" w:fill="auto"/>
          </w:tcPr>
          <w:p w14:paraId="0535C77A"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1458" w:type="dxa"/>
            <w:shd w:val="pct5" w:color="auto" w:fill="auto"/>
          </w:tcPr>
          <w:p w14:paraId="7B324E23" w14:textId="77777777" w:rsidR="00D9427F" w:rsidRPr="004838A8" w:rsidRDefault="00D9427F" w:rsidP="001E5FCD">
            <w:pPr>
              <w:spacing w:after="0" w:line="240" w:lineRule="auto"/>
              <w:jc w:val="both"/>
              <w:rPr>
                <w:rFonts w:ascii="Arial" w:hAnsi="Arial" w:cs="Arial"/>
                <w:noProof/>
                <w:color w:val="000000" w:themeColor="text1"/>
                <w:lang w:val="bs-Latn-BA"/>
              </w:rPr>
            </w:pPr>
          </w:p>
        </w:tc>
        <w:tc>
          <w:tcPr>
            <w:tcW w:w="5529" w:type="dxa"/>
            <w:shd w:val="pct5" w:color="auto" w:fill="auto"/>
          </w:tcPr>
          <w:p w14:paraId="53EC851B" w14:textId="77777777" w:rsidR="00D9427F" w:rsidRPr="004838A8" w:rsidRDefault="00D9427F" w:rsidP="001E5FCD">
            <w:pPr>
              <w:spacing w:after="0" w:line="240" w:lineRule="auto"/>
              <w:jc w:val="both"/>
              <w:rPr>
                <w:rFonts w:ascii="Arial" w:hAnsi="Arial" w:cs="Arial"/>
                <w:noProof/>
                <w:color w:val="000000" w:themeColor="text1"/>
                <w:lang w:val="bs-Latn-BA"/>
              </w:rPr>
            </w:pPr>
          </w:p>
        </w:tc>
      </w:tr>
    </w:tbl>
    <w:p w14:paraId="57EEA168" w14:textId="77777777" w:rsidR="00D9427F" w:rsidRPr="004838A8" w:rsidRDefault="00D9427F" w:rsidP="00D9427F">
      <w:pPr>
        <w:ind w:right="-1774"/>
        <w:rPr>
          <w:rFonts w:ascii="Arial" w:hAnsi="Arial" w:cs="Arial"/>
          <w:noProof/>
          <w:color w:val="000000" w:themeColor="text1"/>
          <w:lang w:val="bs-Latn-BA"/>
        </w:rPr>
      </w:pPr>
      <w:bookmarkStart w:id="99" w:name="_Toc273789126"/>
      <w:bookmarkStart w:id="100" w:name="_Toc117779418"/>
      <w:bookmarkStart w:id="101" w:name="_Toc117829462"/>
      <w:bookmarkStart w:id="102" w:name="_Toc117906724"/>
      <w:bookmarkStart w:id="103" w:name="_Toc117907182"/>
      <w:bookmarkStart w:id="104" w:name="_Toc121038932"/>
      <w:r w:rsidRPr="004838A8">
        <w:rPr>
          <w:rFonts w:ascii="Arial" w:hAnsi="Arial" w:cs="Arial"/>
          <w:noProof/>
          <w:color w:val="000000" w:themeColor="text1"/>
          <w:lang w:val="bs-Latn-BA"/>
        </w:rPr>
        <w:t>Vlasnik zemljišta/Farmer________________________________</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p w14:paraId="78B2ECB1" w14:textId="77777777" w:rsidR="00D9427F" w:rsidRPr="004838A8" w:rsidRDefault="00D9427F" w:rsidP="00D9427F">
      <w:pPr>
        <w:pStyle w:val="BodyText"/>
        <w:rPr>
          <w:noProof/>
          <w:color w:val="000000" w:themeColor="text1"/>
          <w:lang w:val="bs-Latn-BA"/>
        </w:rPr>
      </w:pPr>
      <w:r w:rsidRPr="004838A8">
        <w:rPr>
          <w:rFonts w:ascii="Arial" w:hAnsi="Arial" w:cs="Arial"/>
          <w:noProof/>
          <w:color w:val="000000" w:themeColor="text1"/>
          <w:lang w:val="bs-Latn-BA"/>
        </w:rPr>
        <w:t>Referentna mapa_______________________</w:t>
      </w:r>
      <w:r w:rsidRPr="004838A8">
        <w:rPr>
          <w:rFonts w:ascii="Arial" w:hAnsi="Arial" w:cs="Arial"/>
          <w:noProof/>
          <w:color w:val="000000" w:themeColor="text1"/>
          <w:lang w:val="bs-Latn-B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825"/>
        <w:gridCol w:w="2250"/>
      </w:tblGrid>
      <w:tr w:rsidR="00D9427F" w:rsidRPr="004838A8" w14:paraId="78E442C7" w14:textId="77777777" w:rsidTr="001E5FCD">
        <w:tc>
          <w:tcPr>
            <w:tcW w:w="7825" w:type="dxa"/>
            <w:shd w:val="clear" w:color="auto" w:fill="D9E2F3" w:themeFill="accent5" w:themeFillTint="33"/>
          </w:tcPr>
          <w:p w14:paraId="032F414F"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r w:rsidRPr="004838A8">
              <w:rPr>
                <w:rFonts w:eastAsiaTheme="minorHAnsi" w:cs="Arial"/>
                <w:noProof/>
                <w:color w:val="000000" w:themeColor="text1"/>
                <w:sz w:val="22"/>
                <w:szCs w:val="22"/>
                <w:lang w:val="bs-Latn-BA" w:eastAsia="en-US"/>
              </w:rPr>
              <w:t>Identitet površine</w:t>
            </w:r>
          </w:p>
        </w:tc>
        <w:tc>
          <w:tcPr>
            <w:tcW w:w="2250" w:type="dxa"/>
            <w:shd w:val="clear" w:color="auto" w:fill="auto"/>
          </w:tcPr>
          <w:p w14:paraId="46E922AE"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384EE7BB" w14:textId="77777777" w:rsidTr="001E5FCD">
        <w:tc>
          <w:tcPr>
            <w:tcW w:w="7825" w:type="dxa"/>
            <w:shd w:val="clear" w:color="auto" w:fill="D9E2F3" w:themeFill="accent5" w:themeFillTint="33"/>
          </w:tcPr>
          <w:p w14:paraId="67E2CDC4"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r w:rsidRPr="004838A8">
              <w:rPr>
                <w:rFonts w:eastAsiaTheme="minorHAnsi" w:cs="Arial"/>
                <w:noProof/>
                <w:color w:val="000000" w:themeColor="text1"/>
                <w:sz w:val="22"/>
                <w:szCs w:val="22"/>
                <w:lang w:val="bs-Latn-BA" w:eastAsia="en-US"/>
              </w:rPr>
              <w:t>Ukupna površina (ha)</w:t>
            </w:r>
          </w:p>
        </w:tc>
        <w:tc>
          <w:tcPr>
            <w:tcW w:w="2250" w:type="dxa"/>
            <w:shd w:val="clear" w:color="auto" w:fill="auto"/>
          </w:tcPr>
          <w:p w14:paraId="02FCD39D"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280F7449" w14:textId="77777777" w:rsidTr="001E5FCD">
        <w:tc>
          <w:tcPr>
            <w:tcW w:w="7825" w:type="dxa"/>
            <w:shd w:val="clear" w:color="auto" w:fill="D9E2F3" w:themeFill="accent5" w:themeFillTint="33"/>
          </w:tcPr>
          <w:p w14:paraId="461CC58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(1) Upotrebljiva površina (ha)</w:t>
            </w:r>
          </w:p>
        </w:tc>
        <w:tc>
          <w:tcPr>
            <w:tcW w:w="2250" w:type="dxa"/>
            <w:shd w:val="clear" w:color="auto" w:fill="auto"/>
          </w:tcPr>
          <w:p w14:paraId="58D2BFA8"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2A6D1124" w14:textId="77777777" w:rsidTr="001E5FCD">
        <w:tc>
          <w:tcPr>
            <w:tcW w:w="7825" w:type="dxa"/>
            <w:shd w:val="clear" w:color="auto" w:fill="D9E2F3" w:themeFill="accent5" w:themeFillTint="33"/>
          </w:tcPr>
          <w:p w14:paraId="73ECEFB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Test zemljišta na fosfor mg/l</w:t>
            </w:r>
          </w:p>
        </w:tc>
        <w:tc>
          <w:tcPr>
            <w:tcW w:w="2250" w:type="dxa"/>
            <w:shd w:val="clear" w:color="auto" w:fill="auto"/>
          </w:tcPr>
          <w:p w14:paraId="63B4CEC4"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2478E47F" w14:textId="77777777" w:rsidTr="001E5FCD">
        <w:tc>
          <w:tcPr>
            <w:tcW w:w="7825" w:type="dxa"/>
            <w:shd w:val="clear" w:color="auto" w:fill="D9E2F3" w:themeFill="accent5" w:themeFillTint="33"/>
          </w:tcPr>
          <w:p w14:paraId="3537670C"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r w:rsidRPr="004838A8">
              <w:rPr>
                <w:rFonts w:eastAsiaTheme="minorHAnsi" w:cs="Arial"/>
                <w:noProof/>
                <w:color w:val="000000" w:themeColor="text1"/>
                <w:sz w:val="22"/>
                <w:szCs w:val="22"/>
                <w:lang w:val="bs-Latn-BA" w:eastAsia="en-US"/>
              </w:rPr>
              <w:t>Datum izrade testa za fosfor</w:t>
            </w:r>
          </w:p>
        </w:tc>
        <w:tc>
          <w:tcPr>
            <w:tcW w:w="2250" w:type="dxa"/>
            <w:shd w:val="clear" w:color="auto" w:fill="auto"/>
          </w:tcPr>
          <w:p w14:paraId="29791073"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77AE74A4" w14:textId="77777777" w:rsidTr="001E5FCD">
        <w:tc>
          <w:tcPr>
            <w:tcW w:w="7825" w:type="dxa"/>
            <w:shd w:val="clear" w:color="auto" w:fill="D9E2F3" w:themeFill="accent5" w:themeFillTint="33"/>
          </w:tcPr>
          <w:p w14:paraId="4CE29202"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r w:rsidRPr="004838A8">
              <w:rPr>
                <w:rFonts w:eastAsiaTheme="minorHAnsi" w:cs="Arial"/>
                <w:noProof/>
                <w:color w:val="000000" w:themeColor="text1"/>
                <w:sz w:val="22"/>
                <w:szCs w:val="22"/>
                <w:lang w:val="bs-Latn-BA" w:eastAsia="en-US"/>
              </w:rPr>
              <w:t>Kultura</w:t>
            </w:r>
          </w:p>
        </w:tc>
        <w:tc>
          <w:tcPr>
            <w:tcW w:w="2250" w:type="dxa"/>
            <w:shd w:val="clear" w:color="auto" w:fill="auto"/>
          </w:tcPr>
          <w:p w14:paraId="2B084792"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7310926E" w14:textId="77777777" w:rsidTr="001E5FCD">
        <w:tc>
          <w:tcPr>
            <w:tcW w:w="7825" w:type="dxa"/>
            <w:shd w:val="clear" w:color="auto" w:fill="D9E2F3" w:themeFill="accent5" w:themeFillTint="33"/>
          </w:tcPr>
          <w:p w14:paraId="7ABDB82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Potrebe za fosforom (kg P/ha)</w:t>
            </w:r>
          </w:p>
        </w:tc>
        <w:tc>
          <w:tcPr>
            <w:tcW w:w="2250" w:type="dxa"/>
            <w:shd w:val="clear" w:color="auto" w:fill="auto"/>
          </w:tcPr>
          <w:p w14:paraId="5B4EA4AE"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713757A2" w14:textId="77777777" w:rsidTr="001E5FCD">
        <w:tc>
          <w:tcPr>
            <w:tcW w:w="7825" w:type="dxa"/>
            <w:shd w:val="clear" w:color="auto" w:fill="D9E2F3" w:themeFill="accent5" w:themeFillTint="33"/>
          </w:tcPr>
          <w:p w14:paraId="5DCE836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Količina mulja rasprostranjena na farmi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/ha)</w:t>
            </w:r>
          </w:p>
        </w:tc>
        <w:tc>
          <w:tcPr>
            <w:tcW w:w="2250" w:type="dxa"/>
            <w:shd w:val="clear" w:color="auto" w:fill="auto"/>
          </w:tcPr>
          <w:p w14:paraId="56936FDD"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511DE508" w14:textId="77777777" w:rsidTr="001E5FCD">
        <w:tc>
          <w:tcPr>
            <w:tcW w:w="7825" w:type="dxa"/>
            <w:shd w:val="clear" w:color="auto" w:fill="D9E2F3" w:themeFill="accent5" w:themeFillTint="33"/>
          </w:tcPr>
          <w:p w14:paraId="7329E6B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Procjenjena količina fosfora u mulju rasprostranjenom na farmi (kg P/ha)</w:t>
            </w:r>
          </w:p>
        </w:tc>
        <w:tc>
          <w:tcPr>
            <w:tcW w:w="2250" w:type="dxa"/>
            <w:shd w:val="clear" w:color="auto" w:fill="auto"/>
          </w:tcPr>
          <w:p w14:paraId="29843CD1"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0359DFBE" w14:textId="77777777" w:rsidTr="001E5FCD">
        <w:tc>
          <w:tcPr>
            <w:tcW w:w="7825" w:type="dxa"/>
            <w:shd w:val="clear" w:color="auto" w:fill="D9E2F3" w:themeFill="accent5" w:themeFillTint="33"/>
          </w:tcPr>
          <w:p w14:paraId="02E84C3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(2) Zapremina na koju treba da se aplicira (m</w:t>
            </w:r>
            <w:r w:rsidRPr="004838A8">
              <w:rPr>
                <w:rFonts w:ascii="Arial" w:hAnsi="Arial" w:cs="Arial"/>
                <w:noProof/>
                <w:color w:val="000000" w:themeColor="text1"/>
                <w:vertAlign w:val="superscript"/>
                <w:lang w:val="bs-Latn-BA"/>
              </w:rPr>
              <w:t>3</w:t>
            </w:r>
            <w:r w:rsidRPr="004838A8">
              <w:rPr>
                <w:rFonts w:ascii="Arial" w:hAnsi="Arial" w:cs="Arial"/>
                <w:noProof/>
                <w:color w:val="000000" w:themeColor="text1"/>
                <w:lang w:val="bs-Latn-BA"/>
              </w:rPr>
              <w:t>/ha)</w:t>
            </w:r>
          </w:p>
        </w:tc>
        <w:tc>
          <w:tcPr>
            <w:tcW w:w="2250" w:type="dxa"/>
            <w:shd w:val="clear" w:color="auto" w:fill="auto"/>
          </w:tcPr>
          <w:p w14:paraId="24C0611A"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6610D034" w14:textId="77777777" w:rsidTr="001E5FCD">
        <w:tc>
          <w:tcPr>
            <w:tcW w:w="7825" w:type="dxa"/>
            <w:shd w:val="clear" w:color="auto" w:fill="D9E2F3" w:themeFill="accent5" w:themeFillTint="33"/>
          </w:tcPr>
          <w:p w14:paraId="29E9367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Aplicirani fosfor (kg P/ha)</w:t>
            </w:r>
          </w:p>
        </w:tc>
        <w:tc>
          <w:tcPr>
            <w:tcW w:w="2250" w:type="dxa"/>
            <w:shd w:val="clear" w:color="auto" w:fill="auto"/>
          </w:tcPr>
          <w:p w14:paraId="72DB6724"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r w:rsidR="00D9427F" w:rsidRPr="004838A8" w14:paraId="5BD21095" w14:textId="77777777" w:rsidTr="001E5FCD">
        <w:tc>
          <w:tcPr>
            <w:tcW w:w="7825" w:type="dxa"/>
            <w:shd w:val="clear" w:color="auto" w:fill="D9E2F3" w:themeFill="accent5" w:themeFillTint="33"/>
          </w:tcPr>
          <w:p w14:paraId="2E104C1C"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r w:rsidRPr="004838A8">
              <w:rPr>
                <w:rFonts w:eastAsiaTheme="minorHAnsi" w:cs="Arial"/>
                <w:noProof/>
                <w:color w:val="000000" w:themeColor="text1"/>
                <w:sz w:val="22"/>
                <w:szCs w:val="22"/>
                <w:lang w:val="bs-Latn-BA" w:eastAsia="en-US"/>
              </w:rPr>
              <w:t>Ukupna količina rasprostranjenog mulja (m</w:t>
            </w:r>
            <w:r w:rsidRPr="004838A8">
              <w:rPr>
                <w:rFonts w:eastAsiaTheme="minorHAnsi" w:cs="Arial"/>
                <w:noProof/>
                <w:color w:val="000000" w:themeColor="text1"/>
                <w:sz w:val="22"/>
                <w:szCs w:val="22"/>
                <w:vertAlign w:val="superscript"/>
                <w:lang w:val="bs-Latn-BA" w:eastAsia="en-US"/>
              </w:rPr>
              <w:t>3</w:t>
            </w:r>
            <w:r w:rsidRPr="004838A8">
              <w:rPr>
                <w:rFonts w:eastAsiaTheme="minorHAnsi" w:cs="Arial"/>
                <w:noProof/>
                <w:color w:val="000000" w:themeColor="text1"/>
                <w:sz w:val="22"/>
                <w:szCs w:val="22"/>
                <w:lang w:val="bs-Latn-BA" w:eastAsia="en-US"/>
              </w:rPr>
              <w:t>)</w:t>
            </w:r>
          </w:p>
        </w:tc>
        <w:tc>
          <w:tcPr>
            <w:tcW w:w="2250" w:type="dxa"/>
            <w:shd w:val="clear" w:color="auto" w:fill="auto"/>
          </w:tcPr>
          <w:p w14:paraId="42449342" w14:textId="77777777" w:rsidR="00D9427F" w:rsidRPr="004838A8" w:rsidRDefault="00D9427F" w:rsidP="001E5FCD">
            <w:pPr>
              <w:pStyle w:val="Caption"/>
              <w:tabs>
                <w:tab w:val="left" w:pos="11520"/>
              </w:tabs>
              <w:rPr>
                <w:rFonts w:eastAsiaTheme="minorHAnsi" w:cs="Arial"/>
                <w:noProof/>
                <w:color w:val="000000" w:themeColor="text1"/>
                <w:sz w:val="22"/>
                <w:szCs w:val="22"/>
                <w:lang w:val="bs-Latn-BA" w:eastAsia="en-US"/>
              </w:rPr>
            </w:pPr>
          </w:p>
        </w:tc>
      </w:tr>
    </w:tbl>
    <w:p w14:paraId="24D31A85" w14:textId="77777777" w:rsidR="00D9427F" w:rsidRPr="004838A8" w:rsidRDefault="00D9427F" w:rsidP="00D9427F">
      <w:pPr>
        <w:rPr>
          <w:rFonts w:ascii="Arial" w:hAnsi="Arial" w:cs="Arial"/>
          <w:noProof/>
          <w:color w:val="000000" w:themeColor="text1"/>
          <w:lang w:val="bs-Latn-BA"/>
        </w:rPr>
      </w:pPr>
    </w:p>
    <w:tbl>
      <w:tblPr>
        <w:tblpPr w:leftFromText="180" w:rightFromText="180" w:vertAnchor="text" w:horzAnchor="page" w:tblpX="6091"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tblGrid>
      <w:tr w:rsidR="00D9427F" w:rsidRPr="004838A8" w14:paraId="77D1A4EF" w14:textId="77777777" w:rsidTr="001E5FCD">
        <w:trPr>
          <w:trHeight w:val="416"/>
        </w:trPr>
        <w:tc>
          <w:tcPr>
            <w:tcW w:w="1225" w:type="dxa"/>
            <w:tcBorders>
              <w:top w:val="single" w:sz="12" w:space="0" w:color="auto"/>
              <w:left w:val="single" w:sz="12" w:space="0" w:color="auto"/>
              <w:bottom w:val="single" w:sz="12" w:space="0" w:color="auto"/>
              <w:right w:val="single" w:sz="12" w:space="0" w:color="auto"/>
            </w:tcBorders>
          </w:tcPr>
          <w:p w14:paraId="51AD137E" w14:textId="77777777" w:rsidR="00D9427F" w:rsidRPr="004838A8" w:rsidRDefault="00D9427F" w:rsidP="001E5FCD">
            <w:pPr>
              <w:rPr>
                <w:rFonts w:ascii="Arial" w:hAnsi="Arial" w:cs="Arial"/>
                <w:noProof/>
                <w:color w:val="000000" w:themeColor="text1"/>
                <w:lang w:val="bs-Latn-BA"/>
              </w:rPr>
            </w:pPr>
          </w:p>
        </w:tc>
      </w:tr>
    </w:tbl>
    <w:p w14:paraId="6D24F5D4" w14:textId="2D9B8306"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 xml:space="preserve"> Ukupna količina koja se može unijeti na farmu    </w:t>
      </w:r>
      <w:r w:rsidR="00285D9B" w:rsidRPr="004838A8">
        <w:rPr>
          <w:rFonts w:ascii="Arial" w:hAnsi="Arial" w:cs="Arial"/>
          <w:noProof/>
          <w:color w:val="000000" w:themeColor="text1"/>
          <w:lang w:val="bs-Latn-BA"/>
        </w:rPr>
        <w:t xml:space="preserve">        </w:t>
      </w:r>
    </w:p>
    <w:p w14:paraId="41FE5585" w14:textId="77777777" w:rsidR="00285D9B" w:rsidRPr="004838A8" w:rsidRDefault="00285D9B" w:rsidP="00D9427F">
      <w:pPr>
        <w:rPr>
          <w:rFonts w:ascii="Arial" w:hAnsi="Arial" w:cs="Arial"/>
          <w:noProof/>
          <w:color w:val="000000" w:themeColor="text1"/>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7555"/>
        <w:gridCol w:w="1890"/>
      </w:tblGrid>
      <w:tr w:rsidR="00D9427F" w:rsidRPr="004838A8" w14:paraId="693F36A7" w14:textId="77777777" w:rsidTr="001E5FCD">
        <w:trPr>
          <w:trHeight w:val="479"/>
        </w:trPr>
        <w:tc>
          <w:tcPr>
            <w:tcW w:w="7555" w:type="dxa"/>
            <w:shd w:val="clear" w:color="auto" w:fill="D9E2F3" w:themeFill="accent5" w:themeFillTint="33"/>
          </w:tcPr>
          <w:p w14:paraId="3DF7A6D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Koncentracija fosfora u materijalu koji se rasprostire</w:t>
            </w:r>
          </w:p>
        </w:tc>
        <w:tc>
          <w:tcPr>
            <w:tcW w:w="1890" w:type="dxa"/>
            <w:shd w:val="clear" w:color="auto" w:fill="E6E6E6"/>
          </w:tcPr>
          <w:p w14:paraId="60C7BA34"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    -   kg fosfor/m</w:t>
            </w:r>
            <w:r w:rsidRPr="004838A8">
              <w:rPr>
                <w:rFonts w:ascii="Arial" w:hAnsi="Arial" w:cs="Arial"/>
                <w:noProof/>
                <w:color w:val="000000" w:themeColor="text1"/>
                <w:vertAlign w:val="superscript"/>
                <w:lang w:val="bs-Latn-BA"/>
              </w:rPr>
              <w:t>3</w:t>
            </w:r>
          </w:p>
        </w:tc>
      </w:tr>
      <w:tr w:rsidR="00D9427F" w:rsidRPr="004838A8" w14:paraId="2400150D" w14:textId="77777777" w:rsidTr="001E5FCD">
        <w:tc>
          <w:tcPr>
            <w:tcW w:w="7555" w:type="dxa"/>
            <w:shd w:val="clear" w:color="auto" w:fill="D9E2F3" w:themeFill="accent5" w:themeFillTint="33"/>
          </w:tcPr>
          <w:p w14:paraId="392095B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Koncentracija azota u materijalu koji se rasprostire</w:t>
            </w:r>
          </w:p>
        </w:tc>
        <w:tc>
          <w:tcPr>
            <w:tcW w:w="1890" w:type="dxa"/>
            <w:shd w:val="clear" w:color="auto" w:fill="E6E6E6"/>
          </w:tcPr>
          <w:p w14:paraId="321D2ACF"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     -    kg azot/m</w:t>
            </w:r>
            <w:r w:rsidRPr="004838A8">
              <w:rPr>
                <w:rFonts w:ascii="Arial" w:hAnsi="Arial" w:cs="Arial"/>
                <w:noProof/>
                <w:color w:val="000000" w:themeColor="text1"/>
                <w:vertAlign w:val="superscript"/>
                <w:lang w:val="bs-Latn-BA"/>
              </w:rPr>
              <w:t>3</w:t>
            </w:r>
          </w:p>
        </w:tc>
      </w:tr>
      <w:tr w:rsidR="00D9427F" w:rsidRPr="004838A8" w14:paraId="4789905A" w14:textId="77777777" w:rsidTr="001E5FCD">
        <w:tc>
          <w:tcPr>
            <w:tcW w:w="7555" w:type="dxa"/>
            <w:shd w:val="clear" w:color="auto" w:fill="D9E2F3" w:themeFill="accent5" w:themeFillTint="33"/>
          </w:tcPr>
          <w:p w14:paraId="323462FF" w14:textId="016EFB83"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 xml:space="preserve">Primjenjen sistem smanjenja zagađenja (organska </w:t>
            </w:r>
            <w:r w:rsidR="00717148" w:rsidRPr="004838A8">
              <w:rPr>
                <w:rFonts w:ascii="Arial" w:hAnsi="Arial" w:cs="Arial"/>
                <w:noProof/>
                <w:color w:val="000000" w:themeColor="text1"/>
                <w:lang w:val="bs-Latn-BA"/>
              </w:rPr>
              <w:t>đ</w:t>
            </w:r>
            <w:r w:rsidRPr="004838A8">
              <w:rPr>
                <w:rFonts w:ascii="Arial" w:hAnsi="Arial" w:cs="Arial"/>
                <w:noProof/>
                <w:color w:val="000000" w:themeColor="text1"/>
                <w:lang w:val="bs-Latn-BA"/>
              </w:rPr>
              <w:t>ubriva, itd.)</w:t>
            </w:r>
          </w:p>
        </w:tc>
        <w:tc>
          <w:tcPr>
            <w:tcW w:w="1890" w:type="dxa"/>
            <w:shd w:val="clear" w:color="auto" w:fill="E6E6E6"/>
          </w:tcPr>
          <w:p w14:paraId="1EC6B139" w14:textId="77777777" w:rsidR="00D9427F" w:rsidRPr="004838A8" w:rsidRDefault="00D9427F" w:rsidP="001E5FCD">
            <w:pPr>
              <w:rPr>
                <w:rFonts w:ascii="Arial" w:hAnsi="Arial" w:cs="Arial"/>
                <w:noProof/>
                <w:color w:val="000000" w:themeColor="text1"/>
                <w:lang w:val="bs-Latn-BA"/>
              </w:rPr>
            </w:pPr>
          </w:p>
        </w:tc>
      </w:tr>
    </w:tbl>
    <w:p w14:paraId="0373B2D4" w14:textId="77777777" w:rsidR="00D9427F" w:rsidRPr="004838A8" w:rsidRDefault="00D9427F" w:rsidP="00D9427F">
      <w:pPr>
        <w:ind w:right="-51"/>
        <w:jc w:val="both"/>
        <w:rPr>
          <w:rFonts w:ascii="Arial" w:hAnsi="Arial" w:cs="Arial"/>
          <w:noProof/>
          <w:color w:val="000000" w:themeColor="text1"/>
          <w:lang w:val="bs-Latn-BA"/>
        </w:rPr>
      </w:pPr>
    </w:p>
    <w:p w14:paraId="08A0123C"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4.2. Ocjena kvaliteta zemljišta/ podzemnih voda</w:t>
      </w:r>
    </w:p>
    <w:p w14:paraId="2B4F65EB" w14:textId="0AC1552E" w:rsidR="00665ACA" w:rsidRPr="004838A8" w:rsidRDefault="00D9427F" w:rsidP="00285D9B">
      <w:pPr>
        <w:rPr>
          <w:rFonts w:ascii="Arial" w:hAnsi="Arial" w:cs="Arial"/>
          <w:noProof/>
          <w:color w:val="000000" w:themeColor="text1"/>
          <w:lang w:val="bs-Latn-BA"/>
        </w:rPr>
      </w:pPr>
      <w:r w:rsidRPr="004838A8">
        <w:rPr>
          <w:rFonts w:ascii="Arial" w:hAnsi="Arial" w:cs="Arial"/>
          <w:noProof/>
          <w:color w:val="000000" w:themeColor="text1"/>
          <w:lang w:val="bs-Latn-BA"/>
        </w:rPr>
        <w:t>Koristiti tabelu iz tačke 4.1.</w:t>
      </w:r>
    </w:p>
    <w:p w14:paraId="5A6A3C3B" w14:textId="4119A7BB" w:rsidR="00717148" w:rsidRPr="004838A8" w:rsidRDefault="00D9427F" w:rsidP="00D9427F">
      <w:pPr>
        <w:ind w:right="-51"/>
        <w:jc w:val="both"/>
        <w:rPr>
          <w:rFonts w:ascii="Arial" w:hAnsi="Arial" w:cs="Arial"/>
          <w:b/>
          <w:color w:val="000000" w:themeColor="text1"/>
          <w:lang w:val="bs-Latn-BA"/>
        </w:rPr>
      </w:pPr>
      <w:r w:rsidRPr="004838A8">
        <w:rPr>
          <w:rFonts w:ascii="Arial" w:hAnsi="Arial" w:cs="Arial"/>
          <w:b/>
          <w:noProof/>
          <w:color w:val="000000" w:themeColor="text1"/>
          <w:lang w:val="bs-Latn-BA"/>
        </w:rPr>
        <w:t xml:space="preserve">5. </w:t>
      </w:r>
      <w:r w:rsidRPr="004838A8">
        <w:rPr>
          <w:rFonts w:ascii="Arial" w:hAnsi="Arial" w:cs="Arial"/>
          <w:b/>
          <w:color w:val="000000" w:themeColor="text1"/>
          <w:lang w:val="bs-Latn-BA"/>
        </w:rPr>
        <w:t>Opis mjera za spriječavanje produkcije otpada kao i za povrat korisnog materijala iz ot</w:t>
      </w:r>
      <w:r w:rsidR="009963DA" w:rsidRPr="004838A8">
        <w:rPr>
          <w:rFonts w:ascii="Arial" w:hAnsi="Arial" w:cs="Arial"/>
          <w:b/>
          <w:color w:val="000000" w:themeColor="text1"/>
          <w:lang w:val="bs-Latn-BA"/>
        </w:rPr>
        <w:t>pada koji producira postrojenje</w:t>
      </w:r>
    </w:p>
    <w:p w14:paraId="0D58E588" w14:textId="38957BA0" w:rsidR="00D9427F" w:rsidRPr="004838A8" w:rsidRDefault="00D9427F" w:rsidP="00D9427F">
      <w:pPr>
        <w:ind w:right="-51"/>
        <w:jc w:val="both"/>
        <w:rPr>
          <w:rFonts w:ascii="Arial" w:hAnsi="Arial" w:cs="Arial"/>
          <w:b/>
          <w:noProof/>
          <w:color w:val="000000" w:themeColor="text1"/>
          <w:lang w:val="bs-Latn-BA"/>
        </w:rPr>
      </w:pPr>
      <w:r w:rsidRPr="004838A8">
        <w:rPr>
          <w:rFonts w:ascii="Arial" w:hAnsi="Arial" w:cs="Arial"/>
          <w:b/>
          <w:noProof/>
          <w:color w:val="000000" w:themeColor="text1"/>
          <w:lang w:val="bs-Latn-BA"/>
        </w:rPr>
        <w:t xml:space="preserve"> Ocjena upravljanja otpadom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570"/>
        <w:gridCol w:w="2610"/>
        <w:gridCol w:w="2250"/>
        <w:gridCol w:w="3112"/>
        <w:gridCol w:w="2386"/>
      </w:tblGrid>
      <w:tr w:rsidR="00D9427F" w:rsidRPr="004838A8" w14:paraId="7B63A908" w14:textId="77777777" w:rsidTr="001E5FCD">
        <w:tc>
          <w:tcPr>
            <w:tcW w:w="2385" w:type="dxa"/>
            <w:shd w:val="clear" w:color="auto" w:fill="D9E2F3" w:themeFill="accent5" w:themeFillTint="33"/>
          </w:tcPr>
          <w:p w14:paraId="266A5C10" w14:textId="77777777" w:rsidR="00D9427F" w:rsidRPr="004838A8" w:rsidRDefault="00D9427F" w:rsidP="001E5FCD">
            <w:pPr>
              <w:ind w:right="-58"/>
              <w:jc w:val="center"/>
              <w:rPr>
                <w:rFonts w:ascii="Arial" w:hAnsi="Arial" w:cs="Arial"/>
                <w:noProof/>
                <w:color w:val="000000" w:themeColor="text1"/>
                <w:lang w:val="bs-Latn-BA"/>
              </w:rPr>
            </w:pPr>
            <w:r w:rsidRPr="004838A8">
              <w:rPr>
                <w:rFonts w:ascii="Arial" w:hAnsi="Arial" w:cs="Arial"/>
                <w:noProof/>
                <w:color w:val="000000" w:themeColor="text1"/>
                <w:lang w:val="bs-Latn-BA"/>
              </w:rPr>
              <w:t>Naziv i broj otpada</w:t>
            </w:r>
          </w:p>
        </w:tc>
        <w:tc>
          <w:tcPr>
            <w:tcW w:w="1570" w:type="dxa"/>
            <w:shd w:val="clear" w:color="auto" w:fill="D9E2F3" w:themeFill="accent5" w:themeFillTint="33"/>
          </w:tcPr>
          <w:p w14:paraId="595A9A7E" w14:textId="77777777" w:rsidR="00D9427F" w:rsidRPr="004838A8" w:rsidRDefault="00D9427F" w:rsidP="001E5FCD">
            <w:pPr>
              <w:ind w:right="-58"/>
              <w:jc w:val="center"/>
              <w:rPr>
                <w:rFonts w:ascii="Arial" w:hAnsi="Arial" w:cs="Arial"/>
                <w:noProof/>
                <w:color w:val="000000" w:themeColor="text1"/>
                <w:lang w:val="bs-Latn-BA"/>
              </w:rPr>
            </w:pPr>
            <w:r w:rsidRPr="004838A8">
              <w:rPr>
                <w:rFonts w:ascii="Arial" w:hAnsi="Arial" w:cs="Arial"/>
                <w:noProof/>
                <w:color w:val="000000" w:themeColor="text1"/>
                <w:lang w:val="bs-Latn-BA"/>
              </w:rPr>
              <w:t>Opis otpada</w:t>
            </w:r>
          </w:p>
        </w:tc>
        <w:tc>
          <w:tcPr>
            <w:tcW w:w="2610" w:type="dxa"/>
            <w:shd w:val="clear" w:color="auto" w:fill="D9E2F3" w:themeFill="accent5" w:themeFillTint="33"/>
          </w:tcPr>
          <w:p w14:paraId="03E5B4F6" w14:textId="77777777" w:rsidR="00D9427F" w:rsidRPr="004838A8" w:rsidRDefault="00D9427F" w:rsidP="001E5FCD">
            <w:pPr>
              <w:ind w:right="-58"/>
              <w:jc w:val="center"/>
              <w:rPr>
                <w:rFonts w:ascii="Arial" w:hAnsi="Arial" w:cs="Arial"/>
                <w:noProof/>
                <w:color w:val="000000" w:themeColor="text1"/>
                <w:lang w:val="bs-Latn-BA"/>
              </w:rPr>
            </w:pPr>
            <w:r w:rsidRPr="004838A8">
              <w:rPr>
                <w:rFonts w:ascii="Arial" w:hAnsi="Arial" w:cs="Arial"/>
                <w:noProof/>
                <w:color w:val="000000" w:themeColor="text1"/>
                <w:lang w:val="bs-Latn-BA"/>
              </w:rPr>
              <w:t>Godišnja količina proizvedenog otpada (t)</w:t>
            </w:r>
          </w:p>
        </w:tc>
        <w:tc>
          <w:tcPr>
            <w:tcW w:w="2250" w:type="dxa"/>
            <w:shd w:val="clear" w:color="auto" w:fill="D9E2F3" w:themeFill="accent5" w:themeFillTint="33"/>
          </w:tcPr>
          <w:p w14:paraId="1E5BE509" w14:textId="77777777" w:rsidR="00D9427F" w:rsidRPr="004838A8" w:rsidRDefault="00D9427F" w:rsidP="001E5FCD">
            <w:pPr>
              <w:ind w:right="-58"/>
              <w:jc w:val="center"/>
              <w:rPr>
                <w:rFonts w:ascii="Arial" w:hAnsi="Arial" w:cs="Arial"/>
                <w:noProof/>
                <w:color w:val="000000" w:themeColor="text1"/>
                <w:lang w:val="bs-Latn-BA"/>
              </w:rPr>
            </w:pPr>
            <w:r w:rsidRPr="004838A8">
              <w:rPr>
                <w:rFonts w:ascii="Arial" w:hAnsi="Arial" w:cs="Arial"/>
                <w:noProof/>
                <w:color w:val="000000" w:themeColor="text1"/>
                <w:lang w:val="bs-Latn-BA"/>
              </w:rPr>
              <w:t>Godišnja količina obrađenog otpada (t)</w:t>
            </w:r>
          </w:p>
        </w:tc>
        <w:tc>
          <w:tcPr>
            <w:tcW w:w="3112" w:type="dxa"/>
            <w:shd w:val="clear" w:color="auto" w:fill="D9E2F3" w:themeFill="accent5" w:themeFillTint="33"/>
          </w:tcPr>
          <w:p w14:paraId="466E4F6E" w14:textId="77777777" w:rsidR="00D9427F" w:rsidRPr="004838A8" w:rsidRDefault="00D9427F" w:rsidP="001E5FCD">
            <w:pPr>
              <w:ind w:right="-58"/>
              <w:jc w:val="center"/>
              <w:rPr>
                <w:rFonts w:ascii="Arial" w:hAnsi="Arial" w:cs="Arial"/>
                <w:noProof/>
                <w:color w:val="000000" w:themeColor="text1"/>
                <w:lang w:val="bs-Latn-BA"/>
              </w:rPr>
            </w:pPr>
            <w:r w:rsidRPr="004838A8">
              <w:rPr>
                <w:rFonts w:ascii="Arial" w:hAnsi="Arial" w:cs="Arial"/>
                <w:noProof/>
                <w:color w:val="000000" w:themeColor="text1"/>
                <w:lang w:val="bs-Latn-BA"/>
              </w:rPr>
              <w:t>Postupak obrade otpada i sistem smanjenja proizvodnje količina otpada</w:t>
            </w:r>
          </w:p>
        </w:tc>
        <w:tc>
          <w:tcPr>
            <w:tcW w:w="2386" w:type="dxa"/>
            <w:shd w:val="clear" w:color="auto" w:fill="D9E2F3" w:themeFill="accent5" w:themeFillTint="33"/>
          </w:tcPr>
          <w:p w14:paraId="10E9FB8A" w14:textId="19B378E7" w:rsidR="00D9427F" w:rsidRPr="004838A8" w:rsidRDefault="00D9427F" w:rsidP="00717148">
            <w:pPr>
              <w:ind w:right="-58"/>
              <w:jc w:val="center"/>
              <w:rPr>
                <w:rFonts w:ascii="Arial" w:hAnsi="Arial" w:cs="Arial"/>
                <w:noProof/>
                <w:color w:val="000000" w:themeColor="text1"/>
                <w:lang w:val="bs-Latn-BA"/>
              </w:rPr>
            </w:pPr>
            <w:r w:rsidRPr="004838A8">
              <w:rPr>
                <w:rFonts w:ascii="Arial" w:hAnsi="Arial" w:cs="Arial"/>
                <w:noProof/>
                <w:color w:val="000000" w:themeColor="text1"/>
                <w:lang w:val="bs-Latn-BA"/>
              </w:rPr>
              <w:t xml:space="preserve">Otpad skladišten na lokaciji (metod, lokacija i </w:t>
            </w:r>
            <w:r w:rsidR="00717148" w:rsidRPr="004838A8">
              <w:rPr>
                <w:rFonts w:ascii="Arial" w:hAnsi="Arial" w:cs="Arial"/>
                <w:noProof/>
                <w:color w:val="000000" w:themeColor="text1"/>
                <w:lang w:val="bs-Latn-BA"/>
              </w:rPr>
              <w:t>ugovarač</w:t>
            </w:r>
            <w:r w:rsidRPr="004838A8">
              <w:rPr>
                <w:rFonts w:ascii="Arial" w:hAnsi="Arial" w:cs="Arial"/>
                <w:noProof/>
                <w:color w:val="000000" w:themeColor="text1"/>
                <w:lang w:val="bs-Latn-BA"/>
              </w:rPr>
              <w:t>)</w:t>
            </w:r>
          </w:p>
        </w:tc>
      </w:tr>
      <w:tr w:rsidR="00D9427F" w:rsidRPr="004838A8" w14:paraId="12B16323" w14:textId="77777777" w:rsidTr="001E5FCD">
        <w:tc>
          <w:tcPr>
            <w:tcW w:w="2385" w:type="dxa"/>
          </w:tcPr>
          <w:p w14:paraId="3958982F" w14:textId="77777777" w:rsidR="00D9427F" w:rsidRPr="004838A8" w:rsidRDefault="00D9427F" w:rsidP="001E5FCD">
            <w:pPr>
              <w:ind w:right="-58"/>
              <w:jc w:val="both"/>
              <w:rPr>
                <w:rFonts w:ascii="Arial" w:hAnsi="Arial" w:cs="Arial"/>
                <w:noProof/>
                <w:color w:val="000000" w:themeColor="text1"/>
                <w:lang w:val="bs-Latn-BA"/>
              </w:rPr>
            </w:pPr>
          </w:p>
        </w:tc>
        <w:tc>
          <w:tcPr>
            <w:tcW w:w="1570" w:type="dxa"/>
          </w:tcPr>
          <w:p w14:paraId="16D31BB8" w14:textId="77777777" w:rsidR="00D9427F" w:rsidRPr="004838A8" w:rsidRDefault="00D9427F" w:rsidP="001E5FCD">
            <w:pPr>
              <w:ind w:right="-58"/>
              <w:jc w:val="both"/>
              <w:rPr>
                <w:rFonts w:ascii="Arial" w:hAnsi="Arial" w:cs="Arial"/>
                <w:noProof/>
                <w:color w:val="000000" w:themeColor="text1"/>
                <w:lang w:val="bs-Latn-BA"/>
              </w:rPr>
            </w:pPr>
          </w:p>
        </w:tc>
        <w:tc>
          <w:tcPr>
            <w:tcW w:w="2610" w:type="dxa"/>
          </w:tcPr>
          <w:p w14:paraId="3BDB10C0" w14:textId="77777777" w:rsidR="00D9427F" w:rsidRPr="004838A8" w:rsidRDefault="00D9427F" w:rsidP="001E5FCD">
            <w:pPr>
              <w:ind w:right="-58"/>
              <w:jc w:val="both"/>
              <w:rPr>
                <w:rFonts w:ascii="Arial" w:hAnsi="Arial" w:cs="Arial"/>
                <w:noProof/>
                <w:color w:val="000000" w:themeColor="text1"/>
                <w:lang w:val="bs-Latn-BA"/>
              </w:rPr>
            </w:pPr>
          </w:p>
        </w:tc>
        <w:tc>
          <w:tcPr>
            <w:tcW w:w="2250" w:type="dxa"/>
          </w:tcPr>
          <w:p w14:paraId="5E1E6459" w14:textId="77777777" w:rsidR="00D9427F" w:rsidRPr="004838A8" w:rsidRDefault="00D9427F" w:rsidP="001E5FCD">
            <w:pPr>
              <w:ind w:right="-58"/>
              <w:jc w:val="both"/>
              <w:rPr>
                <w:rFonts w:ascii="Arial" w:hAnsi="Arial" w:cs="Arial"/>
                <w:noProof/>
                <w:color w:val="000000" w:themeColor="text1"/>
                <w:lang w:val="bs-Latn-BA"/>
              </w:rPr>
            </w:pPr>
          </w:p>
        </w:tc>
        <w:tc>
          <w:tcPr>
            <w:tcW w:w="3112" w:type="dxa"/>
          </w:tcPr>
          <w:p w14:paraId="4EFC98ED" w14:textId="77777777" w:rsidR="00D9427F" w:rsidRPr="004838A8" w:rsidRDefault="00D9427F" w:rsidP="001E5FCD">
            <w:pPr>
              <w:ind w:right="-58"/>
              <w:jc w:val="both"/>
              <w:rPr>
                <w:rFonts w:ascii="Arial" w:hAnsi="Arial" w:cs="Arial"/>
                <w:noProof/>
                <w:color w:val="000000" w:themeColor="text1"/>
                <w:lang w:val="bs-Latn-BA"/>
              </w:rPr>
            </w:pPr>
          </w:p>
        </w:tc>
        <w:tc>
          <w:tcPr>
            <w:tcW w:w="2386" w:type="dxa"/>
          </w:tcPr>
          <w:p w14:paraId="4B8399D5" w14:textId="77777777" w:rsidR="00D9427F" w:rsidRPr="004838A8" w:rsidRDefault="00D9427F" w:rsidP="001E5FCD">
            <w:pPr>
              <w:ind w:right="-58"/>
              <w:jc w:val="both"/>
              <w:rPr>
                <w:rFonts w:ascii="Arial" w:hAnsi="Arial" w:cs="Arial"/>
                <w:noProof/>
                <w:color w:val="000000" w:themeColor="text1"/>
                <w:lang w:val="bs-Latn-BA"/>
              </w:rPr>
            </w:pPr>
          </w:p>
        </w:tc>
      </w:tr>
      <w:tr w:rsidR="00D9427F" w:rsidRPr="004838A8" w14:paraId="15A01DB9" w14:textId="77777777" w:rsidTr="001E5FCD">
        <w:tc>
          <w:tcPr>
            <w:tcW w:w="2385" w:type="dxa"/>
          </w:tcPr>
          <w:p w14:paraId="3A34F8A0" w14:textId="77777777" w:rsidR="00D9427F" w:rsidRPr="004838A8" w:rsidRDefault="00D9427F" w:rsidP="001E5FCD">
            <w:pPr>
              <w:ind w:right="-58"/>
              <w:jc w:val="both"/>
              <w:rPr>
                <w:rFonts w:ascii="Arial" w:hAnsi="Arial" w:cs="Arial"/>
                <w:noProof/>
                <w:color w:val="000000" w:themeColor="text1"/>
                <w:lang w:val="bs-Latn-BA"/>
              </w:rPr>
            </w:pPr>
          </w:p>
        </w:tc>
        <w:tc>
          <w:tcPr>
            <w:tcW w:w="1570" w:type="dxa"/>
          </w:tcPr>
          <w:p w14:paraId="1D32F3D5" w14:textId="77777777" w:rsidR="00D9427F" w:rsidRPr="004838A8" w:rsidRDefault="00D9427F" w:rsidP="001E5FCD">
            <w:pPr>
              <w:ind w:right="-58"/>
              <w:jc w:val="both"/>
              <w:rPr>
                <w:rFonts w:ascii="Arial" w:hAnsi="Arial" w:cs="Arial"/>
                <w:noProof/>
                <w:color w:val="000000" w:themeColor="text1"/>
                <w:lang w:val="bs-Latn-BA"/>
              </w:rPr>
            </w:pPr>
          </w:p>
        </w:tc>
        <w:tc>
          <w:tcPr>
            <w:tcW w:w="2610" w:type="dxa"/>
          </w:tcPr>
          <w:p w14:paraId="46C106D3" w14:textId="77777777" w:rsidR="00D9427F" w:rsidRPr="004838A8" w:rsidRDefault="00D9427F" w:rsidP="001E5FCD">
            <w:pPr>
              <w:ind w:right="-58"/>
              <w:jc w:val="both"/>
              <w:rPr>
                <w:rFonts w:ascii="Arial" w:hAnsi="Arial" w:cs="Arial"/>
                <w:noProof/>
                <w:color w:val="000000" w:themeColor="text1"/>
                <w:lang w:val="bs-Latn-BA"/>
              </w:rPr>
            </w:pPr>
          </w:p>
        </w:tc>
        <w:tc>
          <w:tcPr>
            <w:tcW w:w="2250" w:type="dxa"/>
          </w:tcPr>
          <w:p w14:paraId="762F9B53" w14:textId="77777777" w:rsidR="00D9427F" w:rsidRPr="004838A8" w:rsidRDefault="00D9427F" w:rsidP="001E5FCD">
            <w:pPr>
              <w:ind w:right="-58"/>
              <w:jc w:val="both"/>
              <w:rPr>
                <w:rFonts w:ascii="Arial" w:hAnsi="Arial" w:cs="Arial"/>
                <w:noProof/>
                <w:color w:val="000000" w:themeColor="text1"/>
                <w:lang w:val="bs-Latn-BA"/>
              </w:rPr>
            </w:pPr>
          </w:p>
        </w:tc>
        <w:tc>
          <w:tcPr>
            <w:tcW w:w="3112" w:type="dxa"/>
          </w:tcPr>
          <w:p w14:paraId="1B66B4B8" w14:textId="77777777" w:rsidR="00D9427F" w:rsidRPr="004838A8" w:rsidRDefault="00D9427F" w:rsidP="001E5FCD">
            <w:pPr>
              <w:ind w:right="-58"/>
              <w:jc w:val="both"/>
              <w:rPr>
                <w:rFonts w:ascii="Arial" w:hAnsi="Arial" w:cs="Arial"/>
                <w:noProof/>
                <w:color w:val="000000" w:themeColor="text1"/>
                <w:lang w:val="bs-Latn-BA"/>
              </w:rPr>
            </w:pPr>
          </w:p>
        </w:tc>
        <w:tc>
          <w:tcPr>
            <w:tcW w:w="2386" w:type="dxa"/>
          </w:tcPr>
          <w:p w14:paraId="4E2FAA2B" w14:textId="77777777" w:rsidR="00D9427F" w:rsidRPr="004838A8" w:rsidRDefault="00D9427F" w:rsidP="001E5FCD">
            <w:pPr>
              <w:ind w:right="-58"/>
              <w:jc w:val="both"/>
              <w:rPr>
                <w:rFonts w:ascii="Arial" w:hAnsi="Arial" w:cs="Arial"/>
                <w:noProof/>
                <w:color w:val="000000" w:themeColor="text1"/>
                <w:lang w:val="bs-Latn-BA"/>
              </w:rPr>
            </w:pPr>
          </w:p>
        </w:tc>
      </w:tr>
    </w:tbl>
    <w:p w14:paraId="3AA0FD7A" w14:textId="77777777" w:rsidR="00D9427F" w:rsidRPr="004838A8" w:rsidRDefault="00D9427F" w:rsidP="00D9427F">
      <w:pPr>
        <w:ind w:right="-51"/>
        <w:jc w:val="both"/>
        <w:rPr>
          <w:rFonts w:ascii="Arial" w:hAnsi="Arial" w:cs="Arial"/>
          <w:noProof/>
          <w:color w:val="000000" w:themeColor="text1"/>
          <w:lang w:val="bs-Latn-BA"/>
        </w:rPr>
        <w:sectPr w:rsidR="00D9427F" w:rsidRPr="004838A8" w:rsidSect="00285D9B">
          <w:headerReference w:type="even" r:id="rId18"/>
          <w:headerReference w:type="default" r:id="rId19"/>
          <w:footerReference w:type="default" r:id="rId20"/>
          <w:headerReference w:type="first" r:id="rId21"/>
          <w:pgSz w:w="16840" w:h="11907" w:orient="landscape" w:code="9"/>
          <w:pgMar w:top="1440" w:right="1440" w:bottom="1797" w:left="1077" w:header="720" w:footer="720" w:gutter="0"/>
          <w:cols w:space="720"/>
          <w:docGrid w:linePitch="360"/>
        </w:sectPr>
      </w:pPr>
    </w:p>
    <w:p w14:paraId="4D28FECC" w14:textId="77777777" w:rsidR="00D9427F" w:rsidRPr="004838A8" w:rsidRDefault="00D9427F" w:rsidP="00D9427F">
      <w:pPr>
        <w:ind w:right="-51"/>
        <w:jc w:val="both"/>
        <w:rPr>
          <w:rFonts w:ascii="Arial" w:hAnsi="Arial" w:cs="Arial"/>
          <w:b/>
          <w:noProof/>
          <w:color w:val="000000" w:themeColor="text1"/>
          <w:lang w:val="bs-Latn-BA"/>
        </w:rPr>
      </w:pPr>
      <w:bookmarkStart w:id="105" w:name="_TABELA_VII.4.3:_Rasprostranuvawe"/>
      <w:bookmarkEnd w:id="105"/>
      <w:r w:rsidRPr="004838A8">
        <w:rPr>
          <w:rFonts w:ascii="Arial" w:hAnsi="Arial" w:cs="Arial"/>
          <w:b/>
          <w:noProof/>
          <w:color w:val="000000" w:themeColor="text1"/>
          <w:lang w:val="bs-Latn-BA"/>
        </w:rPr>
        <w:lastRenderedPageBreak/>
        <w:t xml:space="preserve">6. Ocjena ambijentalne buke </w:t>
      </w:r>
    </w:p>
    <w:tbl>
      <w:tblPr>
        <w:tblpPr w:leftFromText="180" w:rightFromText="180" w:vertAnchor="text" w:horzAnchor="page" w:tblpX="406" w:tblpY="15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66"/>
        <w:gridCol w:w="3690"/>
        <w:gridCol w:w="1424"/>
        <w:gridCol w:w="1424"/>
        <w:gridCol w:w="1424"/>
        <w:gridCol w:w="4265"/>
      </w:tblGrid>
      <w:tr w:rsidR="00D9427F" w:rsidRPr="004838A8" w14:paraId="31D395C4" w14:textId="77777777" w:rsidTr="00285D9B">
        <w:tc>
          <w:tcPr>
            <w:tcW w:w="723" w:type="pct"/>
            <w:vMerge w:val="restart"/>
            <w:shd w:val="clear" w:color="auto" w:fill="D9E2F3" w:themeFill="accent5" w:themeFillTint="33"/>
          </w:tcPr>
          <w:p w14:paraId="38C3AAE8" w14:textId="77777777" w:rsidR="00D9427F" w:rsidRPr="004838A8" w:rsidRDefault="00D9427F" w:rsidP="001E5FCD">
            <w:pPr>
              <w:jc w:val="center"/>
              <w:rPr>
                <w:rFonts w:ascii="Arial" w:hAnsi="Arial" w:cs="Arial"/>
                <w:noProof/>
                <w:color w:val="000000" w:themeColor="text1"/>
                <w:lang w:val="bs-Latn-BA"/>
              </w:rPr>
            </w:pPr>
          </w:p>
        </w:tc>
        <w:tc>
          <w:tcPr>
            <w:tcW w:w="1291" w:type="pct"/>
            <w:vMerge w:val="restart"/>
            <w:shd w:val="clear" w:color="auto" w:fill="D9E2F3" w:themeFill="accent5" w:themeFillTint="33"/>
          </w:tcPr>
          <w:p w14:paraId="4580551B"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Geografska širina i dužina u decimalnim stepenima</w:t>
            </w:r>
          </w:p>
          <w:p w14:paraId="674DC9F1"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(5 Sjever, 5 Istok)</w:t>
            </w:r>
          </w:p>
        </w:tc>
        <w:tc>
          <w:tcPr>
            <w:tcW w:w="1493" w:type="pct"/>
            <w:gridSpan w:val="3"/>
            <w:shd w:val="clear" w:color="auto" w:fill="D9E2F3" w:themeFill="accent5" w:themeFillTint="33"/>
          </w:tcPr>
          <w:p w14:paraId="2E491A4A"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Nivo buke /dB(A)</w:t>
            </w:r>
          </w:p>
        </w:tc>
        <w:tc>
          <w:tcPr>
            <w:tcW w:w="1493" w:type="pct"/>
            <w:vMerge w:val="restart"/>
            <w:shd w:val="clear" w:color="auto" w:fill="D9E2F3" w:themeFill="accent5" w:themeFillTint="33"/>
          </w:tcPr>
          <w:p w14:paraId="4582466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Način smanjenja i prigušenja buke (metodi, načini, i sl.)</w:t>
            </w:r>
          </w:p>
        </w:tc>
      </w:tr>
      <w:tr w:rsidR="00D9427F" w:rsidRPr="004838A8" w14:paraId="687CA331" w14:textId="77777777" w:rsidTr="00285D9B">
        <w:tc>
          <w:tcPr>
            <w:tcW w:w="723" w:type="pct"/>
            <w:vMerge/>
            <w:tcBorders>
              <w:bottom w:val="single" w:sz="12" w:space="0" w:color="auto"/>
            </w:tcBorders>
            <w:shd w:val="clear" w:color="auto" w:fill="D9E2F3" w:themeFill="accent5" w:themeFillTint="33"/>
          </w:tcPr>
          <w:p w14:paraId="1D254A76" w14:textId="77777777" w:rsidR="00D9427F" w:rsidRPr="004838A8" w:rsidRDefault="00D9427F" w:rsidP="001E5FCD">
            <w:pPr>
              <w:jc w:val="center"/>
              <w:rPr>
                <w:rFonts w:ascii="Arial" w:hAnsi="Arial" w:cs="Arial"/>
                <w:noProof/>
                <w:color w:val="000000" w:themeColor="text1"/>
                <w:lang w:val="bs-Latn-BA"/>
              </w:rPr>
            </w:pPr>
          </w:p>
        </w:tc>
        <w:tc>
          <w:tcPr>
            <w:tcW w:w="1291" w:type="pct"/>
            <w:vMerge/>
            <w:tcBorders>
              <w:bottom w:val="single" w:sz="12" w:space="0" w:color="auto"/>
            </w:tcBorders>
            <w:shd w:val="clear" w:color="auto" w:fill="D9E2F3" w:themeFill="accent5" w:themeFillTint="33"/>
          </w:tcPr>
          <w:p w14:paraId="3AA64492" w14:textId="77777777" w:rsidR="00D9427F" w:rsidRPr="004838A8" w:rsidRDefault="00D9427F" w:rsidP="001E5FCD">
            <w:pPr>
              <w:jc w:val="center"/>
              <w:rPr>
                <w:rFonts w:ascii="Arial" w:hAnsi="Arial" w:cs="Arial"/>
                <w:noProof/>
                <w:color w:val="000000" w:themeColor="text1"/>
                <w:lang w:val="bs-Latn-BA"/>
              </w:rPr>
            </w:pPr>
          </w:p>
        </w:tc>
        <w:tc>
          <w:tcPr>
            <w:tcW w:w="498" w:type="pct"/>
            <w:tcBorders>
              <w:bottom w:val="single" w:sz="12" w:space="0" w:color="auto"/>
            </w:tcBorders>
            <w:shd w:val="clear" w:color="auto" w:fill="D9E2F3" w:themeFill="accent5" w:themeFillTint="33"/>
          </w:tcPr>
          <w:p w14:paraId="17A15541"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L(A)eq</w:t>
            </w:r>
          </w:p>
        </w:tc>
        <w:tc>
          <w:tcPr>
            <w:tcW w:w="498" w:type="pct"/>
            <w:tcBorders>
              <w:bottom w:val="single" w:sz="12" w:space="0" w:color="auto"/>
            </w:tcBorders>
            <w:shd w:val="clear" w:color="auto" w:fill="D9E2F3" w:themeFill="accent5" w:themeFillTint="33"/>
          </w:tcPr>
          <w:p w14:paraId="23506BA4"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L(A)10</w:t>
            </w:r>
          </w:p>
        </w:tc>
        <w:tc>
          <w:tcPr>
            <w:tcW w:w="498" w:type="pct"/>
            <w:tcBorders>
              <w:bottom w:val="single" w:sz="12" w:space="0" w:color="auto"/>
            </w:tcBorders>
            <w:shd w:val="clear" w:color="auto" w:fill="D9E2F3" w:themeFill="accent5" w:themeFillTint="33"/>
          </w:tcPr>
          <w:p w14:paraId="5F3E41E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L(A)90</w:t>
            </w:r>
          </w:p>
        </w:tc>
        <w:tc>
          <w:tcPr>
            <w:tcW w:w="1493" w:type="pct"/>
            <w:vMerge/>
            <w:tcBorders>
              <w:bottom w:val="single" w:sz="12" w:space="0" w:color="auto"/>
            </w:tcBorders>
            <w:shd w:val="clear" w:color="auto" w:fill="D9E2F3" w:themeFill="accent5" w:themeFillTint="33"/>
          </w:tcPr>
          <w:p w14:paraId="727408A5"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473D33C9" w14:textId="77777777" w:rsidTr="00285D9B">
        <w:tc>
          <w:tcPr>
            <w:tcW w:w="723" w:type="pct"/>
            <w:tcBorders>
              <w:top w:val="single" w:sz="12" w:space="0" w:color="auto"/>
            </w:tcBorders>
            <w:shd w:val="clear" w:color="auto" w:fill="D9E2F3" w:themeFill="accent5" w:themeFillTint="33"/>
          </w:tcPr>
          <w:p w14:paraId="108D7561" w14:textId="77777777" w:rsidR="00D9427F" w:rsidRPr="004838A8" w:rsidRDefault="00D9427F" w:rsidP="00701356">
            <w:pPr>
              <w:numPr>
                <w:ilvl w:val="0"/>
                <w:numId w:val="4"/>
              </w:num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Granica instalacije</w:t>
            </w:r>
          </w:p>
          <w:p w14:paraId="1DDCD744" w14:textId="77777777" w:rsidR="00D9427F" w:rsidRPr="004838A8" w:rsidRDefault="00D9427F" w:rsidP="001E5FCD">
            <w:pPr>
              <w:rPr>
                <w:rFonts w:ascii="Arial" w:hAnsi="Arial" w:cs="Arial"/>
                <w:noProof/>
                <w:color w:val="000000" w:themeColor="text1"/>
                <w:lang w:val="bs-Latn-BA"/>
              </w:rPr>
            </w:pPr>
          </w:p>
        </w:tc>
        <w:tc>
          <w:tcPr>
            <w:tcW w:w="1291" w:type="pct"/>
            <w:tcBorders>
              <w:top w:val="single" w:sz="12" w:space="0" w:color="auto"/>
            </w:tcBorders>
            <w:shd w:val="clear" w:color="auto" w:fill="D9E2F3" w:themeFill="accent5" w:themeFillTint="33"/>
          </w:tcPr>
          <w:p w14:paraId="3C3B1B0E" w14:textId="77777777" w:rsidR="00D9427F" w:rsidRPr="004838A8" w:rsidRDefault="00D9427F" w:rsidP="001E5FCD">
            <w:pPr>
              <w:rPr>
                <w:rFonts w:ascii="Arial" w:hAnsi="Arial" w:cs="Arial"/>
                <w:noProof/>
                <w:color w:val="000000" w:themeColor="text1"/>
                <w:lang w:val="bs-Latn-BA"/>
              </w:rPr>
            </w:pPr>
          </w:p>
        </w:tc>
        <w:tc>
          <w:tcPr>
            <w:tcW w:w="498" w:type="pct"/>
            <w:tcBorders>
              <w:top w:val="single" w:sz="12" w:space="0" w:color="auto"/>
            </w:tcBorders>
            <w:shd w:val="clear" w:color="auto" w:fill="D9E2F3" w:themeFill="accent5" w:themeFillTint="33"/>
          </w:tcPr>
          <w:p w14:paraId="4289A946" w14:textId="77777777" w:rsidR="00D9427F" w:rsidRPr="004838A8" w:rsidRDefault="00D9427F" w:rsidP="001E5FCD">
            <w:pPr>
              <w:rPr>
                <w:rFonts w:ascii="Arial" w:hAnsi="Arial" w:cs="Arial"/>
                <w:noProof/>
                <w:color w:val="000000" w:themeColor="text1"/>
                <w:lang w:val="bs-Latn-BA"/>
              </w:rPr>
            </w:pPr>
          </w:p>
        </w:tc>
        <w:tc>
          <w:tcPr>
            <w:tcW w:w="498" w:type="pct"/>
            <w:tcBorders>
              <w:top w:val="single" w:sz="12" w:space="0" w:color="auto"/>
            </w:tcBorders>
            <w:shd w:val="clear" w:color="auto" w:fill="D9E2F3" w:themeFill="accent5" w:themeFillTint="33"/>
          </w:tcPr>
          <w:p w14:paraId="362FBD52" w14:textId="77777777" w:rsidR="00D9427F" w:rsidRPr="004838A8" w:rsidRDefault="00D9427F" w:rsidP="001E5FCD">
            <w:pPr>
              <w:rPr>
                <w:rFonts w:ascii="Arial" w:hAnsi="Arial" w:cs="Arial"/>
                <w:noProof/>
                <w:color w:val="000000" w:themeColor="text1"/>
                <w:lang w:val="bs-Latn-BA"/>
              </w:rPr>
            </w:pPr>
          </w:p>
        </w:tc>
        <w:tc>
          <w:tcPr>
            <w:tcW w:w="498" w:type="pct"/>
            <w:tcBorders>
              <w:top w:val="single" w:sz="12" w:space="0" w:color="auto"/>
            </w:tcBorders>
            <w:shd w:val="clear" w:color="auto" w:fill="D9E2F3" w:themeFill="accent5" w:themeFillTint="33"/>
          </w:tcPr>
          <w:p w14:paraId="607EB2ED" w14:textId="77777777" w:rsidR="00D9427F" w:rsidRPr="004838A8" w:rsidRDefault="00D9427F" w:rsidP="001E5FCD">
            <w:pPr>
              <w:rPr>
                <w:rFonts w:ascii="Arial" w:hAnsi="Arial" w:cs="Arial"/>
                <w:noProof/>
                <w:color w:val="000000" w:themeColor="text1"/>
                <w:lang w:val="bs-Latn-BA"/>
              </w:rPr>
            </w:pPr>
          </w:p>
        </w:tc>
        <w:tc>
          <w:tcPr>
            <w:tcW w:w="1493" w:type="pct"/>
            <w:tcBorders>
              <w:top w:val="single" w:sz="12" w:space="0" w:color="auto"/>
            </w:tcBorders>
            <w:shd w:val="clear" w:color="auto" w:fill="D9E2F3" w:themeFill="accent5" w:themeFillTint="33"/>
          </w:tcPr>
          <w:p w14:paraId="77A31A84" w14:textId="77777777" w:rsidR="00D9427F" w:rsidRPr="004838A8" w:rsidRDefault="00D9427F" w:rsidP="001E5FCD">
            <w:pPr>
              <w:rPr>
                <w:rFonts w:ascii="Arial" w:hAnsi="Arial" w:cs="Arial"/>
                <w:noProof/>
                <w:color w:val="000000" w:themeColor="text1"/>
                <w:lang w:val="bs-Latn-BA"/>
              </w:rPr>
            </w:pPr>
          </w:p>
        </w:tc>
      </w:tr>
      <w:tr w:rsidR="00D9427F" w:rsidRPr="004838A8" w14:paraId="1CDD60AF" w14:textId="77777777" w:rsidTr="00285D9B">
        <w:tc>
          <w:tcPr>
            <w:tcW w:w="723" w:type="pct"/>
            <w:shd w:val="clear" w:color="auto" w:fill="D9E2F3" w:themeFill="accent5" w:themeFillTint="33"/>
          </w:tcPr>
          <w:p w14:paraId="11F88D5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1:</w:t>
            </w:r>
          </w:p>
        </w:tc>
        <w:tc>
          <w:tcPr>
            <w:tcW w:w="1291" w:type="pct"/>
          </w:tcPr>
          <w:p w14:paraId="07535552" w14:textId="77777777" w:rsidR="00D9427F" w:rsidRPr="004838A8" w:rsidRDefault="00D9427F" w:rsidP="001E5FCD">
            <w:pPr>
              <w:rPr>
                <w:rFonts w:ascii="Arial" w:hAnsi="Arial" w:cs="Arial"/>
                <w:noProof/>
                <w:color w:val="000000" w:themeColor="text1"/>
                <w:lang w:val="bs-Latn-BA"/>
              </w:rPr>
            </w:pPr>
          </w:p>
        </w:tc>
        <w:tc>
          <w:tcPr>
            <w:tcW w:w="498" w:type="pct"/>
          </w:tcPr>
          <w:p w14:paraId="22FCD0EE" w14:textId="77777777" w:rsidR="00D9427F" w:rsidRPr="004838A8" w:rsidRDefault="00D9427F" w:rsidP="001E5FCD">
            <w:pPr>
              <w:rPr>
                <w:rFonts w:ascii="Arial" w:hAnsi="Arial" w:cs="Arial"/>
                <w:noProof/>
                <w:color w:val="000000" w:themeColor="text1"/>
                <w:lang w:val="bs-Latn-BA"/>
              </w:rPr>
            </w:pPr>
          </w:p>
        </w:tc>
        <w:tc>
          <w:tcPr>
            <w:tcW w:w="498" w:type="pct"/>
          </w:tcPr>
          <w:p w14:paraId="57E7FF65" w14:textId="77777777" w:rsidR="00D9427F" w:rsidRPr="004838A8" w:rsidRDefault="00D9427F" w:rsidP="001E5FCD">
            <w:pPr>
              <w:rPr>
                <w:rFonts w:ascii="Arial" w:hAnsi="Arial" w:cs="Arial"/>
                <w:noProof/>
                <w:color w:val="000000" w:themeColor="text1"/>
                <w:lang w:val="bs-Latn-BA"/>
              </w:rPr>
            </w:pPr>
          </w:p>
        </w:tc>
        <w:tc>
          <w:tcPr>
            <w:tcW w:w="498" w:type="pct"/>
          </w:tcPr>
          <w:p w14:paraId="7A3DA3B9" w14:textId="77777777" w:rsidR="00D9427F" w:rsidRPr="004838A8" w:rsidRDefault="00D9427F" w:rsidP="001E5FCD">
            <w:pPr>
              <w:rPr>
                <w:rFonts w:ascii="Arial" w:hAnsi="Arial" w:cs="Arial"/>
                <w:noProof/>
                <w:color w:val="000000" w:themeColor="text1"/>
                <w:lang w:val="bs-Latn-BA"/>
              </w:rPr>
            </w:pPr>
          </w:p>
        </w:tc>
        <w:tc>
          <w:tcPr>
            <w:tcW w:w="1493" w:type="pct"/>
          </w:tcPr>
          <w:p w14:paraId="29BEEED6" w14:textId="77777777" w:rsidR="00D9427F" w:rsidRPr="004838A8" w:rsidRDefault="00D9427F" w:rsidP="001E5FCD">
            <w:pPr>
              <w:rPr>
                <w:rFonts w:ascii="Arial" w:hAnsi="Arial" w:cs="Arial"/>
                <w:noProof/>
                <w:color w:val="000000" w:themeColor="text1"/>
                <w:lang w:val="bs-Latn-BA"/>
              </w:rPr>
            </w:pPr>
          </w:p>
        </w:tc>
      </w:tr>
      <w:tr w:rsidR="00D9427F" w:rsidRPr="004838A8" w14:paraId="35E73620" w14:textId="77777777" w:rsidTr="00285D9B">
        <w:tc>
          <w:tcPr>
            <w:tcW w:w="723" w:type="pct"/>
            <w:shd w:val="clear" w:color="auto" w:fill="D9E2F3" w:themeFill="accent5" w:themeFillTint="33"/>
          </w:tcPr>
          <w:p w14:paraId="73D2E45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2:</w:t>
            </w:r>
          </w:p>
        </w:tc>
        <w:tc>
          <w:tcPr>
            <w:tcW w:w="1291" w:type="pct"/>
          </w:tcPr>
          <w:p w14:paraId="7C8F352C" w14:textId="77777777" w:rsidR="00D9427F" w:rsidRPr="004838A8" w:rsidRDefault="00D9427F" w:rsidP="001E5FCD">
            <w:pPr>
              <w:rPr>
                <w:rFonts w:ascii="Arial" w:hAnsi="Arial" w:cs="Arial"/>
                <w:noProof/>
                <w:color w:val="000000" w:themeColor="text1"/>
                <w:lang w:val="bs-Latn-BA"/>
              </w:rPr>
            </w:pPr>
          </w:p>
        </w:tc>
        <w:tc>
          <w:tcPr>
            <w:tcW w:w="498" w:type="pct"/>
          </w:tcPr>
          <w:p w14:paraId="1CF7C928" w14:textId="77777777" w:rsidR="00D9427F" w:rsidRPr="004838A8" w:rsidRDefault="00D9427F" w:rsidP="001E5FCD">
            <w:pPr>
              <w:rPr>
                <w:rFonts w:ascii="Arial" w:hAnsi="Arial" w:cs="Arial"/>
                <w:noProof/>
                <w:color w:val="000000" w:themeColor="text1"/>
                <w:lang w:val="bs-Latn-BA"/>
              </w:rPr>
            </w:pPr>
          </w:p>
        </w:tc>
        <w:tc>
          <w:tcPr>
            <w:tcW w:w="498" w:type="pct"/>
          </w:tcPr>
          <w:p w14:paraId="68ECB3DC" w14:textId="77777777" w:rsidR="00D9427F" w:rsidRPr="004838A8" w:rsidRDefault="00D9427F" w:rsidP="001E5FCD">
            <w:pPr>
              <w:rPr>
                <w:rFonts w:ascii="Arial" w:hAnsi="Arial" w:cs="Arial"/>
                <w:noProof/>
                <w:color w:val="000000" w:themeColor="text1"/>
                <w:lang w:val="bs-Latn-BA"/>
              </w:rPr>
            </w:pPr>
          </w:p>
        </w:tc>
        <w:tc>
          <w:tcPr>
            <w:tcW w:w="498" w:type="pct"/>
          </w:tcPr>
          <w:p w14:paraId="5BBCDED4" w14:textId="77777777" w:rsidR="00D9427F" w:rsidRPr="004838A8" w:rsidRDefault="00D9427F" w:rsidP="001E5FCD">
            <w:pPr>
              <w:rPr>
                <w:rFonts w:ascii="Arial" w:hAnsi="Arial" w:cs="Arial"/>
                <w:noProof/>
                <w:color w:val="000000" w:themeColor="text1"/>
                <w:lang w:val="bs-Latn-BA"/>
              </w:rPr>
            </w:pPr>
          </w:p>
        </w:tc>
        <w:tc>
          <w:tcPr>
            <w:tcW w:w="1493" w:type="pct"/>
          </w:tcPr>
          <w:p w14:paraId="77BD5809" w14:textId="77777777" w:rsidR="00D9427F" w:rsidRPr="004838A8" w:rsidRDefault="00D9427F" w:rsidP="001E5FCD">
            <w:pPr>
              <w:rPr>
                <w:rFonts w:ascii="Arial" w:hAnsi="Arial" w:cs="Arial"/>
                <w:noProof/>
                <w:color w:val="000000" w:themeColor="text1"/>
                <w:lang w:val="bs-Latn-BA"/>
              </w:rPr>
            </w:pPr>
          </w:p>
        </w:tc>
      </w:tr>
      <w:tr w:rsidR="00D9427F" w:rsidRPr="004838A8" w14:paraId="2AE254F5" w14:textId="77777777" w:rsidTr="00285D9B">
        <w:tc>
          <w:tcPr>
            <w:tcW w:w="723" w:type="pct"/>
            <w:shd w:val="clear" w:color="auto" w:fill="D9E2F3" w:themeFill="accent5" w:themeFillTint="33"/>
          </w:tcPr>
          <w:p w14:paraId="02142FF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3:</w:t>
            </w:r>
          </w:p>
        </w:tc>
        <w:tc>
          <w:tcPr>
            <w:tcW w:w="1291" w:type="pct"/>
          </w:tcPr>
          <w:p w14:paraId="5B819F87" w14:textId="77777777" w:rsidR="00D9427F" w:rsidRPr="004838A8" w:rsidRDefault="00D9427F" w:rsidP="001E5FCD">
            <w:pPr>
              <w:rPr>
                <w:rFonts w:ascii="Arial" w:hAnsi="Arial" w:cs="Arial"/>
                <w:noProof/>
                <w:color w:val="000000" w:themeColor="text1"/>
                <w:lang w:val="bs-Latn-BA"/>
              </w:rPr>
            </w:pPr>
          </w:p>
        </w:tc>
        <w:tc>
          <w:tcPr>
            <w:tcW w:w="498" w:type="pct"/>
          </w:tcPr>
          <w:p w14:paraId="16D1D4BD" w14:textId="77777777" w:rsidR="00D9427F" w:rsidRPr="004838A8" w:rsidRDefault="00D9427F" w:rsidP="001E5FCD">
            <w:pPr>
              <w:rPr>
                <w:rFonts w:ascii="Arial" w:hAnsi="Arial" w:cs="Arial"/>
                <w:noProof/>
                <w:color w:val="000000" w:themeColor="text1"/>
                <w:lang w:val="bs-Latn-BA"/>
              </w:rPr>
            </w:pPr>
          </w:p>
        </w:tc>
        <w:tc>
          <w:tcPr>
            <w:tcW w:w="498" w:type="pct"/>
          </w:tcPr>
          <w:p w14:paraId="0ADB2736" w14:textId="77777777" w:rsidR="00D9427F" w:rsidRPr="004838A8" w:rsidRDefault="00D9427F" w:rsidP="001E5FCD">
            <w:pPr>
              <w:rPr>
                <w:rFonts w:ascii="Arial" w:hAnsi="Arial" w:cs="Arial"/>
                <w:noProof/>
                <w:color w:val="000000" w:themeColor="text1"/>
                <w:lang w:val="bs-Latn-BA"/>
              </w:rPr>
            </w:pPr>
          </w:p>
        </w:tc>
        <w:tc>
          <w:tcPr>
            <w:tcW w:w="498" w:type="pct"/>
          </w:tcPr>
          <w:p w14:paraId="147C0036" w14:textId="77777777" w:rsidR="00D9427F" w:rsidRPr="004838A8" w:rsidRDefault="00D9427F" w:rsidP="001E5FCD">
            <w:pPr>
              <w:rPr>
                <w:rFonts w:ascii="Arial" w:hAnsi="Arial" w:cs="Arial"/>
                <w:noProof/>
                <w:color w:val="000000" w:themeColor="text1"/>
                <w:lang w:val="bs-Latn-BA"/>
              </w:rPr>
            </w:pPr>
          </w:p>
        </w:tc>
        <w:tc>
          <w:tcPr>
            <w:tcW w:w="1493" w:type="pct"/>
          </w:tcPr>
          <w:p w14:paraId="7420D6EE" w14:textId="77777777" w:rsidR="00D9427F" w:rsidRPr="004838A8" w:rsidRDefault="00D9427F" w:rsidP="001E5FCD">
            <w:pPr>
              <w:rPr>
                <w:rFonts w:ascii="Arial" w:hAnsi="Arial" w:cs="Arial"/>
                <w:noProof/>
                <w:color w:val="000000" w:themeColor="text1"/>
                <w:lang w:val="bs-Latn-BA"/>
              </w:rPr>
            </w:pPr>
          </w:p>
        </w:tc>
      </w:tr>
      <w:tr w:rsidR="00D9427F" w:rsidRPr="004838A8" w14:paraId="2EB49294" w14:textId="77777777" w:rsidTr="00285D9B">
        <w:tc>
          <w:tcPr>
            <w:tcW w:w="723" w:type="pct"/>
            <w:shd w:val="clear" w:color="auto" w:fill="D9E2F3" w:themeFill="accent5" w:themeFillTint="33"/>
          </w:tcPr>
          <w:p w14:paraId="47E21571"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4:</w:t>
            </w:r>
          </w:p>
        </w:tc>
        <w:tc>
          <w:tcPr>
            <w:tcW w:w="1291" w:type="pct"/>
          </w:tcPr>
          <w:p w14:paraId="475D731B" w14:textId="77777777" w:rsidR="00D9427F" w:rsidRPr="004838A8" w:rsidRDefault="00D9427F" w:rsidP="001E5FCD">
            <w:pPr>
              <w:rPr>
                <w:rFonts w:ascii="Arial" w:hAnsi="Arial" w:cs="Arial"/>
                <w:noProof/>
                <w:color w:val="000000" w:themeColor="text1"/>
                <w:lang w:val="bs-Latn-BA"/>
              </w:rPr>
            </w:pPr>
          </w:p>
        </w:tc>
        <w:tc>
          <w:tcPr>
            <w:tcW w:w="498" w:type="pct"/>
          </w:tcPr>
          <w:p w14:paraId="6715B197" w14:textId="77777777" w:rsidR="00D9427F" w:rsidRPr="004838A8" w:rsidRDefault="00D9427F" w:rsidP="001E5FCD">
            <w:pPr>
              <w:rPr>
                <w:rFonts w:ascii="Arial" w:hAnsi="Arial" w:cs="Arial"/>
                <w:noProof/>
                <w:color w:val="000000" w:themeColor="text1"/>
                <w:lang w:val="bs-Latn-BA"/>
              </w:rPr>
            </w:pPr>
          </w:p>
        </w:tc>
        <w:tc>
          <w:tcPr>
            <w:tcW w:w="498" w:type="pct"/>
          </w:tcPr>
          <w:p w14:paraId="464AE571" w14:textId="77777777" w:rsidR="00D9427F" w:rsidRPr="004838A8" w:rsidRDefault="00D9427F" w:rsidP="001E5FCD">
            <w:pPr>
              <w:rPr>
                <w:rFonts w:ascii="Arial" w:hAnsi="Arial" w:cs="Arial"/>
                <w:noProof/>
                <w:color w:val="000000" w:themeColor="text1"/>
                <w:lang w:val="bs-Latn-BA"/>
              </w:rPr>
            </w:pPr>
          </w:p>
        </w:tc>
        <w:tc>
          <w:tcPr>
            <w:tcW w:w="498" w:type="pct"/>
          </w:tcPr>
          <w:p w14:paraId="4250F5FE" w14:textId="77777777" w:rsidR="00D9427F" w:rsidRPr="004838A8" w:rsidRDefault="00D9427F" w:rsidP="001E5FCD">
            <w:pPr>
              <w:rPr>
                <w:rFonts w:ascii="Arial" w:hAnsi="Arial" w:cs="Arial"/>
                <w:noProof/>
                <w:color w:val="000000" w:themeColor="text1"/>
                <w:lang w:val="bs-Latn-BA"/>
              </w:rPr>
            </w:pPr>
          </w:p>
        </w:tc>
        <w:tc>
          <w:tcPr>
            <w:tcW w:w="1493" w:type="pct"/>
          </w:tcPr>
          <w:p w14:paraId="36F9F83A" w14:textId="77777777" w:rsidR="00D9427F" w:rsidRPr="004838A8" w:rsidRDefault="00D9427F" w:rsidP="001E5FCD">
            <w:pPr>
              <w:rPr>
                <w:rFonts w:ascii="Arial" w:hAnsi="Arial" w:cs="Arial"/>
                <w:noProof/>
                <w:color w:val="000000" w:themeColor="text1"/>
                <w:lang w:val="bs-Latn-BA"/>
              </w:rPr>
            </w:pPr>
          </w:p>
        </w:tc>
      </w:tr>
      <w:tr w:rsidR="00D9427F" w:rsidRPr="004838A8" w14:paraId="472E305B" w14:textId="77777777" w:rsidTr="00285D9B">
        <w:tc>
          <w:tcPr>
            <w:tcW w:w="723" w:type="pct"/>
            <w:shd w:val="clear" w:color="auto" w:fill="D9E2F3" w:themeFill="accent5" w:themeFillTint="33"/>
          </w:tcPr>
          <w:p w14:paraId="6067F28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Lokacije osjetljive na buku</w:t>
            </w:r>
          </w:p>
        </w:tc>
        <w:tc>
          <w:tcPr>
            <w:tcW w:w="1291" w:type="pct"/>
            <w:shd w:val="clear" w:color="auto" w:fill="D9E2F3" w:themeFill="accent5" w:themeFillTint="33"/>
          </w:tcPr>
          <w:p w14:paraId="0ECF4EA7" w14:textId="77777777" w:rsidR="00D9427F" w:rsidRPr="004838A8" w:rsidRDefault="00D9427F" w:rsidP="001E5FCD">
            <w:pPr>
              <w:rPr>
                <w:rFonts w:ascii="Arial" w:hAnsi="Arial" w:cs="Arial"/>
                <w:noProof/>
                <w:color w:val="000000" w:themeColor="text1"/>
                <w:lang w:val="bs-Latn-BA"/>
              </w:rPr>
            </w:pPr>
          </w:p>
        </w:tc>
        <w:tc>
          <w:tcPr>
            <w:tcW w:w="498" w:type="pct"/>
            <w:shd w:val="clear" w:color="auto" w:fill="D9E2F3" w:themeFill="accent5" w:themeFillTint="33"/>
          </w:tcPr>
          <w:p w14:paraId="420925F3" w14:textId="77777777" w:rsidR="00D9427F" w:rsidRPr="004838A8" w:rsidRDefault="00D9427F" w:rsidP="001E5FCD">
            <w:pPr>
              <w:rPr>
                <w:rFonts w:ascii="Arial" w:hAnsi="Arial" w:cs="Arial"/>
                <w:noProof/>
                <w:color w:val="000000" w:themeColor="text1"/>
                <w:lang w:val="bs-Latn-BA"/>
              </w:rPr>
            </w:pPr>
          </w:p>
        </w:tc>
        <w:tc>
          <w:tcPr>
            <w:tcW w:w="498" w:type="pct"/>
            <w:shd w:val="clear" w:color="auto" w:fill="D9E2F3" w:themeFill="accent5" w:themeFillTint="33"/>
          </w:tcPr>
          <w:p w14:paraId="7401A77A" w14:textId="77777777" w:rsidR="00D9427F" w:rsidRPr="004838A8" w:rsidRDefault="00D9427F" w:rsidP="001E5FCD">
            <w:pPr>
              <w:rPr>
                <w:rFonts w:ascii="Arial" w:hAnsi="Arial" w:cs="Arial"/>
                <w:noProof/>
                <w:color w:val="000000" w:themeColor="text1"/>
                <w:lang w:val="bs-Latn-BA"/>
              </w:rPr>
            </w:pPr>
          </w:p>
        </w:tc>
        <w:tc>
          <w:tcPr>
            <w:tcW w:w="498" w:type="pct"/>
            <w:shd w:val="clear" w:color="auto" w:fill="D9E2F3" w:themeFill="accent5" w:themeFillTint="33"/>
          </w:tcPr>
          <w:p w14:paraId="7E82E91B" w14:textId="77777777" w:rsidR="00D9427F" w:rsidRPr="004838A8" w:rsidRDefault="00D9427F" w:rsidP="001E5FCD">
            <w:pPr>
              <w:rPr>
                <w:rFonts w:ascii="Arial" w:hAnsi="Arial" w:cs="Arial"/>
                <w:noProof/>
                <w:color w:val="000000" w:themeColor="text1"/>
                <w:lang w:val="bs-Latn-BA"/>
              </w:rPr>
            </w:pPr>
          </w:p>
        </w:tc>
        <w:tc>
          <w:tcPr>
            <w:tcW w:w="1493" w:type="pct"/>
            <w:shd w:val="clear" w:color="auto" w:fill="D9E2F3" w:themeFill="accent5" w:themeFillTint="33"/>
          </w:tcPr>
          <w:p w14:paraId="7F359F53" w14:textId="77777777" w:rsidR="00D9427F" w:rsidRPr="004838A8" w:rsidRDefault="00D9427F" w:rsidP="001E5FCD">
            <w:pPr>
              <w:rPr>
                <w:rFonts w:ascii="Arial" w:hAnsi="Arial" w:cs="Arial"/>
                <w:noProof/>
                <w:color w:val="000000" w:themeColor="text1"/>
                <w:lang w:val="bs-Latn-BA"/>
              </w:rPr>
            </w:pPr>
          </w:p>
        </w:tc>
      </w:tr>
      <w:tr w:rsidR="00D9427F" w:rsidRPr="004838A8" w14:paraId="73B813F8" w14:textId="77777777" w:rsidTr="00285D9B">
        <w:tc>
          <w:tcPr>
            <w:tcW w:w="723" w:type="pct"/>
            <w:shd w:val="clear" w:color="auto" w:fill="D9E2F3" w:themeFill="accent5" w:themeFillTint="33"/>
          </w:tcPr>
          <w:p w14:paraId="520200F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1:</w:t>
            </w:r>
          </w:p>
        </w:tc>
        <w:tc>
          <w:tcPr>
            <w:tcW w:w="1291" w:type="pct"/>
          </w:tcPr>
          <w:p w14:paraId="31EC6292" w14:textId="77777777" w:rsidR="00D9427F" w:rsidRPr="004838A8" w:rsidRDefault="00D9427F" w:rsidP="001E5FCD">
            <w:pPr>
              <w:rPr>
                <w:rFonts w:ascii="Arial" w:hAnsi="Arial" w:cs="Arial"/>
                <w:noProof/>
                <w:color w:val="000000" w:themeColor="text1"/>
                <w:lang w:val="bs-Latn-BA"/>
              </w:rPr>
            </w:pPr>
          </w:p>
        </w:tc>
        <w:tc>
          <w:tcPr>
            <w:tcW w:w="498" w:type="pct"/>
          </w:tcPr>
          <w:p w14:paraId="548E3628" w14:textId="77777777" w:rsidR="00D9427F" w:rsidRPr="004838A8" w:rsidRDefault="00D9427F" w:rsidP="001E5FCD">
            <w:pPr>
              <w:rPr>
                <w:rFonts w:ascii="Arial" w:hAnsi="Arial" w:cs="Arial"/>
                <w:noProof/>
                <w:color w:val="000000" w:themeColor="text1"/>
                <w:lang w:val="bs-Latn-BA"/>
              </w:rPr>
            </w:pPr>
          </w:p>
        </w:tc>
        <w:tc>
          <w:tcPr>
            <w:tcW w:w="498" w:type="pct"/>
          </w:tcPr>
          <w:p w14:paraId="6EC0826E" w14:textId="77777777" w:rsidR="00D9427F" w:rsidRPr="004838A8" w:rsidRDefault="00D9427F" w:rsidP="001E5FCD">
            <w:pPr>
              <w:rPr>
                <w:rFonts w:ascii="Arial" w:hAnsi="Arial" w:cs="Arial"/>
                <w:noProof/>
                <w:color w:val="000000" w:themeColor="text1"/>
                <w:lang w:val="bs-Latn-BA"/>
              </w:rPr>
            </w:pPr>
          </w:p>
        </w:tc>
        <w:tc>
          <w:tcPr>
            <w:tcW w:w="498" w:type="pct"/>
          </w:tcPr>
          <w:p w14:paraId="6A58B75C" w14:textId="77777777" w:rsidR="00D9427F" w:rsidRPr="004838A8" w:rsidRDefault="00D9427F" w:rsidP="001E5FCD">
            <w:pPr>
              <w:rPr>
                <w:rFonts w:ascii="Arial" w:hAnsi="Arial" w:cs="Arial"/>
                <w:noProof/>
                <w:color w:val="000000" w:themeColor="text1"/>
                <w:lang w:val="bs-Latn-BA"/>
              </w:rPr>
            </w:pPr>
          </w:p>
        </w:tc>
        <w:tc>
          <w:tcPr>
            <w:tcW w:w="1493" w:type="pct"/>
          </w:tcPr>
          <w:p w14:paraId="687F38EF" w14:textId="77777777" w:rsidR="00D9427F" w:rsidRPr="004838A8" w:rsidRDefault="00D9427F" w:rsidP="001E5FCD">
            <w:pPr>
              <w:rPr>
                <w:rFonts w:ascii="Arial" w:hAnsi="Arial" w:cs="Arial"/>
                <w:noProof/>
                <w:color w:val="000000" w:themeColor="text1"/>
                <w:lang w:val="bs-Latn-BA"/>
              </w:rPr>
            </w:pPr>
          </w:p>
        </w:tc>
      </w:tr>
      <w:tr w:rsidR="00D9427F" w:rsidRPr="004838A8" w14:paraId="3A06FEDD" w14:textId="77777777" w:rsidTr="00285D9B">
        <w:tc>
          <w:tcPr>
            <w:tcW w:w="723" w:type="pct"/>
            <w:shd w:val="clear" w:color="auto" w:fill="D9E2F3" w:themeFill="accent5" w:themeFillTint="33"/>
          </w:tcPr>
          <w:p w14:paraId="77E3078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2:</w:t>
            </w:r>
          </w:p>
        </w:tc>
        <w:tc>
          <w:tcPr>
            <w:tcW w:w="1291" w:type="pct"/>
          </w:tcPr>
          <w:p w14:paraId="5BA5B32B" w14:textId="77777777" w:rsidR="00D9427F" w:rsidRPr="004838A8" w:rsidRDefault="00D9427F" w:rsidP="001E5FCD">
            <w:pPr>
              <w:rPr>
                <w:rFonts w:ascii="Arial" w:hAnsi="Arial" w:cs="Arial"/>
                <w:noProof/>
                <w:color w:val="000000" w:themeColor="text1"/>
                <w:lang w:val="bs-Latn-BA"/>
              </w:rPr>
            </w:pPr>
          </w:p>
        </w:tc>
        <w:tc>
          <w:tcPr>
            <w:tcW w:w="498" w:type="pct"/>
          </w:tcPr>
          <w:p w14:paraId="7ED757B4" w14:textId="77777777" w:rsidR="00D9427F" w:rsidRPr="004838A8" w:rsidRDefault="00D9427F" w:rsidP="001E5FCD">
            <w:pPr>
              <w:rPr>
                <w:rFonts w:ascii="Arial" w:hAnsi="Arial" w:cs="Arial"/>
                <w:noProof/>
                <w:color w:val="000000" w:themeColor="text1"/>
                <w:lang w:val="bs-Latn-BA"/>
              </w:rPr>
            </w:pPr>
          </w:p>
        </w:tc>
        <w:tc>
          <w:tcPr>
            <w:tcW w:w="498" w:type="pct"/>
          </w:tcPr>
          <w:p w14:paraId="264C817D" w14:textId="77777777" w:rsidR="00D9427F" w:rsidRPr="004838A8" w:rsidRDefault="00D9427F" w:rsidP="001E5FCD">
            <w:pPr>
              <w:rPr>
                <w:rFonts w:ascii="Arial" w:hAnsi="Arial" w:cs="Arial"/>
                <w:noProof/>
                <w:color w:val="000000" w:themeColor="text1"/>
                <w:lang w:val="bs-Latn-BA"/>
              </w:rPr>
            </w:pPr>
          </w:p>
        </w:tc>
        <w:tc>
          <w:tcPr>
            <w:tcW w:w="498" w:type="pct"/>
          </w:tcPr>
          <w:p w14:paraId="60105DDE" w14:textId="77777777" w:rsidR="00D9427F" w:rsidRPr="004838A8" w:rsidRDefault="00D9427F" w:rsidP="001E5FCD">
            <w:pPr>
              <w:rPr>
                <w:rFonts w:ascii="Arial" w:hAnsi="Arial" w:cs="Arial"/>
                <w:noProof/>
                <w:color w:val="000000" w:themeColor="text1"/>
                <w:lang w:val="bs-Latn-BA"/>
              </w:rPr>
            </w:pPr>
          </w:p>
        </w:tc>
        <w:tc>
          <w:tcPr>
            <w:tcW w:w="1493" w:type="pct"/>
          </w:tcPr>
          <w:p w14:paraId="6EEDF619" w14:textId="77777777" w:rsidR="00D9427F" w:rsidRPr="004838A8" w:rsidRDefault="00D9427F" w:rsidP="001E5FCD">
            <w:pPr>
              <w:rPr>
                <w:rFonts w:ascii="Arial" w:hAnsi="Arial" w:cs="Arial"/>
                <w:noProof/>
                <w:color w:val="000000" w:themeColor="text1"/>
                <w:lang w:val="bs-Latn-BA"/>
              </w:rPr>
            </w:pPr>
          </w:p>
        </w:tc>
      </w:tr>
      <w:tr w:rsidR="00D9427F" w:rsidRPr="004838A8" w14:paraId="1447B3D9" w14:textId="77777777" w:rsidTr="00285D9B">
        <w:tc>
          <w:tcPr>
            <w:tcW w:w="723" w:type="pct"/>
            <w:shd w:val="clear" w:color="auto" w:fill="D9E2F3" w:themeFill="accent5" w:themeFillTint="33"/>
          </w:tcPr>
          <w:p w14:paraId="396C3FC6"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3:</w:t>
            </w:r>
          </w:p>
        </w:tc>
        <w:tc>
          <w:tcPr>
            <w:tcW w:w="1291" w:type="pct"/>
          </w:tcPr>
          <w:p w14:paraId="08D76075" w14:textId="77777777" w:rsidR="00D9427F" w:rsidRPr="004838A8" w:rsidRDefault="00D9427F" w:rsidP="001E5FCD">
            <w:pPr>
              <w:rPr>
                <w:rFonts w:ascii="Arial" w:hAnsi="Arial" w:cs="Arial"/>
                <w:noProof/>
                <w:color w:val="000000" w:themeColor="text1"/>
                <w:lang w:val="bs-Latn-BA"/>
              </w:rPr>
            </w:pPr>
          </w:p>
        </w:tc>
        <w:tc>
          <w:tcPr>
            <w:tcW w:w="498" w:type="pct"/>
          </w:tcPr>
          <w:p w14:paraId="499C0D98" w14:textId="77777777" w:rsidR="00D9427F" w:rsidRPr="004838A8" w:rsidRDefault="00D9427F" w:rsidP="001E5FCD">
            <w:pPr>
              <w:rPr>
                <w:rFonts w:ascii="Arial" w:hAnsi="Arial" w:cs="Arial"/>
                <w:noProof/>
                <w:color w:val="000000" w:themeColor="text1"/>
                <w:lang w:val="bs-Latn-BA"/>
              </w:rPr>
            </w:pPr>
          </w:p>
        </w:tc>
        <w:tc>
          <w:tcPr>
            <w:tcW w:w="498" w:type="pct"/>
          </w:tcPr>
          <w:p w14:paraId="02C256B1" w14:textId="77777777" w:rsidR="00D9427F" w:rsidRPr="004838A8" w:rsidRDefault="00D9427F" w:rsidP="001E5FCD">
            <w:pPr>
              <w:rPr>
                <w:rFonts w:ascii="Arial" w:hAnsi="Arial" w:cs="Arial"/>
                <w:noProof/>
                <w:color w:val="000000" w:themeColor="text1"/>
                <w:lang w:val="bs-Latn-BA"/>
              </w:rPr>
            </w:pPr>
          </w:p>
        </w:tc>
        <w:tc>
          <w:tcPr>
            <w:tcW w:w="498" w:type="pct"/>
          </w:tcPr>
          <w:p w14:paraId="748468F0" w14:textId="77777777" w:rsidR="00D9427F" w:rsidRPr="004838A8" w:rsidRDefault="00D9427F" w:rsidP="001E5FCD">
            <w:pPr>
              <w:rPr>
                <w:rFonts w:ascii="Arial" w:hAnsi="Arial" w:cs="Arial"/>
                <w:noProof/>
                <w:color w:val="000000" w:themeColor="text1"/>
                <w:lang w:val="bs-Latn-BA"/>
              </w:rPr>
            </w:pPr>
          </w:p>
        </w:tc>
        <w:tc>
          <w:tcPr>
            <w:tcW w:w="1493" w:type="pct"/>
          </w:tcPr>
          <w:p w14:paraId="16BAB894" w14:textId="77777777" w:rsidR="00D9427F" w:rsidRPr="004838A8" w:rsidRDefault="00D9427F" w:rsidP="001E5FCD">
            <w:pPr>
              <w:rPr>
                <w:rFonts w:ascii="Arial" w:hAnsi="Arial" w:cs="Arial"/>
                <w:noProof/>
                <w:color w:val="000000" w:themeColor="text1"/>
                <w:lang w:val="bs-Latn-BA"/>
              </w:rPr>
            </w:pPr>
          </w:p>
        </w:tc>
      </w:tr>
      <w:tr w:rsidR="00D9427F" w:rsidRPr="004838A8" w14:paraId="04DA48EC" w14:textId="77777777" w:rsidTr="00285D9B">
        <w:tc>
          <w:tcPr>
            <w:tcW w:w="723" w:type="pct"/>
            <w:shd w:val="clear" w:color="auto" w:fill="D9E2F3" w:themeFill="accent5" w:themeFillTint="33"/>
          </w:tcPr>
          <w:p w14:paraId="1DCB5A8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Mjesto 4:</w:t>
            </w:r>
          </w:p>
        </w:tc>
        <w:tc>
          <w:tcPr>
            <w:tcW w:w="1291" w:type="pct"/>
          </w:tcPr>
          <w:p w14:paraId="1D5BFC6E" w14:textId="77777777" w:rsidR="00D9427F" w:rsidRPr="004838A8" w:rsidRDefault="00D9427F" w:rsidP="001E5FCD">
            <w:pPr>
              <w:rPr>
                <w:rFonts w:ascii="Arial" w:hAnsi="Arial" w:cs="Arial"/>
                <w:noProof/>
                <w:color w:val="000000" w:themeColor="text1"/>
                <w:lang w:val="bs-Latn-BA"/>
              </w:rPr>
            </w:pPr>
          </w:p>
        </w:tc>
        <w:tc>
          <w:tcPr>
            <w:tcW w:w="498" w:type="pct"/>
          </w:tcPr>
          <w:p w14:paraId="6CEFBB36" w14:textId="77777777" w:rsidR="00D9427F" w:rsidRPr="004838A8" w:rsidRDefault="00D9427F" w:rsidP="001E5FCD">
            <w:pPr>
              <w:rPr>
                <w:rFonts w:ascii="Arial" w:hAnsi="Arial" w:cs="Arial"/>
                <w:noProof/>
                <w:color w:val="000000" w:themeColor="text1"/>
                <w:lang w:val="bs-Latn-BA"/>
              </w:rPr>
            </w:pPr>
          </w:p>
        </w:tc>
        <w:tc>
          <w:tcPr>
            <w:tcW w:w="498" w:type="pct"/>
          </w:tcPr>
          <w:p w14:paraId="43EDE9BF" w14:textId="77777777" w:rsidR="00D9427F" w:rsidRPr="004838A8" w:rsidRDefault="00D9427F" w:rsidP="001E5FCD">
            <w:pPr>
              <w:rPr>
                <w:rFonts w:ascii="Arial" w:hAnsi="Arial" w:cs="Arial"/>
                <w:noProof/>
                <w:color w:val="000000" w:themeColor="text1"/>
                <w:lang w:val="bs-Latn-BA"/>
              </w:rPr>
            </w:pPr>
          </w:p>
        </w:tc>
        <w:tc>
          <w:tcPr>
            <w:tcW w:w="498" w:type="pct"/>
          </w:tcPr>
          <w:p w14:paraId="192D2A38" w14:textId="77777777" w:rsidR="00D9427F" w:rsidRPr="004838A8" w:rsidRDefault="00D9427F" w:rsidP="001E5FCD">
            <w:pPr>
              <w:rPr>
                <w:rFonts w:ascii="Arial" w:hAnsi="Arial" w:cs="Arial"/>
                <w:noProof/>
                <w:color w:val="000000" w:themeColor="text1"/>
                <w:lang w:val="bs-Latn-BA"/>
              </w:rPr>
            </w:pPr>
          </w:p>
        </w:tc>
        <w:tc>
          <w:tcPr>
            <w:tcW w:w="1493" w:type="pct"/>
          </w:tcPr>
          <w:p w14:paraId="74B9540C" w14:textId="77777777" w:rsidR="00D9427F" w:rsidRPr="004838A8" w:rsidRDefault="00D9427F" w:rsidP="001E5FCD">
            <w:pPr>
              <w:rPr>
                <w:rFonts w:ascii="Arial" w:hAnsi="Arial" w:cs="Arial"/>
                <w:noProof/>
                <w:color w:val="000000" w:themeColor="text1"/>
                <w:lang w:val="bs-Latn-BA"/>
              </w:rPr>
            </w:pPr>
          </w:p>
        </w:tc>
      </w:tr>
    </w:tbl>
    <w:p w14:paraId="452C4340" w14:textId="77777777" w:rsidR="00D9427F" w:rsidRPr="004838A8" w:rsidRDefault="00D9427F" w:rsidP="00D9427F">
      <w:pPr>
        <w:rPr>
          <w:rFonts w:ascii="Arial" w:hAnsi="Arial" w:cs="Arial"/>
          <w:noProof/>
          <w:color w:val="000000" w:themeColor="text1"/>
          <w:lang w:val="bs-Latn-BA"/>
        </w:rPr>
      </w:pPr>
    </w:p>
    <w:p w14:paraId="4D76963D"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7CD771D8"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17B4C80C"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63AD455C"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14A420FA"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303B4993"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3C4EC494"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65E98130"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136973E6"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607E6BFD"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77A179CF"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6CCA209D"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63EF6C90" w14:textId="77777777" w:rsidR="00EF7236" w:rsidRPr="004838A8" w:rsidRDefault="00EF7236" w:rsidP="00D9427F">
      <w:pPr>
        <w:pStyle w:val="NormalWeb"/>
        <w:rPr>
          <w:rFonts w:ascii="Arial" w:eastAsiaTheme="minorHAnsi" w:hAnsi="Arial" w:cs="Arial"/>
          <w:noProof/>
          <w:color w:val="000000" w:themeColor="text1"/>
          <w:sz w:val="22"/>
          <w:szCs w:val="22"/>
          <w:lang w:val="bs-Latn-BA"/>
        </w:rPr>
      </w:pPr>
    </w:p>
    <w:p w14:paraId="4E1CCCF5" w14:textId="4005C024" w:rsidR="00D9427F" w:rsidRPr="004838A8" w:rsidRDefault="00D9427F" w:rsidP="00D9427F">
      <w:pPr>
        <w:pStyle w:val="NormalWeb"/>
        <w:rPr>
          <w:rFonts w:ascii="Arial" w:eastAsiaTheme="minorHAnsi" w:hAnsi="Arial" w:cs="Arial"/>
          <w:noProof/>
          <w:color w:val="000000" w:themeColor="text1"/>
          <w:sz w:val="22"/>
          <w:szCs w:val="22"/>
          <w:lang w:val="bs-Latn-BA"/>
        </w:rPr>
        <w:sectPr w:rsidR="00D9427F" w:rsidRPr="004838A8" w:rsidSect="001E5FCD">
          <w:pgSz w:w="16840" w:h="11907" w:orient="landscape" w:code="9"/>
          <w:pgMar w:top="1797" w:right="1077" w:bottom="1797" w:left="1440" w:header="720" w:footer="720" w:gutter="0"/>
          <w:cols w:space="720"/>
          <w:docGrid w:linePitch="360"/>
        </w:sectPr>
      </w:pPr>
      <w:r w:rsidRPr="004838A8">
        <w:rPr>
          <w:rFonts w:ascii="Arial" w:eastAsiaTheme="minorHAnsi" w:hAnsi="Arial" w:cs="Arial"/>
          <w:noProof/>
          <w:color w:val="000000" w:themeColor="text1"/>
          <w:sz w:val="22"/>
          <w:szCs w:val="22"/>
          <w:lang w:val="bs-Latn-BA"/>
        </w:rPr>
        <w:t>Napomena: Sve lokacije moraju biti jasno označene na pratećim mapama</w:t>
      </w:r>
    </w:p>
    <w:bookmarkEnd w:id="99"/>
    <w:bookmarkEnd w:id="100"/>
    <w:bookmarkEnd w:id="101"/>
    <w:bookmarkEnd w:id="102"/>
    <w:bookmarkEnd w:id="103"/>
    <w:bookmarkEnd w:id="104"/>
    <w:p w14:paraId="65FF1873" w14:textId="6209DC64" w:rsidR="001175EA" w:rsidRPr="004838A8" w:rsidRDefault="00D9427F" w:rsidP="00D9427F">
      <w:pPr>
        <w:tabs>
          <w:tab w:val="left" w:pos="1230"/>
        </w:tabs>
        <w:outlineLvl w:val="0"/>
        <w:rPr>
          <w:rFonts w:ascii="Arial" w:eastAsia="Times New Roman" w:hAnsi="Arial" w:cs="Arial"/>
          <w:b/>
          <w:color w:val="000000" w:themeColor="text1"/>
          <w:lang w:val="bs-Latn-BA"/>
        </w:rPr>
      </w:pPr>
      <w:r w:rsidRPr="004838A8">
        <w:rPr>
          <w:rFonts w:ascii="Arial" w:hAnsi="Arial" w:cs="Arial"/>
          <w:b/>
          <w:noProof/>
          <w:color w:val="000000" w:themeColor="text1"/>
          <w:lang w:val="bs-Latn-BA"/>
        </w:rPr>
        <w:lastRenderedPageBreak/>
        <w:t xml:space="preserve">7. </w:t>
      </w:r>
      <w:r w:rsidR="009963DA" w:rsidRPr="004838A8">
        <w:rPr>
          <w:rFonts w:ascii="Arial" w:eastAsia="Times New Roman" w:hAnsi="Arial" w:cs="Arial"/>
          <w:b/>
          <w:color w:val="000000" w:themeColor="text1"/>
          <w:lang w:val="bs-Latn-BA"/>
        </w:rPr>
        <w:t>Opis predloženih mjera za sprečavanje ili smanjenje emisija i/ili produkcije otpada iz postrojenja i rokovi za njihovu realizaciju</w:t>
      </w:r>
    </w:p>
    <w:p w14:paraId="5AE3B984" w14:textId="49CC988A" w:rsidR="00F5571E" w:rsidRPr="004838A8" w:rsidRDefault="00294C8C" w:rsidP="00D9427F">
      <w:pPr>
        <w:tabs>
          <w:tab w:val="left" w:pos="1230"/>
        </w:tabs>
        <w:outlineLvl w:val="0"/>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 xml:space="preserve">7.1. </w:t>
      </w:r>
      <w:r w:rsidR="00717148" w:rsidRPr="004838A8">
        <w:rPr>
          <w:rFonts w:ascii="Arial" w:eastAsia="Times New Roman" w:hAnsi="Arial" w:cs="Arial"/>
          <w:b/>
          <w:color w:val="000000" w:themeColor="text1"/>
          <w:lang w:val="bs-Latn-BA"/>
        </w:rPr>
        <w:t>Navesti i opisati sve mjere</w:t>
      </w:r>
      <w:r w:rsidR="00585F32" w:rsidRPr="004838A8">
        <w:rPr>
          <w:rFonts w:ascii="Arial" w:eastAsia="Times New Roman" w:hAnsi="Arial" w:cs="Arial"/>
          <w:b/>
          <w:color w:val="000000" w:themeColor="text1"/>
          <w:lang w:val="bs-Latn-BA"/>
        </w:rPr>
        <w:t xml:space="preserve">, </w:t>
      </w:r>
      <w:r w:rsidR="00717148" w:rsidRPr="004838A8">
        <w:rPr>
          <w:rFonts w:ascii="Arial" w:eastAsia="Times New Roman" w:hAnsi="Arial" w:cs="Arial"/>
          <w:b/>
          <w:color w:val="000000" w:themeColor="text1"/>
          <w:lang w:val="bs-Latn-BA"/>
        </w:rPr>
        <w:t>tehnologije i druge tehn</w:t>
      </w:r>
      <w:r w:rsidR="00585F32" w:rsidRPr="004838A8">
        <w:rPr>
          <w:rFonts w:ascii="Arial" w:eastAsia="Times New Roman" w:hAnsi="Arial" w:cs="Arial"/>
          <w:b/>
          <w:color w:val="000000" w:themeColor="text1"/>
          <w:lang w:val="bs-Latn-BA"/>
        </w:rPr>
        <w:t>ike za spr</w:t>
      </w:r>
      <w:r w:rsidR="00717148" w:rsidRPr="004838A8">
        <w:rPr>
          <w:rFonts w:ascii="Arial" w:eastAsia="Times New Roman" w:hAnsi="Arial" w:cs="Arial"/>
          <w:b/>
          <w:color w:val="000000" w:themeColor="text1"/>
          <w:lang w:val="bs-Latn-BA"/>
        </w:rPr>
        <w:t xml:space="preserve">ečavanje (ili ukoliko to nije moguće), smanjenje emisija iz </w:t>
      </w:r>
      <w:r w:rsidR="009963DA" w:rsidRPr="004838A8">
        <w:rPr>
          <w:rFonts w:ascii="Arial" w:eastAsia="Times New Roman" w:hAnsi="Arial" w:cs="Arial"/>
          <w:b/>
          <w:color w:val="000000" w:themeColor="text1"/>
          <w:lang w:val="bs-Latn-BA"/>
        </w:rPr>
        <w:t xml:space="preserve">pogona </w:t>
      </w:r>
      <w:r w:rsidR="00717148" w:rsidRPr="004838A8">
        <w:rPr>
          <w:rFonts w:ascii="Arial" w:eastAsia="Times New Roman" w:hAnsi="Arial" w:cs="Arial"/>
          <w:b/>
          <w:color w:val="000000" w:themeColor="text1"/>
          <w:lang w:val="bs-Latn-BA"/>
        </w:rPr>
        <w:t xml:space="preserve">postrojenja </w:t>
      </w:r>
      <w:r w:rsidR="009963DA" w:rsidRPr="004838A8">
        <w:rPr>
          <w:rFonts w:ascii="Arial" w:eastAsia="Times New Roman" w:hAnsi="Arial" w:cs="Arial"/>
          <w:b/>
          <w:color w:val="000000" w:themeColor="text1"/>
          <w:lang w:val="bs-Latn-BA"/>
        </w:rPr>
        <w:t>i rokove za njihovu realizaciju</w:t>
      </w:r>
    </w:p>
    <w:p w14:paraId="64AF474A" w14:textId="5E034A73"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3F4C03E8" w14:textId="623EA4DC"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18477400" w14:textId="0839E2F2"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2FC40135" w14:textId="0D6F16F0"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79CFB001" w14:textId="2FA006C2"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6B67648B" w14:textId="1682D143"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02313F8F" w14:textId="77777777" w:rsidR="00F5571E" w:rsidRPr="004838A8" w:rsidRDefault="00F5571E" w:rsidP="00F5571E">
      <w:pPr>
        <w:tabs>
          <w:tab w:val="left" w:pos="1230"/>
        </w:tabs>
        <w:outlineLvl w:val="0"/>
        <w:rPr>
          <w:rFonts w:ascii="Arial" w:eastAsia="Times New Roman" w:hAnsi="Arial" w:cs="Arial"/>
          <w:b/>
          <w:color w:val="000000" w:themeColor="text1"/>
          <w:lang w:val="bs-Latn-BA"/>
        </w:rPr>
      </w:pPr>
    </w:p>
    <w:p w14:paraId="1401665D" w14:textId="26B6BD02" w:rsidR="00F5571E" w:rsidRPr="004838A8" w:rsidRDefault="00F5571E" w:rsidP="00F5571E">
      <w:pPr>
        <w:tabs>
          <w:tab w:val="left" w:pos="1230"/>
        </w:tabs>
        <w:outlineLvl w:val="0"/>
        <w:rPr>
          <w:rFonts w:ascii="Arial" w:hAnsi="Arial" w:cs="Arial"/>
          <w:b/>
          <w:noProof/>
          <w:color w:val="000000" w:themeColor="text1"/>
          <w:lang w:val="bs-Latn-BA"/>
        </w:rPr>
      </w:pPr>
      <w:r w:rsidRPr="004838A8">
        <w:rPr>
          <w:rFonts w:ascii="Arial" w:eastAsia="Times New Roman" w:hAnsi="Arial" w:cs="Arial"/>
          <w:b/>
          <w:color w:val="000000" w:themeColor="text1"/>
          <w:lang w:val="bs-Latn-BA"/>
        </w:rPr>
        <w:t xml:space="preserve">7.2. </w:t>
      </w:r>
      <w:r w:rsidR="00294C8C" w:rsidRPr="004838A8">
        <w:rPr>
          <w:rFonts w:ascii="Arial" w:eastAsia="Times New Roman" w:hAnsi="Arial" w:cs="Arial"/>
          <w:b/>
          <w:color w:val="000000" w:themeColor="text1"/>
          <w:lang w:val="bs-Latn-BA"/>
        </w:rPr>
        <w:t xml:space="preserve">Navesti i opisati sve mjere </w:t>
      </w:r>
      <w:r w:rsidR="00585F32" w:rsidRPr="004838A8">
        <w:rPr>
          <w:rFonts w:ascii="Arial" w:eastAsia="Times New Roman" w:hAnsi="Arial" w:cs="Arial"/>
          <w:b/>
          <w:color w:val="000000" w:themeColor="text1"/>
          <w:lang w:val="bs-Latn-BA"/>
        </w:rPr>
        <w:t>za spr</w:t>
      </w:r>
      <w:r w:rsidR="0025630E" w:rsidRPr="004838A8">
        <w:rPr>
          <w:rFonts w:ascii="Arial" w:eastAsia="Times New Roman" w:hAnsi="Arial" w:cs="Arial"/>
          <w:b/>
          <w:color w:val="000000" w:themeColor="text1"/>
          <w:lang w:val="bs-Latn-BA"/>
        </w:rPr>
        <w:t xml:space="preserve">ečavanje produkcije otpada </w:t>
      </w:r>
      <w:r w:rsidRPr="004838A8">
        <w:rPr>
          <w:rFonts w:ascii="Arial" w:eastAsia="Times New Roman" w:hAnsi="Arial" w:cs="Arial"/>
          <w:b/>
          <w:color w:val="000000" w:themeColor="text1"/>
          <w:lang w:val="bs-Latn-BA"/>
        </w:rPr>
        <w:t xml:space="preserve"> i </w:t>
      </w:r>
      <w:r w:rsidR="0025630E" w:rsidRPr="004838A8">
        <w:rPr>
          <w:rFonts w:ascii="Arial" w:eastAsia="Times New Roman" w:hAnsi="Arial" w:cs="Arial"/>
          <w:b/>
          <w:color w:val="000000" w:themeColor="text1"/>
          <w:lang w:val="bs-Latn-BA"/>
        </w:rPr>
        <w:t xml:space="preserve">/ili </w:t>
      </w:r>
      <w:r w:rsidRPr="004838A8">
        <w:rPr>
          <w:rFonts w:ascii="Arial" w:eastAsia="Times New Roman" w:hAnsi="Arial" w:cs="Arial"/>
          <w:b/>
          <w:color w:val="000000" w:themeColor="text1"/>
          <w:lang w:val="bs-Latn-BA"/>
        </w:rPr>
        <w:t>povrat</w:t>
      </w:r>
      <w:r w:rsidR="0025630E" w:rsidRPr="004838A8">
        <w:rPr>
          <w:rFonts w:ascii="Arial" w:eastAsia="Times New Roman" w:hAnsi="Arial" w:cs="Arial"/>
          <w:b/>
          <w:color w:val="000000" w:themeColor="text1"/>
          <w:lang w:val="bs-Latn-BA"/>
        </w:rPr>
        <w:t xml:space="preserve">a </w:t>
      </w:r>
      <w:r w:rsidRPr="004838A8">
        <w:rPr>
          <w:rFonts w:ascii="Arial" w:eastAsia="Times New Roman" w:hAnsi="Arial" w:cs="Arial"/>
          <w:b/>
          <w:color w:val="000000" w:themeColor="text1"/>
          <w:lang w:val="bs-Latn-BA"/>
        </w:rPr>
        <w:t xml:space="preserve"> korisnog materijala iz otpada koji producira </w:t>
      </w:r>
      <w:r w:rsidR="0025630E" w:rsidRPr="004838A8">
        <w:rPr>
          <w:rFonts w:ascii="Arial" w:eastAsia="Times New Roman" w:hAnsi="Arial" w:cs="Arial"/>
          <w:b/>
          <w:color w:val="000000" w:themeColor="text1"/>
          <w:lang w:val="bs-Latn-BA"/>
        </w:rPr>
        <w:t xml:space="preserve">pogon i </w:t>
      </w:r>
      <w:r w:rsidRPr="004838A8">
        <w:rPr>
          <w:rFonts w:ascii="Arial" w:eastAsia="Times New Roman" w:hAnsi="Arial" w:cs="Arial"/>
          <w:b/>
          <w:color w:val="000000" w:themeColor="text1"/>
          <w:lang w:val="bs-Latn-BA"/>
        </w:rPr>
        <w:t>postrojenje</w:t>
      </w:r>
      <w:r w:rsidR="00402A57" w:rsidRPr="004838A8">
        <w:rPr>
          <w:rFonts w:ascii="Arial" w:eastAsia="Times New Roman" w:hAnsi="Arial" w:cs="Arial"/>
          <w:b/>
          <w:color w:val="000000" w:themeColor="text1"/>
          <w:lang w:val="bs-Latn-BA"/>
        </w:rPr>
        <w:t xml:space="preserve"> i</w:t>
      </w:r>
      <w:r w:rsidR="0025630E" w:rsidRPr="004838A8">
        <w:rPr>
          <w:rFonts w:ascii="Arial" w:eastAsia="Times New Roman" w:hAnsi="Arial" w:cs="Arial"/>
          <w:b/>
          <w:color w:val="000000" w:themeColor="text1"/>
          <w:lang w:val="bs-Latn-BA"/>
        </w:rPr>
        <w:t xml:space="preserve"> rokove za njihovu realizaciju</w:t>
      </w:r>
    </w:p>
    <w:p w14:paraId="14C0AC65" w14:textId="77777777"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3EA2516B" w14:textId="77777777"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741A4E95" w14:textId="77777777"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3045ACBB" w14:textId="77777777"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7C004C7C" w14:textId="77777777"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328326FC" w14:textId="77777777" w:rsidR="00F5571E" w:rsidRPr="004838A8" w:rsidRDefault="00F5571E" w:rsidP="00F5571E">
      <w:pPr>
        <w:pBdr>
          <w:top w:val="single" w:sz="4" w:space="1" w:color="auto"/>
          <w:left w:val="single" w:sz="4" w:space="4" w:color="auto"/>
          <w:bottom w:val="single" w:sz="4" w:space="1" w:color="auto"/>
          <w:right w:val="single" w:sz="4" w:space="4" w:color="auto"/>
        </w:pBdr>
        <w:tabs>
          <w:tab w:val="left" w:pos="1230"/>
        </w:tabs>
        <w:outlineLvl w:val="0"/>
        <w:rPr>
          <w:rFonts w:ascii="Arial" w:hAnsi="Arial" w:cs="Arial"/>
          <w:b/>
          <w:noProof/>
          <w:color w:val="000000" w:themeColor="text1"/>
          <w:lang w:val="bs-Latn-BA"/>
        </w:rPr>
      </w:pPr>
    </w:p>
    <w:p w14:paraId="716458C5" w14:textId="77777777" w:rsidR="00F5571E" w:rsidRPr="004838A8" w:rsidRDefault="00F5571E" w:rsidP="00D9427F">
      <w:pPr>
        <w:tabs>
          <w:tab w:val="left" w:pos="1230"/>
        </w:tabs>
        <w:outlineLvl w:val="0"/>
        <w:rPr>
          <w:rFonts w:ascii="Arial" w:hAnsi="Arial" w:cs="Arial"/>
          <w:b/>
          <w:noProof/>
          <w:color w:val="000000" w:themeColor="text1"/>
          <w:lang w:val="bs-Latn-BA"/>
        </w:rPr>
      </w:pPr>
    </w:p>
    <w:p w14:paraId="0B2AA233" w14:textId="77777777" w:rsidR="00F5571E" w:rsidRPr="004838A8" w:rsidRDefault="00F5571E" w:rsidP="00D9427F">
      <w:pPr>
        <w:tabs>
          <w:tab w:val="left" w:pos="1230"/>
        </w:tabs>
        <w:outlineLvl w:val="0"/>
        <w:rPr>
          <w:rFonts w:ascii="Arial" w:hAnsi="Arial" w:cs="Arial"/>
          <w:b/>
          <w:noProof/>
          <w:color w:val="000000" w:themeColor="text1"/>
          <w:lang w:val="bs-Latn-BA"/>
        </w:rPr>
      </w:pPr>
    </w:p>
    <w:p w14:paraId="5F4824A3" w14:textId="77777777" w:rsidR="00585F32" w:rsidRPr="004838A8" w:rsidRDefault="00585F32" w:rsidP="00D9427F">
      <w:pPr>
        <w:tabs>
          <w:tab w:val="left" w:pos="1230"/>
        </w:tabs>
        <w:outlineLvl w:val="0"/>
        <w:rPr>
          <w:rFonts w:ascii="Arial" w:hAnsi="Arial" w:cs="Arial"/>
          <w:b/>
          <w:noProof/>
          <w:color w:val="000000" w:themeColor="text1"/>
          <w:lang w:val="bs-Latn-BA"/>
        </w:rPr>
      </w:pPr>
    </w:p>
    <w:p w14:paraId="41EFC39F" w14:textId="1ED61A2B" w:rsidR="00D9427F" w:rsidRPr="004838A8" w:rsidRDefault="00F5571E" w:rsidP="00D9427F">
      <w:pPr>
        <w:tabs>
          <w:tab w:val="left" w:pos="1230"/>
        </w:tabs>
        <w:outlineLvl w:val="0"/>
        <w:rPr>
          <w:rFonts w:ascii="Arial" w:hAnsi="Arial" w:cs="Arial"/>
          <w:noProof/>
          <w:color w:val="000000" w:themeColor="text1"/>
          <w:lang w:val="bs-Latn-BA"/>
        </w:rPr>
      </w:pPr>
      <w:r w:rsidRPr="004838A8">
        <w:rPr>
          <w:rFonts w:ascii="Arial" w:hAnsi="Arial" w:cs="Arial"/>
          <w:b/>
          <w:noProof/>
          <w:color w:val="000000" w:themeColor="text1"/>
          <w:lang w:val="bs-Latn-BA"/>
        </w:rPr>
        <w:t xml:space="preserve">7.3. </w:t>
      </w:r>
      <w:r w:rsidR="00D9427F" w:rsidRPr="004838A8">
        <w:rPr>
          <w:rFonts w:ascii="Arial" w:hAnsi="Arial" w:cs="Arial"/>
          <w:b/>
          <w:noProof/>
          <w:color w:val="000000" w:themeColor="text1"/>
          <w:lang w:val="bs-Latn-BA"/>
        </w:rPr>
        <w:t xml:space="preserve">Sistemi za smanjivanje i kontrolu emisija </w:t>
      </w:r>
      <w:bookmarkStart w:id="106" w:name="_Opis_na_tehnologijata_i_drugite_teh"/>
      <w:bookmarkEnd w:id="106"/>
    </w:p>
    <w:p w14:paraId="263084D4" w14:textId="04663B35"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 xml:space="preserve">Referentni broj </w:t>
      </w:r>
      <w:r w:rsidR="004D7848" w:rsidRPr="004838A8">
        <w:rPr>
          <w:rFonts w:ascii="Arial" w:hAnsi="Arial" w:cs="Arial"/>
          <w:noProof/>
          <w:color w:val="000000" w:themeColor="text1"/>
          <w:lang w:val="bs-Latn-BA"/>
        </w:rPr>
        <w:t>emisionog mjesta</w:t>
      </w:r>
      <w:r w:rsidRPr="004838A8">
        <w:rPr>
          <w:rFonts w:ascii="Arial" w:hAnsi="Arial" w:cs="Arial"/>
          <w:noProof/>
          <w:color w:val="000000" w:themeColor="text1"/>
          <w:lang w:val="bs-Latn-BA"/>
        </w:rPr>
        <w:t xml:space="preserve">: </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68"/>
        <w:gridCol w:w="2468"/>
        <w:gridCol w:w="2468"/>
        <w:gridCol w:w="2467"/>
        <w:gridCol w:w="4406"/>
      </w:tblGrid>
      <w:tr w:rsidR="00D9427F" w:rsidRPr="004838A8" w14:paraId="5F8D5BBF" w14:textId="77777777" w:rsidTr="001E5FCD">
        <w:tc>
          <w:tcPr>
            <w:tcW w:w="864" w:type="pct"/>
            <w:tcBorders>
              <w:top w:val="double" w:sz="6" w:space="0" w:color="auto"/>
              <w:bottom w:val="single" w:sz="4" w:space="0" w:color="auto"/>
            </w:tcBorders>
            <w:shd w:val="clear" w:color="auto" w:fill="D9E2F3" w:themeFill="accent5" w:themeFillTint="33"/>
          </w:tcPr>
          <w:p w14:paraId="2E64793B"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Kontrolirani parametar (1)</w:t>
            </w:r>
          </w:p>
        </w:tc>
        <w:tc>
          <w:tcPr>
            <w:tcW w:w="864" w:type="pct"/>
            <w:tcBorders>
              <w:top w:val="double" w:sz="6" w:space="0" w:color="auto"/>
              <w:bottom w:val="single" w:sz="4" w:space="0" w:color="auto"/>
            </w:tcBorders>
            <w:shd w:val="clear" w:color="auto" w:fill="D9E2F3" w:themeFill="accent5" w:themeFillTint="33"/>
          </w:tcPr>
          <w:p w14:paraId="5F8B9975"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Oprema (2)</w:t>
            </w:r>
          </w:p>
        </w:tc>
        <w:tc>
          <w:tcPr>
            <w:tcW w:w="864" w:type="pct"/>
            <w:tcBorders>
              <w:top w:val="double" w:sz="6" w:space="0" w:color="auto"/>
              <w:bottom w:val="single" w:sz="4" w:space="0" w:color="auto"/>
            </w:tcBorders>
            <w:shd w:val="clear" w:color="auto" w:fill="D9E2F3" w:themeFill="accent5" w:themeFillTint="33"/>
          </w:tcPr>
          <w:p w14:paraId="098B1338"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Postojanost opreme</w:t>
            </w:r>
          </w:p>
        </w:tc>
        <w:tc>
          <w:tcPr>
            <w:tcW w:w="864" w:type="pct"/>
            <w:tcBorders>
              <w:top w:val="double" w:sz="6" w:space="0" w:color="auto"/>
              <w:bottom w:val="single" w:sz="4" w:space="0" w:color="auto"/>
            </w:tcBorders>
            <w:shd w:val="clear" w:color="auto" w:fill="D9E2F3" w:themeFill="accent5" w:themeFillTint="33"/>
          </w:tcPr>
          <w:p w14:paraId="376D0C88"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Kalibracija opreme</w:t>
            </w:r>
          </w:p>
        </w:tc>
        <w:tc>
          <w:tcPr>
            <w:tcW w:w="1542" w:type="pct"/>
            <w:tcBorders>
              <w:top w:val="double" w:sz="6" w:space="0" w:color="auto"/>
              <w:bottom w:val="single" w:sz="4" w:space="0" w:color="auto"/>
            </w:tcBorders>
            <w:shd w:val="clear" w:color="auto" w:fill="D9E2F3" w:themeFill="accent5" w:themeFillTint="33"/>
          </w:tcPr>
          <w:p w14:paraId="6D86984B"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Podrška opreme</w:t>
            </w:r>
          </w:p>
        </w:tc>
      </w:tr>
      <w:tr w:rsidR="00D9427F" w:rsidRPr="004838A8" w14:paraId="1E4BC543" w14:textId="77777777" w:rsidTr="001E5FCD">
        <w:tc>
          <w:tcPr>
            <w:tcW w:w="8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D059ACF"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B10CAAB"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E3BE94B"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B71E718" w14:textId="77777777" w:rsidR="00D9427F" w:rsidRPr="004838A8" w:rsidRDefault="00D9427F" w:rsidP="001E5FCD">
            <w:pPr>
              <w:spacing w:before="60" w:after="60"/>
              <w:rPr>
                <w:rFonts w:ascii="Arial" w:hAnsi="Arial" w:cs="Arial"/>
                <w:noProof/>
                <w:color w:val="000000" w:themeColor="text1"/>
                <w:lang w:val="bs-Latn-BA"/>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14:paraId="3BBB5F82" w14:textId="77777777" w:rsidR="00D9427F" w:rsidRPr="004838A8" w:rsidRDefault="00D9427F" w:rsidP="001E5FCD">
            <w:pPr>
              <w:spacing w:before="60" w:after="60"/>
              <w:rPr>
                <w:rFonts w:ascii="Arial" w:hAnsi="Arial" w:cs="Arial"/>
                <w:noProof/>
                <w:color w:val="000000" w:themeColor="text1"/>
                <w:lang w:val="bs-Latn-BA"/>
              </w:rPr>
            </w:pPr>
          </w:p>
        </w:tc>
      </w:tr>
      <w:tr w:rsidR="00D9427F" w:rsidRPr="004838A8" w14:paraId="60458B23" w14:textId="77777777" w:rsidTr="001E5FCD">
        <w:tc>
          <w:tcPr>
            <w:tcW w:w="8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DB564F"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88AECAB"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4A61909"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31B61F6" w14:textId="77777777" w:rsidR="00D9427F" w:rsidRPr="004838A8" w:rsidRDefault="00D9427F" w:rsidP="001E5FCD">
            <w:pPr>
              <w:spacing w:before="60" w:after="60"/>
              <w:rPr>
                <w:rFonts w:ascii="Arial" w:hAnsi="Arial" w:cs="Arial"/>
                <w:noProof/>
                <w:color w:val="000000" w:themeColor="text1"/>
                <w:lang w:val="bs-Latn-BA"/>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14:paraId="4C89DF3A" w14:textId="77777777" w:rsidR="00D9427F" w:rsidRPr="004838A8" w:rsidRDefault="00D9427F" w:rsidP="001E5FCD">
            <w:pPr>
              <w:spacing w:before="60" w:after="60"/>
              <w:rPr>
                <w:rFonts w:ascii="Arial" w:hAnsi="Arial" w:cs="Arial"/>
                <w:noProof/>
                <w:color w:val="000000" w:themeColor="text1"/>
                <w:lang w:val="bs-Latn-BA"/>
              </w:rPr>
            </w:pPr>
          </w:p>
        </w:tc>
      </w:tr>
      <w:tr w:rsidR="00D9427F" w:rsidRPr="004838A8" w14:paraId="049AAA91" w14:textId="77777777" w:rsidTr="001E5FCD">
        <w:trPr>
          <w:trHeight w:val="80"/>
        </w:trPr>
        <w:tc>
          <w:tcPr>
            <w:tcW w:w="8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F7B11A"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7522828"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5DB6E15" w14:textId="77777777" w:rsidR="00D9427F" w:rsidRPr="004838A8" w:rsidRDefault="00D9427F" w:rsidP="001E5FCD">
            <w:pPr>
              <w:spacing w:before="60" w:after="60"/>
              <w:rPr>
                <w:rFonts w:ascii="Arial" w:hAnsi="Arial" w:cs="Arial"/>
                <w:noProof/>
                <w:color w:val="000000" w:themeColor="text1"/>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E1AF684" w14:textId="77777777" w:rsidR="00D9427F" w:rsidRPr="004838A8" w:rsidRDefault="00D9427F" w:rsidP="001E5FCD">
            <w:pPr>
              <w:spacing w:before="60" w:after="60"/>
              <w:rPr>
                <w:rFonts w:ascii="Arial" w:hAnsi="Arial" w:cs="Arial"/>
                <w:noProof/>
                <w:color w:val="000000" w:themeColor="text1"/>
                <w:lang w:val="bs-Latn-BA"/>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14:paraId="2B700C75" w14:textId="77777777" w:rsidR="00D9427F" w:rsidRPr="004838A8" w:rsidRDefault="00D9427F" w:rsidP="001E5FCD">
            <w:pPr>
              <w:spacing w:before="60" w:after="60"/>
              <w:rPr>
                <w:rFonts w:ascii="Arial" w:hAnsi="Arial" w:cs="Arial"/>
                <w:noProof/>
                <w:color w:val="000000" w:themeColor="text1"/>
                <w:lang w:val="bs-Latn-BA"/>
              </w:rPr>
            </w:pPr>
          </w:p>
        </w:tc>
      </w:tr>
    </w:tbl>
    <w:p w14:paraId="3C8E29C8" w14:textId="77777777" w:rsidR="00D9427F" w:rsidRPr="004838A8" w:rsidRDefault="00D9427F" w:rsidP="00D9427F">
      <w:pPr>
        <w:ind w:left="142" w:hanging="142"/>
        <w:rPr>
          <w:rFonts w:ascii="Arial" w:hAnsi="Arial" w:cs="Arial"/>
          <w:noProof/>
          <w:color w:val="000000" w:themeColor="text1"/>
          <w:lang w:val="bs-Latn-BA"/>
        </w:rPr>
      </w:pPr>
    </w:p>
    <w:p w14:paraId="34E5C4D5" w14:textId="60FA074A" w:rsidR="00D9427F" w:rsidRPr="004838A8" w:rsidRDefault="00D9427F" w:rsidP="00D9427F">
      <w:pPr>
        <w:ind w:left="142" w:hanging="142"/>
        <w:rPr>
          <w:rFonts w:ascii="Arial" w:hAnsi="Arial" w:cs="Arial"/>
          <w:noProof/>
          <w:color w:val="000000" w:themeColor="text1"/>
          <w:lang w:val="bs-Latn-BA"/>
        </w:rPr>
      </w:pPr>
      <w:r w:rsidRPr="004838A8">
        <w:rPr>
          <w:rFonts w:ascii="Arial" w:hAnsi="Arial" w:cs="Arial"/>
          <w:noProof/>
          <w:color w:val="000000" w:themeColor="text1"/>
          <w:lang w:val="bs-Latn-BA"/>
        </w:rPr>
        <w:t>(1) Nave</w:t>
      </w:r>
      <w:r w:rsidR="00665ACA" w:rsidRPr="004838A8">
        <w:rPr>
          <w:rFonts w:ascii="Arial" w:hAnsi="Arial" w:cs="Arial"/>
          <w:noProof/>
          <w:color w:val="000000" w:themeColor="text1"/>
          <w:lang w:val="bs-Latn-BA"/>
        </w:rPr>
        <w:t xml:space="preserve">sti </w:t>
      </w:r>
      <w:r w:rsidRPr="004838A8">
        <w:rPr>
          <w:rFonts w:ascii="Arial" w:hAnsi="Arial" w:cs="Arial"/>
          <w:noProof/>
          <w:color w:val="000000" w:themeColor="text1"/>
          <w:lang w:val="bs-Latn-BA"/>
        </w:rPr>
        <w:t xml:space="preserve"> operativne parametre sistema za smanjivanje/kontrolu emisija.</w:t>
      </w:r>
    </w:p>
    <w:tbl>
      <w:tblPr>
        <w:tblpPr w:leftFromText="180" w:rightFromText="180" w:vertAnchor="text" w:tblpY="693"/>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55"/>
        <w:gridCol w:w="3395"/>
        <w:gridCol w:w="2775"/>
        <w:gridCol w:w="4352"/>
      </w:tblGrid>
      <w:tr w:rsidR="00D9427F" w:rsidRPr="004838A8" w14:paraId="457B08D1" w14:textId="77777777" w:rsidTr="001E5FCD">
        <w:tc>
          <w:tcPr>
            <w:tcW w:w="1315" w:type="pct"/>
            <w:tcBorders>
              <w:top w:val="double" w:sz="6" w:space="0" w:color="auto"/>
              <w:bottom w:val="single" w:sz="4" w:space="0" w:color="auto"/>
            </w:tcBorders>
            <w:shd w:val="clear" w:color="auto" w:fill="D9E2F3" w:themeFill="accent5" w:themeFillTint="33"/>
          </w:tcPr>
          <w:p w14:paraId="6DBCFDC9" w14:textId="77777777" w:rsidR="00D9427F" w:rsidRPr="004838A8" w:rsidRDefault="00D9427F" w:rsidP="001E5FCD">
            <w:pPr>
              <w:spacing w:before="60" w:after="60"/>
              <w:ind w:left="175"/>
              <w:jc w:val="center"/>
              <w:rPr>
                <w:rFonts w:ascii="Arial" w:hAnsi="Arial" w:cs="Arial"/>
                <w:noProof/>
                <w:color w:val="000000" w:themeColor="text1"/>
                <w:lang w:val="bs-Latn-BA"/>
              </w:rPr>
            </w:pPr>
            <w:r w:rsidRPr="004838A8">
              <w:rPr>
                <w:rFonts w:ascii="Arial" w:hAnsi="Arial" w:cs="Arial"/>
                <w:noProof/>
                <w:color w:val="000000" w:themeColor="text1"/>
                <w:lang w:val="bs-Latn-BA"/>
              </w:rPr>
              <w:t>Praćeni parametar (1)</w:t>
            </w:r>
          </w:p>
        </w:tc>
        <w:tc>
          <w:tcPr>
            <w:tcW w:w="1189" w:type="pct"/>
            <w:tcBorders>
              <w:top w:val="double" w:sz="6" w:space="0" w:color="auto"/>
              <w:bottom w:val="single" w:sz="4" w:space="0" w:color="auto"/>
            </w:tcBorders>
            <w:shd w:val="clear" w:color="auto" w:fill="D9E2F3" w:themeFill="accent5" w:themeFillTint="33"/>
          </w:tcPr>
          <w:p w14:paraId="06610321"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Monitoring koji treba da se izvede (3)</w:t>
            </w:r>
          </w:p>
        </w:tc>
        <w:tc>
          <w:tcPr>
            <w:tcW w:w="972" w:type="pct"/>
            <w:tcBorders>
              <w:top w:val="double" w:sz="6" w:space="0" w:color="auto"/>
              <w:bottom w:val="single" w:sz="4" w:space="0" w:color="auto"/>
            </w:tcBorders>
            <w:shd w:val="clear" w:color="auto" w:fill="D9E2F3" w:themeFill="accent5" w:themeFillTint="33"/>
          </w:tcPr>
          <w:p w14:paraId="52C1CD3F"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Oprema za monitoring</w:t>
            </w:r>
          </w:p>
        </w:tc>
        <w:tc>
          <w:tcPr>
            <w:tcW w:w="1525" w:type="pct"/>
            <w:tcBorders>
              <w:top w:val="double" w:sz="6" w:space="0" w:color="auto"/>
              <w:bottom w:val="single" w:sz="4" w:space="0" w:color="auto"/>
            </w:tcBorders>
            <w:shd w:val="clear" w:color="auto" w:fill="D9E2F3" w:themeFill="accent5" w:themeFillTint="33"/>
          </w:tcPr>
          <w:p w14:paraId="6FEBD5EE" w14:textId="77777777" w:rsidR="00D9427F" w:rsidRPr="004838A8" w:rsidRDefault="00D9427F" w:rsidP="001E5FCD">
            <w:pPr>
              <w:spacing w:before="60" w:after="60"/>
              <w:jc w:val="center"/>
              <w:rPr>
                <w:rFonts w:ascii="Arial" w:hAnsi="Arial" w:cs="Arial"/>
                <w:noProof/>
                <w:color w:val="000000" w:themeColor="text1"/>
                <w:lang w:val="bs-Latn-BA"/>
              </w:rPr>
            </w:pPr>
            <w:r w:rsidRPr="004838A8">
              <w:rPr>
                <w:rFonts w:ascii="Arial" w:hAnsi="Arial" w:cs="Arial"/>
                <w:noProof/>
                <w:color w:val="000000" w:themeColor="text1"/>
                <w:lang w:val="bs-Latn-BA"/>
              </w:rPr>
              <w:t>Kalibriranje opreme za monitoring</w:t>
            </w:r>
          </w:p>
        </w:tc>
      </w:tr>
      <w:tr w:rsidR="00D9427F" w:rsidRPr="004838A8" w14:paraId="6BD5824F" w14:textId="77777777" w:rsidTr="001E5FCD">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0E0F6C" w14:textId="77777777" w:rsidR="00D9427F" w:rsidRPr="004838A8" w:rsidRDefault="00D9427F" w:rsidP="001E5FCD">
            <w:pPr>
              <w:spacing w:before="60" w:after="60"/>
              <w:ind w:left="175"/>
              <w:rPr>
                <w:rFonts w:ascii="Arial" w:hAnsi="Arial" w:cs="Arial"/>
                <w:noProof/>
                <w:color w:val="000000" w:themeColor="text1"/>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62725F60" w14:textId="77777777" w:rsidR="00D9427F" w:rsidRPr="004838A8" w:rsidRDefault="00D9427F" w:rsidP="001E5FCD">
            <w:pPr>
              <w:spacing w:before="60" w:after="60"/>
              <w:rPr>
                <w:rFonts w:ascii="Arial" w:hAnsi="Arial" w:cs="Arial"/>
                <w:noProof/>
                <w:color w:val="000000" w:themeColor="text1"/>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C1C81B" w14:textId="77777777" w:rsidR="00D9427F" w:rsidRPr="004838A8" w:rsidRDefault="00D9427F" w:rsidP="001E5FCD">
            <w:pPr>
              <w:spacing w:before="60" w:after="60"/>
              <w:rPr>
                <w:rFonts w:ascii="Arial" w:hAnsi="Arial" w:cs="Arial"/>
                <w:noProof/>
                <w:color w:val="000000" w:themeColor="text1"/>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1D2692AC" w14:textId="77777777" w:rsidR="00D9427F" w:rsidRPr="004838A8" w:rsidRDefault="00D9427F" w:rsidP="001E5FCD">
            <w:pPr>
              <w:spacing w:before="60" w:after="60"/>
              <w:rPr>
                <w:rFonts w:ascii="Arial" w:hAnsi="Arial" w:cs="Arial"/>
                <w:noProof/>
                <w:color w:val="000000" w:themeColor="text1"/>
                <w:lang w:val="bs-Latn-BA"/>
              </w:rPr>
            </w:pPr>
          </w:p>
        </w:tc>
      </w:tr>
      <w:tr w:rsidR="00D9427F" w:rsidRPr="004838A8" w14:paraId="5BA35191" w14:textId="77777777" w:rsidTr="001E5FCD">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F508E2" w14:textId="77777777" w:rsidR="00D9427F" w:rsidRPr="004838A8" w:rsidRDefault="00D9427F" w:rsidP="001E5FCD">
            <w:pPr>
              <w:spacing w:before="60" w:after="60"/>
              <w:ind w:left="175"/>
              <w:rPr>
                <w:rFonts w:ascii="Arial" w:hAnsi="Arial" w:cs="Arial"/>
                <w:noProof/>
                <w:color w:val="000000" w:themeColor="text1"/>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6B62AD6D" w14:textId="77777777" w:rsidR="00D9427F" w:rsidRPr="004838A8" w:rsidRDefault="00D9427F" w:rsidP="001E5FCD">
            <w:pPr>
              <w:spacing w:before="60" w:after="60"/>
              <w:rPr>
                <w:rFonts w:ascii="Arial" w:hAnsi="Arial" w:cs="Arial"/>
                <w:noProof/>
                <w:color w:val="000000" w:themeColor="text1"/>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3A41B05" w14:textId="77777777" w:rsidR="00D9427F" w:rsidRPr="004838A8" w:rsidRDefault="00D9427F" w:rsidP="001E5FCD">
            <w:pPr>
              <w:spacing w:before="60" w:after="60"/>
              <w:rPr>
                <w:rFonts w:ascii="Arial" w:hAnsi="Arial" w:cs="Arial"/>
                <w:noProof/>
                <w:color w:val="000000" w:themeColor="text1"/>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09AD625D" w14:textId="77777777" w:rsidR="00D9427F" w:rsidRPr="004838A8" w:rsidRDefault="00D9427F" w:rsidP="001E5FCD">
            <w:pPr>
              <w:spacing w:before="60" w:after="60"/>
              <w:rPr>
                <w:rFonts w:ascii="Arial" w:hAnsi="Arial" w:cs="Arial"/>
                <w:noProof/>
                <w:color w:val="000000" w:themeColor="text1"/>
                <w:lang w:val="bs-Latn-BA"/>
              </w:rPr>
            </w:pPr>
          </w:p>
        </w:tc>
      </w:tr>
      <w:tr w:rsidR="00D9427F" w:rsidRPr="004838A8" w14:paraId="5F43B3AD" w14:textId="77777777" w:rsidTr="001E5FCD">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7D01F7" w14:textId="77777777" w:rsidR="00D9427F" w:rsidRPr="004838A8" w:rsidRDefault="00D9427F" w:rsidP="001E5FCD">
            <w:pPr>
              <w:spacing w:before="60" w:after="60"/>
              <w:ind w:left="175"/>
              <w:rPr>
                <w:rFonts w:ascii="Arial" w:hAnsi="Arial" w:cs="Arial"/>
                <w:noProof/>
                <w:color w:val="000000" w:themeColor="text1"/>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0DC135DA" w14:textId="77777777" w:rsidR="00D9427F" w:rsidRPr="004838A8" w:rsidRDefault="00D9427F" w:rsidP="001E5FCD">
            <w:pPr>
              <w:spacing w:before="60" w:after="60"/>
              <w:rPr>
                <w:rFonts w:ascii="Arial" w:hAnsi="Arial" w:cs="Arial"/>
                <w:noProof/>
                <w:color w:val="000000" w:themeColor="text1"/>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3BACDC" w14:textId="77777777" w:rsidR="00D9427F" w:rsidRPr="004838A8" w:rsidRDefault="00D9427F" w:rsidP="001E5FCD">
            <w:pPr>
              <w:spacing w:before="60" w:after="60"/>
              <w:rPr>
                <w:rFonts w:ascii="Arial" w:hAnsi="Arial" w:cs="Arial"/>
                <w:noProof/>
                <w:color w:val="000000" w:themeColor="text1"/>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4634465" w14:textId="77777777" w:rsidR="00D9427F" w:rsidRPr="004838A8" w:rsidRDefault="00D9427F" w:rsidP="001E5FCD">
            <w:pPr>
              <w:spacing w:before="60" w:after="60"/>
              <w:rPr>
                <w:rFonts w:ascii="Arial" w:hAnsi="Arial" w:cs="Arial"/>
                <w:noProof/>
                <w:color w:val="000000" w:themeColor="text1"/>
                <w:lang w:val="bs-Latn-BA"/>
              </w:rPr>
            </w:pPr>
          </w:p>
        </w:tc>
      </w:tr>
      <w:tr w:rsidR="00D9427F" w:rsidRPr="004838A8" w14:paraId="29E13D0F" w14:textId="77777777" w:rsidTr="001E5FCD">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50DDA6" w14:textId="77777777" w:rsidR="00D9427F" w:rsidRPr="004838A8" w:rsidRDefault="00D9427F" w:rsidP="001E5FCD">
            <w:pPr>
              <w:spacing w:before="60" w:after="60"/>
              <w:ind w:left="175"/>
              <w:rPr>
                <w:rFonts w:ascii="Arial" w:hAnsi="Arial" w:cs="Arial"/>
                <w:noProof/>
                <w:color w:val="000000" w:themeColor="text1"/>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1053EF11" w14:textId="77777777" w:rsidR="00D9427F" w:rsidRPr="004838A8" w:rsidRDefault="00D9427F" w:rsidP="001E5FCD">
            <w:pPr>
              <w:spacing w:before="60" w:after="60"/>
              <w:rPr>
                <w:rFonts w:ascii="Arial" w:hAnsi="Arial" w:cs="Arial"/>
                <w:noProof/>
                <w:color w:val="000000" w:themeColor="text1"/>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F0716C5" w14:textId="77777777" w:rsidR="00D9427F" w:rsidRPr="004838A8" w:rsidRDefault="00D9427F" w:rsidP="001E5FCD">
            <w:pPr>
              <w:spacing w:before="60" w:after="60"/>
              <w:rPr>
                <w:rFonts w:ascii="Arial" w:hAnsi="Arial" w:cs="Arial"/>
                <w:noProof/>
                <w:color w:val="000000" w:themeColor="text1"/>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4E017B3A" w14:textId="77777777" w:rsidR="00D9427F" w:rsidRPr="004838A8" w:rsidRDefault="00D9427F" w:rsidP="001E5FCD">
            <w:pPr>
              <w:spacing w:before="60" w:after="60"/>
              <w:rPr>
                <w:rFonts w:ascii="Arial" w:hAnsi="Arial" w:cs="Arial"/>
                <w:noProof/>
                <w:color w:val="000000" w:themeColor="text1"/>
                <w:lang w:val="bs-Latn-BA"/>
              </w:rPr>
            </w:pPr>
          </w:p>
        </w:tc>
      </w:tr>
    </w:tbl>
    <w:p w14:paraId="40F02BE3" w14:textId="72F69412" w:rsidR="00D9427F" w:rsidRPr="004838A8" w:rsidRDefault="00D9427F" w:rsidP="00D9427F">
      <w:pPr>
        <w:ind w:left="142" w:hanging="142"/>
        <w:rPr>
          <w:rFonts w:ascii="Arial" w:hAnsi="Arial" w:cs="Arial"/>
          <w:noProof/>
          <w:color w:val="000000" w:themeColor="text1"/>
          <w:lang w:val="bs-Latn-BA"/>
        </w:rPr>
      </w:pPr>
      <w:r w:rsidRPr="004838A8">
        <w:rPr>
          <w:rFonts w:ascii="Arial" w:hAnsi="Arial" w:cs="Arial"/>
          <w:noProof/>
          <w:color w:val="000000" w:themeColor="text1"/>
          <w:lang w:val="bs-Latn-BA"/>
        </w:rPr>
        <w:t>(2) Nave</w:t>
      </w:r>
      <w:r w:rsidR="00665ACA" w:rsidRPr="004838A8">
        <w:rPr>
          <w:rFonts w:ascii="Arial" w:hAnsi="Arial" w:cs="Arial"/>
          <w:noProof/>
          <w:color w:val="000000" w:themeColor="text1"/>
          <w:lang w:val="bs-Latn-BA"/>
        </w:rPr>
        <w:t xml:space="preserve">sti </w:t>
      </w:r>
      <w:r w:rsidRPr="004838A8">
        <w:rPr>
          <w:rFonts w:ascii="Arial" w:hAnsi="Arial" w:cs="Arial"/>
          <w:noProof/>
          <w:color w:val="000000" w:themeColor="text1"/>
          <w:lang w:val="bs-Latn-BA"/>
        </w:rPr>
        <w:t xml:space="preserve"> opremu neophodnu za rad sistema za smanjivanje/kontrolu emisija.</w:t>
      </w:r>
    </w:p>
    <w:p w14:paraId="58D06939" w14:textId="789B6FD8" w:rsidR="00D9427F" w:rsidRPr="004838A8" w:rsidRDefault="00D9427F" w:rsidP="00D9427F">
      <w:pPr>
        <w:ind w:left="142" w:right="-1771" w:hanging="142"/>
        <w:jc w:val="both"/>
        <w:rPr>
          <w:rFonts w:ascii="Arial" w:hAnsi="Arial" w:cs="Arial"/>
          <w:noProof/>
          <w:color w:val="000000" w:themeColor="text1"/>
          <w:lang w:val="bs-Latn-BA"/>
        </w:rPr>
      </w:pPr>
      <w:r w:rsidRPr="004838A8">
        <w:rPr>
          <w:rFonts w:ascii="Arial" w:hAnsi="Arial" w:cs="Arial"/>
          <w:noProof/>
          <w:color w:val="000000" w:themeColor="text1"/>
          <w:lang w:val="bs-Latn-BA"/>
        </w:rPr>
        <w:t>(3) Nave</w:t>
      </w:r>
      <w:r w:rsidR="00665ACA" w:rsidRPr="004838A8">
        <w:rPr>
          <w:rFonts w:ascii="Arial" w:hAnsi="Arial" w:cs="Arial"/>
          <w:noProof/>
          <w:color w:val="000000" w:themeColor="text1"/>
          <w:lang w:val="bs-Latn-BA"/>
        </w:rPr>
        <w:t xml:space="preserve">sti </w:t>
      </w:r>
      <w:r w:rsidRPr="004838A8">
        <w:rPr>
          <w:rFonts w:ascii="Arial" w:hAnsi="Arial" w:cs="Arial"/>
          <w:noProof/>
          <w:color w:val="000000" w:themeColor="text1"/>
          <w:lang w:val="bs-Latn-BA"/>
        </w:rPr>
        <w:t xml:space="preserve"> monitoring kontrolnih parametara koji treba izvoditi.</w:t>
      </w:r>
    </w:p>
    <w:p w14:paraId="4E618DAB" w14:textId="763AF176" w:rsidR="00D9427F" w:rsidRPr="004838A8" w:rsidRDefault="00D9427F" w:rsidP="00D9427F">
      <w:pPr>
        <w:ind w:right="-1771"/>
        <w:jc w:val="both"/>
        <w:rPr>
          <w:rFonts w:ascii="Arial" w:hAnsi="Arial" w:cs="Arial"/>
          <w:noProof/>
          <w:color w:val="000000" w:themeColor="text1"/>
          <w:lang w:val="bs-Latn-BA"/>
        </w:rPr>
      </w:pPr>
    </w:p>
    <w:p w14:paraId="4E4E3DDE" w14:textId="77777777" w:rsidR="001175EA" w:rsidRPr="004838A8" w:rsidRDefault="001175EA" w:rsidP="00D9427F">
      <w:pPr>
        <w:ind w:right="-1771"/>
        <w:jc w:val="both"/>
        <w:rPr>
          <w:rFonts w:ascii="Arial" w:hAnsi="Arial" w:cs="Arial"/>
          <w:noProof/>
          <w:color w:val="000000" w:themeColor="text1"/>
          <w:lang w:val="bs-Latn-BA"/>
        </w:rPr>
        <w:sectPr w:rsidR="001175EA" w:rsidRPr="004838A8" w:rsidSect="001E5FCD">
          <w:headerReference w:type="even" r:id="rId22"/>
          <w:headerReference w:type="default" r:id="rId23"/>
          <w:footerReference w:type="default" r:id="rId24"/>
          <w:headerReference w:type="first" r:id="rId25"/>
          <w:pgSz w:w="16840" w:h="11907" w:orient="landscape" w:code="9"/>
          <w:pgMar w:top="1797" w:right="1440" w:bottom="1797" w:left="1077" w:header="720" w:footer="720" w:gutter="0"/>
          <w:cols w:space="720"/>
          <w:docGrid w:linePitch="360"/>
        </w:sectPr>
      </w:pPr>
    </w:p>
    <w:p w14:paraId="0F84AA6C" w14:textId="287BE7DE" w:rsidR="00D9427F" w:rsidRPr="004838A8" w:rsidRDefault="00D9427F" w:rsidP="00D9427F">
      <w:pPr>
        <w:jc w:val="both"/>
        <w:rPr>
          <w:rFonts w:ascii="Arial" w:hAnsi="Arial" w:cs="Arial"/>
          <w:b/>
          <w:noProof/>
          <w:color w:val="000000" w:themeColor="text1"/>
          <w:lang w:val="bs-Latn-BA"/>
        </w:rPr>
      </w:pPr>
      <w:bookmarkStart w:id="107" w:name="_Opis_na_merkite_za_spre~uvawe_na_so"/>
      <w:bookmarkStart w:id="108" w:name="_Toc70221026"/>
      <w:bookmarkStart w:id="109" w:name="_Toc71686783"/>
      <w:bookmarkEnd w:id="107"/>
      <w:r w:rsidRPr="004838A8">
        <w:rPr>
          <w:rFonts w:ascii="Arial" w:hAnsi="Arial" w:cs="Arial"/>
          <w:b/>
          <w:noProof/>
          <w:color w:val="000000" w:themeColor="text1"/>
          <w:lang w:val="bs-Latn-BA"/>
        </w:rPr>
        <w:lastRenderedPageBreak/>
        <w:t xml:space="preserve">8. Opis planiranog monitoringa </w:t>
      </w:r>
      <w:r w:rsidR="006F60AB" w:rsidRPr="004838A8">
        <w:rPr>
          <w:rFonts w:ascii="Arial" w:hAnsi="Arial" w:cs="Arial"/>
          <w:b/>
          <w:noProof/>
          <w:color w:val="000000" w:themeColor="text1"/>
          <w:lang w:val="bs-Latn-BA"/>
        </w:rPr>
        <w:t>i planiranih mjera za smanjenje emisija</w:t>
      </w:r>
    </w:p>
    <w:p w14:paraId="6F8AA7C8" w14:textId="7E1EB4AA" w:rsidR="00D9427F" w:rsidRPr="004838A8" w:rsidRDefault="00D9427F" w:rsidP="00D9427F">
      <w:pPr>
        <w:jc w:val="both"/>
        <w:rPr>
          <w:rFonts w:ascii="Arial" w:hAnsi="Arial" w:cs="Arial"/>
          <w:b/>
          <w:noProof/>
          <w:color w:val="000000" w:themeColor="text1"/>
          <w:lang w:val="bs-Latn-BA"/>
        </w:rPr>
      </w:pPr>
      <w:r w:rsidRPr="004838A8">
        <w:rPr>
          <w:rFonts w:ascii="Arial" w:hAnsi="Arial" w:cs="Arial"/>
          <w:b/>
          <w:noProof/>
          <w:color w:val="000000" w:themeColor="text1"/>
          <w:lang w:val="bs-Latn-BA"/>
        </w:rPr>
        <w:t>8.1. Monitoring emisija i mjesta uzimanja uzoraka (</w:t>
      </w:r>
      <w:r w:rsidR="00294C8C" w:rsidRPr="004838A8">
        <w:rPr>
          <w:rFonts w:ascii="Arial" w:hAnsi="Arial" w:cs="Arial"/>
          <w:b/>
          <w:noProof/>
          <w:color w:val="000000" w:themeColor="text1"/>
          <w:lang w:val="bs-Latn-BA"/>
        </w:rPr>
        <w:t>popuniti</w:t>
      </w:r>
      <w:r w:rsidR="0038179D" w:rsidRPr="004838A8">
        <w:rPr>
          <w:rFonts w:ascii="Arial" w:hAnsi="Arial" w:cs="Arial"/>
          <w:b/>
          <w:noProof/>
          <w:color w:val="000000" w:themeColor="text1"/>
          <w:lang w:val="bs-Latn-BA"/>
        </w:rPr>
        <w:t xml:space="preserve"> </w:t>
      </w:r>
      <w:r w:rsidRPr="004838A8">
        <w:rPr>
          <w:rFonts w:ascii="Arial" w:hAnsi="Arial" w:cs="Arial"/>
          <w:b/>
          <w:noProof/>
          <w:color w:val="000000" w:themeColor="text1"/>
          <w:lang w:val="bs-Latn-BA"/>
        </w:rPr>
        <w:t>jedna tabel</w:t>
      </w:r>
      <w:r w:rsidR="00294C8C" w:rsidRPr="004838A8">
        <w:rPr>
          <w:rFonts w:ascii="Arial" w:hAnsi="Arial" w:cs="Arial"/>
          <w:b/>
          <w:noProof/>
          <w:color w:val="000000" w:themeColor="text1"/>
          <w:lang w:val="bs-Latn-BA"/>
        </w:rPr>
        <w:t>u</w:t>
      </w:r>
      <w:r w:rsidRPr="004838A8">
        <w:rPr>
          <w:rFonts w:ascii="Arial" w:hAnsi="Arial" w:cs="Arial"/>
          <w:b/>
          <w:noProof/>
          <w:color w:val="000000" w:themeColor="text1"/>
          <w:lang w:val="bs-Latn-BA"/>
        </w:rPr>
        <w:t xml:space="preserve"> za svako mjesto monitoringa</w:t>
      </w:r>
      <w:r w:rsidR="0038179D" w:rsidRPr="004838A8">
        <w:rPr>
          <w:rFonts w:ascii="Arial" w:hAnsi="Arial" w:cs="Arial"/>
          <w:b/>
          <w:noProof/>
          <w:color w:val="000000" w:themeColor="text1"/>
          <w:lang w:val="bs-Latn-BA"/>
        </w:rPr>
        <w:t xml:space="preserve"> pojedinačno </w:t>
      </w:r>
      <w:r w:rsidRPr="004838A8">
        <w:rPr>
          <w:rFonts w:ascii="Arial" w:hAnsi="Arial" w:cs="Arial"/>
          <w:b/>
          <w:noProof/>
          <w:color w:val="000000" w:themeColor="text1"/>
          <w:lang w:val="bs-Latn-BA"/>
        </w:rPr>
        <w:t>)</w:t>
      </w:r>
    </w:p>
    <w:p w14:paraId="3553867D" w14:textId="77777777" w:rsidR="00D9427F" w:rsidRPr="004838A8" w:rsidRDefault="00D9427F" w:rsidP="00D9427F">
      <w:pPr>
        <w:jc w:val="both"/>
        <w:rPr>
          <w:rFonts w:ascii="Arial" w:hAnsi="Arial" w:cs="Arial"/>
          <w:noProof/>
          <w:color w:val="000000" w:themeColor="text1"/>
          <w:lang w:val="bs-Latn-BA"/>
        </w:rPr>
      </w:pPr>
      <w:r w:rsidRPr="004838A8">
        <w:rPr>
          <w:rFonts w:ascii="Arial" w:hAnsi="Arial" w:cs="Arial"/>
          <w:noProof/>
          <w:color w:val="000000" w:themeColor="text1"/>
          <w:lang w:val="bs-Latn-BA"/>
        </w:rPr>
        <w:t>Referentni broj emisionog mjesta:</w:t>
      </w:r>
      <w:r w:rsidRPr="004838A8">
        <w:rPr>
          <w:rFonts w:ascii="Arial" w:hAnsi="Arial" w:cs="Arial"/>
          <w:noProof/>
          <w:color w:val="000000" w:themeColor="text1"/>
          <w:lang w:val="bs-Latn-BA"/>
        </w:rP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98"/>
        <w:gridCol w:w="2520"/>
        <w:gridCol w:w="3060"/>
        <w:gridCol w:w="2430"/>
        <w:gridCol w:w="1980"/>
      </w:tblGrid>
      <w:tr w:rsidR="00D9427F" w:rsidRPr="004838A8" w14:paraId="180CCF18" w14:textId="77777777" w:rsidTr="001E5FCD">
        <w:tc>
          <w:tcPr>
            <w:tcW w:w="1998" w:type="dxa"/>
            <w:shd w:val="clear" w:color="auto" w:fill="D9E2F3" w:themeFill="accent5" w:themeFillTint="33"/>
          </w:tcPr>
          <w:p w14:paraId="605B335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Parametar</w:t>
            </w:r>
          </w:p>
        </w:tc>
        <w:tc>
          <w:tcPr>
            <w:tcW w:w="2520" w:type="dxa"/>
            <w:shd w:val="clear" w:color="auto" w:fill="D9E2F3" w:themeFill="accent5" w:themeFillTint="33"/>
          </w:tcPr>
          <w:p w14:paraId="25CE5B57"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Učestalost monitoringa</w:t>
            </w:r>
          </w:p>
        </w:tc>
        <w:tc>
          <w:tcPr>
            <w:tcW w:w="3060" w:type="dxa"/>
            <w:shd w:val="clear" w:color="auto" w:fill="D9E2F3" w:themeFill="accent5" w:themeFillTint="33"/>
          </w:tcPr>
          <w:p w14:paraId="7892E94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Pristup mjernom mjestu</w:t>
            </w:r>
          </w:p>
        </w:tc>
        <w:tc>
          <w:tcPr>
            <w:tcW w:w="2430" w:type="dxa"/>
            <w:shd w:val="clear" w:color="auto" w:fill="D9E2F3" w:themeFill="accent5" w:themeFillTint="33"/>
          </w:tcPr>
          <w:p w14:paraId="370D20D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Metoda uzimanja uzoraka</w:t>
            </w:r>
          </w:p>
        </w:tc>
        <w:tc>
          <w:tcPr>
            <w:tcW w:w="1980" w:type="dxa"/>
            <w:shd w:val="clear" w:color="auto" w:fill="D9E2F3" w:themeFill="accent5" w:themeFillTint="33"/>
          </w:tcPr>
          <w:p w14:paraId="0DB29BB9"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Metoda/tehnika analize</w:t>
            </w:r>
          </w:p>
        </w:tc>
      </w:tr>
      <w:tr w:rsidR="00D9427F" w:rsidRPr="004838A8" w14:paraId="597EB414" w14:textId="77777777" w:rsidTr="001E5FCD">
        <w:tc>
          <w:tcPr>
            <w:tcW w:w="1998" w:type="dxa"/>
            <w:shd w:val="clear" w:color="auto" w:fill="D9E2F3" w:themeFill="accent5" w:themeFillTint="33"/>
          </w:tcPr>
          <w:p w14:paraId="3E7178C0" w14:textId="77777777" w:rsidR="00D9427F" w:rsidRPr="004838A8" w:rsidRDefault="00D9427F" w:rsidP="001E5FCD">
            <w:pPr>
              <w:rPr>
                <w:rFonts w:ascii="Arial" w:hAnsi="Arial" w:cs="Arial"/>
                <w:noProof/>
                <w:color w:val="000000" w:themeColor="text1"/>
                <w:lang w:val="bs-Latn-BA"/>
              </w:rPr>
            </w:pPr>
          </w:p>
        </w:tc>
        <w:tc>
          <w:tcPr>
            <w:tcW w:w="2520" w:type="dxa"/>
            <w:shd w:val="clear" w:color="auto" w:fill="auto"/>
          </w:tcPr>
          <w:p w14:paraId="22323DF6" w14:textId="77777777" w:rsidR="00D9427F" w:rsidRPr="004838A8" w:rsidRDefault="00D9427F" w:rsidP="001E5FCD">
            <w:pPr>
              <w:rPr>
                <w:rFonts w:ascii="Arial" w:hAnsi="Arial" w:cs="Arial"/>
                <w:noProof/>
                <w:color w:val="000000" w:themeColor="text1"/>
                <w:lang w:val="bs-Latn-BA"/>
              </w:rPr>
            </w:pPr>
          </w:p>
        </w:tc>
        <w:tc>
          <w:tcPr>
            <w:tcW w:w="3060" w:type="dxa"/>
            <w:shd w:val="clear" w:color="auto" w:fill="auto"/>
          </w:tcPr>
          <w:p w14:paraId="7C7FC288" w14:textId="77777777" w:rsidR="00D9427F" w:rsidRPr="004838A8" w:rsidRDefault="00D9427F" w:rsidP="001E5FCD">
            <w:pPr>
              <w:rPr>
                <w:rFonts w:ascii="Arial" w:hAnsi="Arial" w:cs="Arial"/>
                <w:noProof/>
                <w:color w:val="000000" w:themeColor="text1"/>
                <w:lang w:val="bs-Latn-BA"/>
              </w:rPr>
            </w:pPr>
          </w:p>
        </w:tc>
        <w:tc>
          <w:tcPr>
            <w:tcW w:w="2430" w:type="dxa"/>
            <w:shd w:val="clear" w:color="auto" w:fill="auto"/>
          </w:tcPr>
          <w:p w14:paraId="4C56D623" w14:textId="77777777" w:rsidR="00D9427F" w:rsidRPr="004838A8" w:rsidRDefault="00D9427F" w:rsidP="001E5FCD">
            <w:pPr>
              <w:rPr>
                <w:rFonts w:ascii="Arial" w:hAnsi="Arial" w:cs="Arial"/>
                <w:noProof/>
                <w:color w:val="000000" w:themeColor="text1"/>
                <w:lang w:val="bs-Latn-BA"/>
              </w:rPr>
            </w:pPr>
          </w:p>
        </w:tc>
        <w:tc>
          <w:tcPr>
            <w:tcW w:w="1980" w:type="dxa"/>
            <w:shd w:val="clear" w:color="auto" w:fill="auto"/>
          </w:tcPr>
          <w:p w14:paraId="3A61EAEF" w14:textId="77777777" w:rsidR="00D9427F" w:rsidRPr="004838A8" w:rsidRDefault="00D9427F" w:rsidP="001E5FCD">
            <w:pPr>
              <w:rPr>
                <w:rFonts w:ascii="Arial" w:hAnsi="Arial" w:cs="Arial"/>
                <w:noProof/>
                <w:color w:val="000000" w:themeColor="text1"/>
                <w:lang w:val="bs-Latn-BA"/>
              </w:rPr>
            </w:pPr>
          </w:p>
        </w:tc>
      </w:tr>
      <w:tr w:rsidR="00D9427F" w:rsidRPr="004838A8" w14:paraId="1AD45424" w14:textId="77777777" w:rsidTr="001E5FCD">
        <w:tc>
          <w:tcPr>
            <w:tcW w:w="1998" w:type="dxa"/>
            <w:shd w:val="clear" w:color="auto" w:fill="D9E2F3" w:themeFill="accent5" w:themeFillTint="33"/>
          </w:tcPr>
          <w:p w14:paraId="6CCF5AA0" w14:textId="77777777" w:rsidR="00D9427F" w:rsidRPr="004838A8" w:rsidRDefault="00D9427F" w:rsidP="001E5FCD">
            <w:pPr>
              <w:rPr>
                <w:rFonts w:ascii="Arial" w:hAnsi="Arial" w:cs="Arial"/>
                <w:noProof/>
                <w:color w:val="000000" w:themeColor="text1"/>
                <w:lang w:val="bs-Latn-BA"/>
              </w:rPr>
            </w:pPr>
          </w:p>
        </w:tc>
        <w:tc>
          <w:tcPr>
            <w:tcW w:w="2520" w:type="dxa"/>
            <w:shd w:val="clear" w:color="auto" w:fill="auto"/>
          </w:tcPr>
          <w:p w14:paraId="69D49386" w14:textId="77777777" w:rsidR="00D9427F" w:rsidRPr="004838A8" w:rsidRDefault="00D9427F" w:rsidP="001E5FCD">
            <w:pPr>
              <w:rPr>
                <w:rFonts w:ascii="Arial" w:hAnsi="Arial" w:cs="Arial"/>
                <w:noProof/>
                <w:color w:val="000000" w:themeColor="text1"/>
                <w:lang w:val="bs-Latn-BA"/>
              </w:rPr>
            </w:pPr>
          </w:p>
        </w:tc>
        <w:tc>
          <w:tcPr>
            <w:tcW w:w="3060" w:type="dxa"/>
            <w:shd w:val="clear" w:color="auto" w:fill="auto"/>
          </w:tcPr>
          <w:p w14:paraId="1B2C6EFF" w14:textId="77777777" w:rsidR="00D9427F" w:rsidRPr="004838A8" w:rsidRDefault="00D9427F" w:rsidP="001E5FCD">
            <w:pPr>
              <w:rPr>
                <w:rFonts w:ascii="Arial" w:hAnsi="Arial" w:cs="Arial"/>
                <w:noProof/>
                <w:color w:val="000000" w:themeColor="text1"/>
                <w:lang w:val="bs-Latn-BA"/>
              </w:rPr>
            </w:pPr>
          </w:p>
        </w:tc>
        <w:tc>
          <w:tcPr>
            <w:tcW w:w="2430" w:type="dxa"/>
            <w:shd w:val="clear" w:color="auto" w:fill="auto"/>
          </w:tcPr>
          <w:p w14:paraId="12AAF505" w14:textId="77777777" w:rsidR="00D9427F" w:rsidRPr="004838A8" w:rsidRDefault="00D9427F" w:rsidP="001E5FCD">
            <w:pPr>
              <w:rPr>
                <w:rFonts w:ascii="Arial" w:hAnsi="Arial" w:cs="Arial"/>
                <w:noProof/>
                <w:color w:val="000000" w:themeColor="text1"/>
                <w:lang w:val="bs-Latn-BA"/>
              </w:rPr>
            </w:pPr>
          </w:p>
        </w:tc>
        <w:tc>
          <w:tcPr>
            <w:tcW w:w="1980" w:type="dxa"/>
            <w:shd w:val="clear" w:color="auto" w:fill="auto"/>
          </w:tcPr>
          <w:p w14:paraId="43868620" w14:textId="77777777" w:rsidR="00D9427F" w:rsidRPr="004838A8" w:rsidRDefault="00D9427F" w:rsidP="001E5FCD">
            <w:pPr>
              <w:rPr>
                <w:rFonts w:ascii="Arial" w:hAnsi="Arial" w:cs="Arial"/>
                <w:noProof/>
                <w:color w:val="000000" w:themeColor="text1"/>
                <w:lang w:val="bs-Latn-BA"/>
              </w:rPr>
            </w:pPr>
          </w:p>
        </w:tc>
      </w:tr>
      <w:tr w:rsidR="00D9427F" w:rsidRPr="004838A8" w14:paraId="52EDA042" w14:textId="77777777" w:rsidTr="001E5FCD">
        <w:tc>
          <w:tcPr>
            <w:tcW w:w="1998" w:type="dxa"/>
            <w:shd w:val="clear" w:color="auto" w:fill="D9E2F3" w:themeFill="accent5" w:themeFillTint="33"/>
          </w:tcPr>
          <w:p w14:paraId="5EACACBD" w14:textId="77777777" w:rsidR="00D9427F" w:rsidRPr="004838A8" w:rsidRDefault="00D9427F" w:rsidP="001E5FCD">
            <w:pPr>
              <w:rPr>
                <w:rFonts w:ascii="Arial" w:hAnsi="Arial" w:cs="Arial"/>
                <w:noProof/>
                <w:color w:val="000000" w:themeColor="text1"/>
                <w:lang w:val="bs-Latn-BA"/>
              </w:rPr>
            </w:pPr>
          </w:p>
        </w:tc>
        <w:tc>
          <w:tcPr>
            <w:tcW w:w="2520" w:type="dxa"/>
            <w:shd w:val="clear" w:color="auto" w:fill="auto"/>
          </w:tcPr>
          <w:p w14:paraId="216BA953" w14:textId="77777777" w:rsidR="00D9427F" w:rsidRPr="004838A8" w:rsidRDefault="00D9427F" w:rsidP="001E5FCD">
            <w:pPr>
              <w:rPr>
                <w:rFonts w:ascii="Arial" w:hAnsi="Arial" w:cs="Arial"/>
                <w:noProof/>
                <w:color w:val="000000" w:themeColor="text1"/>
                <w:lang w:val="bs-Latn-BA"/>
              </w:rPr>
            </w:pPr>
          </w:p>
        </w:tc>
        <w:tc>
          <w:tcPr>
            <w:tcW w:w="3060" w:type="dxa"/>
            <w:shd w:val="clear" w:color="auto" w:fill="auto"/>
          </w:tcPr>
          <w:p w14:paraId="3A4BA6C0" w14:textId="77777777" w:rsidR="00D9427F" w:rsidRPr="004838A8" w:rsidRDefault="00D9427F" w:rsidP="001E5FCD">
            <w:pPr>
              <w:rPr>
                <w:rFonts w:ascii="Arial" w:hAnsi="Arial" w:cs="Arial"/>
                <w:noProof/>
                <w:color w:val="000000" w:themeColor="text1"/>
                <w:lang w:val="bs-Latn-BA"/>
              </w:rPr>
            </w:pPr>
          </w:p>
        </w:tc>
        <w:tc>
          <w:tcPr>
            <w:tcW w:w="2430" w:type="dxa"/>
            <w:shd w:val="clear" w:color="auto" w:fill="auto"/>
          </w:tcPr>
          <w:p w14:paraId="0348E62D" w14:textId="77777777" w:rsidR="00D9427F" w:rsidRPr="004838A8" w:rsidRDefault="00D9427F" w:rsidP="001E5FCD">
            <w:pPr>
              <w:rPr>
                <w:rFonts w:ascii="Arial" w:hAnsi="Arial" w:cs="Arial"/>
                <w:noProof/>
                <w:color w:val="000000" w:themeColor="text1"/>
                <w:lang w:val="bs-Latn-BA"/>
              </w:rPr>
            </w:pPr>
          </w:p>
        </w:tc>
        <w:tc>
          <w:tcPr>
            <w:tcW w:w="1980" w:type="dxa"/>
            <w:shd w:val="clear" w:color="auto" w:fill="auto"/>
          </w:tcPr>
          <w:p w14:paraId="1EB2F855" w14:textId="77777777" w:rsidR="00D9427F" w:rsidRPr="004838A8" w:rsidRDefault="00D9427F" w:rsidP="001E5FCD">
            <w:pPr>
              <w:rPr>
                <w:rFonts w:ascii="Arial" w:hAnsi="Arial" w:cs="Arial"/>
                <w:noProof/>
                <w:color w:val="000000" w:themeColor="text1"/>
                <w:lang w:val="bs-Latn-BA"/>
              </w:rPr>
            </w:pPr>
          </w:p>
        </w:tc>
      </w:tr>
      <w:tr w:rsidR="00D9427F" w:rsidRPr="004838A8" w14:paraId="38A93FF4" w14:textId="77777777" w:rsidTr="001E5FCD">
        <w:tc>
          <w:tcPr>
            <w:tcW w:w="1998" w:type="dxa"/>
            <w:shd w:val="clear" w:color="auto" w:fill="D9E2F3" w:themeFill="accent5" w:themeFillTint="33"/>
          </w:tcPr>
          <w:p w14:paraId="0129EA7C" w14:textId="77777777" w:rsidR="00D9427F" w:rsidRPr="004838A8" w:rsidRDefault="00D9427F" w:rsidP="001E5FCD">
            <w:pPr>
              <w:rPr>
                <w:rFonts w:ascii="Arial" w:hAnsi="Arial" w:cs="Arial"/>
                <w:noProof/>
                <w:color w:val="000000" w:themeColor="text1"/>
                <w:lang w:val="bs-Latn-BA"/>
              </w:rPr>
            </w:pPr>
          </w:p>
        </w:tc>
        <w:tc>
          <w:tcPr>
            <w:tcW w:w="2520" w:type="dxa"/>
            <w:shd w:val="clear" w:color="auto" w:fill="auto"/>
          </w:tcPr>
          <w:p w14:paraId="401536BE" w14:textId="77777777" w:rsidR="00D9427F" w:rsidRPr="004838A8" w:rsidRDefault="00D9427F" w:rsidP="001E5FCD">
            <w:pPr>
              <w:rPr>
                <w:rFonts w:ascii="Arial" w:hAnsi="Arial" w:cs="Arial"/>
                <w:noProof/>
                <w:color w:val="000000" w:themeColor="text1"/>
                <w:lang w:val="bs-Latn-BA"/>
              </w:rPr>
            </w:pPr>
          </w:p>
        </w:tc>
        <w:tc>
          <w:tcPr>
            <w:tcW w:w="3060" w:type="dxa"/>
            <w:shd w:val="clear" w:color="auto" w:fill="auto"/>
          </w:tcPr>
          <w:p w14:paraId="08E1EA80" w14:textId="77777777" w:rsidR="00D9427F" w:rsidRPr="004838A8" w:rsidRDefault="00D9427F" w:rsidP="001E5FCD">
            <w:pPr>
              <w:rPr>
                <w:rFonts w:ascii="Arial" w:hAnsi="Arial" w:cs="Arial"/>
                <w:noProof/>
                <w:color w:val="000000" w:themeColor="text1"/>
                <w:lang w:val="bs-Latn-BA"/>
              </w:rPr>
            </w:pPr>
          </w:p>
        </w:tc>
        <w:tc>
          <w:tcPr>
            <w:tcW w:w="2430" w:type="dxa"/>
            <w:shd w:val="clear" w:color="auto" w:fill="auto"/>
          </w:tcPr>
          <w:p w14:paraId="5DEDD66A" w14:textId="77777777" w:rsidR="00D9427F" w:rsidRPr="004838A8" w:rsidRDefault="00D9427F" w:rsidP="001E5FCD">
            <w:pPr>
              <w:rPr>
                <w:rFonts w:ascii="Arial" w:hAnsi="Arial" w:cs="Arial"/>
                <w:noProof/>
                <w:color w:val="000000" w:themeColor="text1"/>
                <w:lang w:val="bs-Latn-BA"/>
              </w:rPr>
            </w:pPr>
          </w:p>
        </w:tc>
        <w:tc>
          <w:tcPr>
            <w:tcW w:w="1980" w:type="dxa"/>
            <w:shd w:val="clear" w:color="auto" w:fill="auto"/>
          </w:tcPr>
          <w:p w14:paraId="084776E7" w14:textId="77777777" w:rsidR="00D9427F" w:rsidRPr="004838A8" w:rsidRDefault="00D9427F" w:rsidP="001E5FCD">
            <w:pPr>
              <w:rPr>
                <w:rFonts w:ascii="Arial" w:hAnsi="Arial" w:cs="Arial"/>
                <w:noProof/>
                <w:color w:val="000000" w:themeColor="text1"/>
                <w:lang w:val="bs-Latn-BA"/>
              </w:rPr>
            </w:pPr>
          </w:p>
        </w:tc>
      </w:tr>
      <w:tr w:rsidR="00D9427F" w:rsidRPr="004838A8" w14:paraId="073D9B3F" w14:textId="77777777" w:rsidTr="001E5FCD">
        <w:tc>
          <w:tcPr>
            <w:tcW w:w="1998" w:type="dxa"/>
            <w:shd w:val="clear" w:color="auto" w:fill="D9E2F3" w:themeFill="accent5" w:themeFillTint="33"/>
          </w:tcPr>
          <w:p w14:paraId="50074AC8" w14:textId="77777777" w:rsidR="00D9427F" w:rsidRPr="004838A8" w:rsidRDefault="00D9427F" w:rsidP="001E5FCD">
            <w:pPr>
              <w:rPr>
                <w:rFonts w:ascii="Arial" w:hAnsi="Arial" w:cs="Arial"/>
                <w:noProof/>
                <w:color w:val="000000" w:themeColor="text1"/>
                <w:lang w:val="bs-Latn-BA"/>
              </w:rPr>
            </w:pPr>
          </w:p>
        </w:tc>
        <w:tc>
          <w:tcPr>
            <w:tcW w:w="2520" w:type="dxa"/>
            <w:shd w:val="clear" w:color="auto" w:fill="auto"/>
          </w:tcPr>
          <w:p w14:paraId="42CCBE03" w14:textId="77777777" w:rsidR="00D9427F" w:rsidRPr="004838A8" w:rsidRDefault="00D9427F" w:rsidP="001E5FCD">
            <w:pPr>
              <w:rPr>
                <w:rFonts w:ascii="Arial" w:hAnsi="Arial" w:cs="Arial"/>
                <w:noProof/>
                <w:color w:val="000000" w:themeColor="text1"/>
                <w:lang w:val="bs-Latn-BA"/>
              </w:rPr>
            </w:pPr>
          </w:p>
        </w:tc>
        <w:tc>
          <w:tcPr>
            <w:tcW w:w="3060" w:type="dxa"/>
            <w:shd w:val="clear" w:color="auto" w:fill="auto"/>
          </w:tcPr>
          <w:p w14:paraId="43A24D62" w14:textId="77777777" w:rsidR="00D9427F" w:rsidRPr="004838A8" w:rsidRDefault="00D9427F" w:rsidP="001E5FCD">
            <w:pPr>
              <w:rPr>
                <w:rFonts w:ascii="Arial" w:hAnsi="Arial" w:cs="Arial"/>
                <w:noProof/>
                <w:color w:val="000000" w:themeColor="text1"/>
                <w:lang w:val="bs-Latn-BA"/>
              </w:rPr>
            </w:pPr>
          </w:p>
        </w:tc>
        <w:tc>
          <w:tcPr>
            <w:tcW w:w="2430" w:type="dxa"/>
            <w:shd w:val="clear" w:color="auto" w:fill="auto"/>
          </w:tcPr>
          <w:p w14:paraId="447F8FB4" w14:textId="77777777" w:rsidR="00D9427F" w:rsidRPr="004838A8" w:rsidRDefault="00D9427F" w:rsidP="001E5FCD">
            <w:pPr>
              <w:rPr>
                <w:rFonts w:ascii="Arial" w:hAnsi="Arial" w:cs="Arial"/>
                <w:noProof/>
                <w:color w:val="000000" w:themeColor="text1"/>
                <w:lang w:val="bs-Latn-BA"/>
              </w:rPr>
            </w:pPr>
          </w:p>
        </w:tc>
        <w:tc>
          <w:tcPr>
            <w:tcW w:w="1980" w:type="dxa"/>
            <w:shd w:val="clear" w:color="auto" w:fill="auto"/>
          </w:tcPr>
          <w:p w14:paraId="6CB8C3D4" w14:textId="77777777" w:rsidR="00D9427F" w:rsidRPr="004838A8" w:rsidRDefault="00D9427F" w:rsidP="001E5FCD">
            <w:pPr>
              <w:rPr>
                <w:rFonts w:ascii="Arial" w:hAnsi="Arial" w:cs="Arial"/>
                <w:noProof/>
                <w:color w:val="000000" w:themeColor="text1"/>
                <w:lang w:val="bs-Latn-BA"/>
              </w:rPr>
            </w:pPr>
          </w:p>
        </w:tc>
      </w:tr>
      <w:tr w:rsidR="00D9427F" w:rsidRPr="004838A8" w14:paraId="099B8D86" w14:textId="77777777" w:rsidTr="001E5FCD">
        <w:tc>
          <w:tcPr>
            <w:tcW w:w="1998" w:type="dxa"/>
            <w:shd w:val="clear" w:color="auto" w:fill="D9E2F3" w:themeFill="accent5" w:themeFillTint="33"/>
          </w:tcPr>
          <w:p w14:paraId="617983D8" w14:textId="77777777" w:rsidR="00D9427F" w:rsidRPr="004838A8" w:rsidRDefault="00D9427F" w:rsidP="001E5FCD">
            <w:pPr>
              <w:rPr>
                <w:rFonts w:ascii="Arial" w:hAnsi="Arial" w:cs="Arial"/>
                <w:noProof/>
                <w:color w:val="000000" w:themeColor="text1"/>
                <w:lang w:val="bs-Latn-BA"/>
              </w:rPr>
            </w:pPr>
          </w:p>
        </w:tc>
        <w:tc>
          <w:tcPr>
            <w:tcW w:w="2520" w:type="dxa"/>
            <w:shd w:val="clear" w:color="auto" w:fill="auto"/>
          </w:tcPr>
          <w:p w14:paraId="0DC3EC02" w14:textId="77777777" w:rsidR="00D9427F" w:rsidRPr="004838A8" w:rsidRDefault="00D9427F" w:rsidP="001E5FCD">
            <w:pPr>
              <w:rPr>
                <w:rFonts w:ascii="Arial" w:hAnsi="Arial" w:cs="Arial"/>
                <w:noProof/>
                <w:color w:val="000000" w:themeColor="text1"/>
                <w:lang w:val="bs-Latn-BA"/>
              </w:rPr>
            </w:pPr>
          </w:p>
        </w:tc>
        <w:tc>
          <w:tcPr>
            <w:tcW w:w="3060" w:type="dxa"/>
            <w:shd w:val="clear" w:color="auto" w:fill="auto"/>
          </w:tcPr>
          <w:p w14:paraId="3041C9D7" w14:textId="77777777" w:rsidR="00D9427F" w:rsidRPr="004838A8" w:rsidRDefault="00D9427F" w:rsidP="001E5FCD">
            <w:pPr>
              <w:rPr>
                <w:rFonts w:ascii="Arial" w:hAnsi="Arial" w:cs="Arial"/>
                <w:noProof/>
                <w:color w:val="000000" w:themeColor="text1"/>
                <w:lang w:val="bs-Latn-BA"/>
              </w:rPr>
            </w:pPr>
          </w:p>
        </w:tc>
        <w:tc>
          <w:tcPr>
            <w:tcW w:w="2430" w:type="dxa"/>
            <w:shd w:val="clear" w:color="auto" w:fill="auto"/>
          </w:tcPr>
          <w:p w14:paraId="66E91106" w14:textId="77777777" w:rsidR="00D9427F" w:rsidRPr="004838A8" w:rsidRDefault="00D9427F" w:rsidP="001E5FCD">
            <w:pPr>
              <w:rPr>
                <w:rFonts w:ascii="Arial" w:hAnsi="Arial" w:cs="Arial"/>
                <w:noProof/>
                <w:color w:val="000000" w:themeColor="text1"/>
                <w:lang w:val="bs-Latn-BA"/>
              </w:rPr>
            </w:pPr>
          </w:p>
        </w:tc>
        <w:tc>
          <w:tcPr>
            <w:tcW w:w="1980" w:type="dxa"/>
            <w:shd w:val="clear" w:color="auto" w:fill="auto"/>
          </w:tcPr>
          <w:p w14:paraId="163EFDCE" w14:textId="77777777" w:rsidR="00D9427F" w:rsidRPr="004838A8" w:rsidRDefault="00D9427F" w:rsidP="001E5FCD">
            <w:pPr>
              <w:rPr>
                <w:rFonts w:ascii="Arial" w:hAnsi="Arial" w:cs="Arial"/>
                <w:noProof/>
                <w:color w:val="000000" w:themeColor="text1"/>
                <w:lang w:val="bs-Latn-BA"/>
              </w:rPr>
            </w:pPr>
          </w:p>
        </w:tc>
      </w:tr>
    </w:tbl>
    <w:p w14:paraId="2F90FE4F" w14:textId="77777777" w:rsidR="00D9427F" w:rsidRPr="004838A8" w:rsidRDefault="00D9427F" w:rsidP="00D9427F">
      <w:pPr>
        <w:jc w:val="both"/>
        <w:rPr>
          <w:rFonts w:ascii="Arial" w:hAnsi="Arial" w:cs="Arial"/>
          <w:b/>
          <w:noProof/>
          <w:color w:val="000000" w:themeColor="text1"/>
          <w:lang w:val="bs-Latn-BA"/>
        </w:rPr>
        <w:sectPr w:rsidR="00D9427F" w:rsidRPr="004838A8" w:rsidSect="001E5FCD">
          <w:pgSz w:w="16840" w:h="11907" w:orient="landscape" w:code="9"/>
          <w:pgMar w:top="1797" w:right="1440" w:bottom="1797" w:left="1077" w:header="720" w:footer="720" w:gutter="0"/>
          <w:cols w:space="720"/>
          <w:docGrid w:linePitch="360"/>
        </w:sectPr>
      </w:pPr>
    </w:p>
    <w:p w14:paraId="6878F21E" w14:textId="2B71747F" w:rsidR="00D9427F" w:rsidRPr="004838A8" w:rsidRDefault="00D9427F" w:rsidP="00D9427F">
      <w:pPr>
        <w:rPr>
          <w:rFonts w:ascii="Arial" w:hAnsi="Arial" w:cs="Arial"/>
          <w:noProof/>
          <w:color w:val="000000" w:themeColor="text1"/>
          <w:lang w:val="bs-Latn-BA"/>
        </w:rPr>
      </w:pPr>
      <w:bookmarkStart w:id="110" w:name="_Toc273789180"/>
      <w:bookmarkStart w:id="111" w:name="_Toc275783809"/>
      <w:bookmarkStart w:id="112" w:name="_Toc283127354"/>
      <w:r w:rsidRPr="004838A8">
        <w:rPr>
          <w:rFonts w:ascii="Arial" w:hAnsi="Arial" w:cs="Arial"/>
          <w:b/>
          <w:noProof/>
          <w:color w:val="000000" w:themeColor="text1"/>
          <w:lang w:val="bs-Latn-BA"/>
        </w:rPr>
        <w:lastRenderedPageBreak/>
        <w:t>8.2. Mjerna</w:t>
      </w:r>
      <w:r w:rsidRPr="004838A8">
        <w:rPr>
          <w:b/>
          <w:noProof/>
          <w:color w:val="000000" w:themeColor="text1"/>
          <w:lang w:val="bs-Latn-BA"/>
        </w:rPr>
        <w:t xml:space="preserve"> </w:t>
      </w:r>
      <w:r w:rsidRPr="004838A8">
        <w:rPr>
          <w:rFonts w:ascii="Arial" w:hAnsi="Arial" w:cs="Arial"/>
          <w:b/>
          <w:noProof/>
          <w:color w:val="000000" w:themeColor="text1"/>
          <w:lang w:val="bs-Latn-BA"/>
        </w:rPr>
        <w:t>mjesta i monitoring okoliša</w:t>
      </w:r>
      <w:bookmarkEnd w:id="110"/>
      <w:r w:rsidRPr="004838A8">
        <w:rPr>
          <w:rFonts w:ascii="Arial" w:hAnsi="Arial" w:cs="Arial"/>
          <w:b/>
          <w:noProof/>
          <w:color w:val="000000" w:themeColor="text1"/>
          <w:lang w:val="bs-Latn-BA"/>
        </w:rPr>
        <w:t xml:space="preserve"> (</w:t>
      </w:r>
      <w:r w:rsidR="00294C8C" w:rsidRPr="004838A8">
        <w:rPr>
          <w:rFonts w:ascii="Arial" w:hAnsi="Arial" w:cs="Arial"/>
          <w:b/>
          <w:noProof/>
          <w:color w:val="000000" w:themeColor="text1"/>
          <w:lang w:val="bs-Latn-BA"/>
        </w:rPr>
        <w:t xml:space="preserve">popuniti </w:t>
      </w:r>
      <w:r w:rsidRPr="004838A8">
        <w:rPr>
          <w:rFonts w:ascii="Arial" w:hAnsi="Arial" w:cs="Arial"/>
          <w:b/>
          <w:noProof/>
          <w:color w:val="000000" w:themeColor="text1"/>
          <w:lang w:val="bs-Latn-BA"/>
        </w:rPr>
        <w:t>jedn</w:t>
      </w:r>
      <w:r w:rsidR="00294C8C" w:rsidRPr="004838A8">
        <w:rPr>
          <w:rFonts w:ascii="Arial" w:hAnsi="Arial" w:cs="Arial"/>
          <w:b/>
          <w:noProof/>
          <w:color w:val="000000" w:themeColor="text1"/>
          <w:lang w:val="bs-Latn-BA"/>
        </w:rPr>
        <w:t>u</w:t>
      </w:r>
      <w:r w:rsidRPr="004838A8">
        <w:rPr>
          <w:rFonts w:ascii="Arial" w:hAnsi="Arial" w:cs="Arial"/>
          <w:b/>
          <w:noProof/>
          <w:color w:val="000000" w:themeColor="text1"/>
          <w:lang w:val="bs-Latn-BA"/>
        </w:rPr>
        <w:t xml:space="preserve"> tabel</w:t>
      </w:r>
      <w:r w:rsidR="00294C8C" w:rsidRPr="004838A8">
        <w:rPr>
          <w:rFonts w:ascii="Arial" w:hAnsi="Arial" w:cs="Arial"/>
          <w:b/>
          <w:noProof/>
          <w:color w:val="000000" w:themeColor="text1"/>
          <w:lang w:val="bs-Latn-BA"/>
        </w:rPr>
        <w:t>u</w:t>
      </w:r>
      <w:r w:rsidRPr="004838A8">
        <w:rPr>
          <w:rFonts w:ascii="Arial" w:hAnsi="Arial" w:cs="Arial"/>
          <w:b/>
          <w:noProof/>
          <w:color w:val="000000" w:themeColor="text1"/>
          <w:lang w:val="bs-Latn-BA"/>
        </w:rPr>
        <w:t xml:space="preserve"> za svako mjesto monitoringa</w:t>
      </w:r>
      <w:r w:rsidR="00294C8C" w:rsidRPr="004838A8">
        <w:rPr>
          <w:rFonts w:ascii="Arial" w:hAnsi="Arial" w:cs="Arial"/>
          <w:b/>
          <w:noProof/>
          <w:color w:val="000000" w:themeColor="text1"/>
          <w:lang w:val="bs-Latn-BA"/>
        </w:rPr>
        <w:t xml:space="preserve"> pojedinačno</w:t>
      </w:r>
      <w:r w:rsidRPr="004838A8">
        <w:rPr>
          <w:rFonts w:ascii="Arial" w:hAnsi="Arial" w:cs="Arial"/>
          <w:b/>
          <w:noProof/>
          <w:color w:val="000000" w:themeColor="text1"/>
          <w:lang w:val="bs-Latn-BA"/>
        </w:rPr>
        <w:t>)</w:t>
      </w:r>
      <w:bookmarkEnd w:id="111"/>
      <w:bookmarkEnd w:id="112"/>
      <w:r w:rsidRPr="004838A8">
        <w:rPr>
          <w:rFonts w:ascii="Arial" w:hAnsi="Arial" w:cs="Arial"/>
          <w:b/>
          <w:noProof/>
          <w:color w:val="000000" w:themeColor="text1"/>
          <w:lang w:val="bs-Latn-BA"/>
        </w:rPr>
        <w:tab/>
      </w:r>
    </w:p>
    <w:p w14:paraId="02ED4570" w14:textId="77777777" w:rsidR="00D9427F" w:rsidRPr="004838A8" w:rsidRDefault="00D9427F" w:rsidP="00D9427F">
      <w:pPr>
        <w:rPr>
          <w:rFonts w:ascii="Arial" w:hAnsi="Arial" w:cs="Arial"/>
          <w:noProof/>
          <w:color w:val="000000" w:themeColor="text1"/>
          <w:lang w:val="bs-Latn-BA"/>
        </w:rPr>
      </w:pPr>
      <w:r w:rsidRPr="004838A8">
        <w:rPr>
          <w:rFonts w:ascii="Arial" w:hAnsi="Arial" w:cs="Arial"/>
          <w:noProof/>
          <w:color w:val="000000" w:themeColor="text1"/>
          <w:lang w:val="bs-Latn-BA"/>
        </w:rPr>
        <w:t>Referentni broj emisionog mjesta:</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856"/>
        <w:gridCol w:w="2856"/>
        <w:gridCol w:w="2855"/>
        <w:gridCol w:w="2855"/>
        <w:gridCol w:w="2855"/>
      </w:tblGrid>
      <w:tr w:rsidR="00D9427F" w:rsidRPr="004838A8" w14:paraId="46D85083" w14:textId="77777777" w:rsidTr="00080D7E">
        <w:tc>
          <w:tcPr>
            <w:tcW w:w="1000" w:type="pct"/>
            <w:shd w:val="clear" w:color="auto" w:fill="D9E2F3" w:themeFill="accent5" w:themeFillTint="33"/>
          </w:tcPr>
          <w:p w14:paraId="638D99AD"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Parametar</w:t>
            </w:r>
          </w:p>
        </w:tc>
        <w:tc>
          <w:tcPr>
            <w:tcW w:w="1000" w:type="pct"/>
            <w:shd w:val="clear" w:color="auto" w:fill="D9E2F3" w:themeFill="accent5" w:themeFillTint="33"/>
          </w:tcPr>
          <w:p w14:paraId="4A4D6056"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Učestalost monitoringa</w:t>
            </w:r>
          </w:p>
        </w:tc>
        <w:tc>
          <w:tcPr>
            <w:tcW w:w="1000" w:type="pct"/>
            <w:shd w:val="clear" w:color="auto" w:fill="D9E2F3" w:themeFill="accent5" w:themeFillTint="33"/>
          </w:tcPr>
          <w:p w14:paraId="15758F99"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Pristup mjernom mjestu</w:t>
            </w:r>
          </w:p>
        </w:tc>
        <w:tc>
          <w:tcPr>
            <w:tcW w:w="1000" w:type="pct"/>
            <w:shd w:val="clear" w:color="auto" w:fill="D9E2F3" w:themeFill="accent5" w:themeFillTint="33"/>
          </w:tcPr>
          <w:p w14:paraId="5A129794"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Metoda uzimanja uzoraka</w:t>
            </w:r>
          </w:p>
        </w:tc>
        <w:tc>
          <w:tcPr>
            <w:tcW w:w="1000" w:type="pct"/>
            <w:shd w:val="clear" w:color="auto" w:fill="D9E2F3" w:themeFill="accent5" w:themeFillTint="33"/>
          </w:tcPr>
          <w:p w14:paraId="164DEF0C" w14:textId="77777777" w:rsidR="00D9427F" w:rsidRPr="004838A8" w:rsidRDefault="00D9427F" w:rsidP="001E5FCD">
            <w:pPr>
              <w:jc w:val="center"/>
              <w:rPr>
                <w:rFonts w:ascii="Arial" w:hAnsi="Arial" w:cs="Arial"/>
                <w:noProof/>
                <w:color w:val="000000" w:themeColor="text1"/>
                <w:lang w:val="bs-Latn-BA"/>
              </w:rPr>
            </w:pPr>
            <w:r w:rsidRPr="004838A8">
              <w:rPr>
                <w:rFonts w:ascii="Arial" w:hAnsi="Arial" w:cs="Arial"/>
                <w:noProof/>
                <w:color w:val="000000" w:themeColor="text1"/>
                <w:lang w:val="bs-Latn-BA"/>
              </w:rPr>
              <w:t>Metoda/tehnika analize</w:t>
            </w:r>
          </w:p>
        </w:tc>
      </w:tr>
      <w:tr w:rsidR="00D9427F" w:rsidRPr="004838A8" w14:paraId="0A845AC4" w14:textId="77777777" w:rsidTr="00080D7E">
        <w:tc>
          <w:tcPr>
            <w:tcW w:w="1000" w:type="pct"/>
            <w:shd w:val="clear" w:color="auto" w:fill="D9E2F3" w:themeFill="accent5" w:themeFillTint="33"/>
          </w:tcPr>
          <w:p w14:paraId="7395916C"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4BF8C249"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214253A5"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088FB4B7"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0C1486CF"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082B4696" w14:textId="77777777" w:rsidTr="00080D7E">
        <w:tc>
          <w:tcPr>
            <w:tcW w:w="1000" w:type="pct"/>
            <w:shd w:val="clear" w:color="auto" w:fill="D9E2F3" w:themeFill="accent5" w:themeFillTint="33"/>
          </w:tcPr>
          <w:p w14:paraId="129AC116"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55EE1F17"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2B2B94BE"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41F5F944"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1468810B"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2B980B46" w14:textId="77777777" w:rsidTr="00080D7E">
        <w:tc>
          <w:tcPr>
            <w:tcW w:w="1000" w:type="pct"/>
            <w:shd w:val="clear" w:color="auto" w:fill="D9E2F3" w:themeFill="accent5" w:themeFillTint="33"/>
          </w:tcPr>
          <w:p w14:paraId="7F3F95D2"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4563955F"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18662F90"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233B56D2"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367E6FE9"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6468B6C3" w14:textId="77777777" w:rsidTr="00080D7E">
        <w:tc>
          <w:tcPr>
            <w:tcW w:w="1000" w:type="pct"/>
            <w:shd w:val="clear" w:color="auto" w:fill="D9E2F3" w:themeFill="accent5" w:themeFillTint="33"/>
          </w:tcPr>
          <w:p w14:paraId="02F536CE"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14441D0F"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141B7FFA"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7E0954C9"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4706A159"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18FBC551" w14:textId="77777777" w:rsidTr="00080D7E">
        <w:tc>
          <w:tcPr>
            <w:tcW w:w="1000" w:type="pct"/>
            <w:shd w:val="clear" w:color="auto" w:fill="D9E2F3" w:themeFill="accent5" w:themeFillTint="33"/>
          </w:tcPr>
          <w:p w14:paraId="2038321B"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26E6F26D"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04EF176B"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636212D9"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447A0AC3" w14:textId="77777777" w:rsidR="00D9427F" w:rsidRPr="004838A8" w:rsidRDefault="00D9427F" w:rsidP="001E5FCD">
            <w:pPr>
              <w:jc w:val="center"/>
              <w:rPr>
                <w:rFonts w:ascii="Arial" w:hAnsi="Arial" w:cs="Arial"/>
                <w:noProof/>
                <w:color w:val="000000" w:themeColor="text1"/>
                <w:lang w:val="bs-Latn-BA"/>
              </w:rPr>
            </w:pPr>
          </w:p>
        </w:tc>
      </w:tr>
      <w:tr w:rsidR="00D9427F" w:rsidRPr="004838A8" w14:paraId="6199AF87" w14:textId="77777777" w:rsidTr="00080D7E">
        <w:tc>
          <w:tcPr>
            <w:tcW w:w="1000" w:type="pct"/>
            <w:shd w:val="clear" w:color="auto" w:fill="D9E2F3" w:themeFill="accent5" w:themeFillTint="33"/>
          </w:tcPr>
          <w:p w14:paraId="0DCD6C2D"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1CBBB339"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67D74003"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47BF96AB" w14:textId="77777777" w:rsidR="00D9427F" w:rsidRPr="004838A8" w:rsidRDefault="00D9427F" w:rsidP="001E5FCD">
            <w:pPr>
              <w:jc w:val="center"/>
              <w:rPr>
                <w:rFonts w:ascii="Arial" w:hAnsi="Arial" w:cs="Arial"/>
                <w:noProof/>
                <w:color w:val="000000" w:themeColor="text1"/>
                <w:lang w:val="bs-Latn-BA"/>
              </w:rPr>
            </w:pPr>
          </w:p>
        </w:tc>
        <w:tc>
          <w:tcPr>
            <w:tcW w:w="1000" w:type="pct"/>
            <w:shd w:val="clear" w:color="auto" w:fill="auto"/>
          </w:tcPr>
          <w:p w14:paraId="1C040753" w14:textId="77777777" w:rsidR="00D9427F" w:rsidRPr="004838A8" w:rsidRDefault="00D9427F" w:rsidP="001E5FCD">
            <w:pPr>
              <w:jc w:val="center"/>
              <w:rPr>
                <w:rFonts w:ascii="Arial" w:hAnsi="Arial" w:cs="Arial"/>
                <w:noProof/>
                <w:color w:val="000000" w:themeColor="text1"/>
                <w:lang w:val="bs-Latn-BA"/>
              </w:rPr>
            </w:pPr>
          </w:p>
        </w:tc>
      </w:tr>
    </w:tbl>
    <w:p w14:paraId="5FEFA69B" w14:textId="77777777" w:rsidR="00D9427F" w:rsidRPr="004838A8" w:rsidRDefault="00D9427F" w:rsidP="00D9427F">
      <w:pPr>
        <w:ind w:right="-1771"/>
        <w:jc w:val="both"/>
        <w:rPr>
          <w:rFonts w:ascii="Arial" w:hAnsi="Arial" w:cs="Arial"/>
          <w:noProof/>
          <w:color w:val="000000" w:themeColor="text1"/>
          <w:lang w:val="bs-Latn-BA"/>
        </w:rPr>
      </w:pPr>
    </w:p>
    <w:p w14:paraId="07D77CFA" w14:textId="77777777" w:rsidR="00D9427F" w:rsidRPr="004838A8" w:rsidRDefault="00D9427F" w:rsidP="00D9427F">
      <w:pPr>
        <w:ind w:right="-51"/>
        <w:rPr>
          <w:rFonts w:ascii="Arial" w:hAnsi="Arial" w:cs="Arial"/>
          <w:noProof/>
          <w:color w:val="000000" w:themeColor="text1"/>
          <w:lang w:val="bs-Latn-BA"/>
        </w:rPr>
      </w:pPr>
    </w:p>
    <w:p w14:paraId="70E22F2D" w14:textId="77777777" w:rsidR="00D9427F" w:rsidRPr="004838A8" w:rsidRDefault="00D9427F" w:rsidP="00D9427F">
      <w:pPr>
        <w:ind w:right="-51"/>
        <w:rPr>
          <w:rFonts w:ascii="Arial" w:hAnsi="Arial" w:cs="Arial"/>
          <w:noProof/>
          <w:color w:val="000000" w:themeColor="text1"/>
          <w:lang w:val="bs-Latn-BA"/>
        </w:rPr>
      </w:pPr>
    </w:p>
    <w:p w14:paraId="3038BF92" w14:textId="77777777" w:rsidR="00D9427F" w:rsidRPr="004838A8" w:rsidRDefault="00D9427F" w:rsidP="00D9427F">
      <w:pPr>
        <w:ind w:right="-51"/>
        <w:rPr>
          <w:rFonts w:ascii="Arial" w:hAnsi="Arial" w:cs="Arial"/>
          <w:noProof/>
          <w:color w:val="000000" w:themeColor="text1"/>
          <w:lang w:val="bs-Latn-BA"/>
        </w:rPr>
      </w:pPr>
    </w:p>
    <w:p w14:paraId="0C19FF03" w14:textId="77777777" w:rsidR="00D9427F" w:rsidRPr="004838A8" w:rsidRDefault="00D9427F" w:rsidP="00D9427F">
      <w:pPr>
        <w:ind w:right="-51"/>
        <w:rPr>
          <w:rFonts w:ascii="Arial" w:hAnsi="Arial" w:cs="Arial"/>
          <w:noProof/>
          <w:color w:val="000000" w:themeColor="text1"/>
          <w:lang w:val="bs-Latn-BA"/>
        </w:rPr>
        <w:sectPr w:rsidR="00D9427F" w:rsidRPr="004838A8" w:rsidSect="001E5FCD">
          <w:pgSz w:w="16840" w:h="11907" w:orient="landscape" w:code="9"/>
          <w:pgMar w:top="1797" w:right="1440" w:bottom="1797" w:left="1077" w:header="720" w:footer="720" w:gutter="0"/>
          <w:cols w:space="720"/>
          <w:docGrid w:linePitch="360"/>
        </w:sectPr>
      </w:pPr>
    </w:p>
    <w:p w14:paraId="3DF57330" w14:textId="62754361" w:rsidR="006F60AB" w:rsidRPr="004838A8" w:rsidRDefault="00D9427F" w:rsidP="00037112">
      <w:pPr>
        <w:pStyle w:val="NormalWeb"/>
        <w:spacing w:before="0" w:beforeAutospacing="0" w:after="0" w:afterAutospacing="0"/>
        <w:rPr>
          <w:rFonts w:ascii="Arial" w:hAnsi="Arial" w:cs="Arial"/>
          <w:b/>
          <w:bCs/>
          <w:color w:val="000000" w:themeColor="text1"/>
          <w:sz w:val="22"/>
          <w:szCs w:val="22"/>
          <w:lang w:val="bs-Latn-BA"/>
        </w:rPr>
      </w:pPr>
      <w:bookmarkStart w:id="113" w:name="_Sobirawe,_skladirawe_i_odlagawe_na_"/>
      <w:bookmarkEnd w:id="108"/>
      <w:bookmarkEnd w:id="109"/>
      <w:bookmarkEnd w:id="113"/>
      <w:r w:rsidRPr="004838A8">
        <w:rPr>
          <w:rFonts w:ascii="Arial" w:hAnsi="Arial" w:cs="Arial"/>
          <w:b/>
          <w:noProof/>
          <w:color w:val="000000" w:themeColor="text1"/>
          <w:lang w:val="bs-Latn-BA"/>
        </w:rPr>
        <w:lastRenderedPageBreak/>
        <w:t xml:space="preserve">9. </w:t>
      </w:r>
      <w:r w:rsidR="00294C8C" w:rsidRPr="004838A8">
        <w:rPr>
          <w:rFonts w:ascii="Arial" w:hAnsi="Arial" w:cs="Arial"/>
          <w:b/>
          <w:bCs/>
          <w:color w:val="000000" w:themeColor="text1"/>
          <w:sz w:val="22"/>
          <w:szCs w:val="22"/>
          <w:lang w:val="bs-Latn-BA"/>
        </w:rPr>
        <w:t>Kriteriji za određivanje najboljih raspoloživih tehnika</w:t>
      </w:r>
      <w:r w:rsidR="00585F32" w:rsidRPr="004838A8">
        <w:rPr>
          <w:b/>
          <w:noProof/>
          <w:color w:val="000000" w:themeColor="text1"/>
          <w:lang w:val="bs-Latn-BA"/>
        </w:rPr>
        <w:t xml:space="preserve"> i u</w:t>
      </w:r>
      <w:r w:rsidRPr="004838A8">
        <w:rPr>
          <w:rFonts w:ascii="Arial" w:hAnsi="Arial" w:cs="Arial"/>
          <w:b/>
          <w:bCs/>
          <w:color w:val="000000" w:themeColor="text1"/>
          <w:sz w:val="22"/>
          <w:szCs w:val="22"/>
          <w:lang w:val="bs-Latn-BA"/>
        </w:rPr>
        <w:t xml:space="preserve">sklađenost emisija iz pogona/postrojenja sa </w:t>
      </w:r>
      <w:r w:rsidR="006F60AB" w:rsidRPr="004838A8">
        <w:rPr>
          <w:rFonts w:ascii="Arial" w:hAnsi="Arial" w:cs="Arial"/>
          <w:b/>
          <w:bCs/>
          <w:color w:val="000000" w:themeColor="text1"/>
          <w:sz w:val="22"/>
          <w:szCs w:val="22"/>
          <w:lang w:val="bs-Latn-BA"/>
        </w:rPr>
        <w:t>najboljim raspoloživim tehnikama (</w:t>
      </w:r>
      <w:r w:rsidRPr="004838A8">
        <w:rPr>
          <w:rFonts w:ascii="Arial" w:hAnsi="Arial" w:cs="Arial"/>
          <w:b/>
          <w:bCs/>
          <w:color w:val="000000" w:themeColor="text1"/>
          <w:sz w:val="22"/>
          <w:szCs w:val="22"/>
          <w:lang w:val="bs-Latn-BA"/>
        </w:rPr>
        <w:t>NRT</w:t>
      </w:r>
      <w:r w:rsidR="006F60AB" w:rsidRPr="004838A8">
        <w:rPr>
          <w:rFonts w:ascii="Arial" w:hAnsi="Arial" w:cs="Arial"/>
          <w:b/>
          <w:bCs/>
          <w:color w:val="000000" w:themeColor="text1"/>
          <w:sz w:val="22"/>
          <w:szCs w:val="22"/>
          <w:lang w:val="bs-Latn-BA"/>
        </w:rPr>
        <w:t>)</w:t>
      </w:r>
    </w:p>
    <w:p w14:paraId="40ECD468" w14:textId="77777777" w:rsidR="003E3F68" w:rsidRPr="004838A8" w:rsidRDefault="003E3F68" w:rsidP="00037112">
      <w:pPr>
        <w:pStyle w:val="NormalWeb"/>
        <w:spacing w:before="0" w:beforeAutospacing="0" w:after="0" w:afterAutospacing="0"/>
        <w:rPr>
          <w:rFonts w:ascii="Arial" w:hAnsi="Arial" w:cs="Arial"/>
          <w:b/>
          <w:bCs/>
          <w:color w:val="000000" w:themeColor="text1"/>
          <w:sz w:val="22"/>
          <w:szCs w:val="22"/>
          <w:lang w:val="bs-Latn-BA"/>
        </w:rPr>
      </w:pPr>
    </w:p>
    <w:p w14:paraId="50231C42" w14:textId="10D8E4A6" w:rsidR="00585F32" w:rsidRPr="004838A8" w:rsidRDefault="00585F32" w:rsidP="00037112">
      <w:pPr>
        <w:pStyle w:val="NormalWeb"/>
        <w:spacing w:before="0" w:beforeAutospacing="0" w:after="0" w:afterAutospacing="0"/>
        <w:rPr>
          <w:rFonts w:ascii="Arial" w:hAnsi="Arial" w:cs="Arial"/>
          <w:b/>
          <w:bCs/>
          <w:color w:val="000000" w:themeColor="text1"/>
          <w:sz w:val="22"/>
          <w:szCs w:val="22"/>
          <w:lang w:val="bs-Latn-BA"/>
        </w:rPr>
      </w:pPr>
      <w:r w:rsidRPr="004838A8">
        <w:rPr>
          <w:rFonts w:ascii="Arial" w:hAnsi="Arial" w:cs="Arial"/>
          <w:b/>
          <w:bCs/>
          <w:color w:val="000000" w:themeColor="text1"/>
          <w:sz w:val="22"/>
          <w:szCs w:val="22"/>
          <w:lang w:val="bs-Latn-BA"/>
        </w:rPr>
        <w:t>9.1. Kriteriji za određivanje najboljih raspoloživih tehnika</w:t>
      </w:r>
    </w:p>
    <w:p w14:paraId="6BC86C93" w14:textId="77777777" w:rsidR="00585F32" w:rsidRPr="004838A8" w:rsidRDefault="00585F32" w:rsidP="00037112">
      <w:pPr>
        <w:pStyle w:val="NormalWeb"/>
        <w:spacing w:before="0" w:beforeAutospacing="0" w:after="0" w:afterAutospacing="0"/>
        <w:rPr>
          <w:rFonts w:ascii="Arial" w:hAnsi="Arial" w:cs="Arial"/>
          <w:b/>
          <w:bCs/>
          <w:color w:val="000000" w:themeColor="text1"/>
          <w:sz w:val="22"/>
          <w:szCs w:val="22"/>
          <w:lang w:val="bs-Latn-BA"/>
        </w:rPr>
      </w:pPr>
    </w:p>
    <w:p w14:paraId="076DE1A0" w14:textId="40019177" w:rsidR="006F60AB"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1.   Korištenje tehnologije pri kojoj nastaju male količine otpada;</w:t>
      </w:r>
    </w:p>
    <w:p w14:paraId="1D757B76" w14:textId="20E097B1" w:rsidR="006F60AB"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 xml:space="preserve">2.   Korištenje manje opasnih </w:t>
      </w:r>
      <w:r w:rsidR="00424B5D" w:rsidRPr="004838A8">
        <w:rPr>
          <w:rFonts w:ascii="Arial" w:hAnsi="Arial" w:cs="Arial"/>
          <w:color w:val="000000" w:themeColor="text1"/>
          <w:sz w:val="22"/>
          <w:szCs w:val="22"/>
          <w:lang w:val="bs-Latn-BA"/>
        </w:rPr>
        <w:t>supastanci</w:t>
      </w:r>
      <w:r w:rsidRPr="004838A8">
        <w:rPr>
          <w:rFonts w:ascii="Arial" w:hAnsi="Arial" w:cs="Arial"/>
          <w:color w:val="000000" w:themeColor="text1"/>
          <w:sz w:val="22"/>
          <w:szCs w:val="22"/>
          <w:lang w:val="bs-Latn-BA"/>
        </w:rPr>
        <w:t>;</w:t>
      </w:r>
    </w:p>
    <w:p w14:paraId="3BC4485B" w14:textId="77777777" w:rsidR="0065167A"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3.   Podsticanje ponovne upotrebe  i recikliranj</w:t>
      </w:r>
      <w:r w:rsidR="00294C8C" w:rsidRPr="004838A8">
        <w:rPr>
          <w:rFonts w:ascii="Arial" w:hAnsi="Arial" w:cs="Arial"/>
          <w:color w:val="000000" w:themeColor="text1"/>
          <w:sz w:val="22"/>
          <w:szCs w:val="22"/>
          <w:lang w:val="bs-Latn-BA"/>
        </w:rPr>
        <w:t>e</w:t>
      </w:r>
      <w:r w:rsidRPr="004838A8">
        <w:rPr>
          <w:rFonts w:ascii="Arial" w:hAnsi="Arial" w:cs="Arial"/>
          <w:color w:val="000000" w:themeColor="text1"/>
          <w:sz w:val="22"/>
          <w:szCs w:val="22"/>
          <w:lang w:val="bs-Latn-BA"/>
        </w:rPr>
        <w:t xml:space="preserve"> </w:t>
      </w:r>
      <w:r w:rsidR="00424B5D" w:rsidRPr="004838A8">
        <w:rPr>
          <w:rFonts w:ascii="Arial" w:hAnsi="Arial" w:cs="Arial"/>
          <w:color w:val="000000" w:themeColor="text1"/>
          <w:sz w:val="22"/>
          <w:szCs w:val="22"/>
          <w:lang w:val="bs-Latn-BA"/>
        </w:rPr>
        <w:t>supstanci</w:t>
      </w:r>
      <w:r w:rsidRPr="004838A8">
        <w:rPr>
          <w:rFonts w:ascii="Arial" w:hAnsi="Arial" w:cs="Arial"/>
          <w:color w:val="000000" w:themeColor="text1"/>
          <w:sz w:val="22"/>
          <w:szCs w:val="22"/>
          <w:lang w:val="bs-Latn-BA"/>
        </w:rPr>
        <w:t xml:space="preserve"> koje nastaju i koje se koriste u postupku,</w:t>
      </w:r>
    </w:p>
    <w:p w14:paraId="3F0E2A85" w14:textId="6DBD7CC8" w:rsidR="006F60AB" w:rsidRPr="004838A8" w:rsidRDefault="0065167A"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 xml:space="preserve">     </w:t>
      </w:r>
      <w:r w:rsidR="006F60AB" w:rsidRPr="004838A8">
        <w:rPr>
          <w:rFonts w:ascii="Arial" w:hAnsi="Arial" w:cs="Arial"/>
          <w:color w:val="000000" w:themeColor="text1"/>
          <w:sz w:val="22"/>
          <w:szCs w:val="22"/>
          <w:lang w:val="bs-Latn-BA"/>
        </w:rPr>
        <w:t xml:space="preserve"> i, ako je prikladno, otpada;</w:t>
      </w:r>
    </w:p>
    <w:p w14:paraId="0CA2C907" w14:textId="77777777" w:rsidR="0065167A"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4.   Uporedivi postupci, uređaji ili metode rada koje su uspješno isprobane u industrijskim</w:t>
      </w:r>
    </w:p>
    <w:p w14:paraId="1D820331" w14:textId="0CDAAA4F" w:rsidR="006F60AB" w:rsidRPr="004838A8" w:rsidRDefault="0065167A"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 xml:space="preserve">     </w:t>
      </w:r>
      <w:r w:rsidR="006F60AB" w:rsidRPr="004838A8">
        <w:rPr>
          <w:rFonts w:ascii="Arial" w:hAnsi="Arial" w:cs="Arial"/>
          <w:color w:val="000000" w:themeColor="text1"/>
          <w:sz w:val="22"/>
          <w:szCs w:val="22"/>
          <w:lang w:val="bs-Latn-BA"/>
        </w:rPr>
        <w:t xml:space="preserve"> razmjer</w:t>
      </w:r>
      <w:r w:rsidR="00F64979" w:rsidRPr="004838A8">
        <w:rPr>
          <w:rFonts w:ascii="Arial" w:hAnsi="Arial" w:cs="Arial"/>
          <w:color w:val="000000" w:themeColor="text1"/>
          <w:sz w:val="22"/>
          <w:szCs w:val="22"/>
          <w:lang w:val="bs-Latn-BA"/>
        </w:rPr>
        <w:t>i</w:t>
      </w:r>
      <w:r w:rsidR="006F60AB" w:rsidRPr="004838A8">
        <w:rPr>
          <w:rFonts w:ascii="Arial" w:hAnsi="Arial" w:cs="Arial"/>
          <w:color w:val="000000" w:themeColor="text1"/>
          <w:sz w:val="22"/>
          <w:szCs w:val="22"/>
          <w:lang w:val="bs-Latn-BA"/>
        </w:rPr>
        <w:t>ma;</w:t>
      </w:r>
    </w:p>
    <w:p w14:paraId="1FC11E3C" w14:textId="3EB37AA7" w:rsidR="006F60AB"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5.   Tehnološki napredak i promjene u naučnim saznanjima i shvatanjima;</w:t>
      </w:r>
    </w:p>
    <w:p w14:paraId="4EB19673" w14:textId="723ADE71" w:rsidR="006F60AB"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6.   Priroda, učinci i količina predmetnih emisija;</w:t>
      </w:r>
    </w:p>
    <w:p w14:paraId="0DE58B87" w14:textId="2CE54380" w:rsidR="006F60AB"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7.   Rokovi za stavljanje u pogon novih ili već postojećih postrojenja;</w:t>
      </w:r>
    </w:p>
    <w:p w14:paraId="3A26740A" w14:textId="36C9F9C0" w:rsidR="006F60AB"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8.   Vrijeme potrebno za uvođenje najboljih raspoloživih tehnika;</w:t>
      </w:r>
    </w:p>
    <w:p w14:paraId="6DB2749A" w14:textId="77777777" w:rsidR="00585F32" w:rsidRPr="004838A8" w:rsidRDefault="006F60AB"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9.   Potrošnja i osobine sirovina (uključujući vodu) koje se koriste u postupku, kao i njihova</w:t>
      </w:r>
    </w:p>
    <w:p w14:paraId="703E6DBC" w14:textId="3D546DA8" w:rsidR="006F60AB" w:rsidRPr="004838A8" w:rsidRDefault="00585F32"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 xml:space="preserve">     </w:t>
      </w:r>
      <w:r w:rsidR="006F60AB" w:rsidRPr="004838A8">
        <w:rPr>
          <w:rFonts w:ascii="Arial" w:hAnsi="Arial" w:cs="Arial"/>
          <w:color w:val="000000" w:themeColor="text1"/>
          <w:sz w:val="22"/>
          <w:szCs w:val="22"/>
          <w:lang w:val="bs-Latn-BA"/>
        </w:rPr>
        <w:t xml:space="preserve"> energetska efikasnost;</w:t>
      </w:r>
    </w:p>
    <w:p w14:paraId="6AFFA7F6" w14:textId="5F00CB0F" w:rsidR="00585F32" w:rsidRPr="004838A8" w:rsidRDefault="0065167A"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10. </w:t>
      </w:r>
      <w:r w:rsidR="006F60AB" w:rsidRPr="004838A8">
        <w:rPr>
          <w:rFonts w:ascii="Arial" w:hAnsi="Arial" w:cs="Arial"/>
          <w:color w:val="000000" w:themeColor="text1"/>
          <w:sz w:val="22"/>
          <w:szCs w:val="22"/>
          <w:lang w:val="bs-Latn-BA"/>
        </w:rPr>
        <w:t>Potreba da se opći uticaj emisija na okoliš, kao i njihova opasnost za okoliš, spriječi ili svede</w:t>
      </w:r>
    </w:p>
    <w:p w14:paraId="2604B7CA" w14:textId="5EEDAF82" w:rsidR="006F60AB" w:rsidRPr="004838A8" w:rsidRDefault="0065167A"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 xml:space="preserve">      </w:t>
      </w:r>
      <w:r w:rsidR="006F60AB" w:rsidRPr="004838A8">
        <w:rPr>
          <w:rFonts w:ascii="Arial" w:hAnsi="Arial" w:cs="Arial"/>
          <w:color w:val="000000" w:themeColor="text1"/>
          <w:sz w:val="22"/>
          <w:szCs w:val="22"/>
          <w:lang w:val="bs-Latn-BA"/>
        </w:rPr>
        <w:t>na minimum;</w:t>
      </w:r>
    </w:p>
    <w:p w14:paraId="1E0B88D7" w14:textId="440DCF32" w:rsidR="006F60AB" w:rsidRPr="004838A8" w:rsidRDefault="0065167A"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11. </w:t>
      </w:r>
      <w:r w:rsidR="006F60AB" w:rsidRPr="004838A8">
        <w:rPr>
          <w:rFonts w:ascii="Arial" w:hAnsi="Arial" w:cs="Arial"/>
          <w:color w:val="000000" w:themeColor="text1"/>
          <w:sz w:val="22"/>
          <w:szCs w:val="22"/>
          <w:lang w:val="bs-Latn-BA"/>
        </w:rPr>
        <w:t>Potreba da se spriječe nesreće i da se posljedice za okoliš svedu na minimum;</w:t>
      </w:r>
    </w:p>
    <w:p w14:paraId="3B8D6C62" w14:textId="7EBC9DED" w:rsidR="006F60AB" w:rsidRPr="004838A8" w:rsidRDefault="0065167A" w:rsidP="00706F75">
      <w:pPr>
        <w:pStyle w:val="NormalWeb"/>
        <w:spacing w:before="0" w:beforeAutospacing="0" w:after="0" w:afterAutospacing="0"/>
        <w:jc w:val="both"/>
        <w:rPr>
          <w:rFonts w:ascii="Arial" w:hAnsi="Arial" w:cs="Arial"/>
          <w:color w:val="000000" w:themeColor="text1"/>
          <w:sz w:val="22"/>
          <w:szCs w:val="22"/>
          <w:lang w:val="bs-Latn-BA"/>
        </w:rPr>
      </w:pPr>
      <w:r w:rsidRPr="004838A8">
        <w:rPr>
          <w:rFonts w:ascii="Arial" w:hAnsi="Arial" w:cs="Arial"/>
          <w:color w:val="000000" w:themeColor="text1"/>
          <w:sz w:val="22"/>
          <w:szCs w:val="22"/>
          <w:lang w:val="bs-Latn-BA"/>
        </w:rPr>
        <w:t>12. </w:t>
      </w:r>
      <w:r w:rsidR="006F60AB" w:rsidRPr="004838A8">
        <w:rPr>
          <w:rFonts w:ascii="Arial" w:hAnsi="Arial" w:cs="Arial"/>
          <w:color w:val="000000" w:themeColor="text1"/>
          <w:sz w:val="22"/>
          <w:szCs w:val="22"/>
          <w:lang w:val="bs-Latn-BA"/>
        </w:rPr>
        <w:t>Informacije koje objavljuju javne međunarodne organizacije.</w:t>
      </w:r>
    </w:p>
    <w:p w14:paraId="13C51DC9" w14:textId="26BD1EB6" w:rsidR="006F60AB" w:rsidRPr="004838A8" w:rsidRDefault="006F60AB" w:rsidP="00D9427F">
      <w:pPr>
        <w:rPr>
          <w:rFonts w:ascii="Arial" w:hAnsi="Arial" w:cs="Arial"/>
          <w:noProof/>
          <w:color w:val="000000" w:themeColor="text1"/>
          <w:lang w:val="bs-Latn-BA"/>
        </w:rPr>
      </w:pPr>
    </w:p>
    <w:p w14:paraId="24CC59B0" w14:textId="489CEFF0" w:rsidR="003269DD" w:rsidRPr="004838A8" w:rsidRDefault="003269DD" w:rsidP="00D9427F">
      <w:pPr>
        <w:rPr>
          <w:rFonts w:ascii="Arial" w:hAnsi="Arial" w:cs="Arial"/>
          <w:noProof/>
          <w:color w:val="000000" w:themeColor="text1"/>
          <w:lang w:val="bs-Latn-BA"/>
        </w:rPr>
      </w:pPr>
      <w:r w:rsidRPr="004838A8">
        <w:rPr>
          <w:rFonts w:ascii="Arial" w:hAnsi="Arial" w:cs="Arial"/>
          <w:b/>
          <w:noProof/>
          <w:color w:val="000000" w:themeColor="text1"/>
          <w:lang w:val="bs-Latn-BA"/>
        </w:rPr>
        <w:t>9.2.</w:t>
      </w:r>
      <w:r w:rsidRPr="004838A8">
        <w:rPr>
          <w:rFonts w:ascii="Arial" w:hAnsi="Arial" w:cs="Arial"/>
          <w:b/>
          <w:bCs/>
          <w:color w:val="000000" w:themeColor="text1"/>
          <w:lang w:val="bs-Latn-BA"/>
        </w:rPr>
        <w:t xml:space="preserve"> Usklađenost emisija iz pogona/postrojenja sa najboljim raspoloživim tehnikama (NRT</w:t>
      </w:r>
      <w:r w:rsidR="00585F32" w:rsidRPr="004838A8">
        <w:rPr>
          <w:rFonts w:ascii="Arial" w:hAnsi="Arial" w:cs="Arial"/>
          <w:noProof/>
          <w:color w:val="000000" w:themeColor="text1"/>
          <w:lang w:val="bs-Latn-BA"/>
        </w:rPr>
        <w:t>)</w:t>
      </w:r>
    </w:p>
    <w:p w14:paraId="404FFE17" w14:textId="62825FD5" w:rsidR="003269DD" w:rsidRPr="004838A8" w:rsidRDefault="003269DD" w:rsidP="003E3F68">
      <w:pPr>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Na osnovu kriterija iz tačke 9.1. popuniti sljedeću tabelu usklađenosti </w:t>
      </w:r>
      <w:r w:rsidRPr="004838A8">
        <w:rPr>
          <w:rFonts w:ascii="Arial" w:hAnsi="Arial" w:cs="Arial"/>
          <w:bCs/>
          <w:color w:val="000000" w:themeColor="text1"/>
          <w:lang w:val="bs-Latn-BA"/>
        </w:rPr>
        <w:t>emisija iz pogona/postrojenja sa najboljim raspoloživim tehnikama (NRT</w:t>
      </w:r>
      <w:r w:rsidR="00585F32" w:rsidRPr="004838A8">
        <w:rPr>
          <w:rFonts w:ascii="Arial" w:hAnsi="Arial" w:cs="Arial"/>
          <w:bCs/>
          <w:color w:val="000000" w:themeColor="text1"/>
          <w:lang w:val="bs-Latn-B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27F" w:rsidRPr="004838A8" w14:paraId="1D719E5E" w14:textId="77777777" w:rsidTr="001E5FCD">
        <w:tc>
          <w:tcPr>
            <w:tcW w:w="9350" w:type="dxa"/>
            <w:shd w:val="clear" w:color="auto" w:fill="D9E2F3" w:themeFill="accent5" w:themeFillTint="33"/>
          </w:tcPr>
          <w:p w14:paraId="54F1B494" w14:textId="0F56187B" w:rsidR="00D9427F" w:rsidRPr="004838A8" w:rsidRDefault="00D9427F" w:rsidP="001E5FCD">
            <w:pPr>
              <w:jc w:val="both"/>
              <w:rPr>
                <w:rFonts w:ascii="Arial" w:hAnsi="Arial" w:cs="Arial"/>
                <w:noProof/>
                <w:color w:val="000000" w:themeColor="text1"/>
                <w:lang w:val="bs-Latn-BA"/>
              </w:rPr>
            </w:pPr>
            <w:r w:rsidRPr="004838A8">
              <w:rPr>
                <w:rFonts w:ascii="Arial" w:hAnsi="Arial" w:cs="Arial"/>
                <w:noProof/>
                <w:color w:val="000000" w:themeColor="text1"/>
                <w:lang w:val="bs-Latn-BA"/>
              </w:rPr>
              <w:t>Opi</w:t>
            </w:r>
            <w:r w:rsidR="00981701" w:rsidRPr="004838A8">
              <w:rPr>
                <w:rFonts w:ascii="Arial" w:hAnsi="Arial" w:cs="Arial"/>
                <w:noProof/>
                <w:color w:val="000000" w:themeColor="text1"/>
                <w:lang w:val="bs-Latn-BA"/>
              </w:rPr>
              <w:t xml:space="preserve">sati </w:t>
            </w:r>
            <w:r w:rsidRPr="004838A8">
              <w:rPr>
                <w:rFonts w:ascii="Arial" w:hAnsi="Arial" w:cs="Arial"/>
                <w:noProof/>
                <w:color w:val="000000" w:themeColor="text1"/>
                <w:lang w:val="bs-Latn-BA"/>
              </w:rPr>
              <w:t xml:space="preserve"> ukratko glavne alternative prijedloga sadržanih u zahtjevu, ukoliko ih ima.</w:t>
            </w:r>
          </w:p>
          <w:p w14:paraId="57A98574" w14:textId="77777777" w:rsidR="00D9427F" w:rsidRPr="004838A8" w:rsidRDefault="00D9427F" w:rsidP="001E5FCD">
            <w:pPr>
              <w:jc w:val="both"/>
              <w:rPr>
                <w:rFonts w:ascii="Arial" w:hAnsi="Arial" w:cs="Arial"/>
                <w:noProof/>
                <w:color w:val="000000" w:themeColor="text1"/>
                <w:lang w:val="bs-Latn-BA"/>
              </w:rPr>
            </w:pPr>
          </w:p>
        </w:tc>
      </w:tr>
      <w:tr w:rsidR="00D9427F" w:rsidRPr="004838A8" w14:paraId="1392C38C" w14:textId="77777777" w:rsidTr="001E5FCD">
        <w:tc>
          <w:tcPr>
            <w:tcW w:w="9350" w:type="dxa"/>
          </w:tcPr>
          <w:p w14:paraId="2AD52CDA" w14:textId="77777777" w:rsidR="00D9427F" w:rsidRPr="004838A8" w:rsidRDefault="00D9427F" w:rsidP="001E5FCD">
            <w:pPr>
              <w:jc w:val="both"/>
              <w:rPr>
                <w:rFonts w:ascii="Arial" w:hAnsi="Arial" w:cs="Arial"/>
                <w:noProof/>
                <w:color w:val="000000" w:themeColor="text1"/>
                <w:lang w:val="bs-Latn-BA"/>
              </w:rPr>
            </w:pPr>
          </w:p>
          <w:p w14:paraId="4F268395" w14:textId="77777777" w:rsidR="00D9427F" w:rsidRPr="004838A8" w:rsidRDefault="00D9427F" w:rsidP="001E5FCD">
            <w:pPr>
              <w:jc w:val="both"/>
              <w:rPr>
                <w:rFonts w:ascii="Arial" w:hAnsi="Arial" w:cs="Arial"/>
                <w:noProof/>
                <w:color w:val="000000" w:themeColor="text1"/>
                <w:lang w:val="bs-Latn-BA"/>
              </w:rPr>
            </w:pPr>
          </w:p>
        </w:tc>
      </w:tr>
      <w:tr w:rsidR="00D9427F" w:rsidRPr="004838A8" w14:paraId="1BAAE098" w14:textId="77777777" w:rsidTr="001E5FCD">
        <w:tc>
          <w:tcPr>
            <w:tcW w:w="9350" w:type="dxa"/>
            <w:shd w:val="clear" w:color="auto" w:fill="D9E2F3" w:themeFill="accent5" w:themeFillTint="33"/>
          </w:tcPr>
          <w:p w14:paraId="0064923A" w14:textId="74F5D177" w:rsidR="00D9427F" w:rsidRPr="004838A8" w:rsidRDefault="00D9427F" w:rsidP="001E5FCD">
            <w:pPr>
              <w:jc w:val="both"/>
              <w:rPr>
                <w:rFonts w:ascii="Arial" w:hAnsi="Arial" w:cs="Arial"/>
                <w:noProof/>
                <w:color w:val="000000" w:themeColor="text1"/>
                <w:lang w:val="bs-Latn-BA"/>
              </w:rPr>
            </w:pPr>
            <w:r w:rsidRPr="004838A8">
              <w:rPr>
                <w:rFonts w:ascii="Arial" w:hAnsi="Arial" w:cs="Arial"/>
                <w:noProof/>
                <w:color w:val="000000" w:themeColor="text1"/>
                <w:lang w:val="bs-Latn-BA"/>
              </w:rPr>
              <w:t>Opi</w:t>
            </w:r>
            <w:r w:rsidR="00981701" w:rsidRPr="004838A8">
              <w:rPr>
                <w:rFonts w:ascii="Arial" w:hAnsi="Arial" w:cs="Arial"/>
                <w:noProof/>
                <w:color w:val="000000" w:themeColor="text1"/>
                <w:lang w:val="bs-Latn-BA"/>
              </w:rPr>
              <w:t xml:space="preserve">sati </w:t>
            </w:r>
            <w:r w:rsidRPr="004838A8">
              <w:rPr>
                <w:rFonts w:ascii="Arial" w:hAnsi="Arial" w:cs="Arial"/>
                <w:noProof/>
                <w:color w:val="000000" w:themeColor="text1"/>
                <w:lang w:val="bs-Latn-BA"/>
              </w:rPr>
              <w:t xml:space="preserve"> sve okolinske aspekte koji su bili predviđeni u odnosu na čistije tehnologije, redukciju otpada i zamjenu sirovina. </w:t>
            </w:r>
          </w:p>
          <w:p w14:paraId="2D4A6FAC" w14:textId="77777777" w:rsidR="00D9427F" w:rsidRPr="004838A8" w:rsidRDefault="00D9427F" w:rsidP="001E5FCD">
            <w:pPr>
              <w:jc w:val="both"/>
              <w:rPr>
                <w:rFonts w:ascii="Arial" w:hAnsi="Arial" w:cs="Arial"/>
                <w:noProof/>
                <w:color w:val="000000" w:themeColor="text1"/>
                <w:lang w:val="bs-Latn-BA"/>
              </w:rPr>
            </w:pPr>
          </w:p>
        </w:tc>
      </w:tr>
      <w:tr w:rsidR="00D9427F" w:rsidRPr="004838A8" w14:paraId="40035E8C" w14:textId="77777777" w:rsidTr="001E5FCD">
        <w:tc>
          <w:tcPr>
            <w:tcW w:w="9350" w:type="dxa"/>
          </w:tcPr>
          <w:p w14:paraId="0576F78C" w14:textId="77777777" w:rsidR="00D9427F" w:rsidRPr="004838A8" w:rsidRDefault="00D9427F" w:rsidP="001E5FCD">
            <w:pPr>
              <w:jc w:val="both"/>
              <w:rPr>
                <w:rFonts w:ascii="Arial" w:hAnsi="Arial" w:cs="Arial"/>
                <w:noProof/>
                <w:color w:val="000000" w:themeColor="text1"/>
                <w:lang w:val="bs-Latn-BA"/>
              </w:rPr>
            </w:pPr>
          </w:p>
        </w:tc>
      </w:tr>
      <w:tr w:rsidR="00D9427F" w:rsidRPr="004838A8" w14:paraId="7E7B6F9C" w14:textId="77777777" w:rsidTr="001E5FCD">
        <w:tc>
          <w:tcPr>
            <w:tcW w:w="9350" w:type="dxa"/>
            <w:shd w:val="clear" w:color="auto" w:fill="D9E2F3" w:themeFill="accent5" w:themeFillTint="33"/>
          </w:tcPr>
          <w:p w14:paraId="5C4EEC89" w14:textId="1571B792" w:rsidR="00D9427F" w:rsidRPr="004838A8" w:rsidRDefault="00D9427F" w:rsidP="001E5FCD">
            <w:pPr>
              <w:jc w:val="both"/>
              <w:rPr>
                <w:rFonts w:ascii="Arial" w:hAnsi="Arial" w:cs="Arial"/>
                <w:noProof/>
                <w:color w:val="000000" w:themeColor="text1"/>
                <w:lang w:val="bs-Latn-BA"/>
              </w:rPr>
            </w:pPr>
            <w:r w:rsidRPr="004838A8">
              <w:rPr>
                <w:rFonts w:ascii="Arial" w:hAnsi="Arial" w:cs="Arial"/>
                <w:noProof/>
                <w:color w:val="000000" w:themeColor="text1"/>
                <w:lang w:val="bs-Latn-BA"/>
              </w:rPr>
              <w:t>Opi</w:t>
            </w:r>
            <w:r w:rsidR="00981701" w:rsidRPr="004838A8">
              <w:rPr>
                <w:rFonts w:ascii="Arial" w:hAnsi="Arial" w:cs="Arial"/>
                <w:noProof/>
                <w:color w:val="000000" w:themeColor="text1"/>
                <w:lang w:val="bs-Latn-BA"/>
              </w:rPr>
              <w:t xml:space="preserve">saati </w:t>
            </w:r>
            <w:r w:rsidRPr="004838A8">
              <w:rPr>
                <w:rFonts w:ascii="Arial" w:hAnsi="Arial" w:cs="Arial"/>
                <w:noProof/>
                <w:color w:val="000000" w:themeColor="text1"/>
                <w:lang w:val="bs-Latn-BA"/>
              </w:rPr>
              <w:t xml:space="preserve"> postojeće ili predložene mjere s ciljem da se obezbijedi:</w:t>
            </w:r>
          </w:p>
          <w:p w14:paraId="5AD52F24" w14:textId="77777777" w:rsidR="00D9427F" w:rsidRPr="004838A8" w:rsidRDefault="00D9427F" w:rsidP="001E5FCD">
            <w:pPr>
              <w:rPr>
                <w:rFonts w:ascii="Arial" w:hAnsi="Arial" w:cs="Arial"/>
                <w:noProof/>
                <w:color w:val="000000" w:themeColor="text1"/>
                <w:lang w:val="bs-Latn-BA"/>
              </w:rPr>
            </w:pPr>
          </w:p>
          <w:p w14:paraId="3F7E5D15" w14:textId="631E1943" w:rsidR="00D9427F" w:rsidRPr="004838A8" w:rsidRDefault="00D9427F" w:rsidP="00D9427F">
            <w:pPr>
              <w:numPr>
                <w:ilvl w:val="0"/>
                <w:numId w:val="3"/>
              </w:numPr>
              <w:rPr>
                <w:rFonts w:ascii="Arial" w:hAnsi="Arial" w:cs="Arial"/>
                <w:noProof/>
                <w:color w:val="000000" w:themeColor="text1"/>
                <w:lang w:val="bs-Latn-BA"/>
              </w:rPr>
            </w:pPr>
            <w:r w:rsidRPr="004838A8">
              <w:rPr>
                <w:rFonts w:ascii="Arial" w:hAnsi="Arial" w:cs="Arial"/>
                <w:noProof/>
                <w:color w:val="000000" w:themeColor="text1"/>
                <w:lang w:val="bs-Latn-BA"/>
              </w:rPr>
              <w:t>Primjenjivanje najboljih dostupnih tehnika da bi se spriječile, ili gd</w:t>
            </w:r>
            <w:r w:rsidR="00F64979" w:rsidRPr="004838A8">
              <w:rPr>
                <w:rFonts w:ascii="Arial" w:hAnsi="Arial" w:cs="Arial"/>
                <w:noProof/>
                <w:color w:val="000000" w:themeColor="text1"/>
                <w:lang w:val="bs-Latn-BA"/>
              </w:rPr>
              <w:t>j</w:t>
            </w:r>
            <w:r w:rsidRPr="004838A8">
              <w:rPr>
                <w:rFonts w:ascii="Arial" w:hAnsi="Arial" w:cs="Arial"/>
                <w:noProof/>
                <w:color w:val="000000" w:themeColor="text1"/>
                <w:lang w:val="bs-Latn-BA"/>
              </w:rPr>
              <w:t>e je to neizvodljivo, smanjile emisije iz instalacije;</w:t>
            </w:r>
          </w:p>
          <w:p w14:paraId="6DC5C2C5" w14:textId="77777777" w:rsidR="00D9427F" w:rsidRPr="004838A8" w:rsidRDefault="00D9427F" w:rsidP="00D9427F">
            <w:pPr>
              <w:numPr>
                <w:ilvl w:val="0"/>
                <w:numId w:val="3"/>
              </w:numPr>
              <w:rPr>
                <w:rFonts w:ascii="Arial" w:hAnsi="Arial" w:cs="Arial"/>
                <w:noProof/>
                <w:color w:val="000000" w:themeColor="text1"/>
                <w:lang w:val="bs-Latn-BA"/>
              </w:rPr>
            </w:pPr>
            <w:r w:rsidRPr="004838A8">
              <w:rPr>
                <w:rFonts w:ascii="Arial" w:hAnsi="Arial" w:cs="Arial"/>
                <w:noProof/>
                <w:color w:val="000000" w:themeColor="text1"/>
                <w:lang w:val="bs-Latn-BA"/>
              </w:rPr>
              <w:t>Nepostojanje značajnog zagađivanja;</w:t>
            </w:r>
          </w:p>
          <w:p w14:paraId="56CDFF18" w14:textId="469C20E6" w:rsidR="00D9427F" w:rsidRPr="004838A8" w:rsidRDefault="00D9427F" w:rsidP="00D9427F">
            <w:pPr>
              <w:numPr>
                <w:ilvl w:val="0"/>
                <w:numId w:val="3"/>
              </w:numP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 xml:space="preserve">Sprječavanje nastanka otpada u skladu sa Zakonom o upravljanju otpadom; kada se otpad generira, on se iskorištava, ili kada to tehnički ili ekonomski nije izvodljivo, vrši se </w:t>
            </w:r>
            <w:r w:rsidR="00F64979" w:rsidRPr="004838A8">
              <w:rPr>
                <w:rFonts w:ascii="Arial" w:hAnsi="Arial" w:cs="Arial"/>
                <w:noProof/>
                <w:color w:val="000000" w:themeColor="text1"/>
                <w:lang w:val="bs-Latn-BA"/>
              </w:rPr>
              <w:t xml:space="preserve">zbrinjavanje </w:t>
            </w:r>
            <w:r w:rsidRPr="004838A8">
              <w:rPr>
                <w:rFonts w:ascii="Arial" w:hAnsi="Arial" w:cs="Arial"/>
                <w:noProof/>
                <w:color w:val="000000" w:themeColor="text1"/>
                <w:lang w:val="bs-Latn-BA"/>
              </w:rPr>
              <w:t>istovremeno izbegavajući ili smanjujući njegov uticaj na okoliš;</w:t>
            </w:r>
          </w:p>
          <w:p w14:paraId="37C01B8E" w14:textId="77777777" w:rsidR="00D9427F" w:rsidRPr="004838A8" w:rsidRDefault="00D9427F" w:rsidP="00D9427F">
            <w:pPr>
              <w:numPr>
                <w:ilvl w:val="0"/>
                <w:numId w:val="3"/>
              </w:numPr>
              <w:rPr>
                <w:rFonts w:ascii="Arial" w:hAnsi="Arial" w:cs="Arial"/>
                <w:noProof/>
                <w:color w:val="000000" w:themeColor="text1"/>
                <w:lang w:val="bs-Latn-BA"/>
              </w:rPr>
            </w:pPr>
            <w:r w:rsidRPr="004838A8">
              <w:rPr>
                <w:rFonts w:ascii="Arial" w:hAnsi="Arial" w:cs="Arial"/>
                <w:noProof/>
                <w:color w:val="000000" w:themeColor="text1"/>
                <w:lang w:val="bs-Latn-BA"/>
              </w:rPr>
              <w:t>Efikasno korištenje energije;</w:t>
            </w:r>
          </w:p>
          <w:p w14:paraId="5FEDD646" w14:textId="77777777" w:rsidR="00D9427F" w:rsidRPr="004838A8" w:rsidRDefault="00D9427F" w:rsidP="00D9427F">
            <w:pPr>
              <w:numPr>
                <w:ilvl w:val="0"/>
                <w:numId w:val="3"/>
              </w:numPr>
              <w:rPr>
                <w:rFonts w:ascii="Arial" w:hAnsi="Arial" w:cs="Arial"/>
                <w:noProof/>
                <w:color w:val="000000" w:themeColor="text1"/>
                <w:lang w:val="bs-Latn-BA"/>
              </w:rPr>
            </w:pPr>
            <w:r w:rsidRPr="004838A8">
              <w:rPr>
                <w:rFonts w:ascii="Arial" w:hAnsi="Arial" w:cs="Arial"/>
                <w:noProof/>
                <w:color w:val="000000" w:themeColor="text1"/>
                <w:lang w:val="bs-Latn-BA"/>
              </w:rPr>
              <w:t>Poduzimanje svih mjera potrebnih za sprječavanje nesreća i smanjivanje posljedica od njih;</w:t>
            </w:r>
          </w:p>
          <w:p w14:paraId="42422468" w14:textId="77777777" w:rsidR="00D9427F" w:rsidRPr="004838A8" w:rsidRDefault="00D9427F" w:rsidP="00D9427F">
            <w:pPr>
              <w:numPr>
                <w:ilvl w:val="0"/>
                <w:numId w:val="3"/>
              </w:numPr>
              <w:rPr>
                <w:rFonts w:ascii="Arial" w:hAnsi="Arial" w:cs="Arial"/>
                <w:noProof/>
                <w:color w:val="000000" w:themeColor="text1"/>
                <w:lang w:val="bs-Latn-BA"/>
              </w:rPr>
            </w:pPr>
            <w:r w:rsidRPr="004838A8">
              <w:rPr>
                <w:rFonts w:ascii="Arial" w:hAnsi="Arial" w:cs="Arial"/>
                <w:noProof/>
                <w:color w:val="000000" w:themeColor="text1"/>
                <w:lang w:val="bs-Latn-BA"/>
              </w:rPr>
              <w:t>Preduzimanje svih potrebnih mjera kako bi se po prestanku aktivnosti eliminisali rizici od zagađivanja i lokacija dovela u zadovoljavajuće stanje.</w:t>
            </w:r>
          </w:p>
        </w:tc>
      </w:tr>
      <w:tr w:rsidR="00D9427F" w:rsidRPr="004838A8" w14:paraId="202BD6FC" w14:textId="77777777" w:rsidTr="001E5FCD">
        <w:tc>
          <w:tcPr>
            <w:tcW w:w="9350" w:type="dxa"/>
          </w:tcPr>
          <w:p w14:paraId="6075BEF6" w14:textId="77777777" w:rsidR="00D9427F" w:rsidRPr="004838A8" w:rsidRDefault="00D9427F" w:rsidP="001E5FCD">
            <w:pPr>
              <w:jc w:val="both"/>
              <w:rPr>
                <w:rFonts w:ascii="Arial" w:hAnsi="Arial" w:cs="Arial"/>
                <w:noProof/>
                <w:color w:val="000000" w:themeColor="text1"/>
                <w:lang w:val="bs-Latn-BA"/>
              </w:rPr>
            </w:pPr>
          </w:p>
        </w:tc>
      </w:tr>
      <w:tr w:rsidR="00D9427F" w:rsidRPr="004838A8" w14:paraId="450586E0" w14:textId="77777777" w:rsidTr="001E5FCD">
        <w:tc>
          <w:tcPr>
            <w:tcW w:w="9350" w:type="dxa"/>
            <w:shd w:val="clear" w:color="auto" w:fill="D9E2F3" w:themeFill="accent5" w:themeFillTint="33"/>
          </w:tcPr>
          <w:p w14:paraId="4CE33F70" w14:textId="151D2627" w:rsidR="00D9427F" w:rsidRPr="004838A8" w:rsidRDefault="00D9427F" w:rsidP="001E5FCD">
            <w:pPr>
              <w:jc w:val="both"/>
              <w:rPr>
                <w:rFonts w:ascii="Arial" w:hAnsi="Arial" w:cs="Arial"/>
                <w:noProof/>
                <w:color w:val="000000" w:themeColor="text1"/>
                <w:lang w:val="bs-Latn-BA"/>
              </w:rPr>
            </w:pPr>
            <w:r w:rsidRPr="004838A8">
              <w:rPr>
                <w:rFonts w:ascii="Arial" w:hAnsi="Arial" w:cs="Arial"/>
                <w:noProof/>
                <w:color w:val="000000" w:themeColor="text1"/>
                <w:lang w:val="bs-Latn-BA"/>
              </w:rPr>
              <w:t>Obrazlož</w:t>
            </w:r>
            <w:r w:rsidR="00981701" w:rsidRPr="004838A8">
              <w:rPr>
                <w:rFonts w:ascii="Arial" w:hAnsi="Arial" w:cs="Arial"/>
                <w:noProof/>
                <w:color w:val="000000" w:themeColor="text1"/>
                <w:lang w:val="bs-Latn-BA"/>
              </w:rPr>
              <w:t xml:space="preserve">iti </w:t>
            </w:r>
            <w:r w:rsidRPr="004838A8">
              <w:rPr>
                <w:rFonts w:ascii="Arial" w:hAnsi="Arial" w:cs="Arial"/>
                <w:noProof/>
                <w:color w:val="000000" w:themeColor="text1"/>
                <w:lang w:val="bs-Latn-BA"/>
              </w:rPr>
              <w:t xml:space="preserve"> izbor tehnologije i objasnit</w:t>
            </w:r>
            <w:r w:rsidR="00981701" w:rsidRPr="004838A8">
              <w:rPr>
                <w:rFonts w:ascii="Arial" w:hAnsi="Arial" w:cs="Arial"/>
                <w:noProof/>
                <w:color w:val="000000" w:themeColor="text1"/>
                <w:lang w:val="bs-Latn-BA"/>
              </w:rPr>
              <w:t>i</w:t>
            </w:r>
            <w:r w:rsidRPr="004838A8">
              <w:rPr>
                <w:rFonts w:ascii="Arial" w:hAnsi="Arial" w:cs="Arial"/>
                <w:noProof/>
                <w:color w:val="000000" w:themeColor="text1"/>
                <w:lang w:val="bs-Latn-BA"/>
              </w:rPr>
              <w:t xml:space="preserve"> (uključujući i finansijske aspekte) zašto, ukoliko je bilo potrebno, nije implementirana tehnologija predložena u tehničkim uputstvima o najboljim raspoloživim tehnikama. </w:t>
            </w:r>
          </w:p>
        </w:tc>
      </w:tr>
      <w:tr w:rsidR="00D9427F" w:rsidRPr="004838A8" w14:paraId="1E6B80E7" w14:textId="77777777" w:rsidTr="001E5FCD">
        <w:tc>
          <w:tcPr>
            <w:tcW w:w="9350" w:type="dxa"/>
          </w:tcPr>
          <w:p w14:paraId="00141B64" w14:textId="77777777" w:rsidR="00D9427F" w:rsidRPr="004838A8" w:rsidRDefault="00D9427F" w:rsidP="001E5FCD">
            <w:pPr>
              <w:jc w:val="both"/>
              <w:rPr>
                <w:rFonts w:ascii="Arial" w:hAnsi="Arial" w:cs="Arial"/>
                <w:noProof/>
                <w:color w:val="000000" w:themeColor="text1"/>
                <w:lang w:val="bs-Latn-BA"/>
              </w:rPr>
            </w:pPr>
          </w:p>
        </w:tc>
      </w:tr>
      <w:tr w:rsidR="00D9427F" w:rsidRPr="004838A8" w14:paraId="463ED531" w14:textId="77777777" w:rsidTr="001E5FCD">
        <w:tc>
          <w:tcPr>
            <w:tcW w:w="9350" w:type="dxa"/>
            <w:shd w:val="clear" w:color="auto" w:fill="D9E2F3" w:themeFill="accent5" w:themeFillTint="33"/>
          </w:tcPr>
          <w:p w14:paraId="1D3CF2E4" w14:textId="77777777" w:rsidR="00D9427F" w:rsidRPr="004838A8" w:rsidRDefault="00D9427F" w:rsidP="001E5FCD">
            <w:pPr>
              <w:jc w:val="both"/>
              <w:rPr>
                <w:rFonts w:ascii="Arial" w:hAnsi="Arial" w:cs="Arial"/>
                <w:noProof/>
                <w:color w:val="000000" w:themeColor="text1"/>
                <w:lang w:val="bs-Latn-BA"/>
              </w:rPr>
            </w:pPr>
            <w:r w:rsidRPr="004838A8">
              <w:rPr>
                <w:rFonts w:ascii="Arial" w:hAnsi="Arial" w:cs="Arial"/>
                <w:noProof/>
                <w:color w:val="000000" w:themeColor="text1"/>
                <w:lang w:val="bs-Latn-BA"/>
              </w:rPr>
              <w:t>Detaljno obrazložiti sva odstupanja od emisija vezanih za primjenu najboljih raspoloživih tehnika.</w:t>
            </w:r>
          </w:p>
        </w:tc>
      </w:tr>
      <w:tr w:rsidR="00D9427F" w:rsidRPr="004838A8" w14:paraId="66828D4F" w14:textId="77777777" w:rsidTr="001E5FCD">
        <w:tc>
          <w:tcPr>
            <w:tcW w:w="9350" w:type="dxa"/>
          </w:tcPr>
          <w:p w14:paraId="738593C3" w14:textId="77777777" w:rsidR="00D9427F" w:rsidRPr="004838A8" w:rsidRDefault="00D9427F" w:rsidP="001E5FCD">
            <w:pPr>
              <w:jc w:val="both"/>
              <w:rPr>
                <w:rFonts w:ascii="Arial" w:hAnsi="Arial" w:cs="Arial"/>
                <w:noProof/>
                <w:color w:val="000000" w:themeColor="text1"/>
                <w:lang w:val="bs-Latn-BA"/>
              </w:rPr>
            </w:pPr>
          </w:p>
        </w:tc>
      </w:tr>
    </w:tbl>
    <w:p w14:paraId="3973F813" w14:textId="77777777" w:rsidR="00D9427F" w:rsidRPr="004838A8" w:rsidRDefault="00D9427F" w:rsidP="00D9427F">
      <w:pPr>
        <w:rPr>
          <w:rFonts w:ascii="Arial" w:hAnsi="Arial" w:cs="Arial"/>
          <w:noProof/>
          <w:color w:val="000000" w:themeColor="text1"/>
          <w:lang w:val="bs-Latn-BA"/>
        </w:rPr>
      </w:pPr>
      <w:bookmarkStart w:id="114" w:name="_Toc70221044"/>
      <w:bookmarkStart w:id="115" w:name="_Toc71686801"/>
    </w:p>
    <w:p w14:paraId="3100CBB7" w14:textId="77777777" w:rsidR="00D9427F" w:rsidRPr="004838A8" w:rsidRDefault="00D9427F" w:rsidP="00D9427F">
      <w:pPr>
        <w:rPr>
          <w:rFonts w:ascii="Arial" w:hAnsi="Arial" w:cs="Arial"/>
          <w:noProof/>
          <w:color w:val="000000" w:themeColor="text1"/>
          <w:lang w:val="bs-Latn-BA"/>
        </w:rPr>
      </w:pPr>
      <w:r w:rsidRPr="004838A8">
        <w:rPr>
          <w:rFonts w:ascii="Arial" w:hAnsi="Arial" w:cs="Arial"/>
          <w:b/>
          <w:noProof/>
          <w:color w:val="000000" w:themeColor="text1"/>
          <w:lang w:val="bs-Latn-BA"/>
        </w:rPr>
        <w:t xml:space="preserve">10. Program za unapređenje rada pogona/postrojenja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27F" w:rsidRPr="004838A8" w14:paraId="170FB3F3" w14:textId="77777777" w:rsidTr="001E5FCD">
        <w:tc>
          <w:tcPr>
            <w:tcW w:w="9350" w:type="dxa"/>
            <w:shd w:val="clear" w:color="auto" w:fill="D9E2F3" w:themeFill="accent5" w:themeFillTint="33"/>
          </w:tcPr>
          <w:p w14:paraId="06940B05"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Prijedlog programa za unapređivanje rada pogona/postrojenja u cilju zaštite okoliša</w:t>
            </w:r>
          </w:p>
          <w:p w14:paraId="787762A1" w14:textId="77777777" w:rsidR="00D9427F" w:rsidRPr="004838A8" w:rsidRDefault="00D9427F" w:rsidP="001E5FCD">
            <w:pPr>
              <w:rPr>
                <w:rFonts w:ascii="Arial" w:hAnsi="Arial" w:cs="Arial"/>
                <w:noProof/>
                <w:color w:val="000000" w:themeColor="text1"/>
                <w:lang w:val="bs-Latn-BA"/>
              </w:rPr>
            </w:pPr>
          </w:p>
        </w:tc>
      </w:tr>
      <w:tr w:rsidR="00D9427F" w:rsidRPr="004838A8" w14:paraId="04AB60B4" w14:textId="77777777" w:rsidTr="001E5FCD">
        <w:tc>
          <w:tcPr>
            <w:tcW w:w="9350" w:type="dxa"/>
          </w:tcPr>
          <w:p w14:paraId="507735B0" w14:textId="77777777" w:rsidR="00D9427F" w:rsidRPr="004838A8" w:rsidRDefault="00D9427F" w:rsidP="001E5FCD">
            <w:pPr>
              <w:rPr>
                <w:rFonts w:ascii="Arial" w:hAnsi="Arial" w:cs="Arial"/>
                <w:noProof/>
                <w:color w:val="000000" w:themeColor="text1"/>
                <w:lang w:val="bs-Latn-BA"/>
              </w:rPr>
            </w:pPr>
          </w:p>
          <w:p w14:paraId="08537490" w14:textId="77777777" w:rsidR="00D9427F" w:rsidRPr="004838A8" w:rsidRDefault="00D9427F" w:rsidP="001E5FCD">
            <w:pPr>
              <w:rPr>
                <w:rFonts w:ascii="Arial" w:hAnsi="Arial" w:cs="Arial"/>
                <w:noProof/>
                <w:color w:val="000000" w:themeColor="text1"/>
                <w:lang w:val="bs-Latn-BA"/>
              </w:rPr>
            </w:pPr>
          </w:p>
        </w:tc>
      </w:tr>
      <w:tr w:rsidR="00D9427F" w:rsidRPr="004838A8" w14:paraId="2C0118A9" w14:textId="77777777" w:rsidTr="001E5FCD">
        <w:tc>
          <w:tcPr>
            <w:tcW w:w="9350" w:type="dxa"/>
            <w:shd w:val="clear" w:color="auto" w:fill="D9E2F3" w:themeFill="accent5" w:themeFillTint="33"/>
          </w:tcPr>
          <w:p w14:paraId="3DA9893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Navesti i opisati mjere kojima će se eliminisati ili svesti na najmanji mogući nivo sva odstupanja od performansi najboljih raspoloživih tehnika</w:t>
            </w:r>
          </w:p>
        </w:tc>
      </w:tr>
      <w:tr w:rsidR="00D9427F" w:rsidRPr="004838A8" w14:paraId="456468DC" w14:textId="77777777" w:rsidTr="001E5FCD">
        <w:tc>
          <w:tcPr>
            <w:tcW w:w="9350" w:type="dxa"/>
          </w:tcPr>
          <w:p w14:paraId="411BC889" w14:textId="77777777" w:rsidR="00D9427F" w:rsidRPr="004838A8" w:rsidRDefault="00D9427F" w:rsidP="001E5FCD">
            <w:pPr>
              <w:rPr>
                <w:rFonts w:ascii="Arial" w:hAnsi="Arial" w:cs="Arial"/>
                <w:noProof/>
                <w:color w:val="000000" w:themeColor="text1"/>
                <w:lang w:val="bs-Latn-BA"/>
              </w:rPr>
            </w:pPr>
          </w:p>
          <w:p w14:paraId="61E91200" w14:textId="77777777" w:rsidR="00D9427F" w:rsidRPr="004838A8" w:rsidRDefault="00D9427F" w:rsidP="001E5FCD">
            <w:pPr>
              <w:rPr>
                <w:rFonts w:ascii="Arial" w:hAnsi="Arial" w:cs="Arial"/>
                <w:noProof/>
                <w:color w:val="000000" w:themeColor="text1"/>
                <w:lang w:val="bs-Latn-BA"/>
              </w:rPr>
            </w:pPr>
          </w:p>
        </w:tc>
      </w:tr>
      <w:tr w:rsidR="00D9427F" w:rsidRPr="004838A8" w14:paraId="5A512462" w14:textId="77777777" w:rsidTr="001E5FCD">
        <w:tc>
          <w:tcPr>
            <w:tcW w:w="9350" w:type="dxa"/>
            <w:shd w:val="clear" w:color="auto" w:fill="D9E2F3" w:themeFill="accent5" w:themeFillTint="33"/>
          </w:tcPr>
          <w:p w14:paraId="3817981D"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Koji su rokovi predloženih mjera programa?</w:t>
            </w:r>
          </w:p>
          <w:p w14:paraId="7C33625A" w14:textId="77777777" w:rsidR="00D9427F" w:rsidRPr="004838A8" w:rsidRDefault="00D9427F" w:rsidP="001E5FCD">
            <w:pPr>
              <w:rPr>
                <w:rFonts w:ascii="Arial" w:hAnsi="Arial" w:cs="Arial"/>
                <w:noProof/>
                <w:color w:val="000000" w:themeColor="text1"/>
                <w:lang w:val="bs-Latn-BA"/>
              </w:rPr>
            </w:pPr>
          </w:p>
        </w:tc>
      </w:tr>
      <w:tr w:rsidR="00D9427F" w:rsidRPr="004838A8" w14:paraId="3A86A9A7" w14:textId="77777777" w:rsidTr="001E5FCD">
        <w:tc>
          <w:tcPr>
            <w:tcW w:w="9350" w:type="dxa"/>
          </w:tcPr>
          <w:p w14:paraId="75EDB005" w14:textId="77777777" w:rsidR="00D9427F" w:rsidRPr="004838A8" w:rsidRDefault="00D9427F" w:rsidP="001E5FCD">
            <w:pPr>
              <w:rPr>
                <w:rFonts w:ascii="Arial" w:hAnsi="Arial" w:cs="Arial"/>
                <w:noProof/>
                <w:color w:val="000000" w:themeColor="text1"/>
                <w:lang w:val="bs-Latn-BA"/>
              </w:rPr>
            </w:pPr>
          </w:p>
        </w:tc>
      </w:tr>
      <w:tr w:rsidR="00D9427F" w:rsidRPr="004838A8" w14:paraId="48A7C63E" w14:textId="77777777" w:rsidTr="001E5FCD">
        <w:tc>
          <w:tcPr>
            <w:tcW w:w="9350" w:type="dxa"/>
            <w:shd w:val="clear" w:color="auto" w:fill="D9E2F3" w:themeFill="accent5" w:themeFillTint="33"/>
          </w:tcPr>
          <w:p w14:paraId="5B272CA1" w14:textId="77777777" w:rsidR="00D9427F" w:rsidRPr="004838A8" w:rsidRDefault="00D9427F" w:rsidP="001E5FCD">
            <w:pPr>
              <w:rPr>
                <w:rFonts w:ascii="Arial" w:hAnsi="Arial" w:cs="Arial"/>
                <w:noProof/>
                <w:color w:val="000000" w:themeColor="text1"/>
                <w:lang w:val="bs-Latn-BA"/>
              </w:rPr>
            </w:pPr>
          </w:p>
          <w:p w14:paraId="08E808D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Finansijska procjena predloženih mjera programa (izraziti u konvertibilnim markama)</w:t>
            </w:r>
          </w:p>
        </w:tc>
      </w:tr>
      <w:tr w:rsidR="00D9427F" w:rsidRPr="004838A8" w14:paraId="61040D53" w14:textId="77777777" w:rsidTr="001E5FCD">
        <w:tc>
          <w:tcPr>
            <w:tcW w:w="9350" w:type="dxa"/>
          </w:tcPr>
          <w:p w14:paraId="676D23D2" w14:textId="77777777" w:rsidR="00D9427F" w:rsidRPr="004838A8" w:rsidRDefault="00D9427F" w:rsidP="001E5FCD">
            <w:pPr>
              <w:rPr>
                <w:rFonts w:ascii="Arial" w:hAnsi="Arial" w:cs="Arial"/>
                <w:noProof/>
                <w:color w:val="000000" w:themeColor="text1"/>
                <w:lang w:val="bs-Latn-BA"/>
              </w:rPr>
            </w:pPr>
          </w:p>
        </w:tc>
      </w:tr>
      <w:tr w:rsidR="00D9427F" w:rsidRPr="004838A8" w14:paraId="2D47BCAD" w14:textId="77777777" w:rsidTr="001E5FCD">
        <w:tc>
          <w:tcPr>
            <w:tcW w:w="9350" w:type="dxa"/>
            <w:shd w:val="clear" w:color="auto" w:fill="D9E2F3" w:themeFill="accent5" w:themeFillTint="33"/>
          </w:tcPr>
          <w:p w14:paraId="7380016A" w14:textId="77777777" w:rsidR="00D9427F" w:rsidRPr="004838A8" w:rsidRDefault="00D9427F" w:rsidP="001E5FCD">
            <w:pPr>
              <w:rPr>
                <w:rFonts w:ascii="Arial" w:hAnsi="Arial" w:cs="Arial"/>
                <w:noProof/>
                <w:color w:val="000000" w:themeColor="text1"/>
                <w:lang w:val="bs-Latn-BA"/>
              </w:rPr>
            </w:pPr>
          </w:p>
          <w:p w14:paraId="10C33EAA" w14:textId="77777777" w:rsidR="00D9427F" w:rsidRPr="004838A8" w:rsidRDefault="00D9427F" w:rsidP="001E5FCD">
            <w:pPr>
              <w:jc w:val="both"/>
              <w:rPr>
                <w:rFonts w:ascii="Arial" w:hAnsi="Arial" w:cs="Arial"/>
                <w:noProof/>
                <w:color w:val="000000" w:themeColor="text1"/>
                <w:lang w:val="bs-Latn-BA"/>
              </w:rPr>
            </w:pPr>
            <w:r w:rsidRPr="004838A8">
              <w:rPr>
                <w:rFonts w:ascii="Arial" w:hAnsi="Arial" w:cs="Arial"/>
                <w:noProof/>
                <w:color w:val="000000" w:themeColor="text1"/>
                <w:lang w:val="bs-Latn-BA"/>
              </w:rPr>
              <w:t>Procjena rezultata uvođenja svake od mjera iz programa na smanjenje emisija, energetsku efikasnost, korišćenje sirovina, vode i energije.</w:t>
            </w:r>
          </w:p>
        </w:tc>
      </w:tr>
      <w:tr w:rsidR="00D9427F" w:rsidRPr="004838A8" w14:paraId="7EDFB134" w14:textId="77777777" w:rsidTr="001E5FCD">
        <w:trPr>
          <w:trHeight w:val="350"/>
        </w:trPr>
        <w:tc>
          <w:tcPr>
            <w:tcW w:w="9350" w:type="dxa"/>
          </w:tcPr>
          <w:p w14:paraId="341E062D" w14:textId="77777777" w:rsidR="00D9427F" w:rsidRPr="004838A8" w:rsidRDefault="00D9427F" w:rsidP="001E5FCD">
            <w:pPr>
              <w:rPr>
                <w:rFonts w:ascii="Arial" w:hAnsi="Arial" w:cs="Arial"/>
                <w:noProof/>
                <w:color w:val="000000" w:themeColor="text1"/>
                <w:lang w:val="bs-Latn-BA"/>
              </w:rPr>
            </w:pPr>
          </w:p>
        </w:tc>
      </w:tr>
      <w:tr w:rsidR="00D9427F" w:rsidRPr="004838A8" w14:paraId="59A4C753" w14:textId="77777777" w:rsidTr="001E5FCD">
        <w:tc>
          <w:tcPr>
            <w:tcW w:w="9350" w:type="dxa"/>
            <w:shd w:val="clear" w:color="auto" w:fill="D9E2F3" w:themeFill="accent5" w:themeFillTint="33"/>
          </w:tcPr>
          <w:p w14:paraId="669E1552"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Opisati način izvještavanja o rezultatima izvršenja mjera odnosno predloženog programa.</w:t>
            </w:r>
          </w:p>
        </w:tc>
      </w:tr>
      <w:tr w:rsidR="00D9427F" w:rsidRPr="004838A8" w14:paraId="3863B059" w14:textId="77777777" w:rsidTr="001E5FCD">
        <w:tc>
          <w:tcPr>
            <w:tcW w:w="9350" w:type="dxa"/>
          </w:tcPr>
          <w:p w14:paraId="217FA182" w14:textId="77777777" w:rsidR="00D9427F" w:rsidRPr="004838A8" w:rsidRDefault="00D9427F" w:rsidP="001E5FCD">
            <w:pPr>
              <w:rPr>
                <w:rFonts w:ascii="Arial" w:hAnsi="Arial" w:cs="Arial"/>
                <w:noProof/>
                <w:color w:val="000000" w:themeColor="text1"/>
                <w:lang w:val="bs-Latn-BA"/>
              </w:rPr>
            </w:pPr>
          </w:p>
        </w:tc>
      </w:tr>
      <w:tr w:rsidR="006F60AB" w:rsidRPr="004838A8" w14:paraId="20FB9018" w14:textId="77777777" w:rsidTr="006F60AB">
        <w:tc>
          <w:tcPr>
            <w:tcW w:w="9350" w:type="dxa"/>
            <w:shd w:val="clear" w:color="auto" w:fill="DEEAF6" w:themeFill="accent1" w:themeFillTint="33"/>
          </w:tcPr>
          <w:p w14:paraId="5A844FF0" w14:textId="43273CA3" w:rsidR="006F60AB" w:rsidRPr="004838A8" w:rsidRDefault="006F60AB" w:rsidP="006F60AB">
            <w:pPr>
              <w:rPr>
                <w:rFonts w:ascii="Arial" w:hAnsi="Arial" w:cs="Arial"/>
                <w:noProof/>
                <w:color w:val="000000" w:themeColor="text1"/>
                <w:lang w:val="bs-Latn-BA"/>
              </w:rPr>
            </w:pPr>
            <w:r w:rsidRPr="004838A8">
              <w:rPr>
                <w:rFonts w:ascii="Arial" w:hAnsi="Arial" w:cs="Arial"/>
                <w:noProof/>
                <w:color w:val="000000" w:themeColor="text1"/>
                <w:lang w:val="bs-Latn-BA"/>
              </w:rPr>
              <w:t>Navesti referentni dokument/a NRT (naziv, web stranica):</w:t>
            </w:r>
          </w:p>
        </w:tc>
      </w:tr>
      <w:tr w:rsidR="006F60AB" w:rsidRPr="004838A8" w14:paraId="6A49F9C4" w14:textId="77777777" w:rsidTr="001E5FCD">
        <w:tc>
          <w:tcPr>
            <w:tcW w:w="9350" w:type="dxa"/>
          </w:tcPr>
          <w:p w14:paraId="6DD39D64" w14:textId="77777777" w:rsidR="006F60AB" w:rsidRPr="004838A8" w:rsidRDefault="006F60AB" w:rsidP="001E5FCD">
            <w:pPr>
              <w:rPr>
                <w:rFonts w:ascii="Arial" w:hAnsi="Arial" w:cs="Arial"/>
                <w:noProof/>
                <w:color w:val="000000" w:themeColor="text1"/>
                <w:lang w:val="bs-Latn-BA"/>
              </w:rPr>
            </w:pPr>
          </w:p>
        </w:tc>
      </w:tr>
    </w:tbl>
    <w:p w14:paraId="6371220B" w14:textId="5F1F78AB" w:rsidR="00D9427F" w:rsidRPr="004838A8" w:rsidRDefault="00D9427F" w:rsidP="00D9427F">
      <w:pPr>
        <w:pStyle w:val="Heading1"/>
        <w:keepLines w:val="0"/>
        <w:spacing w:before="360"/>
        <w:rPr>
          <w:rFonts w:ascii="Arial" w:eastAsiaTheme="minorHAnsi" w:hAnsi="Arial" w:cs="Arial"/>
          <w:b/>
          <w:noProof/>
          <w:color w:val="000000" w:themeColor="text1"/>
          <w:sz w:val="22"/>
          <w:szCs w:val="22"/>
          <w:lang w:val="bs-Latn-BA"/>
        </w:rPr>
      </w:pPr>
      <w:bookmarkStart w:id="116" w:name="_Toc273789136"/>
      <w:bookmarkStart w:id="117" w:name="_Toc275783813"/>
      <w:bookmarkStart w:id="118" w:name="_Toc283127358"/>
      <w:bookmarkEnd w:id="114"/>
      <w:bookmarkEnd w:id="115"/>
      <w:r w:rsidRPr="004838A8">
        <w:rPr>
          <w:rFonts w:ascii="Arial" w:eastAsiaTheme="minorHAnsi" w:hAnsi="Arial" w:cs="Arial"/>
          <w:b/>
          <w:noProof/>
          <w:color w:val="000000" w:themeColor="text1"/>
          <w:sz w:val="22"/>
          <w:szCs w:val="22"/>
          <w:lang w:val="bs-Latn-BA"/>
        </w:rPr>
        <w:t>11. Sprječavanje nesreća većih razmjera i reakcije u akcidentnim slučajevima</w:t>
      </w:r>
      <w:bookmarkEnd w:id="116"/>
      <w:bookmarkEnd w:id="117"/>
      <w:bookmarkEnd w:id="118"/>
    </w:p>
    <w:p w14:paraId="0633E66D" w14:textId="77777777" w:rsidR="00D9427F" w:rsidRPr="004838A8" w:rsidRDefault="00D9427F" w:rsidP="00D9427F">
      <w:pPr>
        <w:rPr>
          <w:color w:val="000000" w:themeColor="text1"/>
          <w:lang w:val="bs-Latn-B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708"/>
        <w:gridCol w:w="4682"/>
      </w:tblGrid>
      <w:tr w:rsidR="00D9427F" w:rsidRPr="004838A8" w14:paraId="34D64ED8" w14:textId="77777777" w:rsidTr="001E5FCD">
        <w:tc>
          <w:tcPr>
            <w:tcW w:w="3965" w:type="dxa"/>
            <w:shd w:val="clear" w:color="auto" w:fill="D9E2F3" w:themeFill="accent5" w:themeFillTint="33"/>
          </w:tcPr>
          <w:p w14:paraId="101BA2B1" w14:textId="77777777" w:rsidR="00D9427F" w:rsidRPr="004838A8" w:rsidRDefault="00D9427F" w:rsidP="001E5FCD">
            <w:pPr>
              <w:rPr>
                <w:color w:val="000000" w:themeColor="text1"/>
                <w:lang w:val="bs-Latn-BA"/>
              </w:rPr>
            </w:pPr>
            <w:r w:rsidRPr="004838A8">
              <w:rPr>
                <w:rFonts w:ascii="Arial" w:hAnsi="Arial" w:cs="Arial"/>
                <w:noProof/>
                <w:color w:val="000000" w:themeColor="text1"/>
                <w:lang w:val="bs-Latn-BA"/>
              </w:rPr>
              <w:t>Koordinate lokacije rizičnog pogona/postrojenja prema državnom koordinatnom sistemu</w:t>
            </w:r>
            <w:r w:rsidRPr="004838A8">
              <w:rPr>
                <w:color w:val="000000" w:themeColor="text1"/>
                <w:lang w:val="bs-Latn-BA"/>
              </w:rPr>
              <w:t xml:space="preserve"> </w:t>
            </w:r>
          </w:p>
        </w:tc>
        <w:tc>
          <w:tcPr>
            <w:tcW w:w="5390" w:type="dxa"/>
            <w:gridSpan w:val="2"/>
            <w:shd w:val="clear" w:color="auto" w:fill="auto"/>
          </w:tcPr>
          <w:p w14:paraId="0F3D1188" w14:textId="77777777" w:rsidR="00D9427F" w:rsidRPr="004838A8" w:rsidRDefault="00D9427F" w:rsidP="001E5FCD">
            <w:pPr>
              <w:rPr>
                <w:color w:val="000000" w:themeColor="text1"/>
                <w:lang w:val="bs-Latn-BA"/>
              </w:rPr>
            </w:pPr>
          </w:p>
        </w:tc>
      </w:tr>
      <w:tr w:rsidR="00D9427F" w:rsidRPr="004838A8" w14:paraId="61AD4817" w14:textId="77777777" w:rsidTr="001E5FCD">
        <w:tc>
          <w:tcPr>
            <w:tcW w:w="3965" w:type="dxa"/>
            <w:shd w:val="clear" w:color="auto" w:fill="D9E2F3" w:themeFill="accent5" w:themeFillTint="33"/>
          </w:tcPr>
          <w:p w14:paraId="1C9B966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Koordinate lokacije susjednih pogona/postrojenja prema državnom koordinatnom sistemu</w:t>
            </w:r>
          </w:p>
        </w:tc>
        <w:tc>
          <w:tcPr>
            <w:tcW w:w="5390" w:type="dxa"/>
            <w:gridSpan w:val="2"/>
            <w:shd w:val="clear" w:color="auto" w:fill="auto"/>
          </w:tcPr>
          <w:p w14:paraId="17E5B068" w14:textId="77777777" w:rsidR="00D9427F" w:rsidRPr="004838A8" w:rsidRDefault="00D9427F" w:rsidP="001E5FCD">
            <w:pPr>
              <w:rPr>
                <w:rFonts w:ascii="Arial" w:hAnsi="Arial" w:cs="Arial"/>
                <w:noProof/>
                <w:color w:val="000000" w:themeColor="text1"/>
                <w:lang w:val="bs-Latn-BA"/>
              </w:rPr>
            </w:pPr>
          </w:p>
        </w:tc>
      </w:tr>
      <w:tr w:rsidR="00D9427F" w:rsidRPr="004838A8" w14:paraId="2A702EA5" w14:textId="77777777" w:rsidTr="001E5FCD">
        <w:trPr>
          <w:trHeight w:val="410"/>
        </w:trPr>
        <w:tc>
          <w:tcPr>
            <w:tcW w:w="3965" w:type="dxa"/>
            <w:vMerge w:val="restart"/>
            <w:shd w:val="clear" w:color="auto" w:fill="D9E2F3" w:themeFill="accent5" w:themeFillTint="33"/>
          </w:tcPr>
          <w:p w14:paraId="4FB3910B" w14:textId="2B5A402D" w:rsidR="00D9427F" w:rsidRPr="004838A8" w:rsidRDefault="00D9427F" w:rsidP="00F64979">
            <w:pPr>
              <w:rPr>
                <w:rFonts w:ascii="Arial" w:hAnsi="Arial" w:cs="Arial"/>
                <w:noProof/>
                <w:color w:val="000000" w:themeColor="text1"/>
                <w:lang w:val="bs-Latn-BA"/>
              </w:rPr>
            </w:pPr>
            <w:r w:rsidRPr="004838A8">
              <w:rPr>
                <w:rFonts w:ascii="Arial" w:hAnsi="Arial" w:cs="Arial"/>
                <w:noProof/>
                <w:color w:val="000000" w:themeColor="text1"/>
                <w:lang w:val="bs-Latn-BA"/>
              </w:rPr>
              <w:t xml:space="preserve">Kategorija pogona/postrojenja koje je predmet zahtjeva </w:t>
            </w:r>
          </w:p>
        </w:tc>
        <w:tc>
          <w:tcPr>
            <w:tcW w:w="708" w:type="dxa"/>
            <w:shd w:val="clear" w:color="auto" w:fill="auto"/>
          </w:tcPr>
          <w:p w14:paraId="36D0220C"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69B6F20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niži razred pogona/postrojenja</w:t>
            </w:r>
          </w:p>
        </w:tc>
      </w:tr>
      <w:tr w:rsidR="00D9427F" w:rsidRPr="004838A8" w14:paraId="4217330D" w14:textId="77777777" w:rsidTr="001E5FCD">
        <w:trPr>
          <w:trHeight w:val="350"/>
        </w:trPr>
        <w:tc>
          <w:tcPr>
            <w:tcW w:w="3965" w:type="dxa"/>
            <w:vMerge/>
            <w:shd w:val="clear" w:color="auto" w:fill="D9E2F3" w:themeFill="accent5" w:themeFillTint="33"/>
          </w:tcPr>
          <w:p w14:paraId="2CBA2E95" w14:textId="77777777" w:rsidR="00D9427F" w:rsidRPr="004838A8" w:rsidRDefault="00D9427F" w:rsidP="001E5FCD">
            <w:pPr>
              <w:rPr>
                <w:rFonts w:ascii="Arial" w:hAnsi="Arial" w:cs="Arial"/>
                <w:noProof/>
                <w:color w:val="000000" w:themeColor="text1"/>
                <w:lang w:val="bs-Latn-BA"/>
              </w:rPr>
            </w:pPr>
          </w:p>
        </w:tc>
        <w:tc>
          <w:tcPr>
            <w:tcW w:w="708" w:type="dxa"/>
            <w:shd w:val="clear" w:color="auto" w:fill="auto"/>
          </w:tcPr>
          <w:p w14:paraId="7D99DE45"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12F0FC9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viši razred pogona/postrojenja</w:t>
            </w:r>
          </w:p>
        </w:tc>
      </w:tr>
      <w:tr w:rsidR="00D9427F" w:rsidRPr="004838A8" w14:paraId="1B0AE51E" w14:textId="77777777" w:rsidTr="001E5FCD">
        <w:tc>
          <w:tcPr>
            <w:tcW w:w="3965" w:type="dxa"/>
            <w:shd w:val="clear" w:color="auto" w:fill="D9E2F3" w:themeFill="accent5" w:themeFillTint="33"/>
          </w:tcPr>
          <w:p w14:paraId="0F0E5FC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Projektovani kapacitet rizične jedinice pogona/postrojenja</w:t>
            </w:r>
          </w:p>
        </w:tc>
        <w:tc>
          <w:tcPr>
            <w:tcW w:w="5390" w:type="dxa"/>
            <w:gridSpan w:val="2"/>
            <w:shd w:val="clear" w:color="auto" w:fill="auto"/>
          </w:tcPr>
          <w:p w14:paraId="357D17E8" w14:textId="77777777" w:rsidR="00D9427F" w:rsidRPr="004838A8" w:rsidRDefault="00D9427F" w:rsidP="001E5FCD">
            <w:pPr>
              <w:rPr>
                <w:rFonts w:ascii="Arial" w:hAnsi="Arial" w:cs="Arial"/>
                <w:noProof/>
                <w:color w:val="000000" w:themeColor="text1"/>
                <w:lang w:val="bs-Latn-BA"/>
              </w:rPr>
            </w:pPr>
          </w:p>
        </w:tc>
      </w:tr>
      <w:tr w:rsidR="00D9427F" w:rsidRPr="004838A8" w14:paraId="47F9AB11" w14:textId="77777777" w:rsidTr="001E5FCD">
        <w:tc>
          <w:tcPr>
            <w:tcW w:w="3965" w:type="dxa"/>
            <w:shd w:val="clear" w:color="auto" w:fill="D9E2F3" w:themeFill="accent5" w:themeFillTint="33"/>
          </w:tcPr>
          <w:p w14:paraId="0C046E78"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Projektovani kapacitet ostalih susjednih jedinica</w:t>
            </w:r>
          </w:p>
        </w:tc>
        <w:tc>
          <w:tcPr>
            <w:tcW w:w="5390" w:type="dxa"/>
            <w:gridSpan w:val="2"/>
            <w:shd w:val="clear" w:color="auto" w:fill="auto"/>
          </w:tcPr>
          <w:p w14:paraId="210E9869" w14:textId="77777777" w:rsidR="00D9427F" w:rsidRPr="004838A8" w:rsidRDefault="00D9427F" w:rsidP="001E5FCD">
            <w:pPr>
              <w:rPr>
                <w:rFonts w:ascii="Arial" w:hAnsi="Arial" w:cs="Arial"/>
                <w:noProof/>
                <w:color w:val="000000" w:themeColor="text1"/>
                <w:lang w:val="bs-Latn-BA"/>
              </w:rPr>
            </w:pPr>
          </w:p>
        </w:tc>
      </w:tr>
      <w:tr w:rsidR="00D9427F" w:rsidRPr="004838A8" w14:paraId="7CC52308" w14:textId="77777777" w:rsidTr="001E5FCD">
        <w:tc>
          <w:tcPr>
            <w:tcW w:w="9355" w:type="dxa"/>
            <w:gridSpan w:val="3"/>
            <w:shd w:val="clear" w:color="auto" w:fill="D9E2F3" w:themeFill="accent5" w:themeFillTint="33"/>
          </w:tcPr>
          <w:p w14:paraId="50248A7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Kratki opis okruženja područja postrojenja (položaj saobraćajnica, stambenih i poslovnih objekata u odnosu na postrojenje, s naglaskom na elemente koji bi mogli uzrokovati nesreću većih razmjera ili pogoršati njene posljedice).</w:t>
            </w:r>
          </w:p>
          <w:p w14:paraId="24E192B0" w14:textId="405CBCEA"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br/>
              <w:t>Priložiti kartu na kojoj je vidljivo najmanje 1 km u</w:t>
            </w:r>
            <w:r w:rsidR="00F64979" w:rsidRPr="004838A8">
              <w:rPr>
                <w:rFonts w:ascii="Arial" w:hAnsi="Arial" w:cs="Arial"/>
                <w:noProof/>
                <w:color w:val="000000" w:themeColor="text1"/>
                <w:lang w:val="bs-Latn-BA"/>
              </w:rPr>
              <w:t xml:space="preserve"> </w:t>
            </w:r>
            <w:r w:rsidRPr="004838A8">
              <w:rPr>
                <w:rFonts w:ascii="Arial" w:hAnsi="Arial" w:cs="Arial"/>
                <w:noProof/>
                <w:color w:val="000000" w:themeColor="text1"/>
                <w:lang w:val="bs-Latn-BA"/>
              </w:rPr>
              <w:t>krug</w:t>
            </w:r>
            <w:r w:rsidR="00F64979" w:rsidRPr="004838A8">
              <w:rPr>
                <w:rFonts w:ascii="Arial" w:hAnsi="Arial" w:cs="Arial"/>
                <w:noProof/>
                <w:color w:val="000000" w:themeColor="text1"/>
                <w:lang w:val="bs-Latn-BA"/>
              </w:rPr>
              <w:t>u</w:t>
            </w:r>
            <w:r w:rsidRPr="004838A8">
              <w:rPr>
                <w:rFonts w:ascii="Arial" w:hAnsi="Arial" w:cs="Arial"/>
                <w:noProof/>
                <w:color w:val="000000" w:themeColor="text1"/>
                <w:lang w:val="bs-Latn-BA"/>
              </w:rPr>
              <w:t xml:space="preserve"> područja postrojenja sa stambenim objektima ili elementima prirodnog okoliša koji mogu biti ugroženi (škola, bolnica, stadion, rijeka, šuma i dr.)</w:t>
            </w:r>
          </w:p>
        </w:tc>
      </w:tr>
      <w:tr w:rsidR="00D9427F" w:rsidRPr="004838A8" w14:paraId="72BDFDBF" w14:textId="77777777" w:rsidTr="001E5FCD">
        <w:tc>
          <w:tcPr>
            <w:tcW w:w="9355" w:type="dxa"/>
            <w:gridSpan w:val="3"/>
            <w:shd w:val="clear" w:color="auto" w:fill="auto"/>
          </w:tcPr>
          <w:p w14:paraId="31DDD37B" w14:textId="77777777" w:rsidR="00D9427F" w:rsidRPr="004838A8" w:rsidRDefault="00D9427F" w:rsidP="001E5FCD">
            <w:pPr>
              <w:rPr>
                <w:rFonts w:ascii="Arial" w:hAnsi="Arial" w:cs="Arial"/>
                <w:noProof/>
                <w:color w:val="000000" w:themeColor="text1"/>
                <w:lang w:val="bs-Latn-BA"/>
              </w:rPr>
            </w:pPr>
          </w:p>
          <w:p w14:paraId="2606ECFA" w14:textId="77777777" w:rsidR="00D9427F" w:rsidRPr="004838A8" w:rsidRDefault="00D9427F" w:rsidP="001E5FCD">
            <w:pPr>
              <w:rPr>
                <w:rFonts w:ascii="Arial" w:hAnsi="Arial" w:cs="Arial"/>
                <w:noProof/>
                <w:color w:val="000000" w:themeColor="text1"/>
                <w:lang w:val="bs-Latn-BA"/>
              </w:rPr>
            </w:pPr>
          </w:p>
        </w:tc>
      </w:tr>
      <w:tr w:rsidR="00D9427F" w:rsidRPr="004838A8" w14:paraId="58C30A7F" w14:textId="77777777" w:rsidTr="001E5FCD">
        <w:tc>
          <w:tcPr>
            <w:tcW w:w="3965" w:type="dxa"/>
            <w:shd w:val="clear" w:color="auto" w:fill="D9E2F3" w:themeFill="accent5" w:themeFillTint="33"/>
          </w:tcPr>
          <w:p w14:paraId="7DBC7ACC" w14:textId="5FF0EABB" w:rsidR="00D9427F" w:rsidRPr="004838A8" w:rsidRDefault="00D9427F" w:rsidP="00F64979">
            <w:pPr>
              <w:rPr>
                <w:rFonts w:ascii="Arial" w:hAnsi="Arial" w:cs="Arial"/>
                <w:noProof/>
                <w:color w:val="000000" w:themeColor="text1"/>
                <w:lang w:val="bs-Latn-BA"/>
              </w:rPr>
            </w:pPr>
            <w:r w:rsidRPr="004838A8">
              <w:rPr>
                <w:rFonts w:ascii="Arial" w:hAnsi="Arial" w:cs="Arial"/>
                <w:noProof/>
                <w:color w:val="000000" w:themeColor="text1"/>
                <w:lang w:val="bs-Latn-BA"/>
              </w:rPr>
              <w:t>Vrsta (naziv) opasne supstance u postrojenju</w:t>
            </w:r>
            <w:r w:rsidR="00F5571E" w:rsidRPr="004838A8">
              <w:rPr>
                <w:rFonts w:ascii="Arial" w:hAnsi="Arial" w:cs="Arial"/>
                <w:noProof/>
                <w:color w:val="000000" w:themeColor="text1"/>
                <w:lang w:val="bs-Latn-BA"/>
              </w:rPr>
              <w:t>.</w:t>
            </w:r>
          </w:p>
        </w:tc>
        <w:tc>
          <w:tcPr>
            <w:tcW w:w="5390" w:type="dxa"/>
            <w:gridSpan w:val="2"/>
            <w:shd w:val="clear" w:color="auto" w:fill="auto"/>
          </w:tcPr>
          <w:p w14:paraId="42BFF266" w14:textId="77777777" w:rsidR="00D9427F" w:rsidRPr="004838A8" w:rsidRDefault="00D9427F" w:rsidP="001E5FCD">
            <w:pPr>
              <w:rPr>
                <w:rFonts w:ascii="Arial" w:hAnsi="Arial" w:cs="Arial"/>
                <w:noProof/>
                <w:color w:val="000000" w:themeColor="text1"/>
                <w:lang w:val="bs-Latn-BA"/>
              </w:rPr>
            </w:pPr>
          </w:p>
        </w:tc>
      </w:tr>
      <w:tr w:rsidR="00D9427F" w:rsidRPr="004838A8" w14:paraId="67445D95" w14:textId="77777777" w:rsidTr="001E5FCD">
        <w:tc>
          <w:tcPr>
            <w:tcW w:w="3965" w:type="dxa"/>
            <w:shd w:val="clear" w:color="auto" w:fill="D9E2F3" w:themeFill="accent5" w:themeFillTint="33"/>
          </w:tcPr>
          <w:p w14:paraId="4D768300"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lastRenderedPageBreak/>
              <w:t>Hemijska oznaka opasne supstance</w:t>
            </w:r>
          </w:p>
        </w:tc>
        <w:tc>
          <w:tcPr>
            <w:tcW w:w="5390" w:type="dxa"/>
            <w:gridSpan w:val="2"/>
            <w:shd w:val="clear" w:color="auto" w:fill="auto"/>
          </w:tcPr>
          <w:p w14:paraId="568C812C" w14:textId="77777777" w:rsidR="00D9427F" w:rsidRPr="004838A8" w:rsidRDefault="00D9427F" w:rsidP="001E5FCD">
            <w:pPr>
              <w:rPr>
                <w:rFonts w:ascii="Arial" w:hAnsi="Arial" w:cs="Arial"/>
                <w:noProof/>
                <w:color w:val="000000" w:themeColor="text1"/>
                <w:lang w:val="bs-Latn-BA"/>
              </w:rPr>
            </w:pPr>
          </w:p>
        </w:tc>
      </w:tr>
      <w:tr w:rsidR="00D9427F" w:rsidRPr="004838A8" w14:paraId="107549A8" w14:textId="77777777" w:rsidTr="001E5FCD">
        <w:tc>
          <w:tcPr>
            <w:tcW w:w="3965" w:type="dxa"/>
            <w:shd w:val="clear" w:color="auto" w:fill="D9E2F3" w:themeFill="accent5" w:themeFillTint="33"/>
          </w:tcPr>
          <w:p w14:paraId="44C70CD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CAS broj</w:t>
            </w:r>
          </w:p>
          <w:p w14:paraId="2344B401" w14:textId="77777777" w:rsidR="00D9427F" w:rsidRPr="004838A8" w:rsidRDefault="00D9427F" w:rsidP="001E5FCD">
            <w:pPr>
              <w:rPr>
                <w:rFonts w:ascii="Arial" w:hAnsi="Arial" w:cs="Arial"/>
                <w:noProof/>
                <w:color w:val="000000" w:themeColor="text1"/>
                <w:lang w:val="bs-Latn-BA"/>
              </w:rPr>
            </w:pPr>
          </w:p>
        </w:tc>
        <w:tc>
          <w:tcPr>
            <w:tcW w:w="5390" w:type="dxa"/>
            <w:gridSpan w:val="2"/>
            <w:shd w:val="clear" w:color="auto" w:fill="auto"/>
          </w:tcPr>
          <w:p w14:paraId="1DBA55AB" w14:textId="77777777" w:rsidR="00D9427F" w:rsidRPr="004838A8" w:rsidRDefault="00D9427F" w:rsidP="001E5FCD">
            <w:pPr>
              <w:rPr>
                <w:rFonts w:ascii="Arial" w:hAnsi="Arial" w:cs="Arial"/>
                <w:noProof/>
                <w:color w:val="000000" w:themeColor="text1"/>
                <w:lang w:val="bs-Latn-BA"/>
              </w:rPr>
            </w:pPr>
          </w:p>
        </w:tc>
      </w:tr>
      <w:tr w:rsidR="00D9427F" w:rsidRPr="004838A8" w14:paraId="5E6DD3B7" w14:textId="77777777" w:rsidTr="001E5FCD">
        <w:tc>
          <w:tcPr>
            <w:tcW w:w="3965" w:type="dxa"/>
            <w:shd w:val="clear" w:color="auto" w:fill="D9E2F3" w:themeFill="accent5" w:themeFillTint="33"/>
          </w:tcPr>
          <w:p w14:paraId="7E975EE9"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Kategorija opasne supstance</w:t>
            </w:r>
          </w:p>
        </w:tc>
        <w:tc>
          <w:tcPr>
            <w:tcW w:w="5390" w:type="dxa"/>
            <w:gridSpan w:val="2"/>
            <w:shd w:val="clear" w:color="auto" w:fill="auto"/>
          </w:tcPr>
          <w:p w14:paraId="10210948" w14:textId="77777777" w:rsidR="00D9427F" w:rsidRPr="004838A8" w:rsidRDefault="00D9427F" w:rsidP="001E5FCD">
            <w:pPr>
              <w:rPr>
                <w:rFonts w:ascii="Arial" w:hAnsi="Arial" w:cs="Arial"/>
                <w:noProof/>
                <w:color w:val="000000" w:themeColor="text1"/>
                <w:lang w:val="bs-Latn-BA"/>
              </w:rPr>
            </w:pPr>
          </w:p>
        </w:tc>
      </w:tr>
      <w:tr w:rsidR="00D9427F" w:rsidRPr="004838A8" w14:paraId="61DE06FE" w14:textId="77777777" w:rsidTr="001E5FCD">
        <w:tc>
          <w:tcPr>
            <w:tcW w:w="3965" w:type="dxa"/>
            <w:shd w:val="clear" w:color="auto" w:fill="D9E2F3" w:themeFill="accent5" w:themeFillTint="33"/>
          </w:tcPr>
          <w:p w14:paraId="365FF50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Maksimalna količina u tonama</w:t>
            </w:r>
          </w:p>
        </w:tc>
        <w:tc>
          <w:tcPr>
            <w:tcW w:w="5390" w:type="dxa"/>
            <w:gridSpan w:val="2"/>
            <w:shd w:val="clear" w:color="auto" w:fill="auto"/>
          </w:tcPr>
          <w:p w14:paraId="1A484725" w14:textId="77777777" w:rsidR="00D9427F" w:rsidRPr="004838A8" w:rsidRDefault="00D9427F" w:rsidP="001E5FCD">
            <w:pPr>
              <w:rPr>
                <w:rFonts w:ascii="Arial" w:hAnsi="Arial" w:cs="Arial"/>
                <w:noProof/>
                <w:color w:val="000000" w:themeColor="text1"/>
                <w:lang w:val="bs-Latn-BA"/>
              </w:rPr>
            </w:pPr>
          </w:p>
        </w:tc>
      </w:tr>
      <w:tr w:rsidR="00D9427F" w:rsidRPr="004838A8" w14:paraId="6753CD48" w14:textId="77777777" w:rsidTr="001E5FCD">
        <w:tc>
          <w:tcPr>
            <w:tcW w:w="3965" w:type="dxa"/>
            <w:shd w:val="clear" w:color="auto" w:fill="D9E2F3" w:themeFill="accent5" w:themeFillTint="33"/>
          </w:tcPr>
          <w:p w14:paraId="1DBF3317"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Agregatno stanje opasne supstance</w:t>
            </w:r>
          </w:p>
        </w:tc>
        <w:tc>
          <w:tcPr>
            <w:tcW w:w="5390" w:type="dxa"/>
            <w:gridSpan w:val="2"/>
            <w:shd w:val="clear" w:color="auto" w:fill="auto"/>
          </w:tcPr>
          <w:p w14:paraId="4B17B3A6" w14:textId="77777777" w:rsidR="00D9427F" w:rsidRPr="004838A8" w:rsidRDefault="00D9427F" w:rsidP="001E5FCD">
            <w:pPr>
              <w:rPr>
                <w:rFonts w:ascii="Arial" w:hAnsi="Arial" w:cs="Arial"/>
                <w:noProof/>
                <w:color w:val="000000" w:themeColor="text1"/>
                <w:lang w:val="bs-Latn-BA"/>
              </w:rPr>
            </w:pPr>
          </w:p>
        </w:tc>
      </w:tr>
      <w:tr w:rsidR="00D9427F" w:rsidRPr="004838A8" w14:paraId="0F532AAF" w14:textId="77777777" w:rsidTr="001E5FCD">
        <w:trPr>
          <w:trHeight w:val="480"/>
        </w:trPr>
        <w:tc>
          <w:tcPr>
            <w:tcW w:w="3965" w:type="dxa"/>
            <w:vMerge w:val="restart"/>
            <w:shd w:val="clear" w:color="auto" w:fill="D9E2F3" w:themeFill="accent5" w:themeFillTint="33"/>
          </w:tcPr>
          <w:p w14:paraId="14F7252A"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Način skladištenja opasne supstance u pogonu/postrojenju</w:t>
            </w:r>
          </w:p>
        </w:tc>
        <w:tc>
          <w:tcPr>
            <w:tcW w:w="708" w:type="dxa"/>
            <w:shd w:val="clear" w:color="auto" w:fill="auto"/>
          </w:tcPr>
          <w:p w14:paraId="68598636"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4D7EAA2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Podzemni spremnik</w:t>
            </w:r>
          </w:p>
        </w:tc>
      </w:tr>
      <w:tr w:rsidR="00D9427F" w:rsidRPr="004838A8" w14:paraId="2054DFF2" w14:textId="77777777" w:rsidTr="001E5FCD">
        <w:trPr>
          <w:trHeight w:val="470"/>
        </w:trPr>
        <w:tc>
          <w:tcPr>
            <w:tcW w:w="3965" w:type="dxa"/>
            <w:vMerge/>
            <w:shd w:val="clear" w:color="auto" w:fill="D9E2F3" w:themeFill="accent5" w:themeFillTint="33"/>
          </w:tcPr>
          <w:p w14:paraId="0499471B" w14:textId="77777777" w:rsidR="00D9427F" w:rsidRPr="004838A8" w:rsidRDefault="00D9427F" w:rsidP="001E5FCD">
            <w:pPr>
              <w:rPr>
                <w:rFonts w:ascii="Arial" w:hAnsi="Arial" w:cs="Arial"/>
                <w:noProof/>
                <w:color w:val="000000" w:themeColor="text1"/>
                <w:lang w:val="bs-Latn-BA"/>
              </w:rPr>
            </w:pPr>
          </w:p>
        </w:tc>
        <w:tc>
          <w:tcPr>
            <w:tcW w:w="708" w:type="dxa"/>
            <w:shd w:val="clear" w:color="auto" w:fill="auto"/>
          </w:tcPr>
          <w:p w14:paraId="07498DE2"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2BD4DDF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Nadzemni spremnik</w:t>
            </w:r>
          </w:p>
        </w:tc>
      </w:tr>
      <w:tr w:rsidR="00D9427F" w:rsidRPr="004838A8" w14:paraId="3A30C0A9" w14:textId="77777777" w:rsidTr="001E5FCD">
        <w:trPr>
          <w:trHeight w:val="440"/>
        </w:trPr>
        <w:tc>
          <w:tcPr>
            <w:tcW w:w="3965" w:type="dxa"/>
            <w:vMerge/>
            <w:shd w:val="clear" w:color="auto" w:fill="D9E2F3" w:themeFill="accent5" w:themeFillTint="33"/>
          </w:tcPr>
          <w:p w14:paraId="732000C2" w14:textId="77777777" w:rsidR="00D9427F" w:rsidRPr="004838A8" w:rsidRDefault="00D9427F" w:rsidP="001E5FCD">
            <w:pPr>
              <w:rPr>
                <w:rFonts w:ascii="Arial" w:hAnsi="Arial" w:cs="Arial"/>
                <w:noProof/>
                <w:color w:val="000000" w:themeColor="text1"/>
                <w:lang w:val="bs-Latn-BA"/>
              </w:rPr>
            </w:pPr>
          </w:p>
        </w:tc>
        <w:tc>
          <w:tcPr>
            <w:tcW w:w="708" w:type="dxa"/>
            <w:shd w:val="clear" w:color="auto" w:fill="auto"/>
          </w:tcPr>
          <w:p w14:paraId="2DC9F502"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37C9222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Procesna oprema</w:t>
            </w:r>
          </w:p>
        </w:tc>
      </w:tr>
      <w:tr w:rsidR="00D9427F" w:rsidRPr="004838A8" w14:paraId="146F40FB" w14:textId="77777777" w:rsidTr="001E5FCD">
        <w:trPr>
          <w:trHeight w:val="620"/>
        </w:trPr>
        <w:tc>
          <w:tcPr>
            <w:tcW w:w="3965" w:type="dxa"/>
            <w:vMerge/>
            <w:shd w:val="clear" w:color="auto" w:fill="D9E2F3" w:themeFill="accent5" w:themeFillTint="33"/>
          </w:tcPr>
          <w:p w14:paraId="7B5BE297" w14:textId="77777777" w:rsidR="00D9427F" w:rsidRPr="004838A8" w:rsidRDefault="00D9427F" w:rsidP="001E5FCD">
            <w:pPr>
              <w:rPr>
                <w:rFonts w:ascii="Arial" w:hAnsi="Arial" w:cs="Arial"/>
                <w:noProof/>
                <w:color w:val="000000" w:themeColor="text1"/>
                <w:lang w:val="bs-Latn-BA"/>
              </w:rPr>
            </w:pPr>
          </w:p>
        </w:tc>
        <w:tc>
          <w:tcPr>
            <w:tcW w:w="708" w:type="dxa"/>
            <w:shd w:val="clear" w:color="auto" w:fill="auto"/>
          </w:tcPr>
          <w:p w14:paraId="0F10BAD6"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0FDC6083"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Cjevovod</w:t>
            </w:r>
          </w:p>
        </w:tc>
      </w:tr>
      <w:tr w:rsidR="00D9427F" w:rsidRPr="004838A8" w14:paraId="6DFE3C3F" w14:textId="77777777" w:rsidTr="001E5FCD">
        <w:trPr>
          <w:trHeight w:val="332"/>
        </w:trPr>
        <w:tc>
          <w:tcPr>
            <w:tcW w:w="3965" w:type="dxa"/>
            <w:vMerge/>
            <w:shd w:val="clear" w:color="auto" w:fill="D9E2F3" w:themeFill="accent5" w:themeFillTint="33"/>
          </w:tcPr>
          <w:p w14:paraId="0B1CAA4A" w14:textId="77777777" w:rsidR="00D9427F" w:rsidRPr="004838A8" w:rsidRDefault="00D9427F" w:rsidP="001E5FCD">
            <w:pPr>
              <w:rPr>
                <w:rFonts w:ascii="Arial" w:hAnsi="Arial" w:cs="Arial"/>
                <w:noProof/>
                <w:color w:val="000000" w:themeColor="text1"/>
                <w:lang w:val="bs-Latn-BA"/>
              </w:rPr>
            </w:pPr>
          </w:p>
        </w:tc>
        <w:tc>
          <w:tcPr>
            <w:tcW w:w="708" w:type="dxa"/>
            <w:shd w:val="clear" w:color="auto" w:fill="auto"/>
          </w:tcPr>
          <w:p w14:paraId="65BD88D6" w14:textId="77777777" w:rsidR="00D9427F" w:rsidRPr="004838A8" w:rsidRDefault="00D9427F" w:rsidP="001E5FCD">
            <w:pPr>
              <w:rPr>
                <w:rFonts w:ascii="Arial" w:hAnsi="Arial" w:cs="Arial"/>
                <w:noProof/>
                <w:color w:val="000000" w:themeColor="text1"/>
                <w:lang w:val="bs-Latn-BA"/>
              </w:rPr>
            </w:pPr>
          </w:p>
        </w:tc>
        <w:tc>
          <w:tcPr>
            <w:tcW w:w="4682" w:type="dxa"/>
            <w:shd w:val="clear" w:color="auto" w:fill="auto"/>
          </w:tcPr>
          <w:p w14:paraId="33375D2C" w14:textId="77777777"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Ostalo (opisati)</w:t>
            </w:r>
          </w:p>
        </w:tc>
      </w:tr>
      <w:tr w:rsidR="00D9427F" w:rsidRPr="004838A8" w14:paraId="15855F8B" w14:textId="77777777" w:rsidTr="001E5FCD">
        <w:tc>
          <w:tcPr>
            <w:tcW w:w="9355" w:type="dxa"/>
            <w:gridSpan w:val="3"/>
            <w:shd w:val="clear" w:color="auto" w:fill="D9E2F3" w:themeFill="accent5" w:themeFillTint="33"/>
          </w:tcPr>
          <w:p w14:paraId="4D5A1FDE" w14:textId="3869E392" w:rsidR="00D9427F" w:rsidRPr="004838A8" w:rsidRDefault="00D9427F" w:rsidP="001E5FCD">
            <w:pPr>
              <w:rPr>
                <w:rFonts w:ascii="Arial" w:hAnsi="Arial" w:cs="Arial"/>
                <w:noProof/>
                <w:color w:val="000000" w:themeColor="text1"/>
                <w:lang w:val="bs-Latn-BA"/>
              </w:rPr>
            </w:pPr>
            <w:r w:rsidRPr="004838A8">
              <w:rPr>
                <w:rFonts w:ascii="Arial" w:hAnsi="Arial" w:cs="Arial"/>
                <w:noProof/>
                <w:color w:val="000000" w:themeColor="text1"/>
                <w:lang w:val="bs-Latn-BA"/>
              </w:rPr>
              <w:t>Nave</w:t>
            </w:r>
            <w:r w:rsidR="00981701" w:rsidRPr="004838A8">
              <w:rPr>
                <w:rFonts w:ascii="Arial" w:hAnsi="Arial" w:cs="Arial"/>
                <w:noProof/>
                <w:color w:val="000000" w:themeColor="text1"/>
                <w:lang w:val="bs-Latn-BA"/>
              </w:rPr>
              <w:t xml:space="preserve">sti </w:t>
            </w:r>
            <w:r w:rsidRPr="004838A8">
              <w:rPr>
                <w:rFonts w:ascii="Arial" w:hAnsi="Arial" w:cs="Arial"/>
                <w:noProof/>
                <w:color w:val="000000" w:themeColor="text1"/>
                <w:lang w:val="bs-Latn-BA"/>
              </w:rPr>
              <w:t xml:space="preserve"> listu mogućih situacija koje mogu imati uticaj na okoliš (unijeti dodatne redove po potrebi)</w:t>
            </w:r>
          </w:p>
        </w:tc>
      </w:tr>
      <w:tr w:rsidR="00D9427F" w:rsidRPr="004838A8" w14:paraId="2EA39FDD" w14:textId="77777777" w:rsidTr="001E5FCD">
        <w:tc>
          <w:tcPr>
            <w:tcW w:w="9355" w:type="dxa"/>
            <w:gridSpan w:val="3"/>
          </w:tcPr>
          <w:p w14:paraId="38AF0D72" w14:textId="77777777" w:rsidR="00D9427F" w:rsidRPr="004838A8" w:rsidRDefault="00D9427F" w:rsidP="001E5FCD">
            <w:pPr>
              <w:rPr>
                <w:color w:val="000000" w:themeColor="text1"/>
                <w:lang w:val="bs-Latn-BA"/>
              </w:rPr>
            </w:pPr>
          </w:p>
        </w:tc>
      </w:tr>
      <w:tr w:rsidR="00D9427F" w:rsidRPr="004838A8" w14:paraId="563C5127" w14:textId="77777777" w:rsidTr="001E5FCD">
        <w:tc>
          <w:tcPr>
            <w:tcW w:w="9355" w:type="dxa"/>
            <w:gridSpan w:val="3"/>
            <w:shd w:val="clear" w:color="auto" w:fill="D9E2F3" w:themeFill="accent5" w:themeFillTint="33"/>
          </w:tcPr>
          <w:p w14:paraId="5638A5C5" w14:textId="514C377F"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Opi</w:t>
            </w:r>
            <w:r w:rsidR="00981701" w:rsidRPr="004838A8">
              <w:rPr>
                <w:rFonts w:ascii="Arial" w:hAnsi="Arial" w:cs="Arial"/>
                <w:noProof/>
                <w:color w:val="000000" w:themeColor="text1"/>
                <w:lang w:val="bs-Latn-BA"/>
              </w:rPr>
              <w:t xml:space="preserve">sati </w:t>
            </w:r>
            <w:r w:rsidRPr="004838A8">
              <w:rPr>
                <w:rFonts w:ascii="Arial" w:hAnsi="Arial" w:cs="Arial"/>
                <w:noProof/>
                <w:color w:val="000000" w:themeColor="text1"/>
                <w:lang w:val="bs-Latn-BA"/>
              </w:rPr>
              <w:t xml:space="preserve"> postojeće ili predložene mjere, uključujući procedure za akcidentne slučajeve s ciljem smanjivanja uticaja emisija izazvanih prilikom nesreća, ili istjecanjem u okoliš </w:t>
            </w:r>
          </w:p>
        </w:tc>
      </w:tr>
      <w:tr w:rsidR="00D9427F" w:rsidRPr="004838A8" w14:paraId="66E4996F" w14:textId="77777777" w:rsidTr="001E5FCD">
        <w:tc>
          <w:tcPr>
            <w:tcW w:w="9355" w:type="dxa"/>
            <w:gridSpan w:val="3"/>
          </w:tcPr>
          <w:p w14:paraId="63023628" w14:textId="77777777" w:rsidR="00D9427F" w:rsidRPr="004838A8" w:rsidRDefault="00D9427F" w:rsidP="001E5FCD">
            <w:pPr>
              <w:rPr>
                <w:color w:val="000000" w:themeColor="text1"/>
                <w:lang w:val="bs-Latn-BA"/>
              </w:rPr>
            </w:pPr>
          </w:p>
        </w:tc>
      </w:tr>
      <w:tr w:rsidR="00D9427F" w:rsidRPr="004838A8" w14:paraId="0F34354C" w14:textId="77777777" w:rsidTr="001E5FCD">
        <w:tc>
          <w:tcPr>
            <w:tcW w:w="9355" w:type="dxa"/>
            <w:gridSpan w:val="3"/>
            <w:shd w:val="clear" w:color="auto" w:fill="D9E2F3" w:themeFill="accent5" w:themeFillTint="33"/>
          </w:tcPr>
          <w:p w14:paraId="6ADF2FA8" w14:textId="73F9ECB5"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Nave</w:t>
            </w:r>
            <w:r w:rsidR="00981701" w:rsidRPr="004838A8">
              <w:rPr>
                <w:rFonts w:ascii="Arial" w:hAnsi="Arial" w:cs="Arial"/>
                <w:noProof/>
                <w:color w:val="000000" w:themeColor="text1"/>
                <w:lang w:val="bs-Latn-BA"/>
              </w:rPr>
              <w:t xml:space="preserve">sti </w:t>
            </w:r>
            <w:r w:rsidRPr="004838A8">
              <w:rPr>
                <w:rFonts w:ascii="Arial" w:hAnsi="Arial" w:cs="Arial"/>
                <w:noProof/>
                <w:color w:val="000000" w:themeColor="text1"/>
                <w:lang w:val="bs-Latn-BA"/>
              </w:rPr>
              <w:t xml:space="preserve"> mjere koje se preduzimaju u akcidentnim slučajevima izvan normalnog radnog vremena (noć, vikend, praznici)</w:t>
            </w:r>
          </w:p>
        </w:tc>
      </w:tr>
      <w:tr w:rsidR="00D9427F" w:rsidRPr="004838A8" w14:paraId="0DE5C3D2" w14:textId="77777777" w:rsidTr="001E5FCD">
        <w:tc>
          <w:tcPr>
            <w:tcW w:w="9355" w:type="dxa"/>
            <w:gridSpan w:val="3"/>
          </w:tcPr>
          <w:p w14:paraId="60ED626C" w14:textId="77777777" w:rsidR="00D9427F" w:rsidRPr="004838A8" w:rsidRDefault="00D9427F" w:rsidP="001E5FCD">
            <w:pPr>
              <w:rPr>
                <w:color w:val="000000" w:themeColor="text1"/>
                <w:lang w:val="bs-Latn-BA"/>
              </w:rPr>
            </w:pPr>
          </w:p>
        </w:tc>
      </w:tr>
      <w:tr w:rsidR="00D9427F" w:rsidRPr="004838A8" w14:paraId="10E66004" w14:textId="77777777" w:rsidTr="001E5FCD">
        <w:tc>
          <w:tcPr>
            <w:tcW w:w="9355" w:type="dxa"/>
            <w:gridSpan w:val="3"/>
            <w:shd w:val="clear" w:color="auto" w:fill="D9E2F3" w:themeFill="accent5" w:themeFillTint="33"/>
          </w:tcPr>
          <w:p w14:paraId="4296090F" w14:textId="55FAD955"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Opi</w:t>
            </w:r>
            <w:r w:rsidR="00981701" w:rsidRPr="004838A8">
              <w:rPr>
                <w:rFonts w:ascii="Arial" w:hAnsi="Arial" w:cs="Arial"/>
                <w:noProof/>
                <w:color w:val="000000" w:themeColor="text1"/>
                <w:lang w:val="bs-Latn-BA"/>
              </w:rPr>
              <w:t xml:space="preserve">sati </w:t>
            </w:r>
            <w:r w:rsidRPr="004838A8">
              <w:rPr>
                <w:rFonts w:ascii="Arial" w:hAnsi="Arial" w:cs="Arial"/>
                <w:noProof/>
                <w:color w:val="000000" w:themeColor="text1"/>
                <w:lang w:val="bs-Latn-BA"/>
              </w:rPr>
              <w:t xml:space="preserve"> postupke u slučajevima različitih od uobičajenih (puštanje u rad, curenja, defekti, kratkotrajni prekidi, itd.)</w:t>
            </w:r>
          </w:p>
        </w:tc>
      </w:tr>
      <w:tr w:rsidR="00D9427F" w:rsidRPr="004838A8" w14:paraId="61DABA75" w14:textId="77777777" w:rsidTr="001E5FCD">
        <w:tc>
          <w:tcPr>
            <w:tcW w:w="9355" w:type="dxa"/>
            <w:gridSpan w:val="3"/>
          </w:tcPr>
          <w:p w14:paraId="70FE2B94" w14:textId="77777777" w:rsidR="00D9427F" w:rsidRPr="004838A8" w:rsidRDefault="00D9427F" w:rsidP="001E5FCD">
            <w:pPr>
              <w:rPr>
                <w:color w:val="000000" w:themeColor="text1"/>
                <w:lang w:val="bs-Latn-BA"/>
              </w:rPr>
            </w:pPr>
          </w:p>
        </w:tc>
      </w:tr>
      <w:tr w:rsidR="00D9427F" w:rsidRPr="004838A8" w14:paraId="130A689A" w14:textId="77777777" w:rsidTr="001E5FCD">
        <w:tc>
          <w:tcPr>
            <w:tcW w:w="9355" w:type="dxa"/>
            <w:gridSpan w:val="3"/>
            <w:shd w:val="clear" w:color="auto" w:fill="D9E2F3" w:themeFill="accent5" w:themeFillTint="33"/>
          </w:tcPr>
          <w:p w14:paraId="1F3017B6" w14:textId="13707C35" w:rsidR="00D9427F" w:rsidRPr="004838A8" w:rsidRDefault="00D9427F" w:rsidP="0087289B">
            <w:pPr>
              <w:ind w:right="-51"/>
              <w:jc w:val="both"/>
              <w:rPr>
                <w:color w:val="000000" w:themeColor="text1"/>
                <w:lang w:val="bs-Latn-BA"/>
              </w:rPr>
            </w:pPr>
            <w:r w:rsidRPr="004838A8">
              <w:rPr>
                <w:rFonts w:ascii="Arial" w:hAnsi="Arial" w:cs="Arial"/>
                <w:noProof/>
                <w:color w:val="000000" w:themeColor="text1"/>
                <w:lang w:val="bs-Latn-BA"/>
              </w:rPr>
              <w:t xml:space="preserve">Navesti rokove za preduzimanje određenih aktivnosti i mjera, te odgovorne osobe </w:t>
            </w:r>
          </w:p>
        </w:tc>
      </w:tr>
      <w:tr w:rsidR="00D9427F" w:rsidRPr="004838A8" w14:paraId="115748B6" w14:textId="77777777" w:rsidTr="001E5FCD">
        <w:tc>
          <w:tcPr>
            <w:tcW w:w="9355" w:type="dxa"/>
            <w:gridSpan w:val="3"/>
            <w:shd w:val="clear" w:color="auto" w:fill="FFFFFF" w:themeFill="background1"/>
          </w:tcPr>
          <w:p w14:paraId="115B9A5D" w14:textId="77777777" w:rsidR="00D9427F" w:rsidRPr="004838A8" w:rsidRDefault="00D9427F" w:rsidP="001E5FCD">
            <w:pPr>
              <w:ind w:right="-51"/>
              <w:jc w:val="both"/>
              <w:rPr>
                <w:rFonts w:ascii="Arial" w:hAnsi="Arial" w:cs="Arial"/>
                <w:noProof/>
                <w:color w:val="000000" w:themeColor="text1"/>
                <w:lang w:val="bs-Latn-BA"/>
              </w:rPr>
            </w:pPr>
          </w:p>
          <w:p w14:paraId="023DA107" w14:textId="77777777" w:rsidR="00D9427F" w:rsidRPr="004838A8" w:rsidRDefault="00D9427F" w:rsidP="001E5FCD">
            <w:pPr>
              <w:ind w:right="-51"/>
              <w:jc w:val="both"/>
              <w:rPr>
                <w:rFonts w:ascii="Arial" w:hAnsi="Arial" w:cs="Arial"/>
                <w:noProof/>
                <w:color w:val="000000" w:themeColor="text1"/>
                <w:lang w:val="bs-Latn-BA"/>
              </w:rPr>
            </w:pPr>
          </w:p>
        </w:tc>
      </w:tr>
    </w:tbl>
    <w:p w14:paraId="5C8D2650" w14:textId="49B71742" w:rsidR="00D9427F" w:rsidRPr="004838A8" w:rsidRDefault="00D9427F" w:rsidP="00D9427F">
      <w:pPr>
        <w:pStyle w:val="Heading1"/>
        <w:keepLines w:val="0"/>
        <w:spacing w:before="360"/>
        <w:jc w:val="both"/>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1</w:t>
      </w:r>
      <w:r w:rsidR="00A37BCC">
        <w:rPr>
          <w:rFonts w:ascii="Arial" w:eastAsiaTheme="minorHAnsi" w:hAnsi="Arial" w:cs="Arial"/>
          <w:b/>
          <w:noProof/>
          <w:color w:val="000000" w:themeColor="text1"/>
          <w:sz w:val="22"/>
          <w:szCs w:val="22"/>
          <w:lang w:val="bs-Latn-BA"/>
        </w:rPr>
        <w:t>2</w:t>
      </w:r>
      <w:r w:rsidRPr="004838A8">
        <w:rPr>
          <w:rFonts w:ascii="Arial" w:eastAsiaTheme="minorHAnsi" w:hAnsi="Arial" w:cs="Arial"/>
          <w:b/>
          <w:noProof/>
          <w:color w:val="000000" w:themeColor="text1"/>
          <w:sz w:val="22"/>
          <w:szCs w:val="22"/>
          <w:lang w:val="bs-Latn-BA"/>
        </w:rPr>
        <w:t>.</w:t>
      </w:r>
      <w:r w:rsidRPr="004838A8">
        <w:rPr>
          <w:rFonts w:ascii="Arial" w:hAnsi="Arial" w:cs="Arial"/>
          <w:b/>
          <w:noProof/>
          <w:color w:val="000000" w:themeColor="text1"/>
          <w:lang w:val="bs-Latn-BA"/>
        </w:rPr>
        <w:t xml:space="preserve"> </w:t>
      </w:r>
      <w:r w:rsidRPr="004838A8">
        <w:rPr>
          <w:rFonts w:ascii="Arial" w:hAnsi="Arial" w:cs="Arial"/>
          <w:b/>
          <w:color w:val="000000" w:themeColor="text1"/>
          <w:sz w:val="22"/>
          <w:szCs w:val="22"/>
          <w:lang w:val="bs-Latn-BA"/>
        </w:rPr>
        <w:t xml:space="preserve">Opis ostalih mjera radi usklađivanja sa osnovnim obavezama operatera, </w:t>
      </w:r>
      <w:r w:rsidR="00981701" w:rsidRPr="004838A8">
        <w:rPr>
          <w:rFonts w:ascii="Arial" w:hAnsi="Arial" w:cs="Arial"/>
          <w:b/>
          <w:color w:val="000000" w:themeColor="text1"/>
          <w:sz w:val="22"/>
          <w:szCs w:val="22"/>
          <w:lang w:val="bs-Latn-BA"/>
        </w:rPr>
        <w:t xml:space="preserve">sa fokusom na  </w:t>
      </w:r>
      <w:r w:rsidRPr="004838A8">
        <w:rPr>
          <w:rFonts w:ascii="Arial" w:hAnsi="Arial" w:cs="Arial"/>
          <w:b/>
          <w:color w:val="000000" w:themeColor="text1"/>
          <w:sz w:val="22"/>
          <w:szCs w:val="22"/>
          <w:lang w:val="bs-Latn-BA"/>
        </w:rPr>
        <w:t>mjer</w:t>
      </w:r>
      <w:r w:rsidR="00981701" w:rsidRPr="004838A8">
        <w:rPr>
          <w:rFonts w:ascii="Arial" w:hAnsi="Arial" w:cs="Arial"/>
          <w:b/>
          <w:color w:val="000000" w:themeColor="text1"/>
          <w:sz w:val="22"/>
          <w:szCs w:val="22"/>
          <w:lang w:val="bs-Latn-BA"/>
        </w:rPr>
        <w:t>e</w:t>
      </w:r>
      <w:r w:rsidRPr="004838A8">
        <w:rPr>
          <w:rFonts w:ascii="Arial" w:hAnsi="Arial" w:cs="Arial"/>
          <w:b/>
          <w:color w:val="000000" w:themeColor="text1"/>
          <w:sz w:val="22"/>
          <w:szCs w:val="22"/>
          <w:lang w:val="bs-Latn-BA"/>
        </w:rPr>
        <w:t xml:space="preserve"> nakon zatvaranja ili rušenja postrojenja.</w:t>
      </w:r>
      <w:r w:rsidRPr="004838A8">
        <w:rPr>
          <w:rFonts w:ascii="Arial" w:eastAsiaTheme="minorHAnsi" w:hAnsi="Arial" w:cs="Arial"/>
          <w:b/>
          <w:noProof/>
          <w:color w:val="000000" w:themeColor="text1"/>
          <w:sz w:val="22"/>
          <w:szCs w:val="22"/>
          <w:lang w:val="bs-Latn-BA"/>
        </w:rPr>
        <w:t xml:space="preserve"> Remedijacija, prestanak aktivnosti, restart (ponovno paljenje</w:t>
      </w:r>
      <w:r w:rsidR="00706F75" w:rsidRPr="004838A8">
        <w:rPr>
          <w:rFonts w:ascii="Arial" w:eastAsiaTheme="minorHAnsi" w:hAnsi="Arial" w:cs="Arial"/>
          <w:b/>
          <w:noProof/>
          <w:color w:val="000000" w:themeColor="text1"/>
          <w:sz w:val="22"/>
          <w:szCs w:val="22"/>
          <w:lang w:val="bs-Latn-BA"/>
        </w:rPr>
        <w:t>/puštanje u rad</w:t>
      </w:r>
      <w:r w:rsidRPr="004838A8">
        <w:rPr>
          <w:rFonts w:ascii="Arial" w:eastAsiaTheme="minorHAnsi" w:hAnsi="Arial" w:cs="Arial"/>
          <w:b/>
          <w:noProof/>
          <w:color w:val="000000" w:themeColor="text1"/>
          <w:sz w:val="22"/>
          <w:szCs w:val="22"/>
          <w:lang w:val="bs-Latn-BA"/>
        </w:rPr>
        <w:t>) i briga po prestanku aktivnosti</w:t>
      </w:r>
      <w:r w:rsidR="00706F75" w:rsidRPr="004838A8">
        <w:rPr>
          <w:rFonts w:ascii="Arial" w:eastAsiaTheme="minorHAnsi" w:hAnsi="Arial" w:cs="Arial"/>
          <w:b/>
          <w:noProof/>
          <w:color w:val="000000" w:themeColor="text1"/>
          <w:sz w:val="22"/>
          <w:szCs w:val="22"/>
          <w:lang w:val="bs-Latn-BA"/>
        </w:rPr>
        <w:t>.</w:t>
      </w:r>
      <w:r w:rsidRPr="004838A8">
        <w:rPr>
          <w:rFonts w:ascii="Arial" w:eastAsiaTheme="minorHAnsi" w:hAnsi="Arial" w:cs="Arial"/>
          <w:b/>
          <w:noProof/>
          <w:color w:val="000000" w:themeColor="text1"/>
          <w:sz w:val="22"/>
          <w:szCs w:val="22"/>
          <w:lang w:val="bs-Latn-BA"/>
        </w:rPr>
        <w:t xml:space="preserve"> </w:t>
      </w:r>
    </w:p>
    <w:p w14:paraId="2E03C4BF" w14:textId="77777777" w:rsidR="00D9427F" w:rsidRPr="004838A8" w:rsidRDefault="00D9427F" w:rsidP="00D9427F">
      <w:pPr>
        <w:ind w:right="-51"/>
        <w:jc w:val="both"/>
        <w:rPr>
          <w:rFonts w:ascii="Arial" w:hAnsi="Arial" w:cs="Arial"/>
          <w:noProof/>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27F" w:rsidRPr="004838A8" w14:paraId="45AE5CC7" w14:textId="77777777" w:rsidTr="001E5FCD">
        <w:tc>
          <w:tcPr>
            <w:tcW w:w="9350" w:type="dxa"/>
            <w:shd w:val="clear" w:color="auto" w:fill="D9E2F3" w:themeFill="accent5" w:themeFillTint="33"/>
          </w:tcPr>
          <w:p w14:paraId="619FACA0" w14:textId="49C402CD"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lastRenderedPageBreak/>
              <w:t>Opi</w:t>
            </w:r>
            <w:r w:rsidR="00981701" w:rsidRPr="004838A8">
              <w:rPr>
                <w:rFonts w:ascii="Arial" w:hAnsi="Arial" w:cs="Arial"/>
                <w:noProof/>
                <w:color w:val="000000" w:themeColor="text1"/>
                <w:lang w:val="bs-Latn-BA"/>
              </w:rPr>
              <w:t xml:space="preserve">sati </w:t>
            </w:r>
            <w:r w:rsidRPr="004838A8">
              <w:rPr>
                <w:rFonts w:ascii="Arial" w:hAnsi="Arial" w:cs="Arial"/>
                <w:noProof/>
                <w:color w:val="000000" w:themeColor="text1"/>
                <w:lang w:val="bs-Latn-BA"/>
              </w:rPr>
              <w:t xml:space="preserve"> postojeće, ili predložene mjere za smanjenje uticaja na okoliš po prestanku rada dijela ili cijele instalacije, uključujući i mjere za brigu o potencijalnim zagađujućim ostacima poslije zatvaranja.</w:t>
            </w:r>
          </w:p>
        </w:tc>
      </w:tr>
      <w:tr w:rsidR="00D9427F" w:rsidRPr="004838A8" w14:paraId="620C6C1C" w14:textId="77777777" w:rsidTr="001E5FCD">
        <w:tc>
          <w:tcPr>
            <w:tcW w:w="9350" w:type="dxa"/>
          </w:tcPr>
          <w:p w14:paraId="4D2A1249" w14:textId="77777777" w:rsidR="00D9427F" w:rsidRPr="004838A8" w:rsidRDefault="00D9427F" w:rsidP="001E5FCD">
            <w:pPr>
              <w:ind w:right="-51"/>
              <w:jc w:val="both"/>
              <w:rPr>
                <w:rFonts w:ascii="Arial" w:hAnsi="Arial" w:cs="Arial"/>
                <w:noProof/>
                <w:color w:val="000000" w:themeColor="text1"/>
                <w:lang w:val="bs-Latn-BA"/>
              </w:rPr>
            </w:pPr>
          </w:p>
        </w:tc>
      </w:tr>
      <w:tr w:rsidR="00D9427F" w:rsidRPr="004838A8" w14:paraId="359FD473" w14:textId="77777777" w:rsidTr="001E5FCD">
        <w:tc>
          <w:tcPr>
            <w:tcW w:w="9350" w:type="dxa"/>
            <w:shd w:val="clear" w:color="auto" w:fill="D9E2F3" w:themeFill="accent5" w:themeFillTint="33"/>
          </w:tcPr>
          <w:p w14:paraId="119C561A" w14:textId="7FAC5D18" w:rsidR="00D9427F" w:rsidRPr="004838A8" w:rsidRDefault="00D9427F" w:rsidP="001E5FCD">
            <w:pPr>
              <w:ind w:right="-51"/>
              <w:jc w:val="both"/>
              <w:rPr>
                <w:rFonts w:ascii="Arial" w:hAnsi="Arial" w:cs="Arial"/>
                <w:noProof/>
                <w:color w:val="000000" w:themeColor="text1"/>
                <w:shd w:val="clear" w:color="auto" w:fill="D9E2F3" w:themeFill="accent5" w:themeFillTint="33"/>
                <w:lang w:val="bs-Latn-BA"/>
              </w:rPr>
            </w:pPr>
            <w:r w:rsidRPr="004838A8">
              <w:rPr>
                <w:rFonts w:ascii="Arial" w:hAnsi="Arial" w:cs="Arial"/>
                <w:noProof/>
                <w:color w:val="000000" w:themeColor="text1"/>
                <w:shd w:val="clear" w:color="auto" w:fill="D9E2F3" w:themeFill="accent5" w:themeFillTint="33"/>
                <w:lang w:val="bs-Latn-BA"/>
              </w:rPr>
              <w:t>Rezultati ispitivanja lokacije u odnosu na postojeća zagađenja tla i podzemnih voda iz samog pogona/ postrojenja, ili prijedlog za provedbom takvog ispitivanjai prijedlog vremenskog okvira</w:t>
            </w:r>
          </w:p>
        </w:tc>
      </w:tr>
      <w:tr w:rsidR="00D9427F" w:rsidRPr="004838A8" w14:paraId="3100E1C8" w14:textId="77777777" w:rsidTr="001E5FCD">
        <w:tc>
          <w:tcPr>
            <w:tcW w:w="9350" w:type="dxa"/>
          </w:tcPr>
          <w:p w14:paraId="4FA611AC" w14:textId="77777777" w:rsidR="00D9427F" w:rsidRPr="004838A8" w:rsidRDefault="00D9427F" w:rsidP="001E5FCD">
            <w:pPr>
              <w:ind w:right="-51"/>
              <w:jc w:val="both"/>
              <w:rPr>
                <w:rFonts w:ascii="Arial" w:hAnsi="Arial" w:cs="Arial"/>
                <w:noProof/>
                <w:color w:val="000000" w:themeColor="text1"/>
                <w:lang w:val="bs-Latn-BA"/>
              </w:rPr>
            </w:pPr>
          </w:p>
        </w:tc>
      </w:tr>
    </w:tbl>
    <w:p w14:paraId="09E27786" w14:textId="77777777" w:rsidR="00D9427F" w:rsidRPr="004838A8" w:rsidRDefault="00D9427F" w:rsidP="00D9427F">
      <w:pPr>
        <w:ind w:right="-51"/>
        <w:jc w:val="center"/>
        <w:rPr>
          <w:rFonts w:ascii="Arial" w:hAnsi="Arial" w:cs="Arial"/>
          <w:b/>
          <w:noProof/>
          <w:color w:val="000000" w:themeColor="text1"/>
          <w:lang w:val="bs-Latn-BA"/>
        </w:rPr>
      </w:pPr>
    </w:p>
    <w:p w14:paraId="25E8E66A" w14:textId="66B5F0A7" w:rsidR="005758F2" w:rsidRPr="004838A8" w:rsidRDefault="003C113F" w:rsidP="00D9427F">
      <w:pPr>
        <w:ind w:right="-51"/>
        <w:rPr>
          <w:rFonts w:ascii="Arial" w:hAnsi="Arial" w:cs="Arial"/>
          <w:b/>
          <w:noProof/>
          <w:color w:val="000000" w:themeColor="text1"/>
          <w:lang w:val="bs-Latn-BA"/>
        </w:rPr>
      </w:pPr>
      <w:r>
        <w:rPr>
          <w:rFonts w:ascii="Arial" w:hAnsi="Arial" w:cs="Arial"/>
          <w:b/>
          <w:noProof/>
          <w:color w:val="000000" w:themeColor="text1"/>
          <w:lang w:val="bs-Latn-BA"/>
        </w:rPr>
        <w:t>13</w:t>
      </w:r>
      <w:r w:rsidR="00603D87">
        <w:rPr>
          <w:rFonts w:ascii="Arial" w:hAnsi="Arial" w:cs="Arial"/>
          <w:b/>
          <w:noProof/>
          <w:color w:val="000000" w:themeColor="text1"/>
          <w:lang w:val="bs-Latn-BA"/>
        </w:rPr>
        <w:t xml:space="preserve">. </w:t>
      </w:r>
      <w:r w:rsidR="00F77978" w:rsidRPr="004838A8">
        <w:rPr>
          <w:rFonts w:ascii="Arial" w:hAnsi="Arial" w:cs="Arial"/>
          <w:b/>
          <w:noProof/>
          <w:color w:val="000000" w:themeColor="text1"/>
          <w:lang w:val="bs-Latn-BA"/>
        </w:rPr>
        <w:t>Popis priloga</w:t>
      </w:r>
    </w:p>
    <w:p w14:paraId="0F649D94" w14:textId="01493C28" w:rsidR="00D9427F" w:rsidRPr="004838A8" w:rsidRDefault="00D9427F" w:rsidP="00701356">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Izvod iz planskog akta</w:t>
      </w:r>
      <w:r w:rsidR="00981701" w:rsidRPr="004838A8">
        <w:rPr>
          <w:rFonts w:ascii="Arial" w:hAnsi="Arial" w:cs="Arial"/>
          <w:color w:val="000000" w:themeColor="text1"/>
          <w:lang w:val="bs-Latn-BA"/>
        </w:rPr>
        <w:t>;</w:t>
      </w:r>
    </w:p>
    <w:p w14:paraId="21FE0033" w14:textId="77777777" w:rsidR="00D9427F" w:rsidRPr="004838A8" w:rsidRDefault="00D9427F" w:rsidP="00701356">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Pravomoćni vodni akt;</w:t>
      </w:r>
    </w:p>
    <w:p w14:paraId="285A584E" w14:textId="07E5EE33" w:rsidR="00D9427F" w:rsidRPr="00D536E4" w:rsidRDefault="00D9427F" w:rsidP="00701356">
      <w:pPr>
        <w:pStyle w:val="ListParagraph"/>
        <w:numPr>
          <w:ilvl w:val="0"/>
          <w:numId w:val="6"/>
        </w:numPr>
        <w:tabs>
          <w:tab w:val="left" w:pos="195"/>
        </w:tabs>
        <w:ind w:right="-51"/>
        <w:rPr>
          <w:rFonts w:ascii="Arial" w:hAnsi="Arial" w:cs="Arial"/>
          <w:b/>
          <w:color w:val="000000" w:themeColor="text1"/>
          <w:lang w:val="bs-Latn-BA"/>
        </w:rPr>
      </w:pPr>
      <w:r w:rsidRPr="00D536E4">
        <w:rPr>
          <w:rFonts w:ascii="Arial" w:hAnsi="Arial" w:cs="Arial"/>
          <w:b/>
          <w:color w:val="000000" w:themeColor="text1"/>
          <w:lang w:val="bs-Latn-BA"/>
        </w:rPr>
        <w:t>Netehnički rezime</w:t>
      </w:r>
      <w:r w:rsidR="00981701" w:rsidRPr="00D536E4">
        <w:rPr>
          <w:rFonts w:ascii="Arial" w:hAnsi="Arial" w:cs="Arial"/>
          <w:b/>
          <w:color w:val="000000" w:themeColor="text1"/>
          <w:lang w:val="bs-Latn-BA"/>
        </w:rPr>
        <w:t>;</w:t>
      </w:r>
      <w:r w:rsidRPr="00D536E4">
        <w:rPr>
          <w:rFonts w:ascii="Arial" w:hAnsi="Arial" w:cs="Arial"/>
          <w:b/>
          <w:color w:val="000000" w:themeColor="text1"/>
          <w:lang w:val="bs-Latn-BA"/>
        </w:rPr>
        <w:t xml:space="preserve"> </w:t>
      </w:r>
    </w:p>
    <w:p w14:paraId="2CFA6F85" w14:textId="127C4DC5" w:rsidR="00D9427F" w:rsidRPr="004838A8" w:rsidRDefault="00D9427F" w:rsidP="00701356">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Idejni projekat</w:t>
      </w:r>
      <w:r w:rsidR="0087289B" w:rsidRPr="004838A8">
        <w:rPr>
          <w:rFonts w:ascii="Arial" w:hAnsi="Arial" w:cs="Arial"/>
          <w:color w:val="000000" w:themeColor="text1"/>
          <w:lang w:val="bs-Latn-BA"/>
        </w:rPr>
        <w:t xml:space="preserve"> za postrojenja koja po prvi put podnose zahtjev za izdavanje okolinske dozvole</w:t>
      </w:r>
      <w:r w:rsidRPr="004838A8">
        <w:rPr>
          <w:rFonts w:ascii="Arial" w:hAnsi="Arial" w:cs="Arial"/>
          <w:color w:val="000000" w:themeColor="text1"/>
          <w:lang w:val="bs-Latn-BA"/>
        </w:rPr>
        <w:t xml:space="preserve">; </w:t>
      </w:r>
    </w:p>
    <w:p w14:paraId="1E950A39" w14:textId="2CBAF5AB" w:rsidR="00D9427F" w:rsidRPr="004838A8" w:rsidRDefault="00D9427F" w:rsidP="00701356">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Plan upravljanja otpadom</w:t>
      </w:r>
      <w:r w:rsidR="0087289B" w:rsidRPr="004838A8">
        <w:rPr>
          <w:rFonts w:ascii="Arial" w:hAnsi="Arial" w:cs="Arial"/>
          <w:color w:val="000000" w:themeColor="text1"/>
          <w:lang w:val="bs-Latn-BA"/>
        </w:rPr>
        <w:t xml:space="preserve"> prema odredbama Zakona o upravljanju otpadom</w:t>
      </w:r>
      <w:r w:rsidRPr="004838A8">
        <w:rPr>
          <w:rFonts w:ascii="Arial" w:hAnsi="Arial" w:cs="Arial"/>
          <w:color w:val="000000" w:themeColor="text1"/>
          <w:lang w:val="bs-Latn-BA"/>
        </w:rPr>
        <w:t>;</w:t>
      </w:r>
    </w:p>
    <w:p w14:paraId="56B5FC6E" w14:textId="77777777" w:rsidR="00D9427F" w:rsidRPr="004838A8" w:rsidRDefault="00D9427F" w:rsidP="00701356">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Izvještaj o stanju sigurnosti i/ili Plan za sprječavanje nesreća većih razmjera, ukoliko se radi o pogonu ili postrojenju koje može izazvati nesreću većih razmjera</w:t>
      </w:r>
    </w:p>
    <w:p w14:paraId="4151E8B8" w14:textId="77777777" w:rsidR="005E4B95" w:rsidRPr="004838A8" w:rsidRDefault="00CA0359" w:rsidP="005E4B95">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Zemljišnoknjižni izvadak i posjedovni list ne stariji od 3 mjeseca od dana podnošenja Zahtjeva za izdavanje okolinske dozvole</w:t>
      </w:r>
    </w:p>
    <w:p w14:paraId="3EA357F4" w14:textId="03120BBD" w:rsidR="00585F32" w:rsidRDefault="005E4B95" w:rsidP="005E4B95">
      <w:pPr>
        <w:pStyle w:val="ListParagraph"/>
        <w:numPr>
          <w:ilvl w:val="0"/>
          <w:numId w:val="6"/>
        </w:numPr>
        <w:tabs>
          <w:tab w:val="left" w:pos="195"/>
        </w:tabs>
        <w:ind w:right="-51"/>
        <w:rPr>
          <w:rFonts w:ascii="Arial" w:hAnsi="Arial" w:cs="Arial"/>
          <w:color w:val="000000" w:themeColor="text1"/>
          <w:lang w:val="bs-Latn-BA"/>
        </w:rPr>
      </w:pPr>
      <w:r w:rsidRPr="004838A8">
        <w:rPr>
          <w:rFonts w:ascii="Arial" w:hAnsi="Arial" w:cs="Arial"/>
          <w:color w:val="000000" w:themeColor="text1"/>
          <w:lang w:val="bs-Latn-BA"/>
        </w:rPr>
        <w:t>Kopija</w:t>
      </w:r>
      <w:r w:rsidR="00CA0359" w:rsidRPr="004838A8">
        <w:rPr>
          <w:rFonts w:ascii="Arial" w:hAnsi="Arial" w:cs="Arial"/>
          <w:color w:val="000000" w:themeColor="text1"/>
          <w:lang w:val="bs-Latn-BA"/>
        </w:rPr>
        <w:t xml:space="preserve"> katastarskog plana</w:t>
      </w:r>
    </w:p>
    <w:p w14:paraId="66591279" w14:textId="12339D12" w:rsidR="00684654" w:rsidRPr="004838A8" w:rsidRDefault="00684654" w:rsidP="005E4B95">
      <w:pPr>
        <w:pStyle w:val="ListParagraph"/>
        <w:numPr>
          <w:ilvl w:val="0"/>
          <w:numId w:val="6"/>
        </w:numPr>
        <w:tabs>
          <w:tab w:val="left" w:pos="195"/>
        </w:tabs>
        <w:ind w:right="-51"/>
        <w:rPr>
          <w:rFonts w:ascii="Arial" w:hAnsi="Arial" w:cs="Arial"/>
          <w:color w:val="000000" w:themeColor="text1"/>
          <w:lang w:val="bs-Latn-BA"/>
        </w:rPr>
      </w:pPr>
      <w:r>
        <w:rPr>
          <w:rFonts w:ascii="Arial" w:hAnsi="Arial" w:cs="Arial"/>
          <w:color w:val="000000" w:themeColor="text1"/>
          <w:lang w:val="bs-Latn-BA"/>
        </w:rPr>
        <w:t>Ostali prilozi.</w:t>
      </w:r>
    </w:p>
    <w:p w14:paraId="568951E4" w14:textId="0CB49744" w:rsidR="00CA0359" w:rsidRDefault="00CA0359" w:rsidP="00042B82">
      <w:pPr>
        <w:tabs>
          <w:tab w:val="left" w:pos="195"/>
        </w:tabs>
        <w:ind w:right="-51"/>
        <w:jc w:val="both"/>
        <w:rPr>
          <w:rFonts w:ascii="Arial" w:hAnsi="Arial" w:cs="Arial"/>
          <w:color w:val="000000" w:themeColor="text1"/>
          <w:lang w:val="bs-Latn-BA"/>
        </w:rPr>
      </w:pPr>
      <w:r w:rsidRPr="004838A8">
        <w:rPr>
          <w:rFonts w:ascii="Arial" w:hAnsi="Arial" w:cs="Arial"/>
          <w:b/>
          <w:color w:val="000000" w:themeColor="text1"/>
          <w:lang w:val="bs-Latn-BA"/>
        </w:rPr>
        <w:t>N</w:t>
      </w:r>
      <w:r w:rsidR="00FD3F07" w:rsidRPr="004838A8">
        <w:rPr>
          <w:rFonts w:ascii="Arial" w:hAnsi="Arial" w:cs="Arial"/>
          <w:b/>
          <w:color w:val="000000" w:themeColor="text1"/>
          <w:lang w:val="bs-Latn-BA"/>
        </w:rPr>
        <w:t>apomena:</w:t>
      </w:r>
      <w:r w:rsidR="00684654">
        <w:rPr>
          <w:rFonts w:ascii="Arial" w:hAnsi="Arial" w:cs="Arial"/>
          <w:b/>
          <w:color w:val="000000" w:themeColor="text1"/>
          <w:lang w:val="bs-Latn-BA"/>
        </w:rPr>
        <w:t xml:space="preserve"> </w:t>
      </w:r>
      <w:r w:rsidR="00A46BC6" w:rsidRPr="004838A8">
        <w:rPr>
          <w:rFonts w:ascii="Arial" w:hAnsi="Arial" w:cs="Arial"/>
          <w:color w:val="000000" w:themeColor="text1"/>
          <w:lang w:val="bs-Latn-BA"/>
        </w:rPr>
        <w:t xml:space="preserve">Ukoliko se radi o novom </w:t>
      </w:r>
      <w:r w:rsidR="00D9427F" w:rsidRPr="004838A8">
        <w:rPr>
          <w:rFonts w:ascii="Arial" w:hAnsi="Arial" w:cs="Arial"/>
          <w:color w:val="000000" w:themeColor="text1"/>
          <w:lang w:val="bs-Latn-BA"/>
        </w:rPr>
        <w:t>pogonu i postrojenju koje treba biti pušteno u rad</w:t>
      </w:r>
      <w:r w:rsidRPr="004838A8">
        <w:rPr>
          <w:rFonts w:ascii="Arial" w:hAnsi="Arial" w:cs="Arial"/>
          <w:color w:val="000000" w:themeColor="text1"/>
          <w:lang w:val="bs-Latn-BA"/>
        </w:rPr>
        <w:t xml:space="preserve"> ili značajnoj promjeni postojećeg postrojenja za koje je provedena procjena uticaja na okoliš</w:t>
      </w:r>
      <w:r w:rsidR="00D9427F" w:rsidRPr="004838A8">
        <w:rPr>
          <w:rFonts w:ascii="Arial" w:hAnsi="Arial" w:cs="Arial"/>
          <w:color w:val="000000" w:themeColor="text1"/>
          <w:lang w:val="bs-Latn-BA"/>
        </w:rPr>
        <w:t>, dodatno se dostavlja</w:t>
      </w:r>
      <w:r w:rsidR="00585F32" w:rsidRPr="004838A8">
        <w:rPr>
          <w:rFonts w:ascii="Arial" w:hAnsi="Arial" w:cs="Arial"/>
          <w:color w:val="000000" w:themeColor="text1"/>
          <w:lang w:val="bs-Latn-BA"/>
        </w:rPr>
        <w:t xml:space="preserve"> s</w:t>
      </w:r>
      <w:r w:rsidRPr="004838A8">
        <w:rPr>
          <w:rFonts w:ascii="Arial" w:hAnsi="Arial" w:cs="Arial"/>
          <w:color w:val="000000" w:themeColor="text1"/>
          <w:lang w:val="bs-Latn-BA"/>
        </w:rPr>
        <w:t xml:space="preserve">tudija </w:t>
      </w:r>
      <w:r w:rsidR="00585F32" w:rsidRPr="004838A8">
        <w:rPr>
          <w:rFonts w:ascii="Arial" w:hAnsi="Arial" w:cs="Arial"/>
          <w:color w:val="000000" w:themeColor="text1"/>
          <w:lang w:val="bs-Latn-BA"/>
        </w:rPr>
        <w:t>o procjeni uticaja na okoliš i r</w:t>
      </w:r>
      <w:r w:rsidRPr="004838A8">
        <w:rPr>
          <w:rFonts w:ascii="Arial" w:hAnsi="Arial" w:cs="Arial"/>
          <w:color w:val="000000" w:themeColor="text1"/>
          <w:lang w:val="bs-Latn-BA"/>
        </w:rPr>
        <w:t>ješenje o odobravanju studije u skladu s</w:t>
      </w:r>
      <w:r w:rsidR="00585F32" w:rsidRPr="004838A8">
        <w:rPr>
          <w:rFonts w:ascii="Arial" w:hAnsi="Arial" w:cs="Arial"/>
          <w:color w:val="000000" w:themeColor="text1"/>
          <w:lang w:val="bs-Latn-BA"/>
        </w:rPr>
        <w:t>a članom 86. s</w:t>
      </w:r>
      <w:r w:rsidR="003E3F68" w:rsidRPr="004838A8">
        <w:rPr>
          <w:rFonts w:ascii="Arial" w:hAnsi="Arial" w:cs="Arial"/>
          <w:color w:val="000000" w:themeColor="text1"/>
          <w:lang w:val="bs-Latn-BA"/>
        </w:rPr>
        <w:t>tav (4) Zakona.</w:t>
      </w:r>
    </w:p>
    <w:p w14:paraId="65E2A759" w14:textId="77777777" w:rsidR="00F91891" w:rsidRDefault="00F91891" w:rsidP="00042B82">
      <w:pPr>
        <w:tabs>
          <w:tab w:val="left" w:pos="195"/>
        </w:tabs>
        <w:ind w:right="-51"/>
        <w:jc w:val="both"/>
        <w:rPr>
          <w:rFonts w:ascii="Arial" w:hAnsi="Arial" w:cs="Arial"/>
          <w:color w:val="000000" w:themeColor="text1"/>
          <w:lang w:val="bs-Latn-BA"/>
        </w:rPr>
      </w:pPr>
    </w:p>
    <w:p w14:paraId="071BD2AA" w14:textId="5CFF243A" w:rsidR="00042B82" w:rsidRDefault="00042B82" w:rsidP="00042B82">
      <w:pPr>
        <w:tabs>
          <w:tab w:val="left" w:pos="195"/>
        </w:tabs>
        <w:ind w:right="-51"/>
        <w:jc w:val="both"/>
        <w:rPr>
          <w:rFonts w:ascii="Arial" w:hAnsi="Arial" w:cs="Arial"/>
          <w:color w:val="000000" w:themeColor="text1"/>
          <w:lang w:val="bs-Latn-BA"/>
        </w:rPr>
      </w:pPr>
      <w:r>
        <w:rPr>
          <w:rFonts w:ascii="Arial" w:hAnsi="Arial" w:cs="Arial"/>
          <w:color w:val="000000" w:themeColor="text1"/>
          <w:lang w:val="bs-Latn-BA"/>
        </w:rPr>
        <w:t xml:space="preserve">U </w:t>
      </w:r>
      <w:r w:rsidR="00F77978">
        <w:rPr>
          <w:rFonts w:ascii="Arial" w:hAnsi="Arial" w:cs="Arial"/>
          <w:color w:val="000000" w:themeColor="text1"/>
          <w:lang w:val="bs-Latn-BA"/>
        </w:rPr>
        <w:t>postupku</w:t>
      </w:r>
      <w:r>
        <w:rPr>
          <w:rFonts w:ascii="Arial" w:hAnsi="Arial" w:cs="Arial"/>
          <w:color w:val="000000" w:themeColor="text1"/>
          <w:lang w:val="bs-Latn-BA"/>
        </w:rPr>
        <w:t xml:space="preserve"> </w:t>
      </w:r>
      <w:r w:rsidRPr="00F91891">
        <w:rPr>
          <w:rFonts w:ascii="Arial" w:hAnsi="Arial" w:cs="Arial"/>
          <w:b/>
          <w:color w:val="000000" w:themeColor="text1"/>
          <w:lang w:val="bs-Latn-BA"/>
        </w:rPr>
        <w:t>obnove okolišne dozvole</w:t>
      </w:r>
      <w:r>
        <w:rPr>
          <w:rFonts w:ascii="Arial" w:hAnsi="Arial" w:cs="Arial"/>
          <w:color w:val="000000" w:themeColor="text1"/>
          <w:lang w:val="bs-Latn-BA"/>
        </w:rPr>
        <w:t xml:space="preserve"> operater </w:t>
      </w:r>
      <w:r w:rsidR="00F77978">
        <w:rPr>
          <w:rFonts w:ascii="Arial" w:hAnsi="Arial" w:cs="Arial"/>
          <w:color w:val="000000" w:themeColor="text1"/>
          <w:lang w:val="bs-Latn-BA"/>
        </w:rPr>
        <w:t>uz z</w:t>
      </w:r>
      <w:r w:rsidR="00F91891">
        <w:rPr>
          <w:rFonts w:ascii="Arial" w:hAnsi="Arial" w:cs="Arial"/>
          <w:color w:val="000000" w:themeColor="text1"/>
          <w:lang w:val="bs-Latn-BA"/>
        </w:rPr>
        <w:t xml:space="preserve">ahtjev za izdavanje okolišne dozvole </w:t>
      </w:r>
      <w:r w:rsidR="00F77978">
        <w:rPr>
          <w:rFonts w:ascii="Arial" w:hAnsi="Arial" w:cs="Arial"/>
          <w:color w:val="000000" w:themeColor="text1"/>
          <w:lang w:val="bs-Latn-BA"/>
        </w:rPr>
        <w:t>dostavlja</w:t>
      </w:r>
      <w:r>
        <w:rPr>
          <w:rFonts w:ascii="Arial" w:hAnsi="Arial" w:cs="Arial"/>
          <w:color w:val="000000" w:themeColor="text1"/>
          <w:lang w:val="bs-Latn-BA"/>
        </w:rPr>
        <w:t>:</w:t>
      </w:r>
    </w:p>
    <w:p w14:paraId="0F98B0AF" w14:textId="3E79BF82" w:rsidR="00042B82" w:rsidRPr="00F91891" w:rsidRDefault="00042B82" w:rsidP="00042B82">
      <w:pPr>
        <w:pStyle w:val="ListParagraph"/>
        <w:numPr>
          <w:ilvl w:val="0"/>
          <w:numId w:val="48"/>
        </w:numPr>
        <w:tabs>
          <w:tab w:val="left" w:pos="195"/>
        </w:tabs>
        <w:ind w:right="-51"/>
        <w:jc w:val="both"/>
        <w:rPr>
          <w:rFonts w:ascii="Arial" w:hAnsi="Arial" w:cs="Arial"/>
          <w:color w:val="000000" w:themeColor="text1"/>
          <w:lang w:val="bs-Latn-BA"/>
        </w:rPr>
      </w:pPr>
      <w:proofErr w:type="spellStart"/>
      <w:r w:rsidRPr="00F91891">
        <w:rPr>
          <w:rFonts w:ascii="Arial" w:hAnsi="Arial" w:cs="Arial"/>
        </w:rPr>
        <w:t>pravomoćnu</w:t>
      </w:r>
      <w:proofErr w:type="spellEnd"/>
      <w:r w:rsidRPr="00F91891">
        <w:rPr>
          <w:rFonts w:ascii="Arial" w:hAnsi="Arial" w:cs="Arial"/>
        </w:rPr>
        <w:t xml:space="preserve"> </w:t>
      </w:r>
      <w:proofErr w:type="spellStart"/>
      <w:r w:rsidRPr="00F91891">
        <w:rPr>
          <w:rFonts w:ascii="Arial" w:hAnsi="Arial" w:cs="Arial"/>
        </w:rPr>
        <w:t>građevinsku</w:t>
      </w:r>
      <w:proofErr w:type="spellEnd"/>
      <w:r w:rsidRPr="00F91891">
        <w:rPr>
          <w:rFonts w:ascii="Arial" w:hAnsi="Arial" w:cs="Arial"/>
        </w:rPr>
        <w:t xml:space="preserve"> </w:t>
      </w:r>
      <w:proofErr w:type="spellStart"/>
      <w:r w:rsidRPr="00F91891">
        <w:rPr>
          <w:rFonts w:ascii="Arial" w:hAnsi="Arial" w:cs="Arial"/>
        </w:rPr>
        <w:t>ili</w:t>
      </w:r>
      <w:proofErr w:type="spellEnd"/>
      <w:r w:rsidRPr="00F91891">
        <w:rPr>
          <w:rFonts w:ascii="Arial" w:hAnsi="Arial" w:cs="Arial"/>
        </w:rPr>
        <w:t xml:space="preserve"> </w:t>
      </w:r>
      <w:proofErr w:type="spellStart"/>
      <w:r w:rsidRPr="00F91891">
        <w:rPr>
          <w:rFonts w:ascii="Arial" w:hAnsi="Arial" w:cs="Arial"/>
        </w:rPr>
        <w:t>upotrebnu</w:t>
      </w:r>
      <w:proofErr w:type="spellEnd"/>
      <w:r w:rsidRPr="00F91891">
        <w:rPr>
          <w:rFonts w:ascii="Arial" w:hAnsi="Arial" w:cs="Arial"/>
        </w:rPr>
        <w:t xml:space="preserve"> </w:t>
      </w:r>
      <w:proofErr w:type="spellStart"/>
      <w:r w:rsidRPr="00F91891">
        <w:rPr>
          <w:rFonts w:ascii="Arial" w:hAnsi="Arial" w:cs="Arial"/>
        </w:rPr>
        <w:t>dozvolu</w:t>
      </w:r>
      <w:proofErr w:type="spellEnd"/>
      <w:r w:rsidRPr="00F91891">
        <w:rPr>
          <w:rFonts w:ascii="Arial" w:hAnsi="Arial" w:cs="Arial"/>
        </w:rPr>
        <w:t xml:space="preserve"> </w:t>
      </w:r>
      <w:proofErr w:type="spellStart"/>
      <w:r w:rsidRPr="00F91891">
        <w:rPr>
          <w:rFonts w:ascii="Arial" w:hAnsi="Arial" w:cs="Arial"/>
        </w:rPr>
        <w:t>ukoliko</w:t>
      </w:r>
      <w:proofErr w:type="spellEnd"/>
      <w:r w:rsidRPr="00F91891">
        <w:rPr>
          <w:rFonts w:ascii="Arial" w:hAnsi="Arial" w:cs="Arial"/>
        </w:rPr>
        <w:t xml:space="preserve"> </w:t>
      </w:r>
      <w:proofErr w:type="spellStart"/>
      <w:r w:rsidRPr="00F91891">
        <w:rPr>
          <w:rFonts w:ascii="Arial" w:hAnsi="Arial" w:cs="Arial"/>
        </w:rPr>
        <w:t>pogon</w:t>
      </w:r>
      <w:proofErr w:type="spellEnd"/>
      <w:r w:rsidRPr="00F91891">
        <w:rPr>
          <w:rFonts w:ascii="Arial" w:hAnsi="Arial" w:cs="Arial"/>
        </w:rPr>
        <w:t xml:space="preserve"> </w:t>
      </w:r>
      <w:proofErr w:type="spellStart"/>
      <w:r w:rsidRPr="00F91891">
        <w:rPr>
          <w:rFonts w:ascii="Arial" w:hAnsi="Arial" w:cs="Arial"/>
        </w:rPr>
        <w:t>ili</w:t>
      </w:r>
      <w:proofErr w:type="spellEnd"/>
      <w:r w:rsidRPr="00F91891">
        <w:rPr>
          <w:rFonts w:ascii="Arial" w:hAnsi="Arial" w:cs="Arial"/>
        </w:rPr>
        <w:t xml:space="preserve"> </w:t>
      </w:r>
      <w:proofErr w:type="spellStart"/>
      <w:r w:rsidRPr="00F91891">
        <w:rPr>
          <w:rFonts w:ascii="Arial" w:hAnsi="Arial" w:cs="Arial"/>
        </w:rPr>
        <w:t>postrojenje</w:t>
      </w:r>
      <w:proofErr w:type="spellEnd"/>
      <w:r w:rsidRPr="00F91891">
        <w:rPr>
          <w:rFonts w:ascii="Arial" w:hAnsi="Arial" w:cs="Arial"/>
        </w:rPr>
        <w:t xml:space="preserve"> </w:t>
      </w:r>
      <w:proofErr w:type="spellStart"/>
      <w:r w:rsidRPr="00F91891">
        <w:rPr>
          <w:rFonts w:ascii="Arial" w:hAnsi="Arial" w:cs="Arial"/>
        </w:rPr>
        <w:t>nije</w:t>
      </w:r>
      <w:proofErr w:type="spellEnd"/>
      <w:r w:rsidRPr="00F91891">
        <w:rPr>
          <w:rFonts w:ascii="Arial" w:hAnsi="Arial" w:cs="Arial"/>
        </w:rPr>
        <w:t xml:space="preserve"> </w:t>
      </w:r>
      <w:proofErr w:type="spellStart"/>
      <w:r w:rsidRPr="00F91891">
        <w:rPr>
          <w:rFonts w:ascii="Arial" w:hAnsi="Arial" w:cs="Arial"/>
        </w:rPr>
        <w:t>pušteno</w:t>
      </w:r>
      <w:proofErr w:type="spellEnd"/>
      <w:r w:rsidRPr="00F91891">
        <w:rPr>
          <w:rFonts w:ascii="Arial" w:hAnsi="Arial" w:cs="Arial"/>
        </w:rPr>
        <w:t xml:space="preserve"> u rad,</w:t>
      </w:r>
    </w:p>
    <w:p w14:paraId="49A6A048" w14:textId="77777777" w:rsidR="00F91891" w:rsidRPr="00F91891" w:rsidRDefault="00042B82" w:rsidP="00042B82">
      <w:pPr>
        <w:pStyle w:val="ListParagraph"/>
        <w:numPr>
          <w:ilvl w:val="0"/>
          <w:numId w:val="48"/>
        </w:numPr>
        <w:tabs>
          <w:tab w:val="left" w:pos="195"/>
        </w:tabs>
        <w:ind w:right="-51"/>
        <w:jc w:val="both"/>
        <w:rPr>
          <w:rFonts w:ascii="Arial" w:hAnsi="Arial" w:cs="Arial"/>
          <w:color w:val="000000" w:themeColor="text1"/>
          <w:lang w:val="bs-Latn-BA"/>
        </w:rPr>
      </w:pPr>
      <w:proofErr w:type="spellStart"/>
      <w:r w:rsidRPr="00F91891">
        <w:rPr>
          <w:rFonts w:ascii="Arial" w:hAnsi="Arial" w:cs="Arial"/>
        </w:rPr>
        <w:t>izvještaje</w:t>
      </w:r>
      <w:proofErr w:type="spellEnd"/>
      <w:r w:rsidRPr="00F91891">
        <w:rPr>
          <w:rFonts w:ascii="Arial" w:hAnsi="Arial" w:cs="Arial"/>
        </w:rPr>
        <w:t xml:space="preserve"> o </w:t>
      </w:r>
      <w:proofErr w:type="spellStart"/>
      <w:r w:rsidRPr="00F91891">
        <w:rPr>
          <w:rFonts w:ascii="Arial" w:hAnsi="Arial" w:cs="Arial"/>
        </w:rPr>
        <w:t>izvršenom</w:t>
      </w:r>
      <w:proofErr w:type="spellEnd"/>
      <w:r w:rsidRPr="00F91891">
        <w:rPr>
          <w:rFonts w:ascii="Arial" w:hAnsi="Arial" w:cs="Arial"/>
        </w:rPr>
        <w:t xml:space="preserve"> </w:t>
      </w:r>
      <w:proofErr w:type="spellStart"/>
      <w:r w:rsidRPr="00F91891">
        <w:rPr>
          <w:rFonts w:ascii="Arial" w:hAnsi="Arial" w:cs="Arial"/>
        </w:rPr>
        <w:t>mjerenju</w:t>
      </w:r>
      <w:proofErr w:type="spellEnd"/>
      <w:r w:rsidRPr="00F91891">
        <w:rPr>
          <w:rFonts w:ascii="Arial" w:hAnsi="Arial" w:cs="Arial"/>
        </w:rPr>
        <w:t xml:space="preserve"> </w:t>
      </w:r>
      <w:proofErr w:type="spellStart"/>
      <w:r w:rsidRPr="00F91891">
        <w:rPr>
          <w:rFonts w:ascii="Arial" w:hAnsi="Arial" w:cs="Arial"/>
        </w:rPr>
        <w:t>emisija</w:t>
      </w:r>
      <w:proofErr w:type="spellEnd"/>
      <w:r w:rsidRPr="00F91891">
        <w:rPr>
          <w:rFonts w:ascii="Arial" w:hAnsi="Arial" w:cs="Arial"/>
        </w:rPr>
        <w:t xml:space="preserve"> u </w:t>
      </w:r>
      <w:proofErr w:type="spellStart"/>
      <w:r w:rsidRPr="00F91891">
        <w:rPr>
          <w:rFonts w:ascii="Arial" w:hAnsi="Arial" w:cs="Arial"/>
        </w:rPr>
        <w:t>zrak</w:t>
      </w:r>
      <w:proofErr w:type="spellEnd"/>
      <w:r w:rsidRPr="00F91891">
        <w:rPr>
          <w:rFonts w:ascii="Arial" w:hAnsi="Arial" w:cs="Arial"/>
        </w:rPr>
        <w:t xml:space="preserve">, </w:t>
      </w:r>
      <w:proofErr w:type="spellStart"/>
      <w:r w:rsidRPr="00F91891">
        <w:rPr>
          <w:rFonts w:ascii="Arial" w:hAnsi="Arial" w:cs="Arial"/>
        </w:rPr>
        <w:t>godišnji</w:t>
      </w:r>
      <w:proofErr w:type="spellEnd"/>
      <w:r w:rsidRPr="00F91891">
        <w:rPr>
          <w:rFonts w:ascii="Arial" w:hAnsi="Arial" w:cs="Arial"/>
        </w:rPr>
        <w:t xml:space="preserve"> </w:t>
      </w:r>
      <w:proofErr w:type="spellStart"/>
      <w:r w:rsidRPr="00F91891">
        <w:rPr>
          <w:rFonts w:ascii="Arial" w:hAnsi="Arial" w:cs="Arial"/>
        </w:rPr>
        <w:t>izvještaj</w:t>
      </w:r>
      <w:proofErr w:type="spellEnd"/>
      <w:r w:rsidRPr="00F91891">
        <w:rPr>
          <w:rFonts w:ascii="Arial" w:hAnsi="Arial" w:cs="Arial"/>
        </w:rPr>
        <w:t xml:space="preserve"> o </w:t>
      </w:r>
      <w:proofErr w:type="spellStart"/>
      <w:r w:rsidRPr="00F91891">
        <w:rPr>
          <w:rFonts w:ascii="Arial" w:hAnsi="Arial" w:cs="Arial"/>
        </w:rPr>
        <w:t>vrstama</w:t>
      </w:r>
      <w:proofErr w:type="spellEnd"/>
      <w:r w:rsidRPr="00F91891">
        <w:rPr>
          <w:rFonts w:ascii="Arial" w:hAnsi="Arial" w:cs="Arial"/>
        </w:rPr>
        <w:t xml:space="preserve">, </w:t>
      </w:r>
      <w:proofErr w:type="spellStart"/>
      <w:r w:rsidRPr="00F91891">
        <w:rPr>
          <w:rFonts w:ascii="Arial" w:hAnsi="Arial" w:cs="Arial"/>
        </w:rPr>
        <w:t>količini</w:t>
      </w:r>
      <w:proofErr w:type="spellEnd"/>
      <w:r w:rsidRPr="00F91891">
        <w:rPr>
          <w:rFonts w:ascii="Arial" w:hAnsi="Arial" w:cs="Arial"/>
        </w:rPr>
        <w:t xml:space="preserve"> i </w:t>
      </w:r>
      <w:proofErr w:type="spellStart"/>
      <w:r w:rsidRPr="00F91891">
        <w:rPr>
          <w:rFonts w:ascii="Arial" w:hAnsi="Arial" w:cs="Arial"/>
        </w:rPr>
        <w:t>načinu</w:t>
      </w:r>
      <w:proofErr w:type="spellEnd"/>
      <w:r w:rsidRPr="00F91891">
        <w:rPr>
          <w:rFonts w:ascii="Arial" w:hAnsi="Arial" w:cs="Arial"/>
        </w:rPr>
        <w:t xml:space="preserve"> </w:t>
      </w:r>
      <w:proofErr w:type="spellStart"/>
      <w:r w:rsidRPr="00F91891">
        <w:rPr>
          <w:rFonts w:ascii="Arial" w:hAnsi="Arial" w:cs="Arial"/>
        </w:rPr>
        <w:t>zbrinjavanja</w:t>
      </w:r>
      <w:proofErr w:type="spellEnd"/>
      <w:r w:rsidRPr="00F91891">
        <w:rPr>
          <w:rFonts w:ascii="Arial" w:hAnsi="Arial" w:cs="Arial"/>
        </w:rPr>
        <w:t xml:space="preserve"> </w:t>
      </w:r>
      <w:proofErr w:type="spellStart"/>
      <w:r w:rsidRPr="00F91891">
        <w:rPr>
          <w:rFonts w:ascii="Arial" w:hAnsi="Arial" w:cs="Arial"/>
        </w:rPr>
        <w:t>otpada</w:t>
      </w:r>
      <w:proofErr w:type="spellEnd"/>
      <w:r w:rsidRPr="00F91891">
        <w:rPr>
          <w:rFonts w:ascii="Arial" w:hAnsi="Arial" w:cs="Arial"/>
        </w:rPr>
        <w:t xml:space="preserve">, </w:t>
      </w:r>
      <w:proofErr w:type="spellStart"/>
      <w:r w:rsidRPr="00F91891">
        <w:rPr>
          <w:rFonts w:ascii="Arial" w:hAnsi="Arial" w:cs="Arial"/>
        </w:rPr>
        <w:t>izvještaj</w:t>
      </w:r>
      <w:proofErr w:type="spellEnd"/>
      <w:r w:rsidRPr="00F91891">
        <w:rPr>
          <w:rFonts w:ascii="Arial" w:hAnsi="Arial" w:cs="Arial"/>
        </w:rPr>
        <w:t xml:space="preserve"> o </w:t>
      </w:r>
      <w:proofErr w:type="spellStart"/>
      <w:r w:rsidRPr="00F91891">
        <w:rPr>
          <w:rFonts w:ascii="Arial" w:hAnsi="Arial" w:cs="Arial"/>
        </w:rPr>
        <w:t>monitoringu</w:t>
      </w:r>
      <w:proofErr w:type="spellEnd"/>
      <w:r w:rsidRPr="00F91891">
        <w:rPr>
          <w:rFonts w:ascii="Arial" w:hAnsi="Arial" w:cs="Arial"/>
        </w:rPr>
        <w:t xml:space="preserve"> buke i </w:t>
      </w:r>
      <w:proofErr w:type="spellStart"/>
      <w:r w:rsidRPr="00F91891">
        <w:rPr>
          <w:rFonts w:ascii="Arial" w:hAnsi="Arial" w:cs="Arial"/>
        </w:rPr>
        <w:t>ostal</w:t>
      </w:r>
      <w:r w:rsidR="00F91891" w:rsidRPr="00F91891">
        <w:rPr>
          <w:rFonts w:ascii="Arial" w:hAnsi="Arial" w:cs="Arial"/>
        </w:rPr>
        <w:t>o</w:t>
      </w:r>
      <w:proofErr w:type="spellEnd"/>
      <w:r w:rsidR="00F91891" w:rsidRPr="00F91891">
        <w:rPr>
          <w:rFonts w:ascii="Arial" w:hAnsi="Arial" w:cs="Arial"/>
        </w:rPr>
        <w:t xml:space="preserve"> </w:t>
      </w:r>
      <w:proofErr w:type="spellStart"/>
      <w:r w:rsidR="00F91891" w:rsidRPr="00F91891">
        <w:rPr>
          <w:rFonts w:ascii="Arial" w:hAnsi="Arial" w:cs="Arial"/>
        </w:rPr>
        <w:t>propisano</w:t>
      </w:r>
      <w:proofErr w:type="spellEnd"/>
      <w:r w:rsidR="00F91891" w:rsidRPr="00F91891">
        <w:rPr>
          <w:rFonts w:ascii="Arial" w:hAnsi="Arial" w:cs="Arial"/>
        </w:rPr>
        <w:t xml:space="preserve"> </w:t>
      </w:r>
      <w:proofErr w:type="spellStart"/>
      <w:r w:rsidR="00F91891" w:rsidRPr="00F91891">
        <w:rPr>
          <w:rFonts w:ascii="Arial" w:hAnsi="Arial" w:cs="Arial"/>
        </w:rPr>
        <w:t>okolinskom</w:t>
      </w:r>
      <w:proofErr w:type="spellEnd"/>
      <w:r w:rsidR="00F91891" w:rsidRPr="00F91891">
        <w:rPr>
          <w:rFonts w:ascii="Arial" w:hAnsi="Arial" w:cs="Arial"/>
        </w:rPr>
        <w:t xml:space="preserve"> </w:t>
      </w:r>
      <w:proofErr w:type="spellStart"/>
      <w:r w:rsidR="00F91891" w:rsidRPr="00F91891">
        <w:rPr>
          <w:rFonts w:ascii="Arial" w:hAnsi="Arial" w:cs="Arial"/>
        </w:rPr>
        <w:t>dozvolom</w:t>
      </w:r>
      <w:proofErr w:type="spellEnd"/>
      <w:r w:rsidR="00F91891" w:rsidRPr="00F91891">
        <w:rPr>
          <w:rFonts w:ascii="Arial" w:hAnsi="Arial" w:cs="Arial"/>
        </w:rPr>
        <w:t>,</w:t>
      </w:r>
      <w:r w:rsidRPr="00F91891">
        <w:rPr>
          <w:rFonts w:ascii="Arial" w:hAnsi="Arial" w:cs="Arial"/>
        </w:rPr>
        <w:t xml:space="preserve"> </w:t>
      </w:r>
    </w:p>
    <w:p w14:paraId="5FB4A927" w14:textId="0CDFE22B" w:rsidR="00042B82" w:rsidRPr="00F91891" w:rsidRDefault="00042B82" w:rsidP="00042B82">
      <w:pPr>
        <w:pStyle w:val="ListParagraph"/>
        <w:numPr>
          <w:ilvl w:val="0"/>
          <w:numId w:val="48"/>
        </w:numPr>
        <w:tabs>
          <w:tab w:val="left" w:pos="195"/>
        </w:tabs>
        <w:ind w:right="-51"/>
        <w:jc w:val="both"/>
        <w:rPr>
          <w:rFonts w:ascii="Arial" w:hAnsi="Arial" w:cs="Arial"/>
          <w:color w:val="000000" w:themeColor="text1"/>
          <w:lang w:val="bs-Latn-BA"/>
        </w:rPr>
      </w:pPr>
      <w:proofErr w:type="spellStart"/>
      <w:r w:rsidRPr="00F91891">
        <w:rPr>
          <w:rFonts w:ascii="Arial" w:hAnsi="Arial" w:cs="Arial"/>
        </w:rPr>
        <w:t>izvještaj</w:t>
      </w:r>
      <w:proofErr w:type="spellEnd"/>
      <w:r w:rsidRPr="00F91891">
        <w:rPr>
          <w:rFonts w:ascii="Arial" w:hAnsi="Arial" w:cs="Arial"/>
        </w:rPr>
        <w:t xml:space="preserve"> o </w:t>
      </w:r>
      <w:proofErr w:type="spellStart"/>
      <w:r w:rsidRPr="00F91891">
        <w:rPr>
          <w:rFonts w:ascii="Arial" w:hAnsi="Arial" w:cs="Arial"/>
        </w:rPr>
        <w:t>postupanju</w:t>
      </w:r>
      <w:proofErr w:type="spellEnd"/>
      <w:r w:rsidRPr="00F91891">
        <w:rPr>
          <w:rFonts w:ascii="Arial" w:hAnsi="Arial" w:cs="Arial"/>
        </w:rPr>
        <w:t xml:space="preserve"> </w:t>
      </w:r>
      <w:proofErr w:type="spellStart"/>
      <w:r w:rsidRPr="00F91891">
        <w:rPr>
          <w:rFonts w:ascii="Arial" w:hAnsi="Arial" w:cs="Arial"/>
        </w:rPr>
        <w:t>po</w:t>
      </w:r>
      <w:proofErr w:type="spellEnd"/>
      <w:r w:rsidRPr="00F91891">
        <w:rPr>
          <w:rFonts w:ascii="Arial" w:hAnsi="Arial" w:cs="Arial"/>
        </w:rPr>
        <w:t xml:space="preserve"> </w:t>
      </w:r>
      <w:proofErr w:type="spellStart"/>
      <w:r w:rsidRPr="00F91891">
        <w:rPr>
          <w:rFonts w:ascii="Arial" w:hAnsi="Arial" w:cs="Arial"/>
        </w:rPr>
        <w:t>osnovu</w:t>
      </w:r>
      <w:proofErr w:type="spellEnd"/>
      <w:r w:rsidRPr="00F91891">
        <w:rPr>
          <w:rFonts w:ascii="Arial" w:hAnsi="Arial" w:cs="Arial"/>
        </w:rPr>
        <w:t xml:space="preserve"> </w:t>
      </w:r>
      <w:proofErr w:type="spellStart"/>
      <w:r w:rsidRPr="00F91891">
        <w:rPr>
          <w:rFonts w:ascii="Arial" w:hAnsi="Arial" w:cs="Arial"/>
        </w:rPr>
        <w:t>izvr</w:t>
      </w:r>
      <w:r w:rsidR="00F91891" w:rsidRPr="00F91891">
        <w:rPr>
          <w:rFonts w:ascii="Arial" w:hAnsi="Arial" w:cs="Arial"/>
        </w:rPr>
        <w:t>šenog</w:t>
      </w:r>
      <w:proofErr w:type="spellEnd"/>
      <w:r w:rsidR="00F91891" w:rsidRPr="00F91891">
        <w:rPr>
          <w:rFonts w:ascii="Arial" w:hAnsi="Arial" w:cs="Arial"/>
        </w:rPr>
        <w:t xml:space="preserve"> </w:t>
      </w:r>
      <w:proofErr w:type="spellStart"/>
      <w:r w:rsidR="00F91891" w:rsidRPr="00F91891">
        <w:rPr>
          <w:rFonts w:ascii="Arial" w:hAnsi="Arial" w:cs="Arial"/>
        </w:rPr>
        <w:t>inspekcijskog</w:t>
      </w:r>
      <w:proofErr w:type="spellEnd"/>
      <w:r w:rsidR="00F91891" w:rsidRPr="00F91891">
        <w:rPr>
          <w:rFonts w:ascii="Arial" w:hAnsi="Arial" w:cs="Arial"/>
        </w:rPr>
        <w:t xml:space="preserve"> </w:t>
      </w:r>
      <w:proofErr w:type="spellStart"/>
      <w:r w:rsidR="00F91891" w:rsidRPr="00F91891">
        <w:rPr>
          <w:rFonts w:ascii="Arial" w:hAnsi="Arial" w:cs="Arial"/>
        </w:rPr>
        <w:t>nadzora</w:t>
      </w:r>
      <w:proofErr w:type="spellEnd"/>
      <w:r w:rsidR="00F91891" w:rsidRPr="00F91891">
        <w:rPr>
          <w:rFonts w:ascii="Arial" w:hAnsi="Arial" w:cs="Arial"/>
        </w:rPr>
        <w:t xml:space="preserve"> i </w:t>
      </w:r>
      <w:proofErr w:type="spellStart"/>
      <w:r w:rsidR="00F91891" w:rsidRPr="00F91891">
        <w:rPr>
          <w:rFonts w:ascii="Arial" w:hAnsi="Arial" w:cs="Arial"/>
        </w:rPr>
        <w:t>pre</w:t>
      </w:r>
      <w:r w:rsidRPr="00F91891">
        <w:rPr>
          <w:rFonts w:ascii="Arial" w:hAnsi="Arial" w:cs="Arial"/>
        </w:rPr>
        <w:t>duzetim</w:t>
      </w:r>
      <w:proofErr w:type="spellEnd"/>
      <w:r w:rsidRPr="00F91891">
        <w:rPr>
          <w:rFonts w:ascii="Arial" w:hAnsi="Arial" w:cs="Arial"/>
        </w:rPr>
        <w:t xml:space="preserve"> </w:t>
      </w:r>
      <w:proofErr w:type="spellStart"/>
      <w:r w:rsidRPr="00F91891">
        <w:rPr>
          <w:rFonts w:ascii="Arial" w:hAnsi="Arial" w:cs="Arial"/>
        </w:rPr>
        <w:t>sanacijskim</w:t>
      </w:r>
      <w:proofErr w:type="spellEnd"/>
      <w:r w:rsidRPr="00F91891">
        <w:rPr>
          <w:rFonts w:ascii="Arial" w:hAnsi="Arial" w:cs="Arial"/>
        </w:rPr>
        <w:t xml:space="preserve"> </w:t>
      </w:r>
      <w:proofErr w:type="spellStart"/>
      <w:r w:rsidRPr="00F91891">
        <w:rPr>
          <w:rFonts w:ascii="Arial" w:hAnsi="Arial" w:cs="Arial"/>
        </w:rPr>
        <w:t>mjerama</w:t>
      </w:r>
      <w:proofErr w:type="spellEnd"/>
      <w:r w:rsidRPr="00F91891">
        <w:rPr>
          <w:rFonts w:ascii="Arial" w:hAnsi="Arial" w:cs="Arial"/>
        </w:rPr>
        <w:t xml:space="preserve"> </w:t>
      </w:r>
      <w:proofErr w:type="spellStart"/>
      <w:r w:rsidRPr="00F91891">
        <w:rPr>
          <w:rFonts w:ascii="Arial" w:hAnsi="Arial" w:cs="Arial"/>
        </w:rPr>
        <w:t>koje</w:t>
      </w:r>
      <w:proofErr w:type="spellEnd"/>
      <w:r w:rsidRPr="00F91891">
        <w:rPr>
          <w:rFonts w:ascii="Arial" w:hAnsi="Arial" w:cs="Arial"/>
        </w:rPr>
        <w:t xml:space="preserve"> </w:t>
      </w:r>
      <w:proofErr w:type="spellStart"/>
      <w:r w:rsidRPr="00F91891">
        <w:rPr>
          <w:rFonts w:ascii="Arial" w:hAnsi="Arial" w:cs="Arial"/>
        </w:rPr>
        <w:t>su</w:t>
      </w:r>
      <w:proofErr w:type="spellEnd"/>
      <w:r w:rsidRPr="00F91891">
        <w:rPr>
          <w:rFonts w:ascii="Arial" w:hAnsi="Arial" w:cs="Arial"/>
        </w:rPr>
        <w:t xml:space="preserve"> </w:t>
      </w:r>
      <w:proofErr w:type="spellStart"/>
      <w:r w:rsidRPr="00F91891">
        <w:rPr>
          <w:rFonts w:ascii="Arial" w:hAnsi="Arial" w:cs="Arial"/>
        </w:rPr>
        <w:t>naložene</w:t>
      </w:r>
      <w:proofErr w:type="spellEnd"/>
      <w:r w:rsidRPr="00F91891">
        <w:rPr>
          <w:rFonts w:ascii="Arial" w:hAnsi="Arial" w:cs="Arial"/>
        </w:rPr>
        <w:t xml:space="preserve"> u </w:t>
      </w:r>
      <w:proofErr w:type="spellStart"/>
      <w:r w:rsidRPr="00F91891">
        <w:rPr>
          <w:rFonts w:ascii="Arial" w:hAnsi="Arial" w:cs="Arial"/>
        </w:rPr>
        <w:t>slučaju</w:t>
      </w:r>
      <w:proofErr w:type="spellEnd"/>
      <w:r w:rsidRPr="00F91891">
        <w:rPr>
          <w:rFonts w:ascii="Arial" w:hAnsi="Arial" w:cs="Arial"/>
        </w:rPr>
        <w:t xml:space="preserve"> </w:t>
      </w:r>
      <w:proofErr w:type="spellStart"/>
      <w:r w:rsidRPr="00F91891">
        <w:rPr>
          <w:rFonts w:ascii="Arial" w:hAnsi="Arial" w:cs="Arial"/>
        </w:rPr>
        <w:t>utvrđenih</w:t>
      </w:r>
      <w:proofErr w:type="spellEnd"/>
      <w:r w:rsidRPr="00F91891">
        <w:rPr>
          <w:rFonts w:ascii="Arial" w:hAnsi="Arial" w:cs="Arial"/>
        </w:rPr>
        <w:t xml:space="preserve"> </w:t>
      </w:r>
      <w:proofErr w:type="spellStart"/>
      <w:r w:rsidRPr="00F91891">
        <w:rPr>
          <w:rFonts w:ascii="Arial" w:hAnsi="Arial" w:cs="Arial"/>
        </w:rPr>
        <w:t>nedostataka</w:t>
      </w:r>
      <w:proofErr w:type="spellEnd"/>
      <w:r w:rsidRPr="00F91891">
        <w:rPr>
          <w:rFonts w:ascii="Arial" w:hAnsi="Arial" w:cs="Arial"/>
        </w:rPr>
        <w:t>.</w:t>
      </w:r>
    </w:p>
    <w:p w14:paraId="3610502A" w14:textId="77777777" w:rsidR="003E3F68" w:rsidRPr="004838A8" w:rsidRDefault="003E3F68" w:rsidP="003E3F68">
      <w:pPr>
        <w:pStyle w:val="ListParagraph"/>
        <w:tabs>
          <w:tab w:val="left" w:pos="195"/>
        </w:tabs>
        <w:ind w:left="915" w:right="-51"/>
        <w:rPr>
          <w:rFonts w:ascii="Arial" w:hAnsi="Arial" w:cs="Arial"/>
          <w:color w:val="000000" w:themeColor="text1"/>
          <w:lang w:val="bs-Latn-BA"/>
        </w:rPr>
      </w:pPr>
    </w:p>
    <w:p w14:paraId="54B278C8" w14:textId="77777777" w:rsidR="004331D3" w:rsidRPr="004838A8" w:rsidRDefault="004331D3" w:rsidP="00D9427F">
      <w:pPr>
        <w:jc w:val="center"/>
        <w:rPr>
          <w:rFonts w:ascii="Arial" w:hAnsi="Arial" w:cs="Arial"/>
          <w:b/>
          <w:noProof/>
          <w:color w:val="000000" w:themeColor="text1"/>
          <w:lang w:val="bs-Latn-BA"/>
        </w:rPr>
      </w:pPr>
    </w:p>
    <w:p w14:paraId="5DD0785B" w14:textId="77777777" w:rsidR="004331D3" w:rsidRPr="004838A8" w:rsidRDefault="004331D3" w:rsidP="00D9427F">
      <w:pPr>
        <w:jc w:val="center"/>
        <w:rPr>
          <w:rFonts w:ascii="Arial" w:hAnsi="Arial" w:cs="Arial"/>
          <w:b/>
          <w:noProof/>
          <w:color w:val="000000" w:themeColor="text1"/>
          <w:lang w:val="bs-Latn-BA"/>
        </w:rPr>
      </w:pPr>
    </w:p>
    <w:p w14:paraId="21A623E3" w14:textId="77777777" w:rsidR="004331D3" w:rsidRPr="004838A8" w:rsidRDefault="004331D3" w:rsidP="00D9427F">
      <w:pPr>
        <w:jc w:val="center"/>
        <w:rPr>
          <w:rFonts w:ascii="Arial" w:hAnsi="Arial" w:cs="Arial"/>
          <w:b/>
          <w:noProof/>
          <w:color w:val="000000" w:themeColor="text1"/>
          <w:lang w:val="bs-Latn-BA"/>
        </w:rPr>
      </w:pPr>
    </w:p>
    <w:p w14:paraId="7DBB735C" w14:textId="77777777" w:rsidR="004331D3" w:rsidRPr="004838A8" w:rsidRDefault="004331D3" w:rsidP="00D9427F">
      <w:pPr>
        <w:jc w:val="center"/>
        <w:rPr>
          <w:rFonts w:ascii="Arial" w:hAnsi="Arial" w:cs="Arial"/>
          <w:b/>
          <w:noProof/>
          <w:color w:val="000000" w:themeColor="text1"/>
          <w:lang w:val="bs-Latn-BA"/>
        </w:rPr>
      </w:pPr>
    </w:p>
    <w:p w14:paraId="280FC38C" w14:textId="16BCAA82" w:rsidR="004331D3" w:rsidRPr="004838A8" w:rsidRDefault="004331D3" w:rsidP="00010C89">
      <w:pPr>
        <w:rPr>
          <w:rFonts w:ascii="Arial" w:hAnsi="Arial" w:cs="Arial"/>
          <w:b/>
          <w:noProof/>
          <w:color w:val="000000" w:themeColor="text1"/>
          <w:lang w:val="bs-Latn-BA"/>
        </w:rPr>
      </w:pPr>
    </w:p>
    <w:p w14:paraId="21E98C3F" w14:textId="77777777" w:rsidR="00D9427F" w:rsidRPr="004838A8" w:rsidRDefault="00D9427F" w:rsidP="00D9427F">
      <w:pPr>
        <w:jc w:val="center"/>
        <w:rPr>
          <w:rFonts w:ascii="Arial" w:hAnsi="Arial" w:cs="Arial"/>
          <w:b/>
          <w:noProof/>
          <w:color w:val="000000" w:themeColor="text1"/>
          <w:lang w:val="bs-Latn-BA"/>
        </w:rPr>
      </w:pPr>
      <w:r w:rsidRPr="004838A8">
        <w:rPr>
          <w:rFonts w:ascii="Arial" w:hAnsi="Arial" w:cs="Arial"/>
          <w:b/>
          <w:noProof/>
          <w:color w:val="000000" w:themeColor="text1"/>
          <w:lang w:val="bs-Latn-BA"/>
        </w:rPr>
        <w:t>PRILOG IV.</w:t>
      </w:r>
    </w:p>
    <w:p w14:paraId="17B61712" w14:textId="77777777" w:rsidR="00D9427F" w:rsidRPr="004838A8" w:rsidRDefault="00D9427F" w:rsidP="00D9427F">
      <w:pPr>
        <w:jc w:val="both"/>
        <w:rPr>
          <w:rFonts w:ascii="Arial" w:hAnsi="Arial" w:cs="Arial"/>
          <w:b/>
          <w:noProof/>
          <w:color w:val="000000" w:themeColor="text1"/>
          <w:lang w:val="bs-Latn-BA"/>
        </w:rPr>
      </w:pPr>
      <w:r w:rsidRPr="004838A8">
        <w:rPr>
          <w:rFonts w:ascii="Arial" w:hAnsi="Arial" w:cs="Arial"/>
          <w:b/>
          <w:noProof/>
          <w:color w:val="000000" w:themeColor="text1"/>
          <w:lang w:val="bs-Latn-BA"/>
        </w:rPr>
        <w:t>Popis zagađujućih supstanci koje mogu izazvati zagađenje tla, zraka, vode i mora prilikom obavljanja  djelatnosti pogona i postrojenja iz Priloga I. i Priloga II. ove uredbe.</w:t>
      </w:r>
    </w:p>
    <w:p w14:paraId="3F9FBA46" w14:textId="77777777" w:rsidR="00D9427F" w:rsidRPr="004838A8" w:rsidRDefault="00D9427F" w:rsidP="00D9427F">
      <w:pPr>
        <w:pStyle w:val="t-9-8"/>
        <w:spacing w:before="0" w:beforeAutospacing="0" w:after="225" w:afterAutospacing="0"/>
        <w:jc w:val="both"/>
        <w:textAlignment w:val="baseline"/>
        <w:rPr>
          <w:rFonts w:ascii="Arial" w:eastAsiaTheme="minorHAnsi" w:hAnsi="Arial" w:cs="Arial"/>
          <w:b/>
          <w:noProof/>
          <w:color w:val="000000" w:themeColor="text1"/>
          <w:sz w:val="22"/>
          <w:szCs w:val="22"/>
          <w:lang w:val="bs-Latn-BA"/>
        </w:rPr>
      </w:pPr>
      <w:r w:rsidRPr="004838A8">
        <w:rPr>
          <w:rFonts w:ascii="Arial" w:eastAsiaTheme="minorHAnsi" w:hAnsi="Arial" w:cs="Arial"/>
          <w:b/>
          <w:noProof/>
          <w:color w:val="000000" w:themeColor="text1"/>
          <w:sz w:val="22"/>
          <w:szCs w:val="22"/>
          <w:lang w:val="bs-Latn-BA"/>
        </w:rPr>
        <w:t xml:space="preserve">Popis zagađujućih supstanci kojima se prilikom obavljanja djelatnosti iz Priloga I. i Priloga II. ove uredbe, mogu izazvati emisije kojima se zagađenje tlo, zrak, vode i more treba ih uzeti u obzir kao relevantne za utvrđivanje </w:t>
      </w:r>
      <w:r w:rsidRPr="004838A8">
        <w:rPr>
          <w:rFonts w:ascii="Arial" w:eastAsiaTheme="minorHAnsi" w:hAnsi="Arial" w:cs="Arial"/>
          <w:b/>
          <w:noProof/>
          <w:color w:val="000000" w:themeColor="text1"/>
          <w:sz w:val="22"/>
          <w:szCs w:val="22"/>
          <w:u w:val="single"/>
          <w:lang w:val="bs-Latn-BA"/>
        </w:rPr>
        <w:t>graničnih vrijednosti emisija</w:t>
      </w:r>
      <w:r w:rsidRPr="004838A8">
        <w:rPr>
          <w:rFonts w:ascii="Arial" w:eastAsiaTheme="minorHAnsi" w:hAnsi="Arial" w:cs="Arial"/>
          <w:b/>
          <w:noProof/>
          <w:color w:val="000000" w:themeColor="text1"/>
          <w:sz w:val="22"/>
          <w:szCs w:val="22"/>
          <w:lang w:val="bs-Latn-BA"/>
        </w:rPr>
        <w:t xml:space="preserve"> su:</w:t>
      </w:r>
    </w:p>
    <w:p w14:paraId="6DB9D3C3"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i/>
          <w:noProof/>
          <w:color w:val="000000" w:themeColor="text1"/>
          <w:sz w:val="22"/>
          <w:szCs w:val="22"/>
          <w:lang w:val="bs-Latn-BA"/>
        </w:rPr>
      </w:pPr>
      <w:r w:rsidRPr="004838A8">
        <w:rPr>
          <w:rFonts w:ascii="Arial" w:eastAsiaTheme="minorHAnsi" w:hAnsi="Arial" w:cs="Arial"/>
          <w:i/>
          <w:noProof/>
          <w:color w:val="000000" w:themeColor="text1"/>
          <w:sz w:val="22"/>
          <w:szCs w:val="22"/>
          <w:lang w:val="bs-Latn-BA"/>
        </w:rPr>
        <w:t>Za zrak:</w:t>
      </w:r>
    </w:p>
    <w:p w14:paraId="0CFDD2DC"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 Sumporni dioksid i ostali sumporni spojevi</w:t>
      </w:r>
    </w:p>
    <w:p w14:paraId="008EEE82"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2. Dušični oksidi i ostali dušični spojevi</w:t>
      </w:r>
    </w:p>
    <w:p w14:paraId="0660A7A1"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3. Ugljični monoksid</w:t>
      </w:r>
    </w:p>
    <w:p w14:paraId="450B7A05"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4. Hlapivi organski spojevi</w:t>
      </w:r>
    </w:p>
    <w:p w14:paraId="6454EF6F"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5. Metali i njihovi spojevi</w:t>
      </w:r>
    </w:p>
    <w:p w14:paraId="29725935"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6. Prašina, uključujući praškaste supstance</w:t>
      </w:r>
    </w:p>
    <w:p w14:paraId="22D4FE9A"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7. Azbest (suspendirane čestice, vlakna)</w:t>
      </w:r>
    </w:p>
    <w:p w14:paraId="60382433"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8. Klor i njegovi spojevi</w:t>
      </w:r>
    </w:p>
    <w:p w14:paraId="64D19297"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9. Fluor i njegovi spojevi</w:t>
      </w:r>
    </w:p>
    <w:p w14:paraId="56F1916E"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10. Arsen i njegovi spojevi</w:t>
      </w:r>
    </w:p>
    <w:p w14:paraId="0C651C5B"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11. Cijanidi</w:t>
      </w:r>
    </w:p>
    <w:p w14:paraId="1DFD780C"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12. Supstance i preparati za koje je dokazano da imaju kancerogena ili mutagena svojstva, ili svojstva koja bi preko zraka mogla negativno utjecati na reprodukciju</w:t>
      </w:r>
    </w:p>
    <w:p w14:paraId="1FF3258D"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13. Poliklorirani dibenzodioksini i poliklorirani dibenzofurani;</w:t>
      </w:r>
    </w:p>
    <w:p w14:paraId="4DF446BF"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i/>
          <w:noProof/>
          <w:color w:val="000000" w:themeColor="text1"/>
          <w:sz w:val="22"/>
          <w:szCs w:val="22"/>
          <w:lang w:val="bs-Latn-BA"/>
        </w:rPr>
      </w:pPr>
    </w:p>
    <w:p w14:paraId="2F4AF3E4"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i/>
          <w:noProof/>
          <w:color w:val="000000" w:themeColor="text1"/>
          <w:sz w:val="22"/>
          <w:szCs w:val="22"/>
          <w:lang w:val="bs-Latn-BA"/>
        </w:rPr>
      </w:pPr>
      <w:r w:rsidRPr="004838A8">
        <w:rPr>
          <w:rFonts w:ascii="Arial" w:eastAsiaTheme="minorHAnsi" w:hAnsi="Arial" w:cs="Arial"/>
          <w:i/>
          <w:noProof/>
          <w:color w:val="000000" w:themeColor="text1"/>
          <w:sz w:val="22"/>
          <w:szCs w:val="22"/>
          <w:lang w:val="bs-Latn-BA"/>
        </w:rPr>
        <w:t>Za vode:</w:t>
      </w:r>
    </w:p>
    <w:p w14:paraId="697B37E2"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 Organohalogeni spojevi i supstance koje mogu stvarati takve spojeve u vodenom okolišu</w:t>
      </w:r>
    </w:p>
    <w:p w14:paraId="371BD2F0"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2. Organofosforni spojevi</w:t>
      </w:r>
    </w:p>
    <w:p w14:paraId="41780200"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3. Organokositreni spojevi</w:t>
      </w:r>
    </w:p>
    <w:p w14:paraId="33F19869"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4. Supstance i preparati za koje je dokazano da imaju kancerogena ili mutagena svojstva, ili svojstva koja bi u vodenom okolišu ili preko vodenog okoliša mogla negativno utjecati na reprodukciju</w:t>
      </w:r>
    </w:p>
    <w:p w14:paraId="5670C8E3"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5. Postojani ugljikovodici i postojane organske otrovne supstance koje se akumuliraju u živim organizmima</w:t>
      </w:r>
    </w:p>
    <w:p w14:paraId="3FD79703"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6. Cijanidi</w:t>
      </w:r>
    </w:p>
    <w:p w14:paraId="4CC9332B"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7. Metali i njihovi spojevi</w:t>
      </w:r>
    </w:p>
    <w:p w14:paraId="5DBCD3BB"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8. Arsen i njegovi spojevi</w:t>
      </w:r>
    </w:p>
    <w:p w14:paraId="3013A857"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9. Biocidi i proizvodi za zaštitu bilja</w:t>
      </w:r>
    </w:p>
    <w:p w14:paraId="7D2DF1A9"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10. Suspendirani materijali</w:t>
      </w:r>
    </w:p>
    <w:p w14:paraId="669CDB5A"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11. Supstance koje doprinose eutrofikaciji (posebno, nitrati i fosfati)</w:t>
      </w:r>
    </w:p>
    <w:p w14:paraId="2A97E862" w14:textId="77777777" w:rsidR="00D9427F" w:rsidRPr="004838A8" w:rsidRDefault="00D9427F" w:rsidP="00D9427F">
      <w:pPr>
        <w:pStyle w:val="t-9-8"/>
        <w:spacing w:before="0" w:beforeAutospacing="0" w:after="0" w:afterAutospacing="0"/>
        <w:jc w:val="both"/>
        <w:textAlignment w:val="baseline"/>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12. Supstance koje negativno utiču na ravnotežu kisika (i mogu se mjeriti pomoću parametara kao što su BPK5, KPK, itd.)</w:t>
      </w:r>
    </w:p>
    <w:p w14:paraId="3838A249" w14:textId="47913A07" w:rsidR="00D9427F" w:rsidRPr="004838A8" w:rsidRDefault="00D9427F" w:rsidP="00285D9B">
      <w:pPr>
        <w:pStyle w:val="prilog"/>
        <w:spacing w:before="0" w:beforeAutospacing="0" w:after="225" w:afterAutospacing="0"/>
        <w:jc w:val="center"/>
        <w:textAlignment w:val="baseline"/>
        <w:rPr>
          <w:rFonts w:ascii="Arial" w:hAnsi="Arial" w:cs="Arial"/>
          <w:noProof/>
          <w:color w:val="000000" w:themeColor="text1"/>
          <w:lang w:val="bs-Latn-BA"/>
        </w:rPr>
      </w:pPr>
      <w:r w:rsidRPr="004838A8">
        <w:rPr>
          <w:rFonts w:ascii="Arial" w:eastAsiaTheme="minorHAnsi" w:hAnsi="Arial" w:cs="Arial"/>
          <w:noProof/>
          <w:color w:val="000000" w:themeColor="text1"/>
          <w:sz w:val="22"/>
          <w:szCs w:val="22"/>
          <w:lang w:val="bs-Latn-BA"/>
        </w:rPr>
        <w:br/>
      </w:r>
    </w:p>
    <w:p w14:paraId="29F18D3D" w14:textId="77777777" w:rsidR="004331D3" w:rsidRPr="004838A8" w:rsidRDefault="004331D3" w:rsidP="00024667">
      <w:pPr>
        <w:jc w:val="center"/>
        <w:rPr>
          <w:rFonts w:ascii="Arial" w:hAnsi="Arial" w:cs="Arial"/>
          <w:b/>
          <w:noProof/>
          <w:color w:val="000000" w:themeColor="text1"/>
          <w:lang w:val="bs-Latn-BA"/>
        </w:rPr>
      </w:pPr>
    </w:p>
    <w:p w14:paraId="32C434FA" w14:textId="77777777" w:rsidR="004331D3" w:rsidRPr="004838A8" w:rsidRDefault="004331D3" w:rsidP="00024667">
      <w:pPr>
        <w:jc w:val="center"/>
        <w:rPr>
          <w:rFonts w:ascii="Arial" w:hAnsi="Arial" w:cs="Arial"/>
          <w:b/>
          <w:noProof/>
          <w:color w:val="000000" w:themeColor="text1"/>
          <w:lang w:val="bs-Latn-BA"/>
        </w:rPr>
      </w:pPr>
    </w:p>
    <w:p w14:paraId="2C31302A" w14:textId="77777777" w:rsidR="004331D3" w:rsidRPr="004838A8" w:rsidRDefault="004331D3" w:rsidP="00024667">
      <w:pPr>
        <w:jc w:val="center"/>
        <w:rPr>
          <w:rFonts w:ascii="Arial" w:hAnsi="Arial" w:cs="Arial"/>
          <w:b/>
          <w:noProof/>
          <w:color w:val="000000" w:themeColor="text1"/>
          <w:lang w:val="bs-Latn-BA"/>
        </w:rPr>
      </w:pPr>
    </w:p>
    <w:p w14:paraId="761190D3" w14:textId="77777777" w:rsidR="004331D3" w:rsidRPr="004838A8" w:rsidRDefault="004331D3" w:rsidP="00024667">
      <w:pPr>
        <w:jc w:val="center"/>
        <w:rPr>
          <w:rFonts w:ascii="Arial" w:hAnsi="Arial" w:cs="Arial"/>
          <w:b/>
          <w:noProof/>
          <w:color w:val="000000" w:themeColor="text1"/>
          <w:lang w:val="bs-Latn-BA"/>
        </w:rPr>
      </w:pPr>
    </w:p>
    <w:p w14:paraId="1AEDD921" w14:textId="77777777" w:rsidR="004331D3" w:rsidRPr="004838A8" w:rsidRDefault="004331D3" w:rsidP="00024667">
      <w:pPr>
        <w:jc w:val="center"/>
        <w:rPr>
          <w:rFonts w:ascii="Arial" w:hAnsi="Arial" w:cs="Arial"/>
          <w:b/>
          <w:noProof/>
          <w:color w:val="000000" w:themeColor="text1"/>
          <w:lang w:val="bs-Latn-BA"/>
        </w:rPr>
      </w:pPr>
    </w:p>
    <w:p w14:paraId="5CB2DC18" w14:textId="77777777" w:rsidR="004331D3" w:rsidRPr="004838A8" w:rsidRDefault="004331D3" w:rsidP="00024667">
      <w:pPr>
        <w:jc w:val="center"/>
        <w:rPr>
          <w:rFonts w:ascii="Arial" w:hAnsi="Arial" w:cs="Arial"/>
          <w:b/>
          <w:noProof/>
          <w:color w:val="000000" w:themeColor="text1"/>
          <w:lang w:val="bs-Latn-BA"/>
        </w:rPr>
      </w:pPr>
    </w:p>
    <w:p w14:paraId="78AE5010" w14:textId="77777777" w:rsidR="00024667" w:rsidRPr="004838A8" w:rsidRDefault="00024667" w:rsidP="00024667">
      <w:pPr>
        <w:jc w:val="center"/>
        <w:rPr>
          <w:rFonts w:ascii="Arial" w:hAnsi="Arial" w:cs="Arial"/>
          <w:b/>
          <w:noProof/>
          <w:color w:val="000000" w:themeColor="text1"/>
          <w:lang w:val="bs-Latn-BA"/>
        </w:rPr>
      </w:pPr>
      <w:r w:rsidRPr="004838A8">
        <w:rPr>
          <w:rFonts w:ascii="Arial" w:hAnsi="Arial" w:cs="Arial"/>
          <w:b/>
          <w:noProof/>
          <w:color w:val="000000" w:themeColor="text1"/>
          <w:lang w:val="bs-Latn-BA"/>
        </w:rPr>
        <w:t>PRILOG V.</w:t>
      </w:r>
    </w:p>
    <w:p w14:paraId="5BB05E06" w14:textId="6B9B5445" w:rsidR="00024667" w:rsidRPr="004838A8" w:rsidRDefault="004331D3" w:rsidP="008F5390">
      <w:pPr>
        <w:spacing w:line="360" w:lineRule="auto"/>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Ja_______________________________</w:t>
      </w:r>
      <w:r w:rsidR="00024667" w:rsidRPr="004838A8">
        <w:rPr>
          <w:rFonts w:ascii="Arial" w:hAnsi="Arial" w:cs="Arial"/>
          <w:noProof/>
          <w:color w:val="000000" w:themeColor="text1"/>
          <w:lang w:val="bs-Latn-BA"/>
        </w:rPr>
        <w:t xml:space="preserve">kao </w:t>
      </w:r>
      <w:r w:rsidRPr="004838A8">
        <w:rPr>
          <w:rFonts w:ascii="Arial" w:hAnsi="Arial" w:cs="Arial"/>
          <w:noProof/>
          <w:color w:val="000000" w:themeColor="text1"/>
          <w:lang w:val="bs-Latn-BA"/>
        </w:rPr>
        <w:t>zakonski zastupnik</w:t>
      </w:r>
      <w:r w:rsidR="00EF7236" w:rsidRPr="004838A8">
        <w:rPr>
          <w:rFonts w:ascii="Arial" w:hAnsi="Arial" w:cs="Arial"/>
          <w:noProof/>
          <w:color w:val="000000" w:themeColor="text1"/>
          <w:lang w:val="bs-Latn-BA"/>
        </w:rPr>
        <w:t xml:space="preserve"> ______________</w:t>
      </w:r>
      <w:r w:rsidR="00024667" w:rsidRPr="004838A8">
        <w:rPr>
          <w:rFonts w:ascii="Arial" w:hAnsi="Arial" w:cs="Arial"/>
          <w:noProof/>
          <w:color w:val="000000" w:themeColor="text1"/>
          <w:lang w:val="bs-Latn-BA"/>
        </w:rPr>
        <w:t>____________, pod moralnom, materijalnom i krivičnom odgovornošću, a na osnovu član</w:t>
      </w:r>
      <w:r w:rsidR="0096322E" w:rsidRPr="004838A8">
        <w:rPr>
          <w:rFonts w:ascii="Arial" w:hAnsi="Arial" w:cs="Arial"/>
          <w:noProof/>
          <w:color w:val="000000" w:themeColor="text1"/>
          <w:lang w:val="bs-Latn-BA"/>
        </w:rPr>
        <w:t>a 5. stav (5</w:t>
      </w:r>
      <w:r w:rsidR="00024667" w:rsidRPr="004838A8">
        <w:rPr>
          <w:rFonts w:ascii="Arial" w:hAnsi="Arial" w:cs="Arial"/>
          <w:noProof/>
          <w:color w:val="000000" w:themeColor="text1"/>
          <w:lang w:val="bs-Latn-BA"/>
        </w:rPr>
        <w:t>) Uredbe kojom se uređuju pogoni i postro</w:t>
      </w:r>
      <w:r w:rsidRPr="004838A8">
        <w:rPr>
          <w:rFonts w:ascii="Arial" w:hAnsi="Arial" w:cs="Arial"/>
          <w:noProof/>
          <w:color w:val="000000" w:themeColor="text1"/>
          <w:lang w:val="bs-Latn-BA"/>
        </w:rPr>
        <w:t>jenja koja moraju imati okolinsku</w:t>
      </w:r>
      <w:r w:rsidR="00024667" w:rsidRPr="004838A8">
        <w:rPr>
          <w:rFonts w:ascii="Arial" w:hAnsi="Arial" w:cs="Arial"/>
          <w:noProof/>
          <w:color w:val="000000" w:themeColor="text1"/>
          <w:lang w:val="bs-Latn-BA"/>
        </w:rPr>
        <w:t xml:space="preserve"> dozvolu,  dajem sljedeću:</w:t>
      </w:r>
    </w:p>
    <w:p w14:paraId="1813E63F" w14:textId="77777777" w:rsidR="00024667" w:rsidRPr="004838A8" w:rsidRDefault="00024667" w:rsidP="008F5390">
      <w:pPr>
        <w:spacing w:line="360" w:lineRule="auto"/>
        <w:ind w:right="-51"/>
        <w:jc w:val="center"/>
        <w:rPr>
          <w:rFonts w:ascii="Arial" w:hAnsi="Arial" w:cs="Arial"/>
          <w:noProof/>
          <w:color w:val="000000" w:themeColor="text1"/>
          <w:lang w:val="bs-Latn-BA"/>
        </w:rPr>
      </w:pPr>
      <w:r w:rsidRPr="004838A8">
        <w:rPr>
          <w:rFonts w:ascii="Arial" w:hAnsi="Arial" w:cs="Arial"/>
          <w:b/>
          <w:noProof/>
          <w:color w:val="000000" w:themeColor="text1"/>
          <w:lang w:val="bs-Latn-BA"/>
        </w:rPr>
        <w:t>Izjavu</w:t>
      </w:r>
    </w:p>
    <w:p w14:paraId="4E74BF1A" w14:textId="4BFB1CFF" w:rsidR="00024667" w:rsidRPr="004838A8" w:rsidRDefault="00024667" w:rsidP="008F5390">
      <w:pPr>
        <w:spacing w:line="360" w:lineRule="auto"/>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kojom potvrđujem da su svi podaci sadržani u zahtjevu za izdavanje okolinske dozvole, </w:t>
      </w:r>
      <w:r w:rsidR="00E6314C" w:rsidRPr="004838A8">
        <w:rPr>
          <w:rFonts w:ascii="Arial" w:hAnsi="Arial" w:cs="Arial"/>
          <w:noProof/>
          <w:color w:val="000000" w:themeColor="text1"/>
          <w:lang w:val="bs-Latn-BA"/>
        </w:rPr>
        <w:t xml:space="preserve">istiniti, </w:t>
      </w:r>
      <w:r w:rsidRPr="004838A8">
        <w:rPr>
          <w:rFonts w:ascii="Arial" w:hAnsi="Arial" w:cs="Arial"/>
          <w:noProof/>
          <w:color w:val="000000" w:themeColor="text1"/>
          <w:lang w:val="bs-Latn-BA"/>
        </w:rPr>
        <w:t>tačni i potpuni, što se utvrđuje na osnovu dokaza priloženih uz zahtjev.</w:t>
      </w:r>
    </w:p>
    <w:p w14:paraId="6FD41578" w14:textId="78357CF2" w:rsidR="00024667" w:rsidRDefault="00024667" w:rsidP="008F5390">
      <w:pPr>
        <w:spacing w:line="360" w:lineRule="auto"/>
        <w:jc w:val="both"/>
        <w:rPr>
          <w:rFonts w:ascii="Arial" w:hAnsi="Arial" w:cs="Arial"/>
          <w:noProof/>
          <w:color w:val="000000" w:themeColor="text1"/>
          <w:lang w:val="bs-Latn-BA"/>
        </w:rPr>
      </w:pPr>
      <w:r w:rsidRPr="004838A8">
        <w:rPr>
          <w:rFonts w:ascii="Arial" w:hAnsi="Arial" w:cs="Arial"/>
          <w:noProof/>
          <w:color w:val="000000" w:themeColor="text1"/>
          <w:lang w:val="bs-Latn-BA"/>
        </w:rPr>
        <w:t>Ujedno izjavljujem da nemam primjedbu na zahtjeve Federalnog ministarstva okoliša i turizma  za kopiranje zahtjeva zbog informiranja javnosti.</w:t>
      </w:r>
    </w:p>
    <w:p w14:paraId="370750B7" w14:textId="77777777" w:rsidR="00B51A03" w:rsidRPr="004838A8" w:rsidRDefault="00B51A03" w:rsidP="008F5390">
      <w:pPr>
        <w:spacing w:line="360" w:lineRule="auto"/>
        <w:jc w:val="both"/>
        <w:rPr>
          <w:rFonts w:ascii="Arial" w:hAnsi="Arial" w:cs="Arial"/>
          <w:noProof/>
          <w:color w:val="000000" w:themeColor="text1"/>
          <w:lang w:val="bs-Latn-BA"/>
        </w:rPr>
      </w:pPr>
    </w:p>
    <w:p w14:paraId="3648924F" w14:textId="77777777" w:rsidR="00024667" w:rsidRPr="004838A8" w:rsidRDefault="00024667" w:rsidP="00024667">
      <w:pPr>
        <w:ind w:right="-51"/>
        <w:jc w:val="both"/>
        <w:rPr>
          <w:rFonts w:ascii="Arial" w:hAnsi="Arial" w:cs="Arial"/>
          <w:noProof/>
          <w:color w:val="000000" w:themeColor="text1"/>
          <w:lang w:val="bs-Latn-BA"/>
        </w:rPr>
      </w:pPr>
    </w:p>
    <w:p w14:paraId="1921A1F7" w14:textId="0D2D408D" w:rsidR="00024667" w:rsidRPr="004838A8" w:rsidRDefault="00024667" w:rsidP="00024667">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 Datum: </w:t>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t xml:space="preserve">                                                   </w:t>
      </w:r>
      <w:r w:rsidR="003E3F68" w:rsidRPr="004838A8">
        <w:rPr>
          <w:rFonts w:ascii="Arial" w:hAnsi="Arial" w:cs="Arial"/>
          <w:noProof/>
          <w:color w:val="000000" w:themeColor="text1"/>
          <w:lang w:val="bs-Latn-BA"/>
        </w:rPr>
        <w:t xml:space="preserve">       </w:t>
      </w:r>
      <w:r w:rsidRPr="004838A8">
        <w:rPr>
          <w:rFonts w:ascii="Arial" w:hAnsi="Arial" w:cs="Arial"/>
          <w:noProof/>
          <w:color w:val="000000" w:themeColor="text1"/>
          <w:lang w:val="bs-Latn-BA"/>
        </w:rPr>
        <w:t xml:space="preserve">    Potpis davaoca Izjave</w:t>
      </w:r>
    </w:p>
    <w:p w14:paraId="3A4F3C39" w14:textId="77777777" w:rsidR="00024667" w:rsidRPr="004838A8" w:rsidRDefault="00024667" w:rsidP="00024667">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t xml:space="preserve"> ___________________</w:t>
      </w:r>
    </w:p>
    <w:p w14:paraId="0879D1E1" w14:textId="0CC63917" w:rsidR="00D9427F" w:rsidRPr="004838A8" w:rsidRDefault="00024667" w:rsidP="00024667">
      <w:pPr>
        <w:jc w:val="both"/>
        <w:rPr>
          <w:rFonts w:ascii="Arial" w:hAnsi="Arial" w:cs="Arial"/>
          <w:color w:val="000000" w:themeColor="text1"/>
          <w:lang w:val="bs-Latn-BA"/>
        </w:rPr>
      </w:pP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t xml:space="preserve">     (Ime i prezime)     </w:t>
      </w:r>
    </w:p>
    <w:p w14:paraId="44756C72" w14:textId="296BFFE0" w:rsidR="00D9427F" w:rsidRPr="004838A8" w:rsidRDefault="00D9427F" w:rsidP="00D9427F">
      <w:pPr>
        <w:ind w:right="-51"/>
        <w:jc w:val="both"/>
        <w:rPr>
          <w:rFonts w:ascii="Arial" w:hAnsi="Arial" w:cs="Arial"/>
          <w:noProof/>
          <w:color w:val="000000" w:themeColor="text1"/>
          <w:sz w:val="24"/>
          <w:szCs w:val="24"/>
          <w:lang w:val="bs-Latn-BA"/>
        </w:rPr>
      </w:pPr>
    </w:p>
    <w:p w14:paraId="7FCD9837" w14:textId="77777777" w:rsidR="004331D3" w:rsidRPr="004838A8" w:rsidRDefault="004331D3" w:rsidP="00D9427F">
      <w:pPr>
        <w:ind w:right="-51"/>
        <w:jc w:val="both"/>
        <w:rPr>
          <w:rFonts w:ascii="Arial" w:hAnsi="Arial" w:cs="Arial"/>
          <w:noProof/>
          <w:color w:val="000000" w:themeColor="text1"/>
          <w:sz w:val="24"/>
          <w:szCs w:val="24"/>
          <w:lang w:val="bs-Latn-BA"/>
        </w:rPr>
      </w:pPr>
    </w:p>
    <w:p w14:paraId="0D556554" w14:textId="77777777" w:rsidR="004331D3" w:rsidRPr="004838A8" w:rsidRDefault="004331D3" w:rsidP="00D9427F">
      <w:pPr>
        <w:ind w:right="-51"/>
        <w:jc w:val="both"/>
        <w:rPr>
          <w:rFonts w:ascii="Arial" w:hAnsi="Arial" w:cs="Arial"/>
          <w:noProof/>
          <w:color w:val="000000" w:themeColor="text1"/>
          <w:sz w:val="24"/>
          <w:szCs w:val="24"/>
          <w:lang w:val="bs-Latn-BA"/>
        </w:rPr>
      </w:pPr>
    </w:p>
    <w:p w14:paraId="201CF7FF" w14:textId="77777777" w:rsidR="004331D3" w:rsidRPr="004838A8" w:rsidRDefault="004331D3" w:rsidP="00D9427F">
      <w:pPr>
        <w:ind w:right="-51"/>
        <w:jc w:val="both"/>
        <w:rPr>
          <w:rFonts w:ascii="Arial" w:hAnsi="Arial" w:cs="Arial"/>
          <w:noProof/>
          <w:color w:val="000000" w:themeColor="text1"/>
          <w:sz w:val="24"/>
          <w:szCs w:val="24"/>
          <w:lang w:val="bs-Latn-BA"/>
        </w:rPr>
      </w:pPr>
    </w:p>
    <w:p w14:paraId="1262B91F" w14:textId="77777777" w:rsidR="004331D3" w:rsidRPr="004838A8" w:rsidRDefault="004331D3" w:rsidP="00D9427F">
      <w:pPr>
        <w:ind w:right="-51"/>
        <w:jc w:val="both"/>
        <w:rPr>
          <w:rFonts w:ascii="Arial" w:hAnsi="Arial" w:cs="Arial"/>
          <w:noProof/>
          <w:color w:val="000000" w:themeColor="text1"/>
          <w:sz w:val="24"/>
          <w:szCs w:val="24"/>
          <w:lang w:val="bs-Latn-BA"/>
        </w:rPr>
      </w:pPr>
    </w:p>
    <w:p w14:paraId="706498AD" w14:textId="77777777" w:rsidR="004331D3" w:rsidRPr="004838A8" w:rsidRDefault="004331D3" w:rsidP="00D9427F">
      <w:pPr>
        <w:ind w:right="-51"/>
        <w:jc w:val="both"/>
        <w:rPr>
          <w:rFonts w:ascii="Arial" w:hAnsi="Arial" w:cs="Arial"/>
          <w:noProof/>
          <w:color w:val="000000" w:themeColor="text1"/>
          <w:sz w:val="24"/>
          <w:szCs w:val="24"/>
          <w:lang w:val="bs-Latn-BA"/>
        </w:rPr>
      </w:pPr>
    </w:p>
    <w:p w14:paraId="5E420A73" w14:textId="77777777" w:rsidR="004331D3" w:rsidRPr="004838A8" w:rsidRDefault="004331D3" w:rsidP="00D9427F">
      <w:pPr>
        <w:ind w:right="-51"/>
        <w:jc w:val="both"/>
        <w:rPr>
          <w:rFonts w:ascii="Arial" w:hAnsi="Arial" w:cs="Arial"/>
          <w:noProof/>
          <w:color w:val="000000" w:themeColor="text1"/>
          <w:sz w:val="24"/>
          <w:szCs w:val="24"/>
          <w:lang w:val="bs-Latn-BA"/>
        </w:rPr>
      </w:pPr>
    </w:p>
    <w:p w14:paraId="2697C34F" w14:textId="77777777" w:rsidR="004331D3" w:rsidRPr="004838A8" w:rsidRDefault="004331D3" w:rsidP="00D9427F">
      <w:pPr>
        <w:ind w:right="-51"/>
        <w:jc w:val="both"/>
        <w:rPr>
          <w:rFonts w:ascii="Arial" w:hAnsi="Arial" w:cs="Arial"/>
          <w:noProof/>
          <w:color w:val="000000" w:themeColor="text1"/>
          <w:sz w:val="24"/>
          <w:szCs w:val="24"/>
          <w:lang w:val="bs-Latn-BA"/>
        </w:rPr>
      </w:pPr>
    </w:p>
    <w:p w14:paraId="038F6EC6" w14:textId="77777777" w:rsidR="004331D3" w:rsidRPr="004838A8" w:rsidRDefault="004331D3" w:rsidP="00D9427F">
      <w:pPr>
        <w:ind w:right="-51"/>
        <w:jc w:val="both"/>
        <w:rPr>
          <w:rFonts w:ascii="Arial" w:hAnsi="Arial" w:cs="Arial"/>
          <w:noProof/>
          <w:color w:val="000000" w:themeColor="text1"/>
          <w:sz w:val="24"/>
          <w:szCs w:val="24"/>
          <w:lang w:val="bs-Latn-BA"/>
        </w:rPr>
      </w:pPr>
    </w:p>
    <w:p w14:paraId="30995F5F" w14:textId="77777777" w:rsidR="004331D3" w:rsidRPr="004838A8" w:rsidRDefault="004331D3" w:rsidP="00D9427F">
      <w:pPr>
        <w:ind w:right="-51"/>
        <w:jc w:val="both"/>
        <w:rPr>
          <w:rFonts w:ascii="Arial" w:hAnsi="Arial" w:cs="Arial"/>
          <w:noProof/>
          <w:color w:val="000000" w:themeColor="text1"/>
          <w:sz w:val="24"/>
          <w:szCs w:val="24"/>
          <w:lang w:val="bs-Latn-BA"/>
        </w:rPr>
      </w:pPr>
    </w:p>
    <w:p w14:paraId="6D4DE4DF" w14:textId="77777777" w:rsidR="004331D3" w:rsidRPr="004838A8" w:rsidRDefault="004331D3" w:rsidP="00D9427F">
      <w:pPr>
        <w:ind w:right="-51"/>
        <w:jc w:val="both"/>
        <w:rPr>
          <w:rFonts w:ascii="Arial" w:hAnsi="Arial" w:cs="Arial"/>
          <w:noProof/>
          <w:color w:val="000000" w:themeColor="text1"/>
          <w:sz w:val="24"/>
          <w:szCs w:val="24"/>
          <w:lang w:val="bs-Latn-BA"/>
        </w:rPr>
      </w:pPr>
    </w:p>
    <w:p w14:paraId="60522151" w14:textId="77777777" w:rsidR="004331D3" w:rsidRPr="004838A8" w:rsidRDefault="004331D3" w:rsidP="00D9427F">
      <w:pPr>
        <w:ind w:right="-51"/>
        <w:jc w:val="both"/>
        <w:rPr>
          <w:rFonts w:ascii="Arial" w:hAnsi="Arial" w:cs="Arial"/>
          <w:noProof/>
          <w:color w:val="000000" w:themeColor="text1"/>
          <w:sz w:val="24"/>
          <w:szCs w:val="24"/>
          <w:lang w:val="bs-Latn-BA"/>
        </w:rPr>
      </w:pPr>
    </w:p>
    <w:p w14:paraId="49D50641" w14:textId="77777777" w:rsidR="004331D3" w:rsidRPr="004838A8" w:rsidRDefault="004331D3" w:rsidP="00D9427F">
      <w:pPr>
        <w:ind w:right="-51"/>
        <w:jc w:val="both"/>
        <w:rPr>
          <w:rFonts w:ascii="Arial" w:hAnsi="Arial" w:cs="Arial"/>
          <w:noProof/>
          <w:color w:val="000000" w:themeColor="text1"/>
          <w:sz w:val="24"/>
          <w:szCs w:val="24"/>
          <w:lang w:val="bs-Latn-BA"/>
        </w:rPr>
      </w:pPr>
    </w:p>
    <w:p w14:paraId="0C5DBFB0" w14:textId="77777777" w:rsidR="004331D3" w:rsidRPr="004838A8" w:rsidRDefault="004331D3" w:rsidP="00D9427F">
      <w:pPr>
        <w:ind w:right="-51"/>
        <w:jc w:val="both"/>
        <w:rPr>
          <w:rFonts w:ascii="Arial" w:hAnsi="Arial" w:cs="Arial"/>
          <w:noProof/>
          <w:color w:val="000000" w:themeColor="text1"/>
          <w:sz w:val="24"/>
          <w:szCs w:val="24"/>
          <w:lang w:val="bs-Latn-BA"/>
        </w:rPr>
      </w:pPr>
    </w:p>
    <w:p w14:paraId="2F440C58" w14:textId="5188CFF4" w:rsidR="00285D9B" w:rsidRPr="004838A8" w:rsidRDefault="00285D9B" w:rsidP="00D9427F">
      <w:pPr>
        <w:ind w:right="-51"/>
        <w:jc w:val="both"/>
        <w:rPr>
          <w:rFonts w:ascii="Arial" w:hAnsi="Arial" w:cs="Arial"/>
          <w:noProof/>
          <w:color w:val="000000" w:themeColor="text1"/>
          <w:sz w:val="24"/>
          <w:szCs w:val="24"/>
          <w:lang w:val="bs-Latn-BA"/>
        </w:rPr>
      </w:pPr>
    </w:p>
    <w:p w14:paraId="333A349F" w14:textId="345F9097" w:rsidR="00D9427F" w:rsidRPr="004838A8" w:rsidRDefault="00D9427F" w:rsidP="00D9427F">
      <w:pPr>
        <w:jc w:val="center"/>
        <w:rPr>
          <w:rFonts w:ascii="Arial" w:hAnsi="Arial" w:cs="Arial"/>
          <w:b/>
          <w:noProof/>
          <w:color w:val="000000" w:themeColor="text1"/>
          <w:lang w:val="bs-Latn-BA"/>
        </w:rPr>
      </w:pPr>
      <w:r w:rsidRPr="004838A8">
        <w:rPr>
          <w:rFonts w:ascii="Arial" w:hAnsi="Arial" w:cs="Arial"/>
          <w:b/>
          <w:noProof/>
          <w:color w:val="000000" w:themeColor="text1"/>
          <w:lang w:val="bs-Latn-BA"/>
        </w:rPr>
        <w:t>PRILOG VI.</w:t>
      </w:r>
    </w:p>
    <w:p w14:paraId="5B018F94" w14:textId="77777777" w:rsidR="00D9427F" w:rsidRPr="004838A8" w:rsidRDefault="00D9427F" w:rsidP="00D9427F">
      <w:pPr>
        <w:ind w:right="-51"/>
        <w:jc w:val="center"/>
        <w:rPr>
          <w:rFonts w:ascii="Arial" w:hAnsi="Arial" w:cs="Arial"/>
          <w:b/>
          <w:noProof/>
          <w:color w:val="000000" w:themeColor="text1"/>
          <w:lang w:val="bs-Latn-BA"/>
        </w:rPr>
      </w:pPr>
      <w:r w:rsidRPr="004838A8">
        <w:rPr>
          <w:rFonts w:ascii="Arial" w:hAnsi="Arial" w:cs="Arial"/>
          <w:b/>
          <w:noProof/>
          <w:color w:val="000000" w:themeColor="text1"/>
          <w:lang w:val="bs-Latn-BA"/>
        </w:rPr>
        <w:t>Obrazac o promjeni u radu pogona/postrojenja</w:t>
      </w:r>
    </w:p>
    <w:p w14:paraId="65EDF61B" w14:textId="77777777" w:rsidR="00D9427F" w:rsidRPr="004838A8" w:rsidRDefault="00D9427F" w:rsidP="00D9427F">
      <w:pPr>
        <w:ind w:right="-51"/>
        <w:jc w:val="both"/>
        <w:rPr>
          <w:rFonts w:ascii="Arial" w:hAnsi="Arial" w:cs="Arial"/>
          <w:b/>
          <w:noProof/>
          <w:color w:val="000000" w:themeColor="text1"/>
          <w:lang w:val="bs-Latn-BA"/>
        </w:rPr>
      </w:pPr>
      <w:r w:rsidRPr="004838A8">
        <w:rPr>
          <w:rFonts w:ascii="Arial" w:hAnsi="Arial" w:cs="Arial"/>
          <w:b/>
          <w:noProof/>
          <w:color w:val="000000" w:themeColor="text1"/>
          <w:lang w:val="bs-Latn-BA"/>
        </w:rPr>
        <w:t>1.  Osnovni podaci o operateru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4528"/>
      </w:tblGrid>
      <w:tr w:rsidR="00D9427F" w:rsidRPr="004838A8" w14:paraId="255F8602" w14:textId="77777777" w:rsidTr="001E5FCD">
        <w:tc>
          <w:tcPr>
            <w:tcW w:w="625" w:type="dxa"/>
            <w:shd w:val="clear" w:color="auto" w:fill="D9E2F3" w:themeFill="accent5" w:themeFillTint="33"/>
          </w:tcPr>
          <w:p w14:paraId="750765BD"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1.1.</w:t>
            </w:r>
          </w:p>
        </w:tc>
        <w:tc>
          <w:tcPr>
            <w:tcW w:w="3150" w:type="dxa"/>
            <w:shd w:val="clear" w:color="auto" w:fill="D9E2F3" w:themeFill="accent5" w:themeFillTint="33"/>
          </w:tcPr>
          <w:p w14:paraId="37D6EE22"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Naziv operatera</w:t>
            </w:r>
          </w:p>
        </w:tc>
        <w:tc>
          <w:tcPr>
            <w:tcW w:w="4528" w:type="dxa"/>
          </w:tcPr>
          <w:p w14:paraId="32A2A9F9" w14:textId="23EEBB6B" w:rsidR="00D9427F" w:rsidRPr="004838A8" w:rsidRDefault="00D9427F" w:rsidP="001E5FCD">
            <w:pPr>
              <w:ind w:right="-51"/>
              <w:jc w:val="both"/>
              <w:rPr>
                <w:rFonts w:ascii="Arial" w:hAnsi="Arial" w:cs="Arial"/>
                <w:noProof/>
                <w:color w:val="000000" w:themeColor="text1"/>
                <w:lang w:val="bs-Latn-BA"/>
              </w:rPr>
            </w:pPr>
          </w:p>
        </w:tc>
      </w:tr>
      <w:tr w:rsidR="00D9427F" w:rsidRPr="004838A8" w14:paraId="442F05F7" w14:textId="77777777" w:rsidTr="001E5FCD">
        <w:tc>
          <w:tcPr>
            <w:tcW w:w="625" w:type="dxa"/>
            <w:shd w:val="clear" w:color="auto" w:fill="D9E2F3" w:themeFill="accent5" w:themeFillTint="33"/>
          </w:tcPr>
          <w:p w14:paraId="5CA4B851"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1.2.</w:t>
            </w:r>
          </w:p>
        </w:tc>
        <w:tc>
          <w:tcPr>
            <w:tcW w:w="3150" w:type="dxa"/>
            <w:shd w:val="clear" w:color="auto" w:fill="D9E2F3" w:themeFill="accent5" w:themeFillTint="33"/>
          </w:tcPr>
          <w:p w14:paraId="363FE11B"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Adresa operatera</w:t>
            </w:r>
          </w:p>
        </w:tc>
        <w:tc>
          <w:tcPr>
            <w:tcW w:w="4528" w:type="dxa"/>
          </w:tcPr>
          <w:p w14:paraId="0F978DFE" w14:textId="277DE609" w:rsidR="00D9427F" w:rsidRPr="004838A8" w:rsidRDefault="00D9427F" w:rsidP="001E5FCD">
            <w:pPr>
              <w:ind w:right="-51"/>
              <w:jc w:val="both"/>
              <w:rPr>
                <w:rFonts w:ascii="Arial" w:hAnsi="Arial" w:cs="Arial"/>
                <w:noProof/>
                <w:color w:val="000000" w:themeColor="text1"/>
                <w:lang w:val="bs-Latn-BA"/>
              </w:rPr>
            </w:pPr>
          </w:p>
        </w:tc>
      </w:tr>
      <w:tr w:rsidR="00D9427F" w:rsidRPr="004838A8" w14:paraId="521B183F" w14:textId="77777777" w:rsidTr="001E5FCD">
        <w:tc>
          <w:tcPr>
            <w:tcW w:w="625" w:type="dxa"/>
            <w:shd w:val="clear" w:color="auto" w:fill="D9E2F3" w:themeFill="accent5" w:themeFillTint="33"/>
          </w:tcPr>
          <w:p w14:paraId="5B04B383"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1.3.</w:t>
            </w:r>
          </w:p>
        </w:tc>
        <w:tc>
          <w:tcPr>
            <w:tcW w:w="3150" w:type="dxa"/>
            <w:shd w:val="clear" w:color="auto" w:fill="D9E2F3" w:themeFill="accent5" w:themeFillTint="33"/>
          </w:tcPr>
          <w:p w14:paraId="5E67A02D"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Kontakt osoba, ime i prezime</w:t>
            </w:r>
          </w:p>
        </w:tc>
        <w:tc>
          <w:tcPr>
            <w:tcW w:w="4528" w:type="dxa"/>
          </w:tcPr>
          <w:p w14:paraId="59A961D5" w14:textId="102111BD" w:rsidR="00D9427F" w:rsidRPr="004838A8" w:rsidRDefault="00D9427F" w:rsidP="001E5FCD">
            <w:pPr>
              <w:ind w:right="-51"/>
              <w:jc w:val="both"/>
              <w:rPr>
                <w:rFonts w:ascii="Arial" w:hAnsi="Arial" w:cs="Arial"/>
                <w:noProof/>
                <w:color w:val="000000" w:themeColor="text1"/>
                <w:lang w:val="bs-Latn-BA"/>
              </w:rPr>
            </w:pPr>
          </w:p>
        </w:tc>
      </w:tr>
      <w:tr w:rsidR="00D9427F" w:rsidRPr="004838A8" w14:paraId="03C5633D" w14:textId="77777777" w:rsidTr="001E5FCD">
        <w:tc>
          <w:tcPr>
            <w:tcW w:w="625" w:type="dxa"/>
            <w:shd w:val="clear" w:color="auto" w:fill="D9E2F3" w:themeFill="accent5" w:themeFillTint="33"/>
          </w:tcPr>
          <w:p w14:paraId="747E09FE"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1.4.</w:t>
            </w:r>
          </w:p>
        </w:tc>
        <w:tc>
          <w:tcPr>
            <w:tcW w:w="3150" w:type="dxa"/>
            <w:shd w:val="clear" w:color="auto" w:fill="D9E2F3" w:themeFill="accent5" w:themeFillTint="33"/>
          </w:tcPr>
          <w:p w14:paraId="22523EB3"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Kontakt osoba, pozicija</w:t>
            </w:r>
          </w:p>
        </w:tc>
        <w:tc>
          <w:tcPr>
            <w:tcW w:w="4528" w:type="dxa"/>
          </w:tcPr>
          <w:p w14:paraId="45FFDCC6" w14:textId="1898AAAD" w:rsidR="00D9427F" w:rsidRPr="004838A8" w:rsidRDefault="00D9427F" w:rsidP="001E5FCD">
            <w:pPr>
              <w:ind w:right="-51"/>
              <w:jc w:val="both"/>
              <w:rPr>
                <w:rFonts w:ascii="Arial" w:hAnsi="Arial" w:cs="Arial"/>
                <w:noProof/>
                <w:color w:val="000000" w:themeColor="text1"/>
                <w:lang w:val="bs-Latn-BA"/>
              </w:rPr>
            </w:pPr>
          </w:p>
        </w:tc>
      </w:tr>
      <w:tr w:rsidR="00D9427F" w:rsidRPr="004838A8" w14:paraId="561A4088" w14:textId="77777777" w:rsidTr="001E5FCD">
        <w:tc>
          <w:tcPr>
            <w:tcW w:w="625" w:type="dxa"/>
            <w:shd w:val="clear" w:color="auto" w:fill="D9E2F3" w:themeFill="accent5" w:themeFillTint="33"/>
          </w:tcPr>
          <w:p w14:paraId="467CBD54"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1.5.</w:t>
            </w:r>
          </w:p>
        </w:tc>
        <w:tc>
          <w:tcPr>
            <w:tcW w:w="3150" w:type="dxa"/>
            <w:shd w:val="clear" w:color="auto" w:fill="D9E2F3" w:themeFill="accent5" w:themeFillTint="33"/>
          </w:tcPr>
          <w:p w14:paraId="3A7812C3"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Kontakt osoba, broj telefona</w:t>
            </w:r>
          </w:p>
        </w:tc>
        <w:tc>
          <w:tcPr>
            <w:tcW w:w="4528" w:type="dxa"/>
          </w:tcPr>
          <w:p w14:paraId="32893DF2" w14:textId="33D8682B" w:rsidR="00D9427F" w:rsidRPr="004838A8" w:rsidRDefault="00D9427F" w:rsidP="001E5FCD">
            <w:pPr>
              <w:ind w:right="-51"/>
              <w:jc w:val="both"/>
              <w:rPr>
                <w:rFonts w:ascii="Arial" w:hAnsi="Arial" w:cs="Arial"/>
                <w:noProof/>
                <w:color w:val="000000" w:themeColor="text1"/>
                <w:lang w:val="bs-Latn-BA"/>
              </w:rPr>
            </w:pPr>
          </w:p>
        </w:tc>
      </w:tr>
      <w:tr w:rsidR="00D9427F" w:rsidRPr="004838A8" w14:paraId="7EAB8071" w14:textId="77777777" w:rsidTr="001E5FCD">
        <w:tc>
          <w:tcPr>
            <w:tcW w:w="625" w:type="dxa"/>
            <w:shd w:val="clear" w:color="auto" w:fill="D9E2F3" w:themeFill="accent5" w:themeFillTint="33"/>
          </w:tcPr>
          <w:p w14:paraId="482A9685"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1.6.</w:t>
            </w:r>
          </w:p>
        </w:tc>
        <w:tc>
          <w:tcPr>
            <w:tcW w:w="3150" w:type="dxa"/>
            <w:shd w:val="clear" w:color="auto" w:fill="D9E2F3" w:themeFill="accent5" w:themeFillTint="33"/>
          </w:tcPr>
          <w:p w14:paraId="24DD427C"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Kontakt osoba, e-mail</w:t>
            </w:r>
          </w:p>
        </w:tc>
        <w:tc>
          <w:tcPr>
            <w:tcW w:w="4528" w:type="dxa"/>
          </w:tcPr>
          <w:p w14:paraId="28B9E5A4" w14:textId="5FB24A83" w:rsidR="00D9427F" w:rsidRPr="004838A8" w:rsidRDefault="00D9427F" w:rsidP="001E5FCD">
            <w:pPr>
              <w:ind w:right="-51"/>
              <w:jc w:val="both"/>
              <w:rPr>
                <w:rFonts w:ascii="Arial" w:hAnsi="Arial" w:cs="Arial"/>
                <w:noProof/>
                <w:color w:val="000000" w:themeColor="text1"/>
                <w:lang w:val="bs-Latn-BA"/>
              </w:rPr>
            </w:pPr>
          </w:p>
        </w:tc>
      </w:tr>
    </w:tbl>
    <w:p w14:paraId="146B7447" w14:textId="77777777" w:rsidR="00D9427F" w:rsidRPr="004838A8" w:rsidRDefault="00D9427F" w:rsidP="00D9427F">
      <w:pPr>
        <w:ind w:right="-51"/>
        <w:jc w:val="both"/>
        <w:rPr>
          <w:rFonts w:ascii="Arial" w:hAnsi="Arial" w:cs="Arial"/>
          <w:noProof/>
          <w:color w:val="000000" w:themeColor="text1"/>
          <w:lang w:val="bs-Latn-BA"/>
        </w:rPr>
      </w:pPr>
    </w:p>
    <w:p w14:paraId="795879C4" w14:textId="77777777" w:rsidR="00D9427F" w:rsidRPr="004838A8" w:rsidRDefault="00D9427F" w:rsidP="00D9427F">
      <w:pPr>
        <w:ind w:right="-51"/>
        <w:jc w:val="both"/>
        <w:rPr>
          <w:rFonts w:ascii="Arial" w:hAnsi="Arial" w:cs="Arial"/>
          <w:b/>
          <w:noProof/>
          <w:color w:val="000000" w:themeColor="text1"/>
          <w:lang w:val="bs-Latn-BA"/>
        </w:rPr>
      </w:pPr>
      <w:r w:rsidRPr="004838A8">
        <w:rPr>
          <w:rFonts w:ascii="Arial" w:hAnsi="Arial" w:cs="Arial"/>
          <w:b/>
          <w:noProof/>
          <w:color w:val="000000" w:themeColor="text1"/>
          <w:lang w:val="bs-Latn-BA"/>
        </w:rPr>
        <w:t>2.  Podaci o pogonu/postrojenju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4528"/>
      </w:tblGrid>
      <w:tr w:rsidR="00D9427F" w:rsidRPr="004838A8" w14:paraId="5B4E2629" w14:textId="77777777" w:rsidTr="001E5FCD">
        <w:tc>
          <w:tcPr>
            <w:tcW w:w="625" w:type="dxa"/>
            <w:shd w:val="clear" w:color="auto" w:fill="D9E2F3" w:themeFill="accent5" w:themeFillTint="33"/>
          </w:tcPr>
          <w:p w14:paraId="52445A53"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2.1.</w:t>
            </w:r>
          </w:p>
        </w:tc>
        <w:tc>
          <w:tcPr>
            <w:tcW w:w="3150" w:type="dxa"/>
            <w:shd w:val="clear" w:color="auto" w:fill="D9E2F3" w:themeFill="accent5" w:themeFillTint="33"/>
          </w:tcPr>
          <w:p w14:paraId="234A0163" w14:textId="77777777" w:rsidR="00D9427F" w:rsidRPr="004838A8" w:rsidRDefault="00D9427F" w:rsidP="001E5FCD">
            <w:pPr>
              <w:ind w:right="-51"/>
              <w:rPr>
                <w:rFonts w:ascii="Arial" w:hAnsi="Arial" w:cs="Arial"/>
                <w:noProof/>
                <w:color w:val="000000" w:themeColor="text1"/>
                <w:lang w:val="bs-Latn-BA"/>
              </w:rPr>
            </w:pPr>
            <w:r w:rsidRPr="004838A8">
              <w:rPr>
                <w:rFonts w:ascii="Arial" w:hAnsi="Arial" w:cs="Arial"/>
                <w:noProof/>
                <w:color w:val="000000" w:themeColor="text1"/>
                <w:lang w:val="bs-Latn-BA"/>
              </w:rPr>
              <w:t>Naziv pogona/postrojenja</w:t>
            </w:r>
          </w:p>
        </w:tc>
        <w:tc>
          <w:tcPr>
            <w:tcW w:w="4528" w:type="dxa"/>
          </w:tcPr>
          <w:p w14:paraId="2645B56F" w14:textId="55E16F09" w:rsidR="00D9427F" w:rsidRPr="004838A8" w:rsidRDefault="00D9427F" w:rsidP="001E5FCD">
            <w:pPr>
              <w:ind w:right="-51"/>
              <w:rPr>
                <w:rFonts w:ascii="Arial" w:hAnsi="Arial" w:cs="Arial"/>
                <w:noProof/>
                <w:color w:val="000000" w:themeColor="text1"/>
                <w:lang w:val="bs-Latn-BA"/>
              </w:rPr>
            </w:pPr>
          </w:p>
        </w:tc>
      </w:tr>
      <w:tr w:rsidR="00D9427F" w:rsidRPr="004838A8" w14:paraId="43A2107B" w14:textId="77777777" w:rsidTr="001E5FCD">
        <w:tc>
          <w:tcPr>
            <w:tcW w:w="625" w:type="dxa"/>
            <w:shd w:val="clear" w:color="auto" w:fill="D9E2F3" w:themeFill="accent5" w:themeFillTint="33"/>
          </w:tcPr>
          <w:p w14:paraId="601ACDA2"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2.2.</w:t>
            </w:r>
          </w:p>
        </w:tc>
        <w:tc>
          <w:tcPr>
            <w:tcW w:w="3150" w:type="dxa"/>
            <w:shd w:val="clear" w:color="auto" w:fill="D9E2F3" w:themeFill="accent5" w:themeFillTint="33"/>
          </w:tcPr>
          <w:p w14:paraId="7F4F986A" w14:textId="77777777" w:rsidR="00D9427F" w:rsidRPr="004838A8" w:rsidRDefault="00D9427F" w:rsidP="001E5FCD">
            <w:pPr>
              <w:ind w:right="-51"/>
              <w:rPr>
                <w:rFonts w:ascii="Arial" w:hAnsi="Arial" w:cs="Arial"/>
                <w:noProof/>
                <w:color w:val="000000" w:themeColor="text1"/>
                <w:lang w:val="bs-Latn-BA"/>
              </w:rPr>
            </w:pPr>
            <w:r w:rsidRPr="004838A8">
              <w:rPr>
                <w:rFonts w:ascii="Arial" w:hAnsi="Arial" w:cs="Arial"/>
                <w:noProof/>
                <w:color w:val="000000" w:themeColor="text1"/>
                <w:lang w:val="bs-Latn-BA"/>
              </w:rPr>
              <w:t>Adresa pogona/postrojenja</w:t>
            </w:r>
          </w:p>
        </w:tc>
        <w:tc>
          <w:tcPr>
            <w:tcW w:w="4528" w:type="dxa"/>
          </w:tcPr>
          <w:p w14:paraId="5D2DDDC7" w14:textId="1C1210BB" w:rsidR="00D9427F" w:rsidRPr="004838A8" w:rsidRDefault="00D9427F" w:rsidP="001E5FCD">
            <w:pPr>
              <w:ind w:right="-51"/>
              <w:rPr>
                <w:rFonts w:ascii="Arial" w:hAnsi="Arial" w:cs="Arial"/>
                <w:noProof/>
                <w:color w:val="000000" w:themeColor="text1"/>
                <w:lang w:val="bs-Latn-BA"/>
              </w:rPr>
            </w:pPr>
          </w:p>
        </w:tc>
      </w:tr>
      <w:tr w:rsidR="00D9427F" w:rsidRPr="004838A8" w14:paraId="59C12F23" w14:textId="77777777" w:rsidTr="001E5FCD">
        <w:tc>
          <w:tcPr>
            <w:tcW w:w="625" w:type="dxa"/>
            <w:shd w:val="clear" w:color="auto" w:fill="D9E2F3" w:themeFill="accent5" w:themeFillTint="33"/>
          </w:tcPr>
          <w:p w14:paraId="3B5F1BD2"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2.3.</w:t>
            </w:r>
          </w:p>
        </w:tc>
        <w:tc>
          <w:tcPr>
            <w:tcW w:w="3150" w:type="dxa"/>
            <w:shd w:val="clear" w:color="auto" w:fill="D9E2F3" w:themeFill="accent5" w:themeFillTint="33"/>
          </w:tcPr>
          <w:p w14:paraId="4ABB18A9" w14:textId="77777777" w:rsidR="00D9427F" w:rsidRPr="004838A8" w:rsidRDefault="00D9427F" w:rsidP="001E5FCD">
            <w:pPr>
              <w:ind w:right="-51"/>
              <w:rPr>
                <w:rFonts w:ascii="Arial" w:hAnsi="Arial" w:cs="Arial"/>
                <w:noProof/>
                <w:color w:val="000000" w:themeColor="text1"/>
                <w:lang w:val="bs-Latn-BA"/>
              </w:rPr>
            </w:pPr>
            <w:r w:rsidRPr="004838A8">
              <w:rPr>
                <w:rFonts w:ascii="Arial" w:hAnsi="Arial" w:cs="Arial"/>
                <w:noProof/>
                <w:color w:val="000000" w:themeColor="text1"/>
                <w:lang w:val="bs-Latn-BA"/>
              </w:rPr>
              <w:t xml:space="preserve">Glavna djelatnost pogona/postrojenja u skladu sa Prilogom I. i Prilogom II </w:t>
            </w:r>
            <w:r w:rsidRPr="004838A8">
              <w:rPr>
                <w:rFonts w:ascii="Arial" w:hAnsi="Arial" w:cs="Arial"/>
                <w:color w:val="000000" w:themeColor="text1"/>
                <w:lang w:val="bs-Latn-BA"/>
              </w:rPr>
              <w:t>. Uredbe kojom se utvrđuju pogoni i postrojenja koji mogu biti pušteni u rad samo ukoliko imaju okolinsku dozvolu</w:t>
            </w:r>
          </w:p>
        </w:tc>
        <w:tc>
          <w:tcPr>
            <w:tcW w:w="4528" w:type="dxa"/>
            <w:shd w:val="clear" w:color="auto" w:fill="D9E2F3" w:themeFill="accent5" w:themeFillTint="33"/>
          </w:tcPr>
          <w:p w14:paraId="06ADEF47"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Kapacitet glavne jedinice</w:t>
            </w:r>
          </w:p>
        </w:tc>
      </w:tr>
      <w:tr w:rsidR="00D9427F" w:rsidRPr="004838A8" w14:paraId="31004304" w14:textId="77777777" w:rsidTr="001E5FCD">
        <w:tc>
          <w:tcPr>
            <w:tcW w:w="625" w:type="dxa"/>
          </w:tcPr>
          <w:p w14:paraId="633A4255" w14:textId="77777777" w:rsidR="00D9427F" w:rsidRPr="004838A8" w:rsidRDefault="00D9427F" w:rsidP="001E5FCD">
            <w:pPr>
              <w:ind w:right="-51"/>
              <w:jc w:val="center"/>
              <w:rPr>
                <w:rFonts w:ascii="Arial" w:hAnsi="Arial" w:cs="Arial"/>
                <w:noProof/>
                <w:color w:val="000000" w:themeColor="text1"/>
                <w:lang w:val="bs-Latn-BA"/>
              </w:rPr>
            </w:pPr>
          </w:p>
        </w:tc>
        <w:tc>
          <w:tcPr>
            <w:tcW w:w="3150" w:type="dxa"/>
          </w:tcPr>
          <w:p w14:paraId="4D0F90F1" w14:textId="77777777" w:rsidR="00D9427F" w:rsidRPr="004838A8" w:rsidRDefault="00D9427F" w:rsidP="001E5FCD">
            <w:pPr>
              <w:ind w:right="-51"/>
              <w:jc w:val="both"/>
              <w:rPr>
                <w:rFonts w:ascii="Arial" w:hAnsi="Arial" w:cs="Arial"/>
                <w:b/>
                <w:noProof/>
                <w:color w:val="000000" w:themeColor="text1"/>
                <w:lang w:val="bs-Latn-BA"/>
              </w:rPr>
            </w:pPr>
          </w:p>
        </w:tc>
        <w:tc>
          <w:tcPr>
            <w:tcW w:w="4528" w:type="dxa"/>
          </w:tcPr>
          <w:p w14:paraId="69385420" w14:textId="77777777" w:rsidR="00D9427F" w:rsidRPr="004838A8" w:rsidRDefault="00D9427F" w:rsidP="001E5FCD">
            <w:pPr>
              <w:ind w:right="-51"/>
              <w:jc w:val="both"/>
              <w:rPr>
                <w:rFonts w:ascii="Arial" w:hAnsi="Arial" w:cs="Arial"/>
                <w:b/>
                <w:noProof/>
                <w:color w:val="000000" w:themeColor="text1"/>
                <w:lang w:val="bs-Latn-BA"/>
              </w:rPr>
            </w:pPr>
          </w:p>
        </w:tc>
      </w:tr>
      <w:tr w:rsidR="00D9427F" w:rsidRPr="004838A8" w14:paraId="18C9AA6C" w14:textId="77777777" w:rsidTr="001E5FCD">
        <w:tc>
          <w:tcPr>
            <w:tcW w:w="625" w:type="dxa"/>
            <w:shd w:val="clear" w:color="auto" w:fill="D9E2F3" w:themeFill="accent5" w:themeFillTint="33"/>
          </w:tcPr>
          <w:p w14:paraId="7217BFCD"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2.4.</w:t>
            </w:r>
          </w:p>
        </w:tc>
        <w:tc>
          <w:tcPr>
            <w:tcW w:w="3150" w:type="dxa"/>
            <w:shd w:val="clear" w:color="auto" w:fill="D9E2F3" w:themeFill="accent5" w:themeFillTint="33"/>
          </w:tcPr>
          <w:p w14:paraId="14260307" w14:textId="77777777" w:rsidR="00D9427F" w:rsidRPr="004838A8" w:rsidRDefault="00D9427F" w:rsidP="001E5FCD">
            <w:pPr>
              <w:ind w:right="-51"/>
              <w:jc w:val="both"/>
              <w:rPr>
                <w:rFonts w:ascii="Arial" w:hAnsi="Arial" w:cs="Arial"/>
                <w:noProof/>
                <w:color w:val="000000" w:themeColor="text1"/>
                <w:lang w:val="bs-Latn-BA"/>
              </w:rPr>
            </w:pPr>
            <w:r w:rsidRPr="004838A8">
              <w:rPr>
                <w:rFonts w:ascii="Arial" w:hAnsi="Arial" w:cs="Arial"/>
                <w:noProof/>
                <w:color w:val="000000" w:themeColor="text1"/>
                <w:lang w:val="bs-Latn-BA"/>
              </w:rPr>
              <w:t xml:space="preserve">Ostale djelatnosti u skladu sa Prilogom I. i Prilogom II </w:t>
            </w:r>
            <w:r w:rsidRPr="004838A8">
              <w:rPr>
                <w:rFonts w:ascii="Arial" w:hAnsi="Arial" w:cs="Arial"/>
                <w:color w:val="000000" w:themeColor="text1"/>
                <w:lang w:val="bs-Latn-BA"/>
              </w:rPr>
              <w:t>. Uredbe kojom se utvrđuju pogoni i postrojenja koji mogu biti pušteni u rad samo ukoliko imaju okolinsku dozvolu</w:t>
            </w:r>
          </w:p>
        </w:tc>
        <w:tc>
          <w:tcPr>
            <w:tcW w:w="4528" w:type="dxa"/>
            <w:shd w:val="clear" w:color="auto" w:fill="D9E2F3" w:themeFill="accent5" w:themeFillTint="33"/>
          </w:tcPr>
          <w:p w14:paraId="114ED839" w14:textId="77777777" w:rsidR="00D9427F" w:rsidRPr="004838A8" w:rsidRDefault="00D9427F" w:rsidP="001E5FCD">
            <w:pPr>
              <w:tabs>
                <w:tab w:val="left" w:pos="915"/>
                <w:tab w:val="center" w:pos="2181"/>
              </w:tabs>
              <w:ind w:right="-51"/>
              <w:rPr>
                <w:rFonts w:ascii="Arial" w:hAnsi="Arial" w:cs="Arial"/>
                <w:noProof/>
                <w:color w:val="000000" w:themeColor="text1"/>
                <w:lang w:val="bs-Latn-BA"/>
              </w:rPr>
            </w:pPr>
            <w:r w:rsidRPr="004838A8">
              <w:rPr>
                <w:rFonts w:ascii="Arial" w:hAnsi="Arial" w:cs="Arial"/>
                <w:noProof/>
                <w:color w:val="000000" w:themeColor="text1"/>
                <w:lang w:val="bs-Latn-BA"/>
              </w:rPr>
              <w:tab/>
            </w:r>
            <w:r w:rsidRPr="004838A8">
              <w:rPr>
                <w:rFonts w:ascii="Arial" w:hAnsi="Arial" w:cs="Arial"/>
                <w:noProof/>
                <w:color w:val="000000" w:themeColor="text1"/>
                <w:lang w:val="bs-Latn-BA"/>
              </w:rPr>
              <w:tab/>
              <w:t>Kapacitet ostalih jedinica</w:t>
            </w:r>
          </w:p>
        </w:tc>
      </w:tr>
      <w:tr w:rsidR="00D9427F" w:rsidRPr="004838A8" w14:paraId="3A0ADF36" w14:textId="77777777" w:rsidTr="001E5FCD">
        <w:tc>
          <w:tcPr>
            <w:tcW w:w="625" w:type="dxa"/>
          </w:tcPr>
          <w:p w14:paraId="0B9BAF0E"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1.</w:t>
            </w:r>
          </w:p>
        </w:tc>
        <w:tc>
          <w:tcPr>
            <w:tcW w:w="3150" w:type="dxa"/>
          </w:tcPr>
          <w:p w14:paraId="6E9759F1" w14:textId="77777777" w:rsidR="00D9427F" w:rsidRPr="004838A8" w:rsidRDefault="00D9427F" w:rsidP="001E5FCD">
            <w:pPr>
              <w:ind w:right="-51"/>
              <w:jc w:val="both"/>
              <w:rPr>
                <w:rFonts w:ascii="Arial" w:hAnsi="Arial" w:cs="Arial"/>
                <w:b/>
                <w:noProof/>
                <w:color w:val="000000" w:themeColor="text1"/>
                <w:lang w:val="bs-Latn-BA"/>
              </w:rPr>
            </w:pPr>
          </w:p>
        </w:tc>
        <w:tc>
          <w:tcPr>
            <w:tcW w:w="4528" w:type="dxa"/>
          </w:tcPr>
          <w:p w14:paraId="3F6252AF" w14:textId="77777777" w:rsidR="00D9427F" w:rsidRPr="004838A8" w:rsidRDefault="00D9427F" w:rsidP="001E5FCD">
            <w:pPr>
              <w:ind w:right="-51"/>
              <w:jc w:val="both"/>
              <w:rPr>
                <w:rFonts w:ascii="Arial" w:hAnsi="Arial" w:cs="Arial"/>
                <w:b/>
                <w:noProof/>
                <w:color w:val="000000" w:themeColor="text1"/>
                <w:lang w:val="bs-Latn-BA"/>
              </w:rPr>
            </w:pPr>
          </w:p>
        </w:tc>
      </w:tr>
      <w:tr w:rsidR="00D9427F" w:rsidRPr="004838A8" w14:paraId="539CE918" w14:textId="77777777" w:rsidTr="001E5FCD">
        <w:tc>
          <w:tcPr>
            <w:tcW w:w="625" w:type="dxa"/>
          </w:tcPr>
          <w:p w14:paraId="4E21FA13"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2.</w:t>
            </w:r>
          </w:p>
        </w:tc>
        <w:tc>
          <w:tcPr>
            <w:tcW w:w="3150" w:type="dxa"/>
          </w:tcPr>
          <w:p w14:paraId="0883947B" w14:textId="77777777" w:rsidR="00D9427F" w:rsidRPr="004838A8" w:rsidRDefault="00D9427F" w:rsidP="001E5FCD">
            <w:pPr>
              <w:ind w:right="-51"/>
              <w:jc w:val="both"/>
              <w:rPr>
                <w:rFonts w:ascii="Arial" w:hAnsi="Arial" w:cs="Arial"/>
                <w:b/>
                <w:noProof/>
                <w:color w:val="000000" w:themeColor="text1"/>
                <w:lang w:val="bs-Latn-BA"/>
              </w:rPr>
            </w:pPr>
          </w:p>
        </w:tc>
        <w:tc>
          <w:tcPr>
            <w:tcW w:w="4528" w:type="dxa"/>
          </w:tcPr>
          <w:p w14:paraId="3AE3E38A" w14:textId="77777777" w:rsidR="00D9427F" w:rsidRPr="004838A8" w:rsidRDefault="00D9427F" w:rsidP="001E5FCD">
            <w:pPr>
              <w:ind w:right="-51"/>
              <w:jc w:val="both"/>
              <w:rPr>
                <w:rFonts w:ascii="Arial" w:hAnsi="Arial" w:cs="Arial"/>
                <w:b/>
                <w:noProof/>
                <w:color w:val="000000" w:themeColor="text1"/>
                <w:lang w:val="bs-Latn-BA"/>
              </w:rPr>
            </w:pPr>
          </w:p>
        </w:tc>
      </w:tr>
      <w:tr w:rsidR="00D9427F" w:rsidRPr="004838A8" w14:paraId="3240FF3D" w14:textId="77777777" w:rsidTr="001E5FCD">
        <w:tc>
          <w:tcPr>
            <w:tcW w:w="625" w:type="dxa"/>
          </w:tcPr>
          <w:p w14:paraId="45A70DE4" w14:textId="77777777" w:rsidR="00D9427F" w:rsidRPr="004838A8" w:rsidRDefault="00D9427F" w:rsidP="001E5FCD">
            <w:pPr>
              <w:ind w:right="-51"/>
              <w:jc w:val="center"/>
              <w:rPr>
                <w:rFonts w:ascii="Arial" w:hAnsi="Arial" w:cs="Arial"/>
                <w:noProof/>
                <w:color w:val="000000" w:themeColor="text1"/>
                <w:lang w:val="bs-Latn-BA"/>
              </w:rPr>
            </w:pPr>
            <w:r w:rsidRPr="004838A8">
              <w:rPr>
                <w:rFonts w:ascii="Arial" w:hAnsi="Arial" w:cs="Arial"/>
                <w:noProof/>
                <w:color w:val="000000" w:themeColor="text1"/>
                <w:lang w:val="bs-Latn-BA"/>
              </w:rPr>
              <w:t>3.</w:t>
            </w:r>
          </w:p>
        </w:tc>
        <w:tc>
          <w:tcPr>
            <w:tcW w:w="3150" w:type="dxa"/>
          </w:tcPr>
          <w:p w14:paraId="34CCCB4E" w14:textId="77777777" w:rsidR="00D9427F" w:rsidRPr="004838A8" w:rsidRDefault="00D9427F" w:rsidP="001E5FCD">
            <w:pPr>
              <w:ind w:right="-51"/>
              <w:jc w:val="both"/>
              <w:rPr>
                <w:rFonts w:ascii="Arial" w:hAnsi="Arial" w:cs="Arial"/>
                <w:b/>
                <w:noProof/>
                <w:color w:val="000000" w:themeColor="text1"/>
                <w:lang w:val="bs-Latn-BA"/>
              </w:rPr>
            </w:pPr>
          </w:p>
        </w:tc>
        <w:tc>
          <w:tcPr>
            <w:tcW w:w="4528" w:type="dxa"/>
          </w:tcPr>
          <w:p w14:paraId="2FA04342" w14:textId="77777777" w:rsidR="00D9427F" w:rsidRPr="004838A8" w:rsidRDefault="00D9427F" w:rsidP="001E5FCD">
            <w:pPr>
              <w:ind w:right="-51"/>
              <w:jc w:val="both"/>
              <w:rPr>
                <w:rFonts w:ascii="Arial" w:hAnsi="Arial" w:cs="Arial"/>
                <w:b/>
                <w:noProof/>
                <w:color w:val="000000" w:themeColor="text1"/>
                <w:lang w:val="bs-Latn-BA"/>
              </w:rPr>
            </w:pPr>
          </w:p>
        </w:tc>
      </w:tr>
    </w:tbl>
    <w:p w14:paraId="028C8CD9" w14:textId="77777777" w:rsidR="00D9427F" w:rsidRPr="004838A8" w:rsidRDefault="00D9427F" w:rsidP="00D9427F">
      <w:pPr>
        <w:ind w:right="-51"/>
        <w:jc w:val="both"/>
        <w:rPr>
          <w:rFonts w:ascii="Arial" w:hAnsi="Arial" w:cs="Arial"/>
          <w:b/>
          <w:noProof/>
          <w:color w:val="000000" w:themeColor="text1"/>
          <w:lang w:val="bs-Latn-BA"/>
        </w:rPr>
      </w:pPr>
    </w:p>
    <w:p w14:paraId="65041175" w14:textId="4B7DBAA9"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3. Dodatne informacije o pogonu/postrojenju</w:t>
      </w:r>
    </w:p>
    <w:p w14:paraId="316EC36E" w14:textId="77777777" w:rsidR="00402A57" w:rsidRPr="004838A8" w:rsidRDefault="00402A57" w:rsidP="00D9427F">
      <w:pPr>
        <w:rPr>
          <w:rFonts w:ascii="Arial" w:hAnsi="Arial" w:cs="Arial"/>
          <w:b/>
          <w:noProof/>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4528"/>
      </w:tblGrid>
      <w:tr w:rsidR="00D9427F" w:rsidRPr="004838A8" w14:paraId="765AE9BB" w14:textId="77777777" w:rsidTr="001E5FCD">
        <w:tc>
          <w:tcPr>
            <w:tcW w:w="625" w:type="dxa"/>
            <w:shd w:val="clear" w:color="auto" w:fill="D9E2F3" w:themeFill="accent5" w:themeFillTint="33"/>
          </w:tcPr>
          <w:p w14:paraId="681EB149"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3.1.</w:t>
            </w:r>
          </w:p>
        </w:tc>
        <w:tc>
          <w:tcPr>
            <w:tcW w:w="7678" w:type="dxa"/>
            <w:gridSpan w:val="2"/>
            <w:shd w:val="clear" w:color="auto" w:fill="D9E2F3" w:themeFill="accent5" w:themeFillTint="33"/>
          </w:tcPr>
          <w:p w14:paraId="7C84310E"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Podaci o postojećoj okolinskoj dozvoli </w:t>
            </w:r>
          </w:p>
        </w:tc>
      </w:tr>
      <w:tr w:rsidR="00D9427F" w:rsidRPr="004838A8" w14:paraId="0D3AACDC" w14:textId="77777777" w:rsidTr="001E5FCD">
        <w:tc>
          <w:tcPr>
            <w:tcW w:w="625" w:type="dxa"/>
            <w:shd w:val="clear" w:color="auto" w:fill="D9E2F3" w:themeFill="accent5" w:themeFillTint="33"/>
          </w:tcPr>
          <w:p w14:paraId="18C5B0AF" w14:textId="77777777" w:rsidR="00D9427F" w:rsidRPr="004838A8" w:rsidRDefault="00D9427F" w:rsidP="001E5FCD">
            <w:pPr>
              <w:rPr>
                <w:rFonts w:ascii="Arial" w:hAnsi="Arial" w:cs="Arial"/>
                <w:color w:val="000000" w:themeColor="text1"/>
                <w:lang w:val="bs-Latn-BA"/>
              </w:rPr>
            </w:pPr>
          </w:p>
        </w:tc>
        <w:tc>
          <w:tcPr>
            <w:tcW w:w="3150" w:type="dxa"/>
            <w:shd w:val="clear" w:color="auto" w:fill="D9E2F3" w:themeFill="accent5" w:themeFillTint="33"/>
          </w:tcPr>
          <w:p w14:paraId="7317E5E4"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Datum</w:t>
            </w:r>
          </w:p>
        </w:tc>
        <w:tc>
          <w:tcPr>
            <w:tcW w:w="4528" w:type="dxa"/>
          </w:tcPr>
          <w:p w14:paraId="53EB842E" w14:textId="2B1F97DE" w:rsidR="00D9427F" w:rsidRPr="004838A8" w:rsidRDefault="00D9427F" w:rsidP="001E5FCD">
            <w:pPr>
              <w:rPr>
                <w:rFonts w:ascii="Arial" w:hAnsi="Arial" w:cs="Arial"/>
                <w:color w:val="000000" w:themeColor="text1"/>
                <w:lang w:val="bs-Latn-BA"/>
              </w:rPr>
            </w:pPr>
          </w:p>
        </w:tc>
      </w:tr>
      <w:tr w:rsidR="00D9427F" w:rsidRPr="004838A8" w14:paraId="624CF0A6" w14:textId="77777777" w:rsidTr="001E5FCD">
        <w:tc>
          <w:tcPr>
            <w:tcW w:w="625" w:type="dxa"/>
            <w:shd w:val="clear" w:color="auto" w:fill="D9E2F3" w:themeFill="accent5" w:themeFillTint="33"/>
          </w:tcPr>
          <w:p w14:paraId="1F0626BA" w14:textId="77777777" w:rsidR="00D9427F" w:rsidRPr="004838A8" w:rsidRDefault="00D9427F" w:rsidP="001E5FCD">
            <w:pPr>
              <w:rPr>
                <w:rFonts w:ascii="Arial" w:hAnsi="Arial" w:cs="Arial"/>
                <w:color w:val="000000" w:themeColor="text1"/>
                <w:lang w:val="bs-Latn-BA"/>
              </w:rPr>
            </w:pPr>
          </w:p>
        </w:tc>
        <w:tc>
          <w:tcPr>
            <w:tcW w:w="3150" w:type="dxa"/>
            <w:shd w:val="clear" w:color="auto" w:fill="D9E2F3" w:themeFill="accent5" w:themeFillTint="33"/>
          </w:tcPr>
          <w:p w14:paraId="4A0866E4"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Broj dokumenta</w:t>
            </w:r>
          </w:p>
        </w:tc>
        <w:tc>
          <w:tcPr>
            <w:tcW w:w="4528" w:type="dxa"/>
          </w:tcPr>
          <w:p w14:paraId="6376DEC4" w14:textId="7611E4A8" w:rsidR="00D9427F" w:rsidRPr="004838A8" w:rsidRDefault="00D9427F" w:rsidP="001E5FCD">
            <w:pPr>
              <w:rPr>
                <w:rFonts w:ascii="Arial" w:hAnsi="Arial" w:cs="Arial"/>
                <w:color w:val="000000" w:themeColor="text1"/>
                <w:lang w:val="bs-Latn-BA"/>
              </w:rPr>
            </w:pPr>
          </w:p>
        </w:tc>
      </w:tr>
      <w:tr w:rsidR="00D9427F" w:rsidRPr="004838A8" w14:paraId="310CCE77" w14:textId="77777777" w:rsidTr="001E5FCD">
        <w:tc>
          <w:tcPr>
            <w:tcW w:w="625" w:type="dxa"/>
            <w:shd w:val="clear" w:color="auto" w:fill="D9E2F3" w:themeFill="accent5" w:themeFillTint="33"/>
          </w:tcPr>
          <w:p w14:paraId="3CB8FC47"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3.2.</w:t>
            </w:r>
          </w:p>
        </w:tc>
        <w:tc>
          <w:tcPr>
            <w:tcW w:w="7678" w:type="dxa"/>
            <w:gridSpan w:val="2"/>
            <w:shd w:val="clear" w:color="auto" w:fill="D9E2F3" w:themeFill="accent5" w:themeFillTint="33"/>
          </w:tcPr>
          <w:p w14:paraId="1FB2FFD2"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Da li je okolinska dozvola već mijenjana?</w:t>
            </w:r>
          </w:p>
        </w:tc>
      </w:tr>
      <w:tr w:rsidR="00D9427F" w:rsidRPr="004838A8" w14:paraId="52F69B3D" w14:textId="77777777" w:rsidTr="001E5FCD">
        <w:tc>
          <w:tcPr>
            <w:tcW w:w="625" w:type="dxa"/>
            <w:shd w:val="clear" w:color="auto" w:fill="D9E2F3" w:themeFill="accent5" w:themeFillTint="33"/>
          </w:tcPr>
          <w:p w14:paraId="53598764" w14:textId="77777777" w:rsidR="00D9427F" w:rsidRPr="004838A8" w:rsidRDefault="00D9427F" w:rsidP="001E5FCD">
            <w:pPr>
              <w:rPr>
                <w:rFonts w:ascii="Arial" w:hAnsi="Arial" w:cs="Arial"/>
                <w:color w:val="000000" w:themeColor="text1"/>
                <w:lang w:val="bs-Latn-BA"/>
              </w:rPr>
            </w:pPr>
          </w:p>
        </w:tc>
        <w:tc>
          <w:tcPr>
            <w:tcW w:w="3150" w:type="dxa"/>
            <w:shd w:val="clear" w:color="auto" w:fill="D9E2F3" w:themeFill="accent5" w:themeFillTint="33"/>
          </w:tcPr>
          <w:p w14:paraId="2CABF134" w14:textId="77777777" w:rsidR="00D9427F" w:rsidRPr="004838A8" w:rsidRDefault="00D9427F" w:rsidP="001E5FCD">
            <w:pPr>
              <w:jc w:val="right"/>
              <w:rPr>
                <w:rFonts w:ascii="Arial" w:hAnsi="Arial" w:cs="Arial"/>
                <w:color w:val="000000" w:themeColor="text1"/>
                <w:lang w:val="bs-Latn-BA"/>
              </w:rPr>
            </w:pPr>
            <w:r w:rsidRPr="004838A8">
              <w:rPr>
                <w:rFonts w:ascii="Arial" w:hAnsi="Arial" w:cs="Arial"/>
                <w:color w:val="000000" w:themeColor="text1"/>
                <w:lang w:val="bs-Latn-BA"/>
              </w:rPr>
              <w:t>Ne</w:t>
            </w:r>
          </w:p>
        </w:tc>
        <w:tc>
          <w:tcPr>
            <w:tcW w:w="4528" w:type="dxa"/>
          </w:tcPr>
          <w:p w14:paraId="5B51249E" w14:textId="77777777" w:rsidR="00D9427F" w:rsidRPr="004838A8" w:rsidRDefault="00D9427F" w:rsidP="001E5FCD">
            <w:pPr>
              <w:rPr>
                <w:rFonts w:ascii="Arial" w:hAnsi="Arial" w:cs="Arial"/>
                <w:color w:val="000000" w:themeColor="text1"/>
                <w:lang w:val="bs-Latn-BA"/>
              </w:rPr>
            </w:pPr>
          </w:p>
        </w:tc>
      </w:tr>
      <w:tr w:rsidR="00D9427F" w:rsidRPr="004838A8" w14:paraId="6D8CEBCA" w14:textId="77777777" w:rsidTr="001E5FCD">
        <w:tc>
          <w:tcPr>
            <w:tcW w:w="625" w:type="dxa"/>
            <w:shd w:val="clear" w:color="auto" w:fill="D9E2F3" w:themeFill="accent5" w:themeFillTint="33"/>
          </w:tcPr>
          <w:p w14:paraId="59AE44D5" w14:textId="77777777" w:rsidR="00D9427F" w:rsidRPr="004838A8" w:rsidRDefault="00D9427F" w:rsidP="001E5FCD">
            <w:pPr>
              <w:rPr>
                <w:rFonts w:ascii="Arial" w:hAnsi="Arial" w:cs="Arial"/>
                <w:color w:val="000000" w:themeColor="text1"/>
                <w:lang w:val="bs-Latn-BA"/>
              </w:rPr>
            </w:pPr>
          </w:p>
        </w:tc>
        <w:tc>
          <w:tcPr>
            <w:tcW w:w="7678" w:type="dxa"/>
            <w:gridSpan w:val="2"/>
          </w:tcPr>
          <w:p w14:paraId="0D9378C6" w14:textId="77777777" w:rsidR="00D9427F" w:rsidRPr="004838A8" w:rsidRDefault="00D9427F" w:rsidP="001E5FCD">
            <w:pPr>
              <w:rPr>
                <w:rFonts w:ascii="Arial" w:hAnsi="Arial" w:cs="Arial"/>
                <w:color w:val="000000" w:themeColor="text1"/>
                <w:lang w:val="bs-Latn-BA"/>
              </w:rPr>
            </w:pPr>
          </w:p>
        </w:tc>
      </w:tr>
      <w:tr w:rsidR="00D9427F" w:rsidRPr="004838A8" w14:paraId="13D9264E" w14:textId="77777777" w:rsidTr="001E5FCD">
        <w:tc>
          <w:tcPr>
            <w:tcW w:w="625" w:type="dxa"/>
            <w:shd w:val="clear" w:color="auto" w:fill="D9E2F3" w:themeFill="accent5" w:themeFillTint="33"/>
          </w:tcPr>
          <w:p w14:paraId="523E967F" w14:textId="77777777" w:rsidR="00D9427F" w:rsidRPr="004838A8" w:rsidRDefault="00D9427F" w:rsidP="001E5FCD">
            <w:pPr>
              <w:rPr>
                <w:rFonts w:ascii="Arial" w:hAnsi="Arial" w:cs="Arial"/>
                <w:color w:val="000000" w:themeColor="text1"/>
                <w:lang w:val="bs-Latn-BA"/>
              </w:rPr>
            </w:pPr>
          </w:p>
        </w:tc>
        <w:tc>
          <w:tcPr>
            <w:tcW w:w="3150" w:type="dxa"/>
            <w:shd w:val="clear" w:color="auto" w:fill="D9E2F3" w:themeFill="accent5" w:themeFillTint="33"/>
          </w:tcPr>
          <w:p w14:paraId="4620788D" w14:textId="77777777" w:rsidR="00D9427F" w:rsidRPr="004838A8" w:rsidRDefault="00D9427F" w:rsidP="001E5FCD">
            <w:pPr>
              <w:jc w:val="right"/>
              <w:rPr>
                <w:rFonts w:ascii="Arial" w:hAnsi="Arial" w:cs="Arial"/>
                <w:color w:val="000000" w:themeColor="text1"/>
                <w:lang w:val="bs-Latn-BA"/>
              </w:rPr>
            </w:pPr>
            <w:r w:rsidRPr="004838A8">
              <w:rPr>
                <w:rFonts w:ascii="Arial" w:hAnsi="Arial" w:cs="Arial"/>
                <w:color w:val="000000" w:themeColor="text1"/>
                <w:lang w:val="bs-Latn-BA"/>
              </w:rPr>
              <w:t>Da</w:t>
            </w:r>
          </w:p>
        </w:tc>
        <w:tc>
          <w:tcPr>
            <w:tcW w:w="4528" w:type="dxa"/>
          </w:tcPr>
          <w:p w14:paraId="66BDA112" w14:textId="77777777" w:rsidR="00D9427F" w:rsidRPr="004838A8" w:rsidRDefault="00D9427F" w:rsidP="001E5FCD">
            <w:pPr>
              <w:rPr>
                <w:rFonts w:ascii="Arial" w:hAnsi="Arial" w:cs="Arial"/>
                <w:color w:val="000000" w:themeColor="text1"/>
                <w:lang w:val="bs-Latn-BA"/>
              </w:rPr>
            </w:pPr>
          </w:p>
        </w:tc>
      </w:tr>
      <w:tr w:rsidR="00D9427F" w:rsidRPr="004838A8" w14:paraId="1A6FBA53" w14:textId="77777777" w:rsidTr="001E5FCD">
        <w:tc>
          <w:tcPr>
            <w:tcW w:w="625" w:type="dxa"/>
            <w:shd w:val="clear" w:color="auto" w:fill="D9E2F3" w:themeFill="accent5" w:themeFillTint="33"/>
          </w:tcPr>
          <w:p w14:paraId="0C9F2DFE" w14:textId="77777777" w:rsidR="00D9427F" w:rsidRPr="004838A8" w:rsidRDefault="00D9427F" w:rsidP="001E5FCD">
            <w:pPr>
              <w:rPr>
                <w:rFonts w:ascii="Arial" w:hAnsi="Arial" w:cs="Arial"/>
                <w:color w:val="000000" w:themeColor="text1"/>
                <w:lang w:val="bs-Latn-BA"/>
              </w:rPr>
            </w:pPr>
          </w:p>
        </w:tc>
        <w:tc>
          <w:tcPr>
            <w:tcW w:w="3150" w:type="dxa"/>
            <w:shd w:val="clear" w:color="auto" w:fill="D9E2F3" w:themeFill="accent5" w:themeFillTint="33"/>
          </w:tcPr>
          <w:p w14:paraId="51B430D4" w14:textId="77777777" w:rsidR="00D9427F" w:rsidRPr="004838A8" w:rsidRDefault="00D9427F" w:rsidP="001E5FCD">
            <w:pPr>
              <w:jc w:val="right"/>
              <w:rPr>
                <w:rFonts w:ascii="Arial" w:hAnsi="Arial" w:cs="Arial"/>
                <w:color w:val="000000" w:themeColor="text1"/>
                <w:lang w:val="bs-Latn-BA"/>
              </w:rPr>
            </w:pPr>
            <w:r w:rsidRPr="004838A8">
              <w:rPr>
                <w:rFonts w:ascii="Arial" w:hAnsi="Arial" w:cs="Arial"/>
                <w:color w:val="000000" w:themeColor="text1"/>
                <w:lang w:val="bs-Latn-BA"/>
              </w:rPr>
              <w:t xml:space="preserve">Razlozi </w:t>
            </w:r>
          </w:p>
        </w:tc>
        <w:tc>
          <w:tcPr>
            <w:tcW w:w="4528" w:type="dxa"/>
          </w:tcPr>
          <w:p w14:paraId="08C220C4" w14:textId="77777777" w:rsidR="00D9427F" w:rsidRPr="004838A8" w:rsidRDefault="00D9427F" w:rsidP="001E5FCD">
            <w:pPr>
              <w:rPr>
                <w:rFonts w:ascii="Arial" w:hAnsi="Arial" w:cs="Arial"/>
                <w:color w:val="000000" w:themeColor="text1"/>
                <w:lang w:val="bs-Latn-BA"/>
              </w:rPr>
            </w:pPr>
          </w:p>
        </w:tc>
      </w:tr>
      <w:tr w:rsidR="00D9427F" w:rsidRPr="004838A8" w14:paraId="473F0064" w14:textId="77777777" w:rsidTr="001E5FCD">
        <w:tc>
          <w:tcPr>
            <w:tcW w:w="625" w:type="dxa"/>
            <w:shd w:val="clear" w:color="auto" w:fill="D9E2F3" w:themeFill="accent5" w:themeFillTint="33"/>
          </w:tcPr>
          <w:p w14:paraId="4B4BC1B1" w14:textId="77777777" w:rsidR="00D9427F" w:rsidRPr="004838A8" w:rsidRDefault="00D9427F" w:rsidP="001E5FCD">
            <w:pPr>
              <w:rPr>
                <w:rFonts w:ascii="Arial" w:hAnsi="Arial" w:cs="Arial"/>
                <w:color w:val="000000" w:themeColor="text1"/>
                <w:lang w:val="bs-Latn-BA"/>
              </w:rPr>
            </w:pPr>
          </w:p>
        </w:tc>
        <w:tc>
          <w:tcPr>
            <w:tcW w:w="3150" w:type="dxa"/>
            <w:shd w:val="clear" w:color="auto" w:fill="D9E2F3" w:themeFill="accent5" w:themeFillTint="33"/>
          </w:tcPr>
          <w:p w14:paraId="34527E57" w14:textId="77777777" w:rsidR="00D9427F" w:rsidRPr="004838A8" w:rsidRDefault="00D9427F" w:rsidP="001E5FCD">
            <w:pPr>
              <w:jc w:val="right"/>
              <w:rPr>
                <w:rFonts w:ascii="Arial" w:hAnsi="Arial" w:cs="Arial"/>
                <w:color w:val="000000" w:themeColor="text1"/>
                <w:lang w:val="bs-Latn-BA"/>
              </w:rPr>
            </w:pPr>
            <w:r w:rsidRPr="004838A8">
              <w:rPr>
                <w:rFonts w:ascii="Arial" w:hAnsi="Arial" w:cs="Arial"/>
                <w:color w:val="000000" w:themeColor="text1"/>
                <w:lang w:val="bs-Latn-BA"/>
              </w:rPr>
              <w:t>Broj dokumenta</w:t>
            </w:r>
          </w:p>
        </w:tc>
        <w:tc>
          <w:tcPr>
            <w:tcW w:w="4528" w:type="dxa"/>
          </w:tcPr>
          <w:p w14:paraId="5BC59DAE" w14:textId="77777777" w:rsidR="00D9427F" w:rsidRPr="004838A8" w:rsidRDefault="00D9427F" w:rsidP="001E5FCD">
            <w:pPr>
              <w:rPr>
                <w:rFonts w:ascii="Arial" w:hAnsi="Arial" w:cs="Arial"/>
                <w:color w:val="000000" w:themeColor="text1"/>
                <w:lang w:val="bs-Latn-BA"/>
              </w:rPr>
            </w:pPr>
          </w:p>
        </w:tc>
      </w:tr>
    </w:tbl>
    <w:p w14:paraId="56FED08C" w14:textId="77777777" w:rsidR="00D9427F" w:rsidRPr="004838A8" w:rsidRDefault="00D9427F" w:rsidP="00D9427F">
      <w:pPr>
        <w:rPr>
          <w:rFonts w:ascii="Arial" w:hAnsi="Arial" w:cs="Arial"/>
          <w:color w:val="000000" w:themeColor="text1"/>
          <w:lang w:val="bs-Latn-BA"/>
        </w:rPr>
      </w:pPr>
    </w:p>
    <w:p w14:paraId="08936AFF"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 xml:space="preserve">4. Informacije o planiranim promjenama u radu pogona/postrojenja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678"/>
      </w:tblGrid>
      <w:tr w:rsidR="00D9427F" w:rsidRPr="004838A8" w14:paraId="204D5C22" w14:textId="77777777" w:rsidTr="001E5FCD">
        <w:trPr>
          <w:trHeight w:val="305"/>
        </w:trPr>
        <w:tc>
          <w:tcPr>
            <w:tcW w:w="625" w:type="dxa"/>
            <w:shd w:val="clear" w:color="auto" w:fill="D9E2F3" w:themeFill="accent5" w:themeFillTint="33"/>
          </w:tcPr>
          <w:p w14:paraId="1A7C6DD7"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4.1.</w:t>
            </w:r>
          </w:p>
        </w:tc>
        <w:tc>
          <w:tcPr>
            <w:tcW w:w="7678" w:type="dxa"/>
            <w:shd w:val="clear" w:color="auto" w:fill="D9E2F3" w:themeFill="accent5" w:themeFillTint="33"/>
          </w:tcPr>
          <w:p w14:paraId="328E833C"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Vrsta predložene promjene i razlozi za provedbom promjena</w:t>
            </w:r>
          </w:p>
        </w:tc>
      </w:tr>
      <w:tr w:rsidR="00D9427F" w:rsidRPr="004838A8" w14:paraId="2FBF6AA2" w14:textId="77777777" w:rsidTr="001E5FCD">
        <w:tc>
          <w:tcPr>
            <w:tcW w:w="625" w:type="dxa"/>
            <w:shd w:val="clear" w:color="auto" w:fill="D9E2F3" w:themeFill="accent5" w:themeFillTint="33"/>
          </w:tcPr>
          <w:p w14:paraId="52D434D4" w14:textId="77777777" w:rsidR="00D9427F" w:rsidRPr="004838A8" w:rsidRDefault="00D9427F" w:rsidP="001E5FCD">
            <w:pPr>
              <w:rPr>
                <w:rFonts w:ascii="Arial" w:hAnsi="Arial" w:cs="Arial"/>
                <w:color w:val="000000" w:themeColor="text1"/>
                <w:lang w:val="bs-Latn-BA"/>
              </w:rPr>
            </w:pPr>
          </w:p>
        </w:tc>
        <w:tc>
          <w:tcPr>
            <w:tcW w:w="7678" w:type="dxa"/>
          </w:tcPr>
          <w:p w14:paraId="31FB96DD" w14:textId="77777777" w:rsidR="00D9427F" w:rsidRPr="004838A8" w:rsidRDefault="00D9427F" w:rsidP="001E5FCD">
            <w:pPr>
              <w:rPr>
                <w:rFonts w:ascii="Arial" w:hAnsi="Arial" w:cs="Arial"/>
                <w:color w:val="000000" w:themeColor="text1"/>
                <w:lang w:val="bs-Latn-BA"/>
              </w:rPr>
            </w:pPr>
          </w:p>
          <w:p w14:paraId="1BD75AB4" w14:textId="77777777" w:rsidR="00D9427F" w:rsidRPr="004838A8" w:rsidRDefault="00D9427F" w:rsidP="001E5FCD">
            <w:pPr>
              <w:rPr>
                <w:rFonts w:ascii="Arial" w:hAnsi="Arial" w:cs="Arial"/>
                <w:color w:val="000000" w:themeColor="text1"/>
                <w:lang w:val="bs-Latn-BA"/>
              </w:rPr>
            </w:pPr>
          </w:p>
        </w:tc>
      </w:tr>
      <w:tr w:rsidR="00D9427F" w:rsidRPr="004838A8" w14:paraId="65CEB5C5" w14:textId="77777777" w:rsidTr="001E5FCD">
        <w:tc>
          <w:tcPr>
            <w:tcW w:w="625" w:type="dxa"/>
            <w:shd w:val="clear" w:color="auto" w:fill="D9E2F3" w:themeFill="accent5" w:themeFillTint="33"/>
          </w:tcPr>
          <w:p w14:paraId="5D6A8804"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4.2.</w:t>
            </w:r>
          </w:p>
        </w:tc>
        <w:tc>
          <w:tcPr>
            <w:tcW w:w="7678" w:type="dxa"/>
            <w:shd w:val="clear" w:color="auto" w:fill="D9E2F3" w:themeFill="accent5" w:themeFillTint="33"/>
          </w:tcPr>
          <w:p w14:paraId="5AF0E003"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shd w:val="clear" w:color="auto" w:fill="D9E2F3" w:themeFill="accent5" w:themeFillTint="33"/>
                <w:lang w:val="bs-Latn-BA"/>
              </w:rPr>
              <w:t>Opis namjeravane promjene</w:t>
            </w:r>
            <w:r w:rsidRPr="004838A8">
              <w:rPr>
                <w:rFonts w:ascii="Arial" w:hAnsi="Arial" w:cs="Arial"/>
                <w:color w:val="000000" w:themeColor="text1"/>
                <w:lang w:val="bs-Latn-BA"/>
              </w:rPr>
              <w:t xml:space="preserve"> vezane za pogon/postrojenje</w:t>
            </w:r>
          </w:p>
        </w:tc>
      </w:tr>
      <w:tr w:rsidR="00D9427F" w:rsidRPr="004838A8" w14:paraId="5886848B" w14:textId="77777777" w:rsidTr="001E5FCD">
        <w:tc>
          <w:tcPr>
            <w:tcW w:w="625" w:type="dxa"/>
            <w:shd w:val="clear" w:color="auto" w:fill="D9E2F3" w:themeFill="accent5" w:themeFillTint="33"/>
          </w:tcPr>
          <w:p w14:paraId="462028DF" w14:textId="77777777" w:rsidR="00D9427F" w:rsidRPr="004838A8" w:rsidRDefault="00D9427F" w:rsidP="001E5FCD">
            <w:pPr>
              <w:rPr>
                <w:rFonts w:ascii="Arial" w:hAnsi="Arial" w:cs="Arial"/>
                <w:color w:val="000000" w:themeColor="text1"/>
                <w:lang w:val="bs-Latn-BA"/>
              </w:rPr>
            </w:pPr>
          </w:p>
        </w:tc>
        <w:tc>
          <w:tcPr>
            <w:tcW w:w="7678" w:type="dxa"/>
          </w:tcPr>
          <w:p w14:paraId="5ACCD8D7" w14:textId="77777777" w:rsidR="00D9427F" w:rsidRPr="004838A8" w:rsidRDefault="00D9427F" w:rsidP="001E5FCD">
            <w:pPr>
              <w:rPr>
                <w:rFonts w:ascii="Arial" w:hAnsi="Arial" w:cs="Arial"/>
                <w:color w:val="000000" w:themeColor="text1"/>
                <w:lang w:val="bs-Latn-BA"/>
              </w:rPr>
            </w:pPr>
          </w:p>
          <w:p w14:paraId="7FA7842C" w14:textId="77777777" w:rsidR="00D9427F" w:rsidRPr="004838A8" w:rsidRDefault="00D9427F" w:rsidP="001E5FCD">
            <w:pPr>
              <w:rPr>
                <w:rFonts w:ascii="Arial" w:hAnsi="Arial" w:cs="Arial"/>
                <w:color w:val="000000" w:themeColor="text1"/>
                <w:lang w:val="bs-Latn-BA"/>
              </w:rPr>
            </w:pPr>
          </w:p>
        </w:tc>
      </w:tr>
    </w:tbl>
    <w:p w14:paraId="44BCBD96"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5. Kriteriji za procjenu obima i značaja promjene u radu pogona/postrojenja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910"/>
        <w:gridCol w:w="2768"/>
      </w:tblGrid>
      <w:tr w:rsidR="00D9427F" w:rsidRPr="004838A8" w14:paraId="7D125756" w14:textId="77777777" w:rsidTr="001E5FCD">
        <w:tc>
          <w:tcPr>
            <w:tcW w:w="625" w:type="dxa"/>
            <w:shd w:val="clear" w:color="auto" w:fill="D9E2F3" w:themeFill="accent5" w:themeFillTint="33"/>
          </w:tcPr>
          <w:p w14:paraId="17C1EDC0"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5.1.</w:t>
            </w:r>
          </w:p>
        </w:tc>
        <w:tc>
          <w:tcPr>
            <w:tcW w:w="4910" w:type="dxa"/>
            <w:shd w:val="clear" w:color="auto" w:fill="D9E2F3" w:themeFill="accent5" w:themeFillTint="33"/>
          </w:tcPr>
          <w:p w14:paraId="47612C5B" w14:textId="799FD94A"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Kako promjena utiče n</w:t>
            </w:r>
            <w:r w:rsidR="00037112" w:rsidRPr="004838A8">
              <w:rPr>
                <w:rFonts w:ascii="Arial" w:hAnsi="Arial" w:cs="Arial"/>
                <w:color w:val="000000" w:themeColor="text1"/>
                <w:lang w:val="bs-Latn-BA"/>
              </w:rPr>
              <w:t>a kapacitet pogona/postrojenja?</w:t>
            </w:r>
          </w:p>
        </w:tc>
        <w:tc>
          <w:tcPr>
            <w:tcW w:w="2768" w:type="dxa"/>
            <w:shd w:val="clear" w:color="auto" w:fill="D9E2F3" w:themeFill="accent5" w:themeFillTint="33"/>
          </w:tcPr>
          <w:p w14:paraId="75EF6C15"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Obrazložiti (kvantitativno)</w:t>
            </w:r>
          </w:p>
        </w:tc>
      </w:tr>
      <w:tr w:rsidR="00D9427F" w:rsidRPr="004838A8" w14:paraId="2D05439C" w14:textId="77777777" w:rsidTr="001E5FCD">
        <w:tc>
          <w:tcPr>
            <w:tcW w:w="625" w:type="dxa"/>
            <w:shd w:val="clear" w:color="auto" w:fill="D9E2F3" w:themeFill="accent5" w:themeFillTint="33"/>
          </w:tcPr>
          <w:p w14:paraId="43AD8C3B" w14:textId="77777777" w:rsidR="00D9427F" w:rsidRPr="004838A8" w:rsidRDefault="00D9427F" w:rsidP="001E5FCD">
            <w:pPr>
              <w:rPr>
                <w:rFonts w:ascii="Arial" w:hAnsi="Arial" w:cs="Arial"/>
                <w:color w:val="000000" w:themeColor="text1"/>
                <w:lang w:val="bs-Latn-BA"/>
              </w:rPr>
            </w:pPr>
          </w:p>
        </w:tc>
        <w:tc>
          <w:tcPr>
            <w:tcW w:w="4910" w:type="dxa"/>
            <w:shd w:val="clear" w:color="auto" w:fill="D9E2F3" w:themeFill="accent5" w:themeFillTint="33"/>
          </w:tcPr>
          <w:p w14:paraId="6313FA22" w14:textId="5991B908"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Smanjenje kap</w:t>
            </w:r>
            <w:r w:rsidR="00037112" w:rsidRPr="004838A8">
              <w:rPr>
                <w:rFonts w:ascii="Arial" w:hAnsi="Arial" w:cs="Arial"/>
                <w:color w:val="000000" w:themeColor="text1"/>
                <w:lang w:val="bs-Latn-BA"/>
              </w:rPr>
              <w:t>aciteta</w:t>
            </w:r>
          </w:p>
        </w:tc>
        <w:tc>
          <w:tcPr>
            <w:tcW w:w="2768" w:type="dxa"/>
          </w:tcPr>
          <w:p w14:paraId="106FD32E" w14:textId="77777777" w:rsidR="00D9427F" w:rsidRPr="004838A8" w:rsidRDefault="00D9427F" w:rsidP="001E5FCD">
            <w:pPr>
              <w:rPr>
                <w:rFonts w:ascii="Arial" w:hAnsi="Arial" w:cs="Arial"/>
                <w:color w:val="000000" w:themeColor="text1"/>
                <w:lang w:val="bs-Latn-BA"/>
              </w:rPr>
            </w:pPr>
          </w:p>
        </w:tc>
      </w:tr>
      <w:tr w:rsidR="00D9427F" w:rsidRPr="004838A8" w14:paraId="37D01FEC" w14:textId="77777777" w:rsidTr="001E5FCD">
        <w:tc>
          <w:tcPr>
            <w:tcW w:w="625" w:type="dxa"/>
            <w:shd w:val="clear" w:color="auto" w:fill="D9E2F3" w:themeFill="accent5" w:themeFillTint="33"/>
          </w:tcPr>
          <w:p w14:paraId="3DFF7E7B" w14:textId="77777777" w:rsidR="00D9427F" w:rsidRPr="004838A8" w:rsidRDefault="00D9427F" w:rsidP="001E5FCD">
            <w:pPr>
              <w:rPr>
                <w:rFonts w:ascii="Arial" w:hAnsi="Arial" w:cs="Arial"/>
                <w:color w:val="000000" w:themeColor="text1"/>
                <w:lang w:val="bs-Latn-BA"/>
              </w:rPr>
            </w:pPr>
          </w:p>
        </w:tc>
        <w:tc>
          <w:tcPr>
            <w:tcW w:w="4910" w:type="dxa"/>
            <w:shd w:val="clear" w:color="auto" w:fill="D9E2F3" w:themeFill="accent5" w:themeFillTint="33"/>
          </w:tcPr>
          <w:p w14:paraId="67CB7380" w14:textId="6FDC8F22" w:rsidR="00D9427F" w:rsidRPr="004838A8" w:rsidRDefault="00037112" w:rsidP="001E5FCD">
            <w:pPr>
              <w:rPr>
                <w:rFonts w:ascii="Arial" w:hAnsi="Arial" w:cs="Arial"/>
                <w:color w:val="000000" w:themeColor="text1"/>
                <w:lang w:val="bs-Latn-BA"/>
              </w:rPr>
            </w:pPr>
            <w:r w:rsidRPr="004838A8">
              <w:rPr>
                <w:rFonts w:ascii="Arial" w:hAnsi="Arial" w:cs="Arial"/>
                <w:color w:val="000000" w:themeColor="text1"/>
                <w:lang w:val="bs-Latn-BA"/>
              </w:rPr>
              <w:t>Nema promjene u kapacitetu</w:t>
            </w:r>
          </w:p>
        </w:tc>
        <w:tc>
          <w:tcPr>
            <w:tcW w:w="2768" w:type="dxa"/>
          </w:tcPr>
          <w:p w14:paraId="031AD7A9" w14:textId="77777777" w:rsidR="00D9427F" w:rsidRPr="004838A8" w:rsidRDefault="00D9427F" w:rsidP="001E5FCD">
            <w:pPr>
              <w:rPr>
                <w:rFonts w:ascii="Arial" w:hAnsi="Arial" w:cs="Arial"/>
                <w:color w:val="000000" w:themeColor="text1"/>
                <w:lang w:val="bs-Latn-BA"/>
              </w:rPr>
            </w:pPr>
          </w:p>
        </w:tc>
      </w:tr>
      <w:tr w:rsidR="00D9427F" w:rsidRPr="004838A8" w14:paraId="209E7723" w14:textId="77777777" w:rsidTr="001E5FCD">
        <w:tc>
          <w:tcPr>
            <w:tcW w:w="625" w:type="dxa"/>
            <w:shd w:val="clear" w:color="auto" w:fill="D9E2F3" w:themeFill="accent5" w:themeFillTint="33"/>
          </w:tcPr>
          <w:p w14:paraId="46657D0C" w14:textId="77777777" w:rsidR="00D9427F" w:rsidRPr="004838A8" w:rsidRDefault="00D9427F" w:rsidP="001E5FCD">
            <w:pPr>
              <w:rPr>
                <w:rFonts w:ascii="Arial" w:hAnsi="Arial" w:cs="Arial"/>
                <w:color w:val="000000" w:themeColor="text1"/>
                <w:lang w:val="bs-Latn-BA"/>
              </w:rPr>
            </w:pPr>
          </w:p>
        </w:tc>
        <w:tc>
          <w:tcPr>
            <w:tcW w:w="4910" w:type="dxa"/>
            <w:shd w:val="clear" w:color="auto" w:fill="D9E2F3" w:themeFill="accent5" w:themeFillTint="33"/>
          </w:tcPr>
          <w:p w14:paraId="14336FFC" w14:textId="045FF23C" w:rsidR="00D9427F" w:rsidRPr="004838A8" w:rsidRDefault="00037112" w:rsidP="001E5FCD">
            <w:pPr>
              <w:rPr>
                <w:rFonts w:ascii="Arial" w:hAnsi="Arial" w:cs="Arial"/>
                <w:color w:val="000000" w:themeColor="text1"/>
                <w:lang w:val="bs-Latn-BA"/>
              </w:rPr>
            </w:pPr>
            <w:r w:rsidRPr="004838A8">
              <w:rPr>
                <w:rFonts w:ascii="Arial" w:hAnsi="Arial" w:cs="Arial"/>
                <w:color w:val="000000" w:themeColor="text1"/>
                <w:lang w:val="bs-Latn-BA"/>
              </w:rPr>
              <w:t>Povećanje kapaciteta</w:t>
            </w:r>
          </w:p>
        </w:tc>
        <w:tc>
          <w:tcPr>
            <w:tcW w:w="2768" w:type="dxa"/>
          </w:tcPr>
          <w:p w14:paraId="145BCB99" w14:textId="77777777" w:rsidR="00D9427F" w:rsidRPr="004838A8" w:rsidRDefault="00D9427F" w:rsidP="001E5FCD">
            <w:pPr>
              <w:rPr>
                <w:rFonts w:ascii="Arial" w:hAnsi="Arial" w:cs="Arial"/>
                <w:color w:val="000000" w:themeColor="text1"/>
                <w:lang w:val="bs-Latn-BA"/>
              </w:rPr>
            </w:pPr>
          </w:p>
        </w:tc>
      </w:tr>
    </w:tbl>
    <w:p w14:paraId="7A4D4949" w14:textId="77777777" w:rsidR="00D9427F" w:rsidRPr="004838A8" w:rsidRDefault="00D9427F" w:rsidP="00D9427F">
      <w:pPr>
        <w:rPr>
          <w:rFonts w:ascii="Arial" w:hAnsi="Arial" w:cs="Arial"/>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620"/>
        <w:gridCol w:w="7020"/>
      </w:tblGrid>
      <w:tr w:rsidR="00D9427F" w:rsidRPr="004838A8" w14:paraId="0106E6F7" w14:textId="77777777" w:rsidTr="001E5FCD">
        <w:tc>
          <w:tcPr>
            <w:tcW w:w="625" w:type="dxa"/>
            <w:shd w:val="clear" w:color="auto" w:fill="D9E2F3" w:themeFill="accent5" w:themeFillTint="33"/>
          </w:tcPr>
          <w:p w14:paraId="020171FB"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5.2.</w:t>
            </w:r>
          </w:p>
        </w:tc>
        <w:tc>
          <w:tcPr>
            <w:tcW w:w="8640" w:type="dxa"/>
            <w:gridSpan w:val="2"/>
            <w:shd w:val="clear" w:color="auto" w:fill="D9E2F3" w:themeFill="accent5" w:themeFillTint="33"/>
          </w:tcPr>
          <w:p w14:paraId="652CC177" w14:textId="55480836"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Navesti da li je za namjeravanu promjenu provedena ili zatražena ocjena o potre</w:t>
            </w:r>
            <w:r w:rsidR="003E3F68" w:rsidRPr="004838A8">
              <w:rPr>
                <w:rFonts w:ascii="Arial" w:hAnsi="Arial" w:cs="Arial"/>
                <w:color w:val="000000" w:themeColor="text1"/>
                <w:lang w:val="bs-Latn-BA"/>
              </w:rPr>
              <w:t>bi procjene uticaja na okoliš ?</w:t>
            </w:r>
          </w:p>
        </w:tc>
      </w:tr>
      <w:tr w:rsidR="00D9427F" w:rsidRPr="004838A8" w14:paraId="6972990C" w14:textId="77777777" w:rsidTr="001E5FCD">
        <w:tc>
          <w:tcPr>
            <w:tcW w:w="625" w:type="dxa"/>
            <w:shd w:val="clear" w:color="auto" w:fill="D9E2F3" w:themeFill="accent5" w:themeFillTint="33"/>
          </w:tcPr>
          <w:p w14:paraId="00D735C6"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5B36AE91"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Da</w:t>
            </w:r>
          </w:p>
        </w:tc>
        <w:tc>
          <w:tcPr>
            <w:tcW w:w="7020" w:type="dxa"/>
          </w:tcPr>
          <w:p w14:paraId="5BD3DA82" w14:textId="77777777" w:rsidR="00D9427F" w:rsidRPr="004838A8" w:rsidRDefault="00D9427F" w:rsidP="001E5FCD">
            <w:pPr>
              <w:rPr>
                <w:rFonts w:ascii="Arial" w:hAnsi="Arial" w:cs="Arial"/>
                <w:color w:val="000000" w:themeColor="text1"/>
                <w:lang w:val="bs-Latn-BA"/>
              </w:rPr>
            </w:pPr>
            <w:r w:rsidRPr="004838A8">
              <w:rPr>
                <w:color w:val="000000" w:themeColor="text1"/>
                <w:lang w:val="bs-Latn-BA"/>
              </w:rPr>
              <w:t>(</w:t>
            </w:r>
            <w:r w:rsidRPr="004838A8">
              <w:rPr>
                <w:rFonts w:ascii="Arial" w:hAnsi="Arial" w:cs="Arial"/>
                <w:color w:val="000000" w:themeColor="text1"/>
                <w:lang w:val="bs-Latn-BA"/>
              </w:rPr>
              <w:t>navesti broj dokumenta – rješenje kojim je riješeno o potrebi procjene ili zahtjeva kojim je zatražena provedba)</w:t>
            </w:r>
          </w:p>
        </w:tc>
      </w:tr>
      <w:tr w:rsidR="00D9427F" w:rsidRPr="004838A8" w14:paraId="04993303" w14:textId="77777777" w:rsidTr="001E5FCD">
        <w:tc>
          <w:tcPr>
            <w:tcW w:w="625" w:type="dxa"/>
            <w:shd w:val="clear" w:color="auto" w:fill="D9E2F3" w:themeFill="accent5" w:themeFillTint="33"/>
          </w:tcPr>
          <w:p w14:paraId="6C6649CF"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2B2A6BFB"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Prilog br. </w:t>
            </w:r>
          </w:p>
        </w:tc>
        <w:tc>
          <w:tcPr>
            <w:tcW w:w="7020" w:type="dxa"/>
          </w:tcPr>
          <w:p w14:paraId="157D57AD"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(priložiti dokument - rješenje kojim je riješeno o potrebi procjene ili zahtjeva kojim je zatražena provedba)</w:t>
            </w:r>
          </w:p>
        </w:tc>
      </w:tr>
      <w:tr w:rsidR="00D9427F" w:rsidRPr="004838A8" w14:paraId="046EC081" w14:textId="77777777" w:rsidTr="001E5FCD">
        <w:tc>
          <w:tcPr>
            <w:tcW w:w="625" w:type="dxa"/>
            <w:shd w:val="clear" w:color="auto" w:fill="D9E2F3" w:themeFill="accent5" w:themeFillTint="33"/>
          </w:tcPr>
          <w:p w14:paraId="04469F2F"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24557E2E"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Ne</w:t>
            </w:r>
          </w:p>
        </w:tc>
        <w:tc>
          <w:tcPr>
            <w:tcW w:w="7020" w:type="dxa"/>
          </w:tcPr>
          <w:p w14:paraId="7ED675B6"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(navesti razloge zbog kojih nije provedena ili zatražena ocjena o potrebi procjene utjecaja na okoliš)</w:t>
            </w:r>
          </w:p>
        </w:tc>
      </w:tr>
      <w:tr w:rsidR="00D9427F" w:rsidRPr="004838A8" w14:paraId="6C84ADBF" w14:textId="77777777" w:rsidTr="001E5FCD">
        <w:tc>
          <w:tcPr>
            <w:tcW w:w="625" w:type="dxa"/>
            <w:shd w:val="clear" w:color="auto" w:fill="D9E2F3" w:themeFill="accent5" w:themeFillTint="33"/>
          </w:tcPr>
          <w:p w14:paraId="27DBD23B" w14:textId="77777777" w:rsidR="00D9427F" w:rsidRPr="004838A8" w:rsidRDefault="00D9427F" w:rsidP="001E5FCD">
            <w:pPr>
              <w:rPr>
                <w:rFonts w:ascii="Arial" w:hAnsi="Arial" w:cs="Arial"/>
                <w:color w:val="000000" w:themeColor="text1"/>
                <w:lang w:val="bs-Latn-BA"/>
              </w:rPr>
            </w:pPr>
          </w:p>
        </w:tc>
        <w:tc>
          <w:tcPr>
            <w:tcW w:w="8640" w:type="dxa"/>
            <w:gridSpan w:val="2"/>
            <w:shd w:val="clear" w:color="auto" w:fill="D9E2F3" w:themeFill="accent5" w:themeFillTint="33"/>
          </w:tcPr>
          <w:p w14:paraId="371CF235"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Navesti da li je za namjeravanu promjenu provedena ili zatražena procjena utjecaja na okoliš</w:t>
            </w:r>
          </w:p>
        </w:tc>
      </w:tr>
      <w:tr w:rsidR="00D9427F" w:rsidRPr="004838A8" w14:paraId="405F9F64" w14:textId="77777777" w:rsidTr="001E5FCD">
        <w:tc>
          <w:tcPr>
            <w:tcW w:w="625" w:type="dxa"/>
            <w:shd w:val="clear" w:color="auto" w:fill="D9E2F3" w:themeFill="accent5" w:themeFillTint="33"/>
          </w:tcPr>
          <w:p w14:paraId="390A7811"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61ACEB6E"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Da</w:t>
            </w:r>
          </w:p>
        </w:tc>
        <w:tc>
          <w:tcPr>
            <w:tcW w:w="7020" w:type="dxa"/>
          </w:tcPr>
          <w:p w14:paraId="02F65D22" w14:textId="5097BC68" w:rsidR="00D9427F" w:rsidRPr="004838A8" w:rsidRDefault="00D9427F" w:rsidP="001E5FCD">
            <w:pPr>
              <w:rPr>
                <w:rFonts w:ascii="Arial" w:hAnsi="Arial" w:cs="Arial"/>
                <w:color w:val="000000" w:themeColor="text1"/>
                <w:lang w:val="bs-Latn-BA"/>
              </w:rPr>
            </w:pPr>
            <w:r w:rsidRPr="004838A8">
              <w:rPr>
                <w:color w:val="000000" w:themeColor="text1"/>
                <w:lang w:val="bs-Latn-BA"/>
              </w:rPr>
              <w:t>(</w:t>
            </w:r>
            <w:r w:rsidRPr="004838A8">
              <w:rPr>
                <w:rFonts w:ascii="Arial" w:hAnsi="Arial" w:cs="Arial"/>
                <w:color w:val="000000" w:themeColor="text1"/>
                <w:lang w:val="bs-Latn-BA"/>
              </w:rPr>
              <w:t>navesti broj dokumenta – rješenje kojim je riješeno o potrebi procjene ili zahtje</w:t>
            </w:r>
            <w:r w:rsidR="003E3F68" w:rsidRPr="004838A8">
              <w:rPr>
                <w:rFonts w:ascii="Arial" w:hAnsi="Arial" w:cs="Arial"/>
                <w:color w:val="000000" w:themeColor="text1"/>
                <w:lang w:val="bs-Latn-BA"/>
              </w:rPr>
              <w:t>va kojim je zatražena provedba)</w:t>
            </w:r>
          </w:p>
        </w:tc>
      </w:tr>
      <w:tr w:rsidR="00D9427F" w:rsidRPr="004838A8" w14:paraId="6CC5B73C" w14:textId="77777777" w:rsidTr="001E5FCD">
        <w:tc>
          <w:tcPr>
            <w:tcW w:w="625" w:type="dxa"/>
            <w:shd w:val="clear" w:color="auto" w:fill="D9E2F3" w:themeFill="accent5" w:themeFillTint="33"/>
          </w:tcPr>
          <w:p w14:paraId="2F72A875"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5CB554E9"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Prilog br. </w:t>
            </w:r>
          </w:p>
        </w:tc>
        <w:tc>
          <w:tcPr>
            <w:tcW w:w="7020" w:type="dxa"/>
          </w:tcPr>
          <w:p w14:paraId="338768A1"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(priložiti dokument - rješenje kojim je riješeno o potrebi procjene ili zahtjeva kojim je zatražena provedba)</w:t>
            </w:r>
          </w:p>
        </w:tc>
      </w:tr>
      <w:tr w:rsidR="00D9427F" w:rsidRPr="004838A8" w14:paraId="5B0AF251" w14:textId="77777777" w:rsidTr="001E5FCD">
        <w:tc>
          <w:tcPr>
            <w:tcW w:w="625" w:type="dxa"/>
            <w:shd w:val="clear" w:color="auto" w:fill="D9E2F3" w:themeFill="accent5" w:themeFillTint="33"/>
          </w:tcPr>
          <w:p w14:paraId="78137553"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1D88ED29"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Ne</w:t>
            </w:r>
          </w:p>
        </w:tc>
        <w:tc>
          <w:tcPr>
            <w:tcW w:w="7020" w:type="dxa"/>
          </w:tcPr>
          <w:p w14:paraId="28FF090D"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(navesti razloge zbog kojih nije provedena ili zatražena ocjena o potrebi procjene utjecaja na okoliš)</w:t>
            </w:r>
          </w:p>
        </w:tc>
      </w:tr>
      <w:tr w:rsidR="00D9427F" w:rsidRPr="004838A8" w14:paraId="166FC464" w14:textId="77777777" w:rsidTr="001E5FCD">
        <w:tc>
          <w:tcPr>
            <w:tcW w:w="625" w:type="dxa"/>
            <w:shd w:val="clear" w:color="auto" w:fill="D9E2F3" w:themeFill="accent5" w:themeFillTint="33"/>
          </w:tcPr>
          <w:p w14:paraId="4DFEE8EA"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5.3.</w:t>
            </w:r>
          </w:p>
        </w:tc>
        <w:tc>
          <w:tcPr>
            <w:tcW w:w="8640" w:type="dxa"/>
            <w:gridSpan w:val="2"/>
            <w:shd w:val="clear" w:color="auto" w:fill="D9E2F3" w:themeFill="accent5" w:themeFillTint="33"/>
          </w:tcPr>
          <w:p w14:paraId="473A2A88"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Navesti da li je potrebna izrada Studije o procjeni uticaja na okoliš na osnovu Zakona te da li je tom Studijom, ako je već izrađena, zatraženo poduzimanje posebnih mjera</w:t>
            </w:r>
          </w:p>
          <w:p w14:paraId="1D7E6EDD" w14:textId="77777777" w:rsidR="00D9427F" w:rsidRPr="004838A8" w:rsidRDefault="00D9427F" w:rsidP="001E5FCD">
            <w:pPr>
              <w:rPr>
                <w:rFonts w:ascii="Arial" w:hAnsi="Arial" w:cs="Arial"/>
                <w:color w:val="000000" w:themeColor="text1"/>
                <w:lang w:val="bs-Latn-BA"/>
              </w:rPr>
            </w:pPr>
          </w:p>
        </w:tc>
      </w:tr>
      <w:tr w:rsidR="00D9427F" w:rsidRPr="004838A8" w14:paraId="491E359D" w14:textId="77777777" w:rsidTr="001E5FCD">
        <w:tc>
          <w:tcPr>
            <w:tcW w:w="625" w:type="dxa"/>
            <w:shd w:val="clear" w:color="auto" w:fill="D9E2F3" w:themeFill="accent5" w:themeFillTint="33"/>
          </w:tcPr>
          <w:p w14:paraId="58CDFB55"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712FBEE6"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Da </w:t>
            </w:r>
          </w:p>
          <w:p w14:paraId="4FBB6149" w14:textId="77777777" w:rsidR="00D9427F" w:rsidRPr="004838A8" w:rsidRDefault="00D9427F" w:rsidP="001E5FCD">
            <w:pPr>
              <w:rPr>
                <w:rFonts w:ascii="Arial" w:hAnsi="Arial" w:cs="Arial"/>
                <w:color w:val="000000" w:themeColor="text1"/>
                <w:lang w:val="bs-Latn-BA"/>
              </w:rPr>
            </w:pPr>
          </w:p>
        </w:tc>
        <w:tc>
          <w:tcPr>
            <w:tcW w:w="7020" w:type="dxa"/>
          </w:tcPr>
          <w:p w14:paraId="628FFE5E" w14:textId="513ACD51"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(navesti je li potrebno poduzimanje posebnih mjera na osnovu izrađene </w:t>
            </w:r>
            <w:r w:rsidR="00F074B1" w:rsidRPr="004838A8">
              <w:rPr>
                <w:rFonts w:ascii="Arial" w:hAnsi="Arial" w:cs="Arial"/>
                <w:color w:val="000000" w:themeColor="text1"/>
                <w:lang w:val="bs-Latn-BA"/>
              </w:rPr>
              <w:t>s</w:t>
            </w:r>
            <w:r w:rsidRPr="004838A8">
              <w:rPr>
                <w:rFonts w:ascii="Arial" w:hAnsi="Arial" w:cs="Arial"/>
                <w:color w:val="000000" w:themeColor="text1"/>
                <w:lang w:val="bs-Latn-BA"/>
              </w:rPr>
              <w:t>tudije o procjeni uticaja na okoliš, da/ne)</w:t>
            </w:r>
          </w:p>
        </w:tc>
      </w:tr>
      <w:tr w:rsidR="00D9427F" w:rsidRPr="004838A8" w14:paraId="4EB2F867" w14:textId="77777777" w:rsidTr="001E5FCD">
        <w:tc>
          <w:tcPr>
            <w:tcW w:w="625" w:type="dxa"/>
            <w:shd w:val="clear" w:color="auto" w:fill="D9E2F3" w:themeFill="accent5" w:themeFillTint="33"/>
          </w:tcPr>
          <w:p w14:paraId="26FB9D3B" w14:textId="77777777" w:rsidR="00D9427F" w:rsidRPr="004838A8" w:rsidRDefault="00D9427F" w:rsidP="001E5FCD">
            <w:pPr>
              <w:rPr>
                <w:rFonts w:ascii="Arial" w:hAnsi="Arial" w:cs="Arial"/>
                <w:color w:val="000000" w:themeColor="text1"/>
                <w:lang w:val="bs-Latn-BA"/>
              </w:rPr>
            </w:pPr>
          </w:p>
        </w:tc>
        <w:tc>
          <w:tcPr>
            <w:tcW w:w="1620" w:type="dxa"/>
            <w:shd w:val="clear" w:color="auto" w:fill="D9E2F3" w:themeFill="accent5" w:themeFillTint="33"/>
          </w:tcPr>
          <w:p w14:paraId="1DCBA811"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Ne</w:t>
            </w:r>
          </w:p>
        </w:tc>
        <w:tc>
          <w:tcPr>
            <w:tcW w:w="7020" w:type="dxa"/>
          </w:tcPr>
          <w:p w14:paraId="28FB6088" w14:textId="77777777" w:rsidR="00D9427F" w:rsidRPr="004838A8" w:rsidRDefault="00D9427F" w:rsidP="001E5FCD">
            <w:pPr>
              <w:rPr>
                <w:rFonts w:ascii="Arial" w:hAnsi="Arial" w:cs="Arial"/>
                <w:color w:val="000000" w:themeColor="text1"/>
                <w:lang w:val="bs-Latn-BA"/>
              </w:rPr>
            </w:pPr>
          </w:p>
        </w:tc>
      </w:tr>
    </w:tbl>
    <w:p w14:paraId="42F06DB2" w14:textId="77777777" w:rsidR="00D9427F" w:rsidRPr="004838A8" w:rsidRDefault="00D9427F" w:rsidP="00D9427F">
      <w:pPr>
        <w:rPr>
          <w:rFonts w:ascii="Arial" w:hAnsi="Arial" w:cs="Arial"/>
          <w:color w:val="000000" w:themeColor="text1"/>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140"/>
        <w:gridCol w:w="4500"/>
      </w:tblGrid>
      <w:tr w:rsidR="00D9427F" w:rsidRPr="004838A8" w14:paraId="4340EAD6" w14:textId="77777777" w:rsidTr="001E5FCD">
        <w:tc>
          <w:tcPr>
            <w:tcW w:w="625" w:type="dxa"/>
            <w:vMerge w:val="restart"/>
            <w:shd w:val="clear" w:color="auto" w:fill="D9E2F3" w:themeFill="accent5" w:themeFillTint="33"/>
          </w:tcPr>
          <w:p w14:paraId="1CAD1D2F"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5.4.</w:t>
            </w:r>
          </w:p>
        </w:tc>
        <w:tc>
          <w:tcPr>
            <w:tcW w:w="8640" w:type="dxa"/>
            <w:gridSpan w:val="2"/>
            <w:shd w:val="clear" w:color="auto" w:fill="D9E2F3" w:themeFill="accent5" w:themeFillTint="33"/>
          </w:tcPr>
          <w:p w14:paraId="38454D8C"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Postoji li potreba za mijenjanjem uslova dozvole ili ostalih dijelova dozvole?</w:t>
            </w:r>
          </w:p>
          <w:p w14:paraId="55BCB38C" w14:textId="77777777" w:rsidR="00D9427F" w:rsidRPr="004838A8" w:rsidRDefault="00D9427F" w:rsidP="001E5FCD">
            <w:pPr>
              <w:rPr>
                <w:rFonts w:ascii="Arial" w:hAnsi="Arial" w:cs="Arial"/>
                <w:color w:val="000000" w:themeColor="text1"/>
                <w:lang w:val="bs-Latn-BA"/>
              </w:rPr>
            </w:pPr>
          </w:p>
        </w:tc>
      </w:tr>
      <w:tr w:rsidR="00D9427F" w:rsidRPr="004838A8" w14:paraId="7376A185" w14:textId="77777777" w:rsidTr="001E5FCD">
        <w:tc>
          <w:tcPr>
            <w:tcW w:w="625" w:type="dxa"/>
            <w:vMerge/>
            <w:shd w:val="clear" w:color="auto" w:fill="D9E2F3" w:themeFill="accent5" w:themeFillTint="33"/>
          </w:tcPr>
          <w:p w14:paraId="2C7DD994" w14:textId="77777777" w:rsidR="00D9427F" w:rsidRPr="004838A8" w:rsidRDefault="00D9427F" w:rsidP="001E5FCD">
            <w:pPr>
              <w:rPr>
                <w:rFonts w:ascii="Arial" w:hAnsi="Arial" w:cs="Arial"/>
                <w:color w:val="000000" w:themeColor="text1"/>
                <w:lang w:val="bs-Latn-BA"/>
              </w:rPr>
            </w:pPr>
          </w:p>
        </w:tc>
        <w:tc>
          <w:tcPr>
            <w:tcW w:w="4140" w:type="dxa"/>
            <w:shd w:val="clear" w:color="auto" w:fill="D9E2F3" w:themeFill="accent5" w:themeFillTint="33"/>
          </w:tcPr>
          <w:p w14:paraId="7310C154"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Ne</w:t>
            </w:r>
          </w:p>
        </w:tc>
        <w:tc>
          <w:tcPr>
            <w:tcW w:w="4500" w:type="dxa"/>
          </w:tcPr>
          <w:p w14:paraId="64D5A70E"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Navesti razlog </w:t>
            </w:r>
          </w:p>
        </w:tc>
      </w:tr>
      <w:tr w:rsidR="00D9427F" w:rsidRPr="004838A8" w14:paraId="7C016153" w14:textId="77777777" w:rsidTr="001E5FCD">
        <w:tc>
          <w:tcPr>
            <w:tcW w:w="625" w:type="dxa"/>
            <w:vMerge/>
            <w:shd w:val="clear" w:color="auto" w:fill="D9E2F3" w:themeFill="accent5" w:themeFillTint="33"/>
          </w:tcPr>
          <w:p w14:paraId="291F5890" w14:textId="77777777" w:rsidR="00D9427F" w:rsidRPr="004838A8" w:rsidRDefault="00D9427F" w:rsidP="001E5FCD">
            <w:pPr>
              <w:rPr>
                <w:rFonts w:ascii="Arial" w:hAnsi="Arial" w:cs="Arial"/>
                <w:color w:val="000000" w:themeColor="text1"/>
                <w:lang w:val="bs-Latn-BA"/>
              </w:rPr>
            </w:pPr>
          </w:p>
        </w:tc>
        <w:tc>
          <w:tcPr>
            <w:tcW w:w="4140" w:type="dxa"/>
            <w:shd w:val="clear" w:color="auto" w:fill="D9E2F3" w:themeFill="accent5" w:themeFillTint="33"/>
          </w:tcPr>
          <w:p w14:paraId="278B42B4" w14:textId="6823B699" w:rsidR="00D9427F" w:rsidRPr="004838A8" w:rsidRDefault="003E3F68" w:rsidP="001E5FCD">
            <w:pPr>
              <w:rPr>
                <w:rFonts w:ascii="Arial" w:hAnsi="Arial" w:cs="Arial"/>
                <w:color w:val="000000" w:themeColor="text1"/>
                <w:lang w:val="bs-Latn-BA"/>
              </w:rPr>
            </w:pPr>
            <w:r w:rsidRPr="004838A8">
              <w:rPr>
                <w:rFonts w:ascii="Arial" w:hAnsi="Arial" w:cs="Arial"/>
                <w:color w:val="000000" w:themeColor="text1"/>
                <w:lang w:val="bs-Latn-BA"/>
              </w:rPr>
              <w:t xml:space="preserve">Da </w:t>
            </w:r>
          </w:p>
        </w:tc>
        <w:tc>
          <w:tcPr>
            <w:tcW w:w="4500" w:type="dxa"/>
          </w:tcPr>
          <w:p w14:paraId="248ACDAE"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Navesti u kojim dijelovima postojeće okolinske dozvole </w:t>
            </w:r>
          </w:p>
        </w:tc>
      </w:tr>
      <w:tr w:rsidR="00D9427F" w:rsidRPr="004838A8" w14:paraId="3A59441B" w14:textId="77777777" w:rsidTr="001E5FCD">
        <w:tc>
          <w:tcPr>
            <w:tcW w:w="625" w:type="dxa"/>
            <w:vMerge/>
            <w:shd w:val="clear" w:color="auto" w:fill="D9E2F3" w:themeFill="accent5" w:themeFillTint="33"/>
          </w:tcPr>
          <w:p w14:paraId="5BFFBA8A" w14:textId="77777777" w:rsidR="00D9427F" w:rsidRPr="004838A8" w:rsidRDefault="00D9427F" w:rsidP="001E5FCD">
            <w:pPr>
              <w:rPr>
                <w:rFonts w:ascii="Arial" w:hAnsi="Arial" w:cs="Arial"/>
                <w:color w:val="000000" w:themeColor="text1"/>
                <w:lang w:val="bs-Latn-BA"/>
              </w:rPr>
            </w:pPr>
          </w:p>
        </w:tc>
        <w:tc>
          <w:tcPr>
            <w:tcW w:w="4140" w:type="dxa"/>
            <w:shd w:val="clear" w:color="auto" w:fill="D9E2F3" w:themeFill="accent5" w:themeFillTint="33"/>
          </w:tcPr>
          <w:p w14:paraId="7CA4370A"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Predložiti nove uslove ili ostale dijelove dozvole: </w:t>
            </w:r>
          </w:p>
        </w:tc>
        <w:tc>
          <w:tcPr>
            <w:tcW w:w="4500" w:type="dxa"/>
          </w:tcPr>
          <w:p w14:paraId="42E084F3" w14:textId="77777777" w:rsidR="00D9427F" w:rsidRPr="004838A8" w:rsidRDefault="00D9427F" w:rsidP="001E5FCD">
            <w:pPr>
              <w:rPr>
                <w:rFonts w:ascii="Arial" w:hAnsi="Arial" w:cs="Arial"/>
                <w:color w:val="000000" w:themeColor="text1"/>
                <w:lang w:val="bs-Latn-BA"/>
              </w:rPr>
            </w:pPr>
          </w:p>
        </w:tc>
      </w:tr>
    </w:tbl>
    <w:p w14:paraId="0D9693E2" w14:textId="77777777" w:rsidR="00D9427F" w:rsidRPr="004838A8" w:rsidRDefault="00D9427F" w:rsidP="00D9427F">
      <w:pPr>
        <w:rPr>
          <w:rFonts w:ascii="Arial" w:hAnsi="Arial" w:cs="Arial"/>
          <w:color w:val="000000" w:themeColor="text1"/>
          <w:lang w:val="bs-Latn-BA"/>
        </w:rPr>
      </w:pPr>
    </w:p>
    <w:p w14:paraId="64B3F0EF" w14:textId="77777777" w:rsidR="00D9427F" w:rsidRPr="004838A8" w:rsidRDefault="00D9427F" w:rsidP="00D9427F">
      <w:pPr>
        <w:rPr>
          <w:rFonts w:ascii="Arial" w:hAnsi="Arial" w:cs="Arial"/>
          <w:b/>
          <w:noProof/>
          <w:color w:val="000000" w:themeColor="text1"/>
          <w:lang w:val="bs-Latn-BA"/>
        </w:rPr>
      </w:pPr>
      <w:r w:rsidRPr="004838A8">
        <w:rPr>
          <w:rFonts w:ascii="Arial" w:hAnsi="Arial" w:cs="Arial"/>
          <w:b/>
          <w:noProof/>
          <w:color w:val="000000" w:themeColor="text1"/>
          <w:lang w:val="bs-Latn-BA"/>
        </w:rPr>
        <w:t>6. Ostale informacije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640"/>
      </w:tblGrid>
      <w:tr w:rsidR="00D9427F" w:rsidRPr="004838A8" w14:paraId="58AFFBE3" w14:textId="77777777" w:rsidTr="001E5FCD">
        <w:tc>
          <w:tcPr>
            <w:tcW w:w="625" w:type="dxa"/>
            <w:shd w:val="clear" w:color="auto" w:fill="D9E2F3" w:themeFill="accent5" w:themeFillTint="33"/>
          </w:tcPr>
          <w:p w14:paraId="662EE4A0"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6.1.</w:t>
            </w:r>
          </w:p>
        </w:tc>
        <w:tc>
          <w:tcPr>
            <w:tcW w:w="8640" w:type="dxa"/>
            <w:shd w:val="clear" w:color="auto" w:fill="D9E2F3" w:themeFill="accent5" w:themeFillTint="33"/>
          </w:tcPr>
          <w:p w14:paraId="3005CC3B" w14:textId="77777777" w:rsidR="00D9427F" w:rsidRPr="004838A8" w:rsidRDefault="00D9427F" w:rsidP="001E5FCD">
            <w:pPr>
              <w:rPr>
                <w:rFonts w:ascii="Arial" w:hAnsi="Arial" w:cs="Arial"/>
                <w:color w:val="000000" w:themeColor="text1"/>
                <w:lang w:val="bs-Latn-BA"/>
              </w:rPr>
            </w:pPr>
            <w:r w:rsidRPr="004838A8">
              <w:rPr>
                <w:rFonts w:ascii="Arial" w:hAnsi="Arial" w:cs="Arial"/>
                <w:color w:val="000000" w:themeColor="text1"/>
                <w:lang w:val="bs-Latn-BA"/>
              </w:rPr>
              <w:t xml:space="preserve">Navesti ostale relevantne informacije </w:t>
            </w:r>
          </w:p>
          <w:p w14:paraId="6978C1CE" w14:textId="77777777" w:rsidR="00D9427F" w:rsidRPr="004838A8" w:rsidRDefault="00D9427F" w:rsidP="001E5FCD">
            <w:pPr>
              <w:rPr>
                <w:rFonts w:ascii="Arial" w:hAnsi="Arial" w:cs="Arial"/>
                <w:color w:val="000000" w:themeColor="text1"/>
                <w:lang w:val="bs-Latn-BA"/>
              </w:rPr>
            </w:pPr>
          </w:p>
        </w:tc>
      </w:tr>
      <w:tr w:rsidR="00D9427F" w:rsidRPr="004838A8" w14:paraId="3F6A49FF" w14:textId="77777777" w:rsidTr="001E5FCD">
        <w:tc>
          <w:tcPr>
            <w:tcW w:w="625" w:type="dxa"/>
            <w:shd w:val="clear" w:color="auto" w:fill="D9E2F3" w:themeFill="accent5" w:themeFillTint="33"/>
          </w:tcPr>
          <w:p w14:paraId="725F1D90" w14:textId="77777777" w:rsidR="00D9427F" w:rsidRPr="004838A8" w:rsidRDefault="00D9427F" w:rsidP="001E5FCD">
            <w:pPr>
              <w:rPr>
                <w:rFonts w:ascii="Arial" w:hAnsi="Arial" w:cs="Arial"/>
                <w:color w:val="000000" w:themeColor="text1"/>
                <w:lang w:val="bs-Latn-BA"/>
              </w:rPr>
            </w:pPr>
          </w:p>
        </w:tc>
        <w:tc>
          <w:tcPr>
            <w:tcW w:w="8640" w:type="dxa"/>
          </w:tcPr>
          <w:p w14:paraId="45FDFEF2" w14:textId="77777777" w:rsidR="00D9427F" w:rsidRPr="004838A8" w:rsidRDefault="00D9427F" w:rsidP="001E5FCD">
            <w:pPr>
              <w:rPr>
                <w:rFonts w:ascii="Arial" w:hAnsi="Arial" w:cs="Arial"/>
                <w:color w:val="000000" w:themeColor="text1"/>
                <w:lang w:val="bs-Latn-BA"/>
              </w:rPr>
            </w:pPr>
          </w:p>
          <w:p w14:paraId="3C2A5777" w14:textId="77777777" w:rsidR="00D9427F" w:rsidRPr="004838A8" w:rsidRDefault="00D9427F" w:rsidP="001E5FCD">
            <w:pPr>
              <w:rPr>
                <w:rFonts w:ascii="Arial" w:hAnsi="Arial" w:cs="Arial"/>
                <w:color w:val="000000" w:themeColor="text1"/>
                <w:lang w:val="bs-Latn-BA"/>
              </w:rPr>
            </w:pPr>
          </w:p>
        </w:tc>
      </w:tr>
    </w:tbl>
    <w:p w14:paraId="6BA58656" w14:textId="77777777" w:rsidR="00D9427F" w:rsidRPr="004838A8" w:rsidRDefault="00D9427F" w:rsidP="00D9427F">
      <w:pPr>
        <w:ind w:right="-51"/>
        <w:jc w:val="both"/>
        <w:rPr>
          <w:rFonts w:ascii="Arial" w:hAnsi="Arial" w:cs="Arial"/>
          <w:noProof/>
          <w:color w:val="000000" w:themeColor="text1"/>
          <w:lang w:val="bs-Latn-BA"/>
        </w:rPr>
      </w:pPr>
    </w:p>
    <w:p w14:paraId="681F5A49" w14:textId="0E90A224" w:rsidR="00FC07C6" w:rsidRPr="004838A8" w:rsidRDefault="0094637D" w:rsidP="00AB4E66">
      <w:pPr>
        <w:rPr>
          <w:rFonts w:ascii="Arial" w:hAnsi="Arial" w:cs="Arial"/>
          <w:noProof/>
          <w:color w:val="000000" w:themeColor="text1"/>
          <w:lang w:val="bs-Latn-BA"/>
        </w:rPr>
      </w:pPr>
      <w:r w:rsidRPr="004838A8">
        <w:rPr>
          <w:rFonts w:ascii="Arial" w:hAnsi="Arial" w:cs="Arial"/>
          <w:noProof/>
          <w:color w:val="000000" w:themeColor="text1"/>
          <w:lang w:val="bs-Latn-BA"/>
        </w:rPr>
        <w:t>Uz ovaj obrazac dostaviti</w:t>
      </w:r>
      <w:r w:rsidR="000D3440" w:rsidRPr="004838A8">
        <w:rPr>
          <w:rFonts w:ascii="Arial" w:hAnsi="Arial" w:cs="Arial"/>
          <w:noProof/>
          <w:color w:val="000000" w:themeColor="text1"/>
          <w:lang w:val="bs-Latn-BA"/>
        </w:rPr>
        <w:t>:</w:t>
      </w:r>
    </w:p>
    <w:p w14:paraId="603B005A" w14:textId="63B0DAC3" w:rsidR="000D3440" w:rsidRPr="004838A8" w:rsidRDefault="000D3440" w:rsidP="00701356">
      <w:pPr>
        <w:pStyle w:val="ListParagraph"/>
        <w:numPr>
          <w:ilvl w:val="0"/>
          <w:numId w:val="35"/>
        </w:numPr>
        <w:rPr>
          <w:rFonts w:ascii="Arial" w:hAnsi="Arial" w:cs="Arial"/>
          <w:noProof/>
          <w:color w:val="000000" w:themeColor="text1"/>
          <w:lang w:val="bs-Latn-BA"/>
        </w:rPr>
      </w:pPr>
      <w:r w:rsidRPr="004838A8">
        <w:rPr>
          <w:rFonts w:ascii="Arial" w:hAnsi="Arial" w:cs="Arial"/>
          <w:noProof/>
          <w:color w:val="000000" w:themeColor="text1"/>
          <w:lang w:val="bs-Latn-BA"/>
        </w:rPr>
        <w:t>Idejni projekat i</w:t>
      </w:r>
    </w:p>
    <w:p w14:paraId="51CF24C1" w14:textId="5729E92D" w:rsidR="000D3440" w:rsidRPr="004838A8" w:rsidRDefault="0094637D" w:rsidP="00701356">
      <w:pPr>
        <w:pStyle w:val="ListParagraph"/>
        <w:numPr>
          <w:ilvl w:val="0"/>
          <w:numId w:val="35"/>
        </w:numPr>
        <w:rPr>
          <w:rFonts w:ascii="Arial" w:hAnsi="Arial" w:cs="Arial"/>
          <w:noProof/>
          <w:color w:val="000000" w:themeColor="text1"/>
          <w:lang w:val="bs-Latn-BA"/>
        </w:rPr>
      </w:pPr>
      <w:r w:rsidRPr="004838A8">
        <w:rPr>
          <w:rFonts w:ascii="Arial" w:eastAsia="Times New Roman" w:hAnsi="Arial" w:cs="Arial"/>
          <w:color w:val="000000" w:themeColor="text1"/>
          <w:lang w:val="bs-Latn-BA"/>
        </w:rPr>
        <w:t>drugu propratnu</w:t>
      </w:r>
      <w:r w:rsidR="000D3440" w:rsidRPr="004838A8">
        <w:rPr>
          <w:rFonts w:ascii="Arial" w:eastAsia="Times New Roman" w:hAnsi="Arial" w:cs="Arial"/>
          <w:color w:val="000000" w:themeColor="text1"/>
          <w:lang w:val="bs-Latn-BA"/>
        </w:rPr>
        <w:t xml:space="preserve"> </w:t>
      </w:r>
      <w:r w:rsidR="00F16186" w:rsidRPr="004838A8">
        <w:rPr>
          <w:rFonts w:ascii="Arial" w:eastAsia="Times New Roman" w:hAnsi="Arial" w:cs="Arial"/>
          <w:color w:val="000000" w:themeColor="text1"/>
          <w:lang w:val="bs-Latn-BA"/>
        </w:rPr>
        <w:t xml:space="preserve">relevantnu </w:t>
      </w:r>
      <w:r w:rsidR="000D3440" w:rsidRPr="004838A8">
        <w:rPr>
          <w:rFonts w:ascii="Arial" w:eastAsia="Times New Roman" w:hAnsi="Arial" w:cs="Arial"/>
          <w:color w:val="000000" w:themeColor="text1"/>
          <w:lang w:val="bs-Latn-BA"/>
        </w:rPr>
        <w:t>dokumenta</w:t>
      </w:r>
      <w:r w:rsidRPr="004838A8">
        <w:rPr>
          <w:rFonts w:ascii="Arial" w:eastAsia="Times New Roman" w:hAnsi="Arial" w:cs="Arial"/>
          <w:color w:val="000000" w:themeColor="text1"/>
          <w:lang w:val="bs-Latn-BA"/>
        </w:rPr>
        <w:t xml:space="preserve">ciju </w:t>
      </w:r>
      <w:r w:rsidR="00F16186" w:rsidRPr="004838A8">
        <w:rPr>
          <w:rFonts w:ascii="Arial" w:eastAsia="Times New Roman" w:hAnsi="Arial" w:cs="Arial"/>
          <w:color w:val="000000" w:themeColor="text1"/>
          <w:lang w:val="bs-Latn-BA"/>
        </w:rPr>
        <w:t>koja je potrebna za utvrđivanje obima promjene</w:t>
      </w:r>
    </w:p>
    <w:p w14:paraId="66379FA7" w14:textId="125E8439" w:rsidR="000D3440" w:rsidRPr="004838A8" w:rsidRDefault="000D3440" w:rsidP="000D3440">
      <w:pPr>
        <w:jc w:val="both"/>
        <w:rPr>
          <w:rFonts w:ascii="Arial" w:eastAsia="Times New Roman" w:hAnsi="Arial" w:cs="Arial"/>
          <w:color w:val="000000" w:themeColor="text1"/>
          <w:lang w:val="bs-Latn-BA"/>
        </w:rPr>
      </w:pPr>
      <w:r w:rsidRPr="004838A8">
        <w:rPr>
          <w:rFonts w:ascii="Arial" w:eastAsia="Times New Roman" w:hAnsi="Arial" w:cs="Arial"/>
          <w:b/>
          <w:color w:val="000000" w:themeColor="text1"/>
          <w:lang w:val="bs-Latn-BA"/>
        </w:rPr>
        <w:t xml:space="preserve">Napomena: </w:t>
      </w:r>
      <w:r w:rsidRPr="004838A8">
        <w:rPr>
          <w:rFonts w:ascii="Arial" w:eastAsia="Times New Roman" w:hAnsi="Arial" w:cs="Arial"/>
          <w:color w:val="000000" w:themeColor="text1"/>
          <w:lang w:val="bs-Latn-BA"/>
        </w:rPr>
        <w:t xml:space="preserve">Ukoliko je promjena identifikovana kao </w:t>
      </w:r>
      <w:r w:rsidR="00F16186" w:rsidRPr="004838A8">
        <w:rPr>
          <w:rFonts w:ascii="Arial" w:eastAsia="Times New Roman" w:hAnsi="Arial" w:cs="Arial"/>
          <w:color w:val="000000" w:themeColor="text1"/>
          <w:lang w:val="bs-Latn-BA"/>
        </w:rPr>
        <w:t>značajna</w:t>
      </w:r>
      <w:r w:rsidRPr="004838A8">
        <w:rPr>
          <w:rFonts w:ascii="Arial" w:eastAsia="Times New Roman" w:hAnsi="Arial" w:cs="Arial"/>
          <w:color w:val="000000" w:themeColor="text1"/>
          <w:lang w:val="bs-Latn-BA"/>
        </w:rPr>
        <w:t xml:space="preserve">, nadležno ministarstvo će o tome obavijestiti operatera i pozvati ga da podnese novi zahtjev za izdavanje okolinske dozvole koji će sadržavati podatke o postojećem i planiranom dijelu pogona i postrojenja </w:t>
      </w:r>
      <w:r w:rsidR="00F5571E" w:rsidRPr="004838A8">
        <w:rPr>
          <w:rFonts w:ascii="Arial" w:eastAsia="Times New Roman" w:hAnsi="Arial" w:cs="Arial"/>
          <w:color w:val="000000" w:themeColor="text1"/>
          <w:lang w:val="bs-Latn-BA"/>
        </w:rPr>
        <w:t xml:space="preserve">u skladu sa </w:t>
      </w:r>
      <w:r w:rsidRPr="004838A8">
        <w:rPr>
          <w:rFonts w:ascii="Arial" w:eastAsia="Times New Roman" w:hAnsi="Arial" w:cs="Arial"/>
          <w:color w:val="000000" w:themeColor="text1"/>
          <w:lang w:val="bs-Latn-BA"/>
        </w:rPr>
        <w:t>član</w:t>
      </w:r>
      <w:r w:rsidR="00F5571E" w:rsidRPr="004838A8">
        <w:rPr>
          <w:rFonts w:ascii="Arial" w:eastAsia="Times New Roman" w:hAnsi="Arial" w:cs="Arial"/>
          <w:color w:val="000000" w:themeColor="text1"/>
          <w:lang w:val="bs-Latn-BA"/>
        </w:rPr>
        <w:t>om</w:t>
      </w:r>
      <w:r w:rsidRPr="004838A8">
        <w:rPr>
          <w:rFonts w:ascii="Arial" w:eastAsia="Times New Roman" w:hAnsi="Arial" w:cs="Arial"/>
          <w:color w:val="000000" w:themeColor="text1"/>
          <w:lang w:val="bs-Latn-BA"/>
        </w:rPr>
        <w:t xml:space="preserve"> 95</w:t>
      </w:r>
      <w:r w:rsidR="00F5571E"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stav (6) Zakona.</w:t>
      </w:r>
    </w:p>
    <w:p w14:paraId="3CACE833" w14:textId="07FAC234" w:rsidR="008C6343" w:rsidRPr="004838A8" w:rsidRDefault="008C6343">
      <w:pPr>
        <w:rPr>
          <w:rFonts w:ascii="Arial" w:hAnsi="Arial" w:cs="Arial"/>
          <w:noProof/>
          <w:color w:val="000000" w:themeColor="text1"/>
          <w:lang w:val="bs-Latn-BA"/>
        </w:rPr>
      </w:pPr>
      <w:r w:rsidRPr="004838A8">
        <w:rPr>
          <w:rFonts w:ascii="Arial" w:hAnsi="Arial" w:cs="Arial"/>
          <w:noProof/>
          <w:color w:val="000000" w:themeColor="text1"/>
          <w:lang w:val="bs-Latn-BA"/>
        </w:rPr>
        <w:br w:type="page"/>
      </w:r>
    </w:p>
    <w:p w14:paraId="092CD7A1" w14:textId="77777777" w:rsidR="008C6343" w:rsidRPr="004838A8" w:rsidRDefault="008C6343" w:rsidP="008C6343">
      <w:pPr>
        <w:jc w:val="center"/>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lastRenderedPageBreak/>
        <w:t>OBRAZLOŽENJE UREDBE</w:t>
      </w:r>
    </w:p>
    <w:p w14:paraId="1858F603"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27E27F3F" w14:textId="26175BEC" w:rsidR="008C6343" w:rsidRPr="004838A8" w:rsidRDefault="008C6343" w:rsidP="008C6343">
      <w:pPr>
        <w:tabs>
          <w:tab w:val="left" w:pos="720"/>
        </w:tabs>
        <w:spacing w:after="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ab/>
        <w:t xml:space="preserve">Pravni osnov za donošenje </w:t>
      </w:r>
      <w:r w:rsidR="000B7B66" w:rsidRPr="004838A8">
        <w:rPr>
          <w:rFonts w:ascii="Arial" w:eastAsia="Times New Roman" w:hAnsi="Arial" w:cs="Arial"/>
          <w:i/>
          <w:color w:val="000000" w:themeColor="text1"/>
          <w:lang w:val="bs-Latn-BA"/>
        </w:rPr>
        <w:t>Uredbe</w:t>
      </w:r>
      <w:r w:rsidRPr="004838A8">
        <w:rPr>
          <w:rFonts w:ascii="Arial" w:eastAsia="Times New Roman" w:hAnsi="Arial" w:cs="Arial"/>
          <w:i/>
          <w:color w:val="000000" w:themeColor="text1"/>
          <w:lang w:val="bs-Latn-BA"/>
        </w:rPr>
        <w:t xml:space="preserve"> kojom se utvrđuju pogoni i postrojenja koja moraju imati okolinsku dozvolu </w:t>
      </w:r>
      <w:r w:rsidRPr="004838A8">
        <w:rPr>
          <w:rFonts w:ascii="Arial" w:eastAsia="Times New Roman" w:hAnsi="Arial" w:cs="Arial"/>
          <w:color w:val="000000" w:themeColor="text1"/>
          <w:lang w:val="bs-Latn-BA"/>
        </w:rPr>
        <w:t>(u daljem tekstu: Uredba) sadržan je u odredbama člana 83. stav (1) Zakona o zaštiti okoliša ("Službene novine F</w:t>
      </w:r>
      <w:r w:rsidR="000B7B66" w:rsidRPr="004838A8">
        <w:rPr>
          <w:rFonts w:ascii="Arial" w:eastAsia="Times New Roman" w:hAnsi="Arial" w:cs="Arial"/>
          <w:color w:val="000000" w:themeColor="text1"/>
          <w:lang w:val="bs-Latn-BA"/>
        </w:rPr>
        <w:t xml:space="preserve">ederacije </w:t>
      </w:r>
      <w:r w:rsidRPr="004838A8">
        <w:rPr>
          <w:rFonts w:ascii="Arial" w:eastAsia="Times New Roman" w:hAnsi="Arial" w:cs="Arial"/>
          <w:color w:val="000000" w:themeColor="text1"/>
          <w:lang w:val="bs-Latn-BA"/>
        </w:rPr>
        <w:t>BiH", broj</w:t>
      </w:r>
      <w:r w:rsidR="000B7B66" w:rsidRPr="004838A8">
        <w:rPr>
          <w:rFonts w:ascii="Arial" w:eastAsia="Times New Roman" w:hAnsi="Arial" w:cs="Arial"/>
          <w:color w:val="000000" w:themeColor="text1"/>
          <w:lang w:val="bs-Latn-BA"/>
        </w:rPr>
        <w:t xml:space="preserve">: 15/21) </w:t>
      </w:r>
      <w:r w:rsidRPr="004838A8">
        <w:rPr>
          <w:rFonts w:ascii="Arial" w:eastAsia="Times New Roman" w:hAnsi="Arial" w:cs="Arial"/>
          <w:color w:val="000000" w:themeColor="text1"/>
          <w:lang w:val="bs-Latn-BA"/>
        </w:rPr>
        <w:t>i članu 19.</w:t>
      </w:r>
      <w:r w:rsidR="00C0660E">
        <w:rPr>
          <w:rFonts w:ascii="Arial" w:eastAsia="Times New Roman" w:hAnsi="Arial" w:cs="Arial"/>
          <w:color w:val="000000" w:themeColor="text1"/>
          <w:lang w:val="bs-Latn-BA"/>
        </w:rPr>
        <w:t xml:space="preserve"> Zakona o Vladi Federacije BiH</w:t>
      </w:r>
      <w:r w:rsidR="000B7B66" w:rsidRPr="004838A8">
        <w:rPr>
          <w:rFonts w:ascii="Arial" w:eastAsia="Times New Roman" w:hAnsi="Arial" w:cs="Arial"/>
          <w:color w:val="000000" w:themeColor="text1"/>
          <w:lang w:val="bs-Latn-BA"/>
        </w:rPr>
        <w:t xml:space="preserve"> </w:t>
      </w:r>
      <w:r w:rsidRPr="004838A8">
        <w:rPr>
          <w:rFonts w:ascii="Arial" w:eastAsia="Times New Roman" w:hAnsi="Arial" w:cs="Arial"/>
          <w:color w:val="000000" w:themeColor="text1"/>
          <w:lang w:val="bs-Latn-BA"/>
        </w:rPr>
        <w:t>kojim je propisano da Vlada Federacije donosi uredbe kojima se</w:t>
      </w:r>
      <w:r w:rsidR="000B7B66" w:rsidRPr="004838A8">
        <w:rPr>
          <w:rFonts w:ascii="Arial" w:eastAsia="Times New Roman" w:hAnsi="Arial" w:cs="Arial"/>
          <w:color w:val="000000" w:themeColor="text1"/>
          <w:lang w:val="bs-Latn-BA"/>
        </w:rPr>
        <w:t xml:space="preserve">: “... bliže uređuju odnosi za </w:t>
      </w:r>
      <w:r w:rsidRPr="004838A8">
        <w:rPr>
          <w:rFonts w:ascii="Arial" w:eastAsia="Times New Roman" w:hAnsi="Arial" w:cs="Arial"/>
          <w:color w:val="000000" w:themeColor="text1"/>
          <w:lang w:val="bs-Latn-BA"/>
        </w:rPr>
        <w:t>provođenje zakona ....“. Članom 83. stav (1) Zakona o zaštiti okoliša je definisano da Vlada Federacije BiH donosi propis kojim se utvrđuju pogoni i postrojenja koji mogu biti izgrađeni i pušteni u rad samo ukoliko imaju okolinsku dozvolu izdatu u skladu sa odredbama Zakona.</w:t>
      </w:r>
    </w:p>
    <w:p w14:paraId="37386988" w14:textId="77777777" w:rsidR="008C6343" w:rsidRPr="004838A8" w:rsidRDefault="008C6343" w:rsidP="008C6343">
      <w:pPr>
        <w:tabs>
          <w:tab w:val="left" w:pos="720"/>
        </w:tabs>
        <w:spacing w:after="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sz w:val="23"/>
          <w:szCs w:val="23"/>
          <w:lang w:val="bs-Latn-BA"/>
        </w:rPr>
        <w:br/>
      </w:r>
    </w:p>
    <w:p w14:paraId="0A35517D" w14:textId="77777777" w:rsidR="008C6343" w:rsidRPr="004838A8" w:rsidRDefault="008C6343" w:rsidP="008C6343">
      <w:pPr>
        <w:spacing w:after="0" w:line="276" w:lineRule="auto"/>
        <w:jc w:val="both"/>
        <w:rPr>
          <w:rFonts w:ascii="Arial" w:eastAsia="Times New Roman" w:hAnsi="Arial" w:cs="Arial"/>
          <w:b/>
          <w:iCs/>
          <w:color w:val="000000" w:themeColor="text1"/>
          <w:lang w:val="bs-Latn-BA"/>
        </w:rPr>
      </w:pPr>
      <w:r w:rsidRPr="004838A8">
        <w:rPr>
          <w:rFonts w:ascii="Arial" w:eastAsia="Times New Roman" w:hAnsi="Arial" w:cs="Arial"/>
          <w:b/>
          <w:iCs/>
          <w:color w:val="000000" w:themeColor="text1"/>
          <w:lang w:val="bs-Latn-BA"/>
        </w:rPr>
        <w:t>II. USKLAĐENOST SA ZAKONODAVSTVOM EVROPSKE UNIJE</w:t>
      </w:r>
    </w:p>
    <w:p w14:paraId="3A83DC09" w14:textId="77777777" w:rsidR="008C6343" w:rsidRPr="004838A8" w:rsidRDefault="008C6343" w:rsidP="008C6343">
      <w:pPr>
        <w:spacing w:after="0" w:line="276" w:lineRule="auto"/>
        <w:jc w:val="both"/>
        <w:rPr>
          <w:rFonts w:ascii="Arial" w:eastAsia="Times New Roman" w:hAnsi="Arial" w:cs="Arial"/>
          <w:iCs/>
          <w:color w:val="000000" w:themeColor="text1"/>
          <w:lang w:val="bs-Latn-BA"/>
        </w:rPr>
      </w:pPr>
    </w:p>
    <w:p w14:paraId="6F9D24E0" w14:textId="710C718B"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U Evropskoj uniji (EU), oblast industrijskih</w:t>
      </w:r>
      <w:r w:rsidR="000B7B66" w:rsidRPr="004838A8">
        <w:rPr>
          <w:rFonts w:ascii="Arial" w:eastAsia="Times New Roman" w:hAnsi="Arial" w:cs="Arial"/>
          <w:color w:val="000000" w:themeColor="text1"/>
          <w:lang w:val="bs-Latn-BA"/>
        </w:rPr>
        <w:t xml:space="preserve"> emisija je regulisana Direktivom</w:t>
      </w:r>
      <w:r w:rsidRPr="004838A8">
        <w:rPr>
          <w:rFonts w:ascii="Arial" w:eastAsia="Times New Roman" w:hAnsi="Arial" w:cs="Arial"/>
          <w:color w:val="000000" w:themeColor="text1"/>
          <w:lang w:val="bs-Latn-BA"/>
        </w:rPr>
        <w:t xml:space="preserve"> 2010/75/EU </w:t>
      </w:r>
      <w:r w:rsidR="00C0660E">
        <w:rPr>
          <w:rFonts w:ascii="Arial" w:eastAsia="Times New Roman" w:hAnsi="Arial" w:cs="Arial"/>
          <w:color w:val="000000" w:themeColor="text1"/>
          <w:lang w:val="bs-Latn-BA"/>
        </w:rPr>
        <w:t>Evropskog parlamenta i V</w:t>
      </w:r>
      <w:r w:rsidR="00C0660E" w:rsidRPr="004838A8">
        <w:rPr>
          <w:rFonts w:ascii="Arial" w:eastAsia="Times New Roman" w:hAnsi="Arial" w:cs="Arial"/>
          <w:color w:val="000000" w:themeColor="text1"/>
          <w:lang w:val="bs-Latn-BA"/>
        </w:rPr>
        <w:t xml:space="preserve">ijeća </w:t>
      </w:r>
      <w:r w:rsidRPr="004838A8">
        <w:rPr>
          <w:rFonts w:ascii="Arial" w:eastAsia="Times New Roman" w:hAnsi="Arial" w:cs="Arial"/>
          <w:color w:val="000000" w:themeColor="text1"/>
          <w:lang w:val="bs-Latn-BA"/>
        </w:rPr>
        <w:t xml:space="preserve">od 24. </w:t>
      </w:r>
      <w:r w:rsidR="000B7B66" w:rsidRPr="004838A8">
        <w:rPr>
          <w:rFonts w:ascii="Arial" w:eastAsia="Times New Roman" w:hAnsi="Arial" w:cs="Arial"/>
          <w:color w:val="000000" w:themeColor="text1"/>
          <w:lang w:val="bs-Latn-BA"/>
        </w:rPr>
        <w:t>11.</w:t>
      </w:r>
      <w:r w:rsidRPr="004838A8">
        <w:rPr>
          <w:rFonts w:ascii="Arial" w:eastAsia="Times New Roman" w:hAnsi="Arial" w:cs="Arial"/>
          <w:color w:val="000000" w:themeColor="text1"/>
          <w:lang w:val="bs-Latn-BA"/>
        </w:rPr>
        <w:t xml:space="preserve"> 2010.</w:t>
      </w:r>
      <w:r w:rsidR="000B7B66" w:rsidRPr="004838A8">
        <w:rPr>
          <w:rFonts w:ascii="Arial" w:eastAsia="Times New Roman" w:hAnsi="Arial" w:cs="Arial"/>
          <w:color w:val="000000" w:themeColor="text1"/>
          <w:lang w:val="bs-Latn-BA"/>
        </w:rPr>
        <w:t>godine</w:t>
      </w:r>
      <w:r w:rsidRPr="004838A8">
        <w:rPr>
          <w:rFonts w:ascii="Arial" w:eastAsia="Times New Roman" w:hAnsi="Arial" w:cs="Arial"/>
          <w:color w:val="000000" w:themeColor="text1"/>
          <w:lang w:val="bs-Latn-BA"/>
        </w:rPr>
        <w:t xml:space="preserve"> o industrijskim emisijama (integrirano sprečavanje i kontrola </w:t>
      </w:r>
      <w:r w:rsidR="000B7B66" w:rsidRPr="004838A8">
        <w:rPr>
          <w:rFonts w:ascii="Arial" w:eastAsia="Times New Roman" w:hAnsi="Arial" w:cs="Arial"/>
          <w:color w:val="000000" w:themeColor="text1"/>
          <w:lang w:val="bs-Latn-BA"/>
        </w:rPr>
        <w:t>zagađenja</w:t>
      </w:r>
      <w:r w:rsidRPr="004838A8">
        <w:rPr>
          <w:rFonts w:ascii="Arial" w:eastAsia="Times New Roman" w:hAnsi="Arial" w:cs="Arial"/>
          <w:color w:val="000000" w:themeColor="text1"/>
          <w:lang w:val="bs-Latn-BA"/>
        </w:rPr>
        <w:t>)</w:t>
      </w:r>
      <w:r w:rsidR="00C668B5" w:rsidRPr="00C668B5">
        <w:rPr>
          <w:rFonts w:ascii="Arial" w:eastAsia="Times New Roman" w:hAnsi="Arial" w:cs="Arial"/>
          <w:color w:val="000000" w:themeColor="text1"/>
          <w:lang w:val="bs-Latn-BA"/>
        </w:rPr>
        <w:t xml:space="preserve"> </w:t>
      </w:r>
      <w:r w:rsidR="00C668B5" w:rsidRPr="004838A8">
        <w:rPr>
          <w:rFonts w:ascii="Arial" w:eastAsia="Times New Roman" w:hAnsi="Arial" w:cs="Arial"/>
          <w:color w:val="000000" w:themeColor="text1"/>
          <w:lang w:val="bs-Latn-BA"/>
        </w:rPr>
        <w:t>(u daljem tekstu: Direktiva)</w:t>
      </w:r>
      <w:r w:rsidRPr="004838A8">
        <w:rPr>
          <w:rFonts w:ascii="Arial" w:eastAsia="Times New Roman" w:hAnsi="Arial" w:cs="Arial"/>
          <w:color w:val="000000" w:themeColor="text1"/>
          <w:lang w:val="bs-Latn-BA"/>
        </w:rPr>
        <w:t xml:space="preserve">. </w:t>
      </w:r>
    </w:p>
    <w:p w14:paraId="7A9C9CE2" w14:textId="50E80686"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Predmet ove uredbe je usklađivanje sa sljedećim odredbama Direktive i to:</w:t>
      </w:r>
    </w:p>
    <w:p w14:paraId="653B7F83" w14:textId="42C8F9F4" w:rsidR="008C6343" w:rsidRPr="004838A8" w:rsidRDefault="008C6343" w:rsidP="00701356">
      <w:pPr>
        <w:pStyle w:val="ListParagraph"/>
        <w:numPr>
          <w:ilvl w:val="0"/>
          <w:numId w:val="35"/>
        </w:numPr>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definicije </w:t>
      </w:r>
      <w:r w:rsidR="000B7B66" w:rsidRPr="004838A8">
        <w:rPr>
          <w:rFonts w:ascii="Arial" w:eastAsia="Times New Roman" w:hAnsi="Arial" w:cs="Arial"/>
          <w:color w:val="000000" w:themeColor="text1"/>
          <w:lang w:val="bs-Latn-BA"/>
        </w:rPr>
        <w:t xml:space="preserve">iz </w:t>
      </w:r>
      <w:r w:rsidRPr="004838A8">
        <w:rPr>
          <w:rFonts w:ascii="Arial" w:eastAsia="Times New Roman" w:hAnsi="Arial" w:cs="Arial"/>
          <w:color w:val="000000" w:themeColor="text1"/>
          <w:lang w:val="bs-Latn-BA"/>
        </w:rPr>
        <w:t>član</w:t>
      </w:r>
      <w:r w:rsidR="000B7B66" w:rsidRPr="004838A8">
        <w:rPr>
          <w:rFonts w:ascii="Arial" w:eastAsia="Times New Roman" w:hAnsi="Arial" w:cs="Arial"/>
          <w:color w:val="000000" w:themeColor="text1"/>
          <w:lang w:val="bs-Latn-BA"/>
        </w:rPr>
        <w:t>a 3. tč.</w:t>
      </w:r>
      <w:r w:rsidRPr="004838A8">
        <w:rPr>
          <w:rFonts w:ascii="Arial" w:eastAsia="Times New Roman" w:hAnsi="Arial" w:cs="Arial"/>
          <w:color w:val="000000" w:themeColor="text1"/>
          <w:lang w:val="bs-Latn-BA"/>
        </w:rPr>
        <w:t>: 2,</w:t>
      </w:r>
      <w:r w:rsidR="000B7B66" w:rsidRPr="004838A8">
        <w:rPr>
          <w:rFonts w:ascii="Arial" w:eastAsia="Times New Roman" w:hAnsi="Arial" w:cs="Arial"/>
          <w:color w:val="000000" w:themeColor="text1"/>
          <w:lang w:val="bs-Latn-BA"/>
        </w:rPr>
        <w:t xml:space="preserve"> 4, </w:t>
      </w:r>
      <w:r w:rsidRPr="004838A8">
        <w:rPr>
          <w:rFonts w:ascii="Arial" w:eastAsia="Times New Roman" w:hAnsi="Arial" w:cs="Arial"/>
          <w:color w:val="000000" w:themeColor="text1"/>
          <w:lang w:val="bs-Latn-BA"/>
        </w:rPr>
        <w:t xml:space="preserve"> 5, 8, 9, 11, 12, 13, 15, 23, 24, 25, 26, 27, 28, 29, 30, 31, 32, 33, 34, 35, 36, 39 ,</w:t>
      </w:r>
      <w:r w:rsidR="000B7B66" w:rsidRPr="004838A8">
        <w:rPr>
          <w:rFonts w:ascii="Arial" w:eastAsia="Times New Roman" w:hAnsi="Arial" w:cs="Arial"/>
          <w:color w:val="000000" w:themeColor="text1"/>
          <w:lang w:val="bs-Latn-BA"/>
        </w:rPr>
        <w:t>40, 42, 43, 44, 45, 46 i 47;</w:t>
      </w:r>
    </w:p>
    <w:p w14:paraId="3697B6B5" w14:textId="52D84809" w:rsidR="008C6343" w:rsidRPr="004838A8" w:rsidRDefault="008C6343" w:rsidP="00701356">
      <w:pPr>
        <w:pStyle w:val="ListParagraph"/>
        <w:numPr>
          <w:ilvl w:val="0"/>
          <w:numId w:val="35"/>
        </w:numPr>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član </w:t>
      </w:r>
      <w:r w:rsidR="00AB27AE">
        <w:rPr>
          <w:rFonts w:ascii="Arial" w:eastAsia="Times New Roman" w:hAnsi="Arial" w:cs="Arial"/>
          <w:color w:val="000000" w:themeColor="text1"/>
          <w:lang w:val="bs-Latn-BA"/>
        </w:rPr>
        <w:t>2., 4.,10., 20. i 71.</w:t>
      </w:r>
      <w:r w:rsidR="000B7B66" w:rsidRPr="004838A8">
        <w:rPr>
          <w:rFonts w:ascii="Arial" w:eastAsia="Times New Roman" w:hAnsi="Arial" w:cs="Arial"/>
          <w:color w:val="000000" w:themeColor="text1"/>
          <w:lang w:val="bs-Latn-BA"/>
        </w:rPr>
        <w:t>Direktive</w:t>
      </w:r>
      <w:r w:rsidR="00AB27AE">
        <w:rPr>
          <w:rFonts w:ascii="Arial" w:eastAsia="Times New Roman" w:hAnsi="Arial" w:cs="Arial"/>
          <w:color w:val="000000" w:themeColor="text1"/>
          <w:lang w:val="bs-Latn-BA"/>
        </w:rPr>
        <w:t>; i</w:t>
      </w:r>
    </w:p>
    <w:p w14:paraId="754909BA" w14:textId="33677418" w:rsidR="008C6343" w:rsidRPr="004838A8" w:rsidRDefault="008C6343" w:rsidP="00701356">
      <w:pPr>
        <w:pStyle w:val="ListParagraph"/>
        <w:numPr>
          <w:ilvl w:val="0"/>
          <w:numId w:val="35"/>
        </w:numPr>
        <w:rPr>
          <w:color w:val="000000" w:themeColor="text1"/>
          <w:lang w:val="bs-Latn-BA"/>
        </w:rPr>
      </w:pPr>
      <w:r w:rsidRPr="004838A8">
        <w:rPr>
          <w:rFonts w:ascii="Arial" w:eastAsia="Times New Roman" w:hAnsi="Arial" w:cs="Arial"/>
          <w:color w:val="000000" w:themeColor="text1"/>
          <w:lang w:val="bs-Latn-BA"/>
        </w:rPr>
        <w:t>Ane</w:t>
      </w:r>
      <w:r w:rsidR="00E71183" w:rsidRPr="004838A8">
        <w:rPr>
          <w:rFonts w:ascii="Arial" w:eastAsia="Times New Roman" w:hAnsi="Arial" w:cs="Arial"/>
          <w:color w:val="000000" w:themeColor="text1"/>
          <w:lang w:val="bs-Latn-BA"/>
        </w:rPr>
        <w:t>ks</w:t>
      </w:r>
      <w:r w:rsidRPr="004838A8">
        <w:rPr>
          <w:rFonts w:ascii="Arial" w:eastAsia="Times New Roman" w:hAnsi="Arial" w:cs="Arial"/>
          <w:color w:val="000000" w:themeColor="text1"/>
          <w:lang w:val="bs-Latn-BA"/>
        </w:rPr>
        <w:t>i I.</w:t>
      </w:r>
      <w:r w:rsidR="000B7B66"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II. i III. Direktive.</w:t>
      </w:r>
    </w:p>
    <w:p w14:paraId="0E072BD2" w14:textId="740F4C04"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Ostale odredbe navedene Direktive su preuzete </w:t>
      </w:r>
      <w:r w:rsidR="00E10CF4">
        <w:rPr>
          <w:rFonts w:ascii="Arial" w:eastAsia="Times New Roman" w:hAnsi="Arial" w:cs="Arial"/>
          <w:color w:val="000000" w:themeColor="text1"/>
          <w:lang w:val="bs-Latn-BA"/>
        </w:rPr>
        <w:t xml:space="preserve">(a neke trebaju biti preuzeti u narednom periodu) </w:t>
      </w:r>
      <w:r w:rsidRPr="004838A8">
        <w:rPr>
          <w:rFonts w:ascii="Arial" w:eastAsia="Times New Roman" w:hAnsi="Arial" w:cs="Arial"/>
          <w:color w:val="000000" w:themeColor="text1"/>
          <w:lang w:val="bs-Latn-BA"/>
        </w:rPr>
        <w:t>odredbama Zakona</w:t>
      </w:r>
      <w:r w:rsidR="00E10CF4">
        <w:rPr>
          <w:rFonts w:ascii="Arial" w:eastAsia="Times New Roman" w:hAnsi="Arial" w:cs="Arial"/>
          <w:color w:val="000000" w:themeColor="text1"/>
          <w:lang w:val="bs-Latn-BA"/>
        </w:rPr>
        <w:t>, te propisima koji regulišu upravljanje otpadom, zaštitu voda i zaštitu zraka.</w:t>
      </w:r>
    </w:p>
    <w:p w14:paraId="4428C585" w14:textId="7E1B42A2" w:rsidR="008C6343" w:rsidRPr="004838A8" w:rsidRDefault="008C6343" w:rsidP="008C6343">
      <w:pPr>
        <w:spacing w:after="0" w:line="276" w:lineRule="auto"/>
        <w:ind w:firstLine="720"/>
        <w:jc w:val="both"/>
        <w:rPr>
          <w:rFonts w:ascii="Arial" w:eastAsia="Times New Roman" w:hAnsi="Arial" w:cs="Arial"/>
          <w:iCs/>
          <w:color w:val="000000" w:themeColor="text1"/>
          <w:lang w:val="bs-Latn-BA"/>
        </w:rPr>
      </w:pPr>
      <w:r w:rsidRPr="004838A8">
        <w:rPr>
          <w:rFonts w:ascii="Arial" w:eastAsia="Times New Roman" w:hAnsi="Arial" w:cs="Arial"/>
          <w:color w:val="000000" w:themeColor="text1"/>
          <w:lang w:val="bs-Latn-BA"/>
        </w:rPr>
        <w:t>Usklađivanje Uredbe sa navedenom Direktivom odnosi se na dio „I</w:t>
      </w:r>
      <w:r w:rsidR="000B7B66" w:rsidRPr="004838A8">
        <w:rPr>
          <w:rFonts w:ascii="Arial" w:eastAsia="Times New Roman" w:hAnsi="Arial" w:cs="Arial"/>
          <w:color w:val="000000" w:themeColor="text1"/>
          <w:lang w:val="bs-Latn-BA"/>
        </w:rPr>
        <w:t xml:space="preserve">ntegralne prevencije i kontrole </w:t>
      </w:r>
      <w:r w:rsidRPr="004838A8">
        <w:rPr>
          <w:rFonts w:ascii="Arial" w:eastAsia="Times New Roman" w:hAnsi="Arial" w:cs="Arial"/>
          <w:color w:val="000000" w:themeColor="text1"/>
          <w:lang w:val="bs-Latn-BA"/>
        </w:rPr>
        <w:t xml:space="preserve">zagađenja“, odnosno bivše IPPC Direktive (DIREKTIVA 2008/1/EZ EUROPSKOG PARLAMENTA I VIJEĆA od </w:t>
      </w:r>
      <w:r w:rsidR="000B7B66" w:rsidRPr="004838A8">
        <w:rPr>
          <w:rFonts w:ascii="Arial" w:eastAsia="Times New Roman" w:hAnsi="Arial" w:cs="Arial"/>
          <w:color w:val="000000" w:themeColor="text1"/>
          <w:lang w:val="bs-Latn-BA"/>
        </w:rPr>
        <w:t>15. januara 2008. o integralnom</w:t>
      </w:r>
      <w:r w:rsidRPr="004838A8">
        <w:rPr>
          <w:rFonts w:ascii="Arial" w:eastAsia="Times New Roman" w:hAnsi="Arial" w:cs="Arial"/>
          <w:color w:val="000000" w:themeColor="text1"/>
          <w:lang w:val="bs-Latn-BA"/>
        </w:rPr>
        <w:t xml:space="preserve"> sprečavanju i kontroli </w:t>
      </w:r>
      <w:r w:rsidR="000B7B66" w:rsidRPr="004838A8">
        <w:rPr>
          <w:rFonts w:ascii="Arial" w:eastAsia="Times New Roman" w:hAnsi="Arial" w:cs="Arial"/>
          <w:color w:val="000000" w:themeColor="text1"/>
          <w:lang w:val="bs-Latn-BA"/>
        </w:rPr>
        <w:t>zagađenja</w:t>
      </w:r>
      <w:r w:rsidRPr="004838A8">
        <w:rPr>
          <w:rFonts w:ascii="Arial" w:eastAsia="Times New Roman" w:hAnsi="Arial" w:cs="Arial"/>
          <w:color w:val="000000" w:themeColor="text1"/>
          <w:lang w:val="bs-Latn-BA"/>
        </w:rPr>
        <w:t xml:space="preserve"> (Kodificirana verzija), koja je zamijenjena Direktivom 2010/75/EU.</w:t>
      </w:r>
    </w:p>
    <w:p w14:paraId="6B2E5BED" w14:textId="4ED82855" w:rsidR="008C6343" w:rsidRPr="004838A8" w:rsidRDefault="008C6343" w:rsidP="008C6343">
      <w:pPr>
        <w:spacing w:after="0" w:line="276" w:lineRule="auto"/>
        <w:ind w:firstLine="720"/>
        <w:jc w:val="both"/>
        <w:rPr>
          <w:rFonts w:ascii="Arial" w:eastAsia="Times New Roman" w:hAnsi="Arial" w:cs="Arial"/>
          <w:iCs/>
          <w:color w:val="000000" w:themeColor="text1"/>
          <w:lang w:val="bs-Latn-BA"/>
        </w:rPr>
      </w:pPr>
      <w:r w:rsidRPr="004838A8">
        <w:rPr>
          <w:rFonts w:ascii="Arial" w:eastAsia="Times New Roman" w:hAnsi="Arial" w:cs="Arial"/>
          <w:iCs/>
          <w:color w:val="000000" w:themeColor="text1"/>
          <w:lang w:val="bs-Latn-BA"/>
        </w:rPr>
        <w:t>Pre</w:t>
      </w:r>
      <w:r w:rsidR="000B7B66" w:rsidRPr="004838A8">
        <w:rPr>
          <w:rFonts w:ascii="Arial" w:eastAsia="Times New Roman" w:hAnsi="Arial" w:cs="Arial"/>
          <w:iCs/>
          <w:color w:val="000000" w:themeColor="text1"/>
          <w:lang w:val="bs-Latn-BA"/>
        </w:rPr>
        <w:t>gled usklađenosti sa navedenom D</w:t>
      </w:r>
      <w:r w:rsidRPr="004838A8">
        <w:rPr>
          <w:rFonts w:ascii="Arial" w:eastAsia="Times New Roman" w:hAnsi="Arial" w:cs="Arial"/>
          <w:iCs/>
          <w:color w:val="000000" w:themeColor="text1"/>
          <w:lang w:val="bs-Latn-BA"/>
        </w:rPr>
        <w:t>irektivom EU sadržan je u Uporednom prikazu usklađenosti koji se nalazi u prilogu ovog obrazloženja.</w:t>
      </w:r>
    </w:p>
    <w:p w14:paraId="6C89806A" w14:textId="77777777" w:rsidR="008C6343" w:rsidRPr="004838A8" w:rsidRDefault="008C6343" w:rsidP="008C6343">
      <w:pPr>
        <w:spacing w:after="0" w:line="276" w:lineRule="auto"/>
        <w:jc w:val="both"/>
        <w:rPr>
          <w:rFonts w:ascii="Arial" w:eastAsia="Times New Roman" w:hAnsi="Arial" w:cs="Arial"/>
          <w:iCs/>
          <w:color w:val="000000" w:themeColor="text1"/>
          <w:lang w:val="bs-Latn-BA"/>
        </w:rPr>
      </w:pPr>
    </w:p>
    <w:p w14:paraId="7210634F" w14:textId="2592BCCA" w:rsidR="008C6343" w:rsidRPr="004838A8" w:rsidRDefault="000D522A" w:rsidP="008C6343">
      <w:pPr>
        <w:spacing w:after="0" w:line="276" w:lineRule="auto"/>
        <w:jc w:val="both"/>
        <w:rPr>
          <w:rFonts w:ascii="Arial" w:eastAsia="Times New Roman" w:hAnsi="Arial" w:cs="Arial"/>
          <w:b/>
          <w:iCs/>
          <w:color w:val="000000" w:themeColor="text1"/>
          <w:lang w:val="bs-Latn-BA"/>
        </w:rPr>
      </w:pPr>
      <w:r w:rsidRPr="004838A8">
        <w:rPr>
          <w:rFonts w:ascii="Arial" w:eastAsia="Times New Roman" w:hAnsi="Arial" w:cs="Arial"/>
          <w:b/>
          <w:iCs/>
          <w:color w:val="000000" w:themeColor="text1"/>
          <w:lang w:val="bs-Latn-BA"/>
        </w:rPr>
        <w:t>III. RAZLOZI ZA DONOŠ</w:t>
      </w:r>
      <w:r w:rsidR="008C6343" w:rsidRPr="004838A8">
        <w:rPr>
          <w:rFonts w:ascii="Arial" w:eastAsia="Times New Roman" w:hAnsi="Arial" w:cs="Arial"/>
          <w:b/>
          <w:iCs/>
          <w:color w:val="000000" w:themeColor="text1"/>
          <w:lang w:val="bs-Latn-BA"/>
        </w:rPr>
        <w:t>ENJE UREDBE</w:t>
      </w:r>
    </w:p>
    <w:p w14:paraId="79BEB0D3"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23929AD8" w14:textId="77499B85"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w:t>
      </w:r>
      <w:r w:rsidR="00394ECA" w:rsidRPr="004838A8">
        <w:rPr>
          <w:rFonts w:ascii="Arial" w:eastAsia="Times New Roman" w:hAnsi="Arial" w:cs="Arial"/>
          <w:color w:val="000000" w:themeColor="text1"/>
          <w:lang w:val="bs-Latn-BA"/>
        </w:rPr>
        <w:t>martu</w:t>
      </w:r>
      <w:r w:rsidRPr="004838A8">
        <w:rPr>
          <w:rFonts w:ascii="Arial" w:eastAsia="Times New Roman" w:hAnsi="Arial" w:cs="Arial"/>
          <w:color w:val="000000" w:themeColor="text1"/>
          <w:lang w:val="bs-Latn-BA"/>
        </w:rPr>
        <w:t xml:space="preserve"> 2021.</w:t>
      </w:r>
      <w:r w:rsidR="004957CC" w:rsidRPr="004838A8">
        <w:rPr>
          <w:rFonts w:ascii="Arial" w:eastAsia="Times New Roman" w:hAnsi="Arial" w:cs="Arial"/>
          <w:color w:val="000000" w:themeColor="text1"/>
          <w:lang w:val="bs-Latn-BA"/>
        </w:rPr>
        <w:t xml:space="preserve"> godine</w:t>
      </w:r>
      <w:r w:rsidRPr="004838A8">
        <w:rPr>
          <w:rFonts w:ascii="Arial" w:eastAsia="Times New Roman" w:hAnsi="Arial" w:cs="Arial"/>
          <w:color w:val="000000" w:themeColor="text1"/>
          <w:lang w:val="bs-Latn-BA"/>
        </w:rPr>
        <w:t xml:space="preserve"> </w:t>
      </w:r>
      <w:r w:rsidR="00394ECA" w:rsidRPr="004838A8">
        <w:rPr>
          <w:rFonts w:ascii="Arial" w:eastAsia="Times New Roman" w:hAnsi="Arial" w:cs="Arial"/>
          <w:color w:val="000000" w:themeColor="text1"/>
          <w:lang w:val="bs-Latn-BA"/>
        </w:rPr>
        <w:t xml:space="preserve">stupio </w:t>
      </w:r>
      <w:r w:rsidR="00504B51" w:rsidRPr="004838A8">
        <w:rPr>
          <w:rFonts w:ascii="Arial" w:eastAsia="Times New Roman" w:hAnsi="Arial" w:cs="Arial"/>
          <w:color w:val="000000" w:themeColor="text1"/>
          <w:lang w:val="bs-Latn-BA"/>
        </w:rPr>
        <w:t xml:space="preserve">je </w:t>
      </w:r>
      <w:r w:rsidR="00394ECA" w:rsidRPr="004838A8">
        <w:rPr>
          <w:rFonts w:ascii="Arial" w:eastAsia="Times New Roman" w:hAnsi="Arial" w:cs="Arial"/>
          <w:color w:val="000000" w:themeColor="text1"/>
          <w:lang w:val="bs-Latn-BA"/>
        </w:rPr>
        <w:t>na snagu</w:t>
      </w:r>
      <w:r w:rsidRPr="004838A8">
        <w:rPr>
          <w:rFonts w:ascii="Arial" w:eastAsia="Times New Roman" w:hAnsi="Arial" w:cs="Arial"/>
          <w:color w:val="000000" w:themeColor="text1"/>
          <w:lang w:val="bs-Latn-BA"/>
        </w:rPr>
        <w:t xml:space="preserve"> </w:t>
      </w:r>
      <w:r w:rsidR="00394ECA" w:rsidRPr="004838A8">
        <w:rPr>
          <w:rFonts w:ascii="Arial" w:eastAsia="Times New Roman" w:hAnsi="Arial" w:cs="Arial"/>
          <w:color w:val="000000" w:themeColor="text1"/>
          <w:lang w:val="bs-Latn-BA"/>
        </w:rPr>
        <w:t xml:space="preserve">stupio </w:t>
      </w:r>
      <w:r w:rsidRPr="004838A8">
        <w:rPr>
          <w:rFonts w:ascii="Arial" w:eastAsia="Times New Roman" w:hAnsi="Arial" w:cs="Arial"/>
          <w:color w:val="000000" w:themeColor="text1"/>
          <w:lang w:val="bs-Latn-BA"/>
        </w:rPr>
        <w:t>novi Zakon o zaštiti okoliša („Službene novine Federacije BiH“ broj</w:t>
      </w:r>
      <w:r w:rsidR="004957CC" w:rsidRPr="004838A8">
        <w:rPr>
          <w:rFonts w:ascii="Arial" w:eastAsia="Times New Roman" w:hAnsi="Arial" w:cs="Arial"/>
          <w:color w:val="000000" w:themeColor="text1"/>
          <w:lang w:val="bs-Latn-BA"/>
        </w:rPr>
        <w:t xml:space="preserve">: 15/21), kojim </w:t>
      </w:r>
      <w:r w:rsidRPr="004838A8">
        <w:rPr>
          <w:rFonts w:ascii="Arial" w:eastAsia="Times New Roman" w:hAnsi="Arial" w:cs="Arial"/>
          <w:color w:val="000000" w:themeColor="text1"/>
          <w:lang w:val="bs-Latn-BA"/>
        </w:rPr>
        <w:t>su uzete u obzir preporuke koje su utvrđene u  Programu aproksimacije propisa F</w:t>
      </w:r>
      <w:r w:rsidR="004957CC" w:rsidRPr="004838A8">
        <w:rPr>
          <w:rFonts w:ascii="Arial" w:eastAsia="Times New Roman" w:hAnsi="Arial" w:cs="Arial"/>
          <w:color w:val="000000" w:themeColor="text1"/>
          <w:lang w:val="bs-Latn-BA"/>
        </w:rPr>
        <w:t xml:space="preserve">ederacije </w:t>
      </w:r>
      <w:r w:rsidRPr="004838A8">
        <w:rPr>
          <w:rFonts w:ascii="Arial" w:eastAsia="Times New Roman" w:hAnsi="Arial" w:cs="Arial"/>
          <w:color w:val="000000" w:themeColor="text1"/>
          <w:lang w:val="bs-Latn-BA"/>
        </w:rPr>
        <w:t>BiH s pravnom stečevinom EU u oblasti zaštite okoliša, koji je Vlada F</w:t>
      </w:r>
      <w:r w:rsidR="004957CC" w:rsidRPr="004838A8">
        <w:rPr>
          <w:rFonts w:ascii="Arial" w:eastAsia="Times New Roman" w:hAnsi="Arial" w:cs="Arial"/>
          <w:color w:val="000000" w:themeColor="text1"/>
          <w:lang w:val="bs-Latn-BA"/>
        </w:rPr>
        <w:t xml:space="preserve">ederacije </w:t>
      </w:r>
      <w:r w:rsidRPr="004838A8">
        <w:rPr>
          <w:rFonts w:ascii="Arial" w:eastAsia="Times New Roman" w:hAnsi="Arial" w:cs="Arial"/>
          <w:color w:val="000000" w:themeColor="text1"/>
          <w:lang w:val="bs-Latn-BA"/>
        </w:rPr>
        <w:t>BiH usvojila na 92. sjednici 23.</w:t>
      </w:r>
      <w:r w:rsidR="004957CC" w:rsidRPr="004838A8">
        <w:rPr>
          <w:rFonts w:ascii="Arial" w:eastAsia="Times New Roman" w:hAnsi="Arial" w:cs="Arial"/>
          <w:color w:val="000000" w:themeColor="text1"/>
          <w:lang w:val="bs-Latn-BA"/>
        </w:rPr>
        <w:t>0</w:t>
      </w:r>
      <w:r w:rsidR="00394ECA" w:rsidRPr="004838A8">
        <w:rPr>
          <w:rFonts w:ascii="Arial" w:eastAsia="Times New Roman" w:hAnsi="Arial" w:cs="Arial"/>
          <w:color w:val="000000" w:themeColor="text1"/>
          <w:lang w:val="bs-Latn-BA"/>
        </w:rPr>
        <w:t xml:space="preserve">2.2017. godine.  Naime, Zakon je </w:t>
      </w:r>
      <w:r w:rsidRPr="004838A8">
        <w:rPr>
          <w:rFonts w:ascii="Arial" w:eastAsia="Times New Roman" w:hAnsi="Arial" w:cs="Arial"/>
          <w:color w:val="000000" w:themeColor="text1"/>
          <w:lang w:val="bs-Latn-BA"/>
        </w:rPr>
        <w:t xml:space="preserve"> izrađen </w:t>
      </w:r>
      <w:r w:rsidR="004957CC" w:rsidRPr="004838A8">
        <w:rPr>
          <w:rFonts w:ascii="Arial" w:eastAsia="Times New Roman" w:hAnsi="Arial" w:cs="Arial"/>
          <w:color w:val="000000" w:themeColor="text1"/>
          <w:lang w:val="bs-Latn-BA"/>
        </w:rPr>
        <w:t>u sklopu realizacije</w:t>
      </w:r>
      <w:r w:rsidRPr="004838A8">
        <w:rPr>
          <w:rFonts w:ascii="Arial" w:eastAsia="Times New Roman" w:hAnsi="Arial" w:cs="Arial"/>
          <w:color w:val="000000" w:themeColor="text1"/>
          <w:lang w:val="bs-Latn-BA"/>
        </w:rPr>
        <w:t xml:space="preserve"> projekta IPA (2011-2014) ‘</w:t>
      </w:r>
      <w:r w:rsidR="004957CC" w:rsidRPr="004838A8">
        <w:rPr>
          <w:rFonts w:ascii="Arial" w:eastAsia="Times New Roman" w:hAnsi="Arial" w:cs="Arial"/>
          <w:i/>
          <w:color w:val="000000" w:themeColor="text1"/>
          <w:lang w:val="bs-Latn-BA"/>
        </w:rPr>
        <w:t xml:space="preserve">’Jačanje institucija </w:t>
      </w:r>
      <w:r w:rsidRPr="004838A8">
        <w:rPr>
          <w:rFonts w:ascii="Arial" w:eastAsia="Times New Roman" w:hAnsi="Arial" w:cs="Arial"/>
          <w:i/>
          <w:color w:val="000000" w:themeColor="text1"/>
          <w:lang w:val="bs-Latn-BA"/>
        </w:rPr>
        <w:t>za zaštitu okoliša i pripreme za predpristupne fondove BiH</w:t>
      </w:r>
      <w:r w:rsidRPr="004838A8">
        <w:rPr>
          <w:rFonts w:ascii="Arial" w:eastAsia="Times New Roman" w:hAnsi="Arial" w:cs="Arial"/>
          <w:color w:val="000000" w:themeColor="text1"/>
          <w:lang w:val="bs-Latn-BA"/>
        </w:rPr>
        <w:t xml:space="preserve">’’ (EnvIS) </w:t>
      </w:r>
      <w:r w:rsidR="00394ECA" w:rsidRPr="004838A8">
        <w:rPr>
          <w:rFonts w:ascii="Arial" w:eastAsia="Times New Roman" w:hAnsi="Arial" w:cs="Arial"/>
          <w:color w:val="000000" w:themeColor="text1"/>
          <w:lang w:val="bs-Latn-BA"/>
        </w:rPr>
        <w:t xml:space="preserve">i </w:t>
      </w:r>
      <w:r w:rsidRPr="004838A8">
        <w:rPr>
          <w:rFonts w:ascii="Arial" w:eastAsia="Times New Roman" w:hAnsi="Arial" w:cs="Arial"/>
          <w:color w:val="000000" w:themeColor="text1"/>
          <w:lang w:val="bs-Latn-BA"/>
        </w:rPr>
        <w:t xml:space="preserve">finansiran </w:t>
      </w:r>
      <w:r w:rsidR="00504B51" w:rsidRPr="004838A8">
        <w:rPr>
          <w:rFonts w:ascii="Arial" w:eastAsia="Times New Roman" w:hAnsi="Arial" w:cs="Arial"/>
          <w:color w:val="000000" w:themeColor="text1"/>
          <w:lang w:val="bs-Latn-BA"/>
        </w:rPr>
        <w:t xml:space="preserve">je </w:t>
      </w:r>
      <w:r w:rsidRPr="004838A8">
        <w:rPr>
          <w:rFonts w:ascii="Arial" w:eastAsia="Times New Roman" w:hAnsi="Arial" w:cs="Arial"/>
          <w:color w:val="000000" w:themeColor="text1"/>
          <w:lang w:val="bs-Latn-BA"/>
        </w:rPr>
        <w:t xml:space="preserve">od strane EU. </w:t>
      </w:r>
    </w:p>
    <w:p w14:paraId="4A4B249D" w14:textId="25A6829D"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Osnovni zahtjevi izdavanja okolinske dozvole regulisani </w:t>
      </w:r>
      <w:r w:rsidR="004957CC" w:rsidRPr="004838A8">
        <w:rPr>
          <w:rFonts w:ascii="Arial" w:eastAsia="Times New Roman" w:hAnsi="Arial" w:cs="Arial"/>
          <w:color w:val="000000" w:themeColor="text1"/>
          <w:lang w:val="bs-Latn-BA"/>
        </w:rPr>
        <w:t xml:space="preserve">su </w:t>
      </w:r>
      <w:r w:rsidRPr="004838A8">
        <w:rPr>
          <w:rFonts w:ascii="Arial" w:eastAsia="Times New Roman" w:hAnsi="Arial" w:cs="Arial"/>
          <w:color w:val="000000" w:themeColor="text1"/>
          <w:lang w:val="bs-Latn-BA"/>
        </w:rPr>
        <w:t xml:space="preserve">u čl. 82. do 101. Zakona. </w:t>
      </w:r>
      <w:r w:rsidR="00394ECA" w:rsidRPr="004838A8">
        <w:rPr>
          <w:rFonts w:ascii="Arial" w:eastAsia="Times New Roman" w:hAnsi="Arial" w:cs="Arial"/>
          <w:color w:val="000000" w:themeColor="text1"/>
          <w:lang w:val="bs-Latn-BA"/>
        </w:rPr>
        <w:t>Također, č</w:t>
      </w:r>
      <w:r w:rsidRPr="004838A8">
        <w:rPr>
          <w:rFonts w:ascii="Arial" w:eastAsia="Times New Roman" w:hAnsi="Arial" w:cs="Arial"/>
          <w:color w:val="000000" w:themeColor="text1"/>
          <w:lang w:val="bs-Latn-BA"/>
        </w:rPr>
        <w:t xml:space="preserve">lanom 83. stav (1) Zakona je propisano da će Vlada Federacije </w:t>
      </w:r>
      <w:r w:rsidR="004957CC" w:rsidRPr="004838A8">
        <w:rPr>
          <w:rFonts w:ascii="Arial" w:eastAsia="Times New Roman" w:hAnsi="Arial" w:cs="Arial"/>
          <w:color w:val="000000" w:themeColor="text1"/>
          <w:lang w:val="bs-Latn-BA"/>
        </w:rPr>
        <w:t xml:space="preserve">BiH </w:t>
      </w:r>
      <w:r w:rsidRPr="004838A8">
        <w:rPr>
          <w:rFonts w:ascii="Arial" w:eastAsia="Times New Roman" w:hAnsi="Arial" w:cs="Arial"/>
          <w:color w:val="000000" w:themeColor="text1"/>
          <w:lang w:val="bs-Latn-BA"/>
        </w:rPr>
        <w:t xml:space="preserve">donijeti </w:t>
      </w:r>
      <w:r w:rsidR="004957CC" w:rsidRPr="004838A8">
        <w:rPr>
          <w:rFonts w:ascii="Arial" w:eastAsia="Times New Roman" w:hAnsi="Arial" w:cs="Arial"/>
          <w:color w:val="000000" w:themeColor="text1"/>
          <w:lang w:val="bs-Latn-BA"/>
        </w:rPr>
        <w:t>propis kojim će utvrditi pogone</w:t>
      </w:r>
      <w:r w:rsidRPr="004838A8">
        <w:rPr>
          <w:rFonts w:ascii="Arial" w:eastAsia="Times New Roman" w:hAnsi="Arial" w:cs="Arial"/>
          <w:color w:val="000000" w:themeColor="text1"/>
          <w:lang w:val="bs-Latn-BA"/>
        </w:rPr>
        <w:t xml:space="preserve"> i postrojenja koji moraju imati okolinsku dozvolu, </w:t>
      </w:r>
      <w:r w:rsidR="004957CC" w:rsidRPr="004838A8">
        <w:rPr>
          <w:rFonts w:ascii="Arial" w:eastAsia="Times New Roman" w:hAnsi="Arial" w:cs="Arial"/>
          <w:color w:val="000000" w:themeColor="text1"/>
          <w:lang w:val="bs-Latn-BA"/>
        </w:rPr>
        <w:t xml:space="preserve"> te</w:t>
      </w:r>
      <w:r w:rsidR="00394ECA" w:rsidRPr="004838A8">
        <w:rPr>
          <w:rFonts w:ascii="Arial" w:eastAsia="Times New Roman" w:hAnsi="Arial" w:cs="Arial"/>
          <w:color w:val="000000" w:themeColor="text1"/>
          <w:lang w:val="bs-Latn-BA"/>
        </w:rPr>
        <w:t xml:space="preserve"> je tom prilikom </w:t>
      </w:r>
      <w:r w:rsidR="004957CC" w:rsidRPr="004838A8">
        <w:rPr>
          <w:rFonts w:ascii="Arial" w:eastAsia="Times New Roman" w:hAnsi="Arial" w:cs="Arial"/>
          <w:color w:val="000000" w:themeColor="text1"/>
          <w:lang w:val="bs-Latn-BA"/>
        </w:rPr>
        <w:t xml:space="preserve"> navedeno da </w:t>
      </w:r>
      <w:r w:rsidR="004957CC" w:rsidRPr="004838A8">
        <w:rPr>
          <w:rFonts w:ascii="Arial" w:eastAsia="Times New Roman" w:hAnsi="Arial" w:cs="Arial"/>
          <w:color w:val="000000" w:themeColor="text1"/>
          <w:lang w:val="bs-Latn-BA"/>
        </w:rPr>
        <w:lastRenderedPageBreak/>
        <w:t xml:space="preserve">se </w:t>
      </w:r>
      <w:r w:rsidRPr="004838A8">
        <w:rPr>
          <w:rFonts w:ascii="Arial" w:eastAsia="Times New Roman" w:hAnsi="Arial" w:cs="Arial"/>
          <w:color w:val="000000" w:themeColor="text1"/>
          <w:lang w:val="bs-Latn-BA"/>
        </w:rPr>
        <w:t xml:space="preserve">taj propis prema članu 143. stav (3)  mora donijeti u roku od jedne godine od dana stupanja na snagu Zakona.  </w:t>
      </w:r>
    </w:p>
    <w:p w14:paraId="3FC87433" w14:textId="3A00FDD3"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Trenutno važeći propis koji uređuje ovu oblast - </w:t>
      </w:r>
      <w:r w:rsidRPr="00D05E87">
        <w:rPr>
          <w:rFonts w:ascii="Arial" w:eastAsia="Times New Roman" w:hAnsi="Arial" w:cs="Arial"/>
          <w:i/>
          <w:color w:val="000000" w:themeColor="text1"/>
          <w:lang w:val="bs-Latn-BA"/>
        </w:rPr>
        <w:t>Pravilnik o pogonima i postrojenjima za koje je obavezna procjena uticaja na okoliš i pogonima i postrojenjima koji mogu biti izgrađeni i pušteni u rad samo ako imaju okolinsku dozvolu</w:t>
      </w:r>
      <w:r w:rsidRPr="004838A8">
        <w:rPr>
          <w:rFonts w:ascii="Arial" w:eastAsia="Times New Roman" w:hAnsi="Arial" w:cs="Arial"/>
          <w:color w:val="000000" w:themeColor="text1"/>
          <w:lang w:val="bs-Latn-BA"/>
        </w:rPr>
        <w:t xml:space="preserve"> („Službene novine Federacije B</w:t>
      </w:r>
      <w:r w:rsidR="004957CC" w:rsidRPr="004838A8">
        <w:rPr>
          <w:rFonts w:ascii="Arial" w:eastAsia="Times New Roman" w:hAnsi="Arial" w:cs="Arial"/>
          <w:color w:val="000000" w:themeColor="text1"/>
          <w:lang w:val="bs-Latn-BA"/>
        </w:rPr>
        <w:t xml:space="preserve">iH“, broj:19/04) </w:t>
      </w:r>
      <w:r w:rsidR="001C0ED9" w:rsidRPr="004838A8">
        <w:rPr>
          <w:rFonts w:ascii="Arial" w:eastAsia="Times New Roman" w:hAnsi="Arial" w:cs="Arial"/>
          <w:color w:val="000000" w:themeColor="text1"/>
          <w:lang w:val="bs-Latn-BA"/>
        </w:rPr>
        <w:t>– u daljem tekstu: Pravilnik</w:t>
      </w:r>
      <w:r w:rsidR="00D05E87">
        <w:rPr>
          <w:rFonts w:ascii="Arial" w:eastAsia="Times New Roman" w:hAnsi="Arial" w:cs="Arial"/>
          <w:color w:val="000000" w:themeColor="text1"/>
          <w:lang w:val="bs-Latn-BA"/>
        </w:rPr>
        <w:t>,</w:t>
      </w:r>
      <w:r w:rsidR="004957CC" w:rsidRPr="004838A8">
        <w:rPr>
          <w:rFonts w:ascii="Arial" w:eastAsia="Times New Roman" w:hAnsi="Arial" w:cs="Arial"/>
          <w:color w:val="000000" w:themeColor="text1"/>
          <w:lang w:val="bs-Latn-BA"/>
        </w:rPr>
        <w:t xml:space="preserve"> je integrisao</w:t>
      </w:r>
      <w:r w:rsidR="001C0ED9"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w:t>
      </w:r>
      <w:r w:rsidR="006B3B80" w:rsidRPr="004838A8">
        <w:rPr>
          <w:rFonts w:ascii="Arial" w:eastAsia="Times New Roman" w:hAnsi="Arial" w:cs="Arial"/>
          <w:color w:val="000000" w:themeColor="text1"/>
          <w:lang w:val="bs-Latn-BA"/>
        </w:rPr>
        <w:t xml:space="preserve">1. </w:t>
      </w:r>
      <w:r w:rsidRPr="004838A8">
        <w:rPr>
          <w:rFonts w:ascii="Arial" w:eastAsia="Times New Roman" w:hAnsi="Arial" w:cs="Arial"/>
          <w:color w:val="000000" w:themeColor="text1"/>
          <w:lang w:val="bs-Latn-BA"/>
        </w:rPr>
        <w:t xml:space="preserve">projekte za koje je potreba procjena uticaja na okoliš, </w:t>
      </w:r>
      <w:r w:rsidR="006B3B80" w:rsidRPr="004838A8">
        <w:rPr>
          <w:rFonts w:ascii="Arial" w:eastAsia="Times New Roman" w:hAnsi="Arial" w:cs="Arial"/>
          <w:color w:val="000000" w:themeColor="text1"/>
          <w:lang w:val="bs-Latn-BA"/>
        </w:rPr>
        <w:t xml:space="preserve">2. </w:t>
      </w:r>
      <w:r w:rsidRPr="004838A8">
        <w:rPr>
          <w:rFonts w:ascii="Arial" w:eastAsia="Times New Roman" w:hAnsi="Arial" w:cs="Arial"/>
          <w:color w:val="000000" w:themeColor="text1"/>
          <w:lang w:val="bs-Latn-BA"/>
        </w:rPr>
        <w:t>pogone i postrojen</w:t>
      </w:r>
      <w:r w:rsidR="006B3B80" w:rsidRPr="004838A8">
        <w:rPr>
          <w:rFonts w:ascii="Arial" w:eastAsia="Times New Roman" w:hAnsi="Arial" w:cs="Arial"/>
          <w:color w:val="000000" w:themeColor="text1"/>
          <w:lang w:val="bs-Latn-BA"/>
        </w:rPr>
        <w:t>ja za koje se izdaje okolinska</w:t>
      </w:r>
      <w:r w:rsidRPr="004838A8">
        <w:rPr>
          <w:rFonts w:ascii="Arial" w:eastAsia="Times New Roman" w:hAnsi="Arial" w:cs="Arial"/>
          <w:color w:val="000000" w:themeColor="text1"/>
          <w:lang w:val="bs-Latn-BA"/>
        </w:rPr>
        <w:t xml:space="preserve"> dozvola i </w:t>
      </w:r>
      <w:r w:rsidR="001C0ED9" w:rsidRPr="004838A8">
        <w:rPr>
          <w:rFonts w:ascii="Arial" w:eastAsia="Times New Roman" w:hAnsi="Arial" w:cs="Arial"/>
          <w:color w:val="000000" w:themeColor="text1"/>
          <w:lang w:val="bs-Latn-BA"/>
        </w:rPr>
        <w:t xml:space="preserve">3. </w:t>
      </w:r>
      <w:r w:rsidRPr="004838A8">
        <w:rPr>
          <w:rFonts w:ascii="Arial" w:eastAsia="Times New Roman" w:hAnsi="Arial" w:cs="Arial"/>
          <w:color w:val="000000" w:themeColor="text1"/>
          <w:lang w:val="bs-Latn-BA"/>
        </w:rPr>
        <w:t xml:space="preserve">objekte koji skladište opasne supstance. </w:t>
      </w:r>
      <w:r w:rsidR="00394ECA" w:rsidRPr="004838A8">
        <w:rPr>
          <w:rFonts w:ascii="Arial" w:eastAsia="Times New Roman" w:hAnsi="Arial" w:cs="Arial"/>
          <w:color w:val="000000" w:themeColor="text1"/>
          <w:lang w:val="bs-Latn-BA"/>
        </w:rPr>
        <w:t>Obzirom da</w:t>
      </w:r>
      <w:r w:rsidRPr="004838A8">
        <w:rPr>
          <w:rFonts w:ascii="Arial" w:eastAsia="Times New Roman" w:hAnsi="Arial" w:cs="Arial"/>
          <w:color w:val="000000" w:themeColor="text1"/>
          <w:lang w:val="bs-Latn-BA"/>
        </w:rPr>
        <w:t xml:space="preserve">, </w:t>
      </w:r>
      <w:r w:rsidR="00394ECA" w:rsidRPr="004838A8">
        <w:rPr>
          <w:rFonts w:ascii="Arial" w:eastAsia="Times New Roman" w:hAnsi="Arial" w:cs="Arial"/>
          <w:color w:val="000000" w:themeColor="text1"/>
          <w:lang w:val="bs-Latn-BA"/>
        </w:rPr>
        <w:t>stupanjem na snagu novog Zakona</w:t>
      </w:r>
      <w:r w:rsidR="00B74362">
        <w:rPr>
          <w:rFonts w:ascii="Arial" w:eastAsia="Times New Roman" w:hAnsi="Arial" w:cs="Arial"/>
          <w:color w:val="000000" w:themeColor="text1"/>
          <w:lang w:val="bs-Latn-BA"/>
        </w:rPr>
        <w:t>, ova tri insti</w:t>
      </w:r>
      <w:r w:rsidRPr="004838A8">
        <w:rPr>
          <w:rFonts w:ascii="Arial" w:eastAsia="Times New Roman" w:hAnsi="Arial" w:cs="Arial"/>
          <w:color w:val="000000" w:themeColor="text1"/>
          <w:lang w:val="bs-Latn-BA"/>
        </w:rPr>
        <w:t xml:space="preserve">tuta </w:t>
      </w:r>
      <w:r w:rsidR="00B74362">
        <w:rPr>
          <w:rFonts w:ascii="Arial" w:eastAsia="Times New Roman" w:hAnsi="Arial" w:cs="Arial"/>
          <w:color w:val="000000" w:themeColor="text1"/>
          <w:lang w:val="bs-Latn-BA"/>
        </w:rPr>
        <w:t xml:space="preserve">su </w:t>
      </w:r>
      <w:r w:rsidRPr="004838A8">
        <w:rPr>
          <w:rFonts w:ascii="Arial" w:eastAsia="Times New Roman" w:hAnsi="Arial" w:cs="Arial"/>
          <w:color w:val="000000" w:themeColor="text1"/>
          <w:lang w:val="bs-Latn-BA"/>
        </w:rPr>
        <w:t xml:space="preserve">razdvojena, što je u skladu sa direktivama EU kao i u drugim zemljama, </w:t>
      </w:r>
      <w:r w:rsidR="00504B51" w:rsidRPr="004838A8">
        <w:rPr>
          <w:rFonts w:ascii="Arial" w:eastAsia="Times New Roman" w:hAnsi="Arial" w:cs="Arial"/>
          <w:color w:val="000000" w:themeColor="text1"/>
          <w:lang w:val="bs-Latn-BA"/>
        </w:rPr>
        <w:t xml:space="preserve">ukazala se potreba da se sa </w:t>
      </w:r>
      <w:r w:rsidRPr="004838A8">
        <w:rPr>
          <w:rFonts w:ascii="Arial" w:eastAsia="Times New Roman" w:hAnsi="Arial" w:cs="Arial"/>
          <w:color w:val="000000" w:themeColor="text1"/>
          <w:lang w:val="bs-Latn-BA"/>
        </w:rPr>
        <w:t>novi</w:t>
      </w:r>
      <w:r w:rsidR="00504B51" w:rsidRPr="004838A8">
        <w:rPr>
          <w:rFonts w:ascii="Arial" w:eastAsia="Times New Roman" w:hAnsi="Arial" w:cs="Arial"/>
          <w:color w:val="000000" w:themeColor="text1"/>
          <w:lang w:val="bs-Latn-BA"/>
        </w:rPr>
        <w:t>m podzakonskim propisom utvrde pogoni</w:t>
      </w:r>
      <w:r w:rsidRPr="004838A8">
        <w:rPr>
          <w:rFonts w:ascii="Arial" w:eastAsia="Times New Roman" w:hAnsi="Arial" w:cs="Arial"/>
          <w:color w:val="000000" w:themeColor="text1"/>
          <w:lang w:val="bs-Latn-BA"/>
        </w:rPr>
        <w:t xml:space="preserve"> i postrojenja koji moraju</w:t>
      </w:r>
      <w:r w:rsidR="00504B51" w:rsidRPr="004838A8">
        <w:rPr>
          <w:rFonts w:ascii="Arial" w:eastAsia="Times New Roman" w:hAnsi="Arial" w:cs="Arial"/>
          <w:color w:val="000000" w:themeColor="text1"/>
          <w:lang w:val="bs-Latn-BA"/>
        </w:rPr>
        <w:t xml:space="preserve"> imati okolinsku dozvolu, a koju</w:t>
      </w:r>
      <w:r w:rsidRPr="004838A8">
        <w:rPr>
          <w:rFonts w:ascii="Arial" w:eastAsia="Times New Roman" w:hAnsi="Arial" w:cs="Arial"/>
          <w:color w:val="000000" w:themeColor="text1"/>
          <w:lang w:val="bs-Latn-BA"/>
        </w:rPr>
        <w:t xml:space="preserve"> izdaje Federalno ministarstvo, kao i one </w:t>
      </w:r>
      <w:r w:rsidR="00504B51" w:rsidRPr="004838A8">
        <w:rPr>
          <w:rFonts w:ascii="Arial" w:eastAsia="Times New Roman" w:hAnsi="Arial" w:cs="Arial"/>
          <w:color w:val="000000" w:themeColor="text1"/>
          <w:lang w:val="bs-Latn-BA"/>
        </w:rPr>
        <w:t xml:space="preserve">dozvole </w:t>
      </w:r>
      <w:r w:rsidRPr="004838A8">
        <w:rPr>
          <w:rFonts w:ascii="Arial" w:eastAsia="Times New Roman" w:hAnsi="Arial" w:cs="Arial"/>
          <w:color w:val="000000" w:themeColor="text1"/>
          <w:lang w:val="bs-Latn-BA"/>
        </w:rPr>
        <w:t xml:space="preserve">koje izdaju kantonalna ministarstva. </w:t>
      </w:r>
    </w:p>
    <w:p w14:paraId="081EA837" w14:textId="63E27F4C" w:rsidR="008C6343" w:rsidRPr="004838A8" w:rsidRDefault="008C6343"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Ovom novom uredbom će </w:t>
      </w:r>
      <w:r w:rsidR="00504B51" w:rsidRPr="004838A8">
        <w:rPr>
          <w:rFonts w:ascii="Arial" w:eastAsia="Times New Roman" w:hAnsi="Arial" w:cs="Arial"/>
          <w:color w:val="000000" w:themeColor="text1"/>
          <w:lang w:val="bs-Latn-BA"/>
        </w:rPr>
        <w:t xml:space="preserve">se </w:t>
      </w:r>
      <w:r w:rsidRPr="004838A8">
        <w:rPr>
          <w:rFonts w:ascii="Arial" w:eastAsia="Times New Roman" w:hAnsi="Arial" w:cs="Arial"/>
          <w:color w:val="000000" w:themeColor="text1"/>
          <w:lang w:val="bs-Latn-BA"/>
        </w:rPr>
        <w:t>znatno smanjiti broj i vrsta pogona i postrojenja z</w:t>
      </w:r>
      <w:r w:rsidR="00150E27" w:rsidRPr="004838A8">
        <w:rPr>
          <w:rFonts w:ascii="Arial" w:eastAsia="Times New Roman" w:hAnsi="Arial" w:cs="Arial"/>
          <w:color w:val="000000" w:themeColor="text1"/>
          <w:lang w:val="bs-Latn-BA"/>
        </w:rPr>
        <w:t xml:space="preserve">a koje će se izdavati okolinska </w:t>
      </w:r>
      <w:r w:rsidRPr="004838A8">
        <w:rPr>
          <w:rFonts w:ascii="Arial" w:eastAsia="Times New Roman" w:hAnsi="Arial" w:cs="Arial"/>
          <w:color w:val="000000" w:themeColor="text1"/>
          <w:lang w:val="bs-Latn-BA"/>
        </w:rPr>
        <w:t>dozvola na području cijele Federaciji BiH, a u skladu sa Programom aproksimacije propisa F</w:t>
      </w:r>
      <w:r w:rsidR="00504B51" w:rsidRPr="004838A8">
        <w:rPr>
          <w:rFonts w:ascii="Arial" w:eastAsia="Times New Roman" w:hAnsi="Arial" w:cs="Arial"/>
          <w:color w:val="000000" w:themeColor="text1"/>
          <w:lang w:val="bs-Latn-BA"/>
        </w:rPr>
        <w:t xml:space="preserve">ederacije </w:t>
      </w:r>
      <w:r w:rsidRPr="004838A8">
        <w:rPr>
          <w:rFonts w:ascii="Arial" w:eastAsia="Times New Roman" w:hAnsi="Arial" w:cs="Arial"/>
          <w:color w:val="000000" w:themeColor="text1"/>
          <w:lang w:val="bs-Latn-BA"/>
        </w:rPr>
        <w:t xml:space="preserve">BiH sa pravnom stečevinom EU u oblasti zaštite okoliša. </w:t>
      </w:r>
      <w:r w:rsidR="00504B51" w:rsidRPr="004838A8">
        <w:rPr>
          <w:rFonts w:ascii="Arial" w:eastAsia="Times New Roman" w:hAnsi="Arial" w:cs="Arial"/>
          <w:color w:val="000000" w:themeColor="text1"/>
          <w:lang w:val="bs-Latn-BA"/>
        </w:rPr>
        <w:t>U</w:t>
      </w:r>
      <w:r w:rsidRPr="004838A8">
        <w:rPr>
          <w:rFonts w:ascii="Arial" w:eastAsia="Times New Roman" w:hAnsi="Arial" w:cs="Arial"/>
          <w:color w:val="000000" w:themeColor="text1"/>
          <w:lang w:val="bs-Latn-BA"/>
        </w:rPr>
        <w:t xml:space="preserve"> Programu aproksimacije je konstatovano da se u Federaciji BiH izdaje više okolinskih dozvola nego š</w:t>
      </w:r>
      <w:r w:rsidR="00504B51" w:rsidRPr="004838A8">
        <w:rPr>
          <w:rFonts w:ascii="Arial" w:eastAsia="Times New Roman" w:hAnsi="Arial" w:cs="Arial"/>
          <w:color w:val="000000" w:themeColor="text1"/>
          <w:lang w:val="bs-Latn-BA"/>
        </w:rPr>
        <w:t>to je to prosjek u zemljama EU,</w:t>
      </w:r>
      <w:r w:rsidRPr="004838A8">
        <w:rPr>
          <w:rFonts w:ascii="Arial" w:eastAsia="Times New Roman" w:hAnsi="Arial" w:cs="Arial"/>
          <w:color w:val="000000" w:themeColor="text1"/>
          <w:lang w:val="bs-Latn-BA"/>
        </w:rPr>
        <w:t xml:space="preserve"> jer su se zbog neusaglađenosti propisa sa zakonodavstom EU okolinske dozvole izdavale za sve projekte, za nova neizgrađena postrojenja (prije i početka njihove izgradnje)</w:t>
      </w:r>
      <w:r w:rsidR="00504B51" w:rsidRPr="004838A8">
        <w:rPr>
          <w:rFonts w:ascii="Arial" w:eastAsia="Times New Roman" w:hAnsi="Arial" w:cs="Arial"/>
          <w:color w:val="000000" w:themeColor="text1"/>
          <w:lang w:val="bs-Latn-BA"/>
        </w:rPr>
        <w:t xml:space="preserve"> i postojeća ukoliko su navedena</w:t>
      </w:r>
      <w:r w:rsidRPr="004838A8">
        <w:rPr>
          <w:rFonts w:ascii="Arial" w:eastAsia="Times New Roman" w:hAnsi="Arial" w:cs="Arial"/>
          <w:color w:val="000000" w:themeColor="text1"/>
          <w:lang w:val="bs-Latn-BA"/>
        </w:rPr>
        <w:t xml:space="preserve"> u </w:t>
      </w:r>
      <w:r w:rsidRPr="004838A8">
        <w:rPr>
          <w:rFonts w:ascii="Arial" w:eastAsia="Times New Roman" w:hAnsi="Arial" w:cs="Arial"/>
          <w:i/>
          <w:color w:val="000000" w:themeColor="text1"/>
          <w:lang w:val="bs-Latn-BA"/>
        </w:rPr>
        <w:t>Pravilniku</w:t>
      </w:r>
      <w:r w:rsidRPr="004838A8">
        <w:rPr>
          <w:rFonts w:ascii="Arial" w:eastAsia="Times New Roman" w:hAnsi="Arial" w:cs="Arial"/>
          <w:color w:val="000000" w:themeColor="text1"/>
          <w:lang w:val="bs-Latn-BA"/>
        </w:rPr>
        <w:t xml:space="preserve">, kao i za pogone i postrojenja i objekte u kojima se skladište opasne supstance. </w:t>
      </w:r>
    </w:p>
    <w:p w14:paraId="1B27F7BC" w14:textId="7F87A0A1" w:rsidR="008C6343" w:rsidRPr="004838A8" w:rsidRDefault="001C0ED9" w:rsidP="008C6343">
      <w:pPr>
        <w:spacing w:after="0" w:line="276" w:lineRule="auto"/>
        <w:ind w:firstLine="72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 Obzirom da p</w:t>
      </w:r>
      <w:r w:rsidR="008C6343" w:rsidRPr="004838A8">
        <w:rPr>
          <w:rFonts w:ascii="Arial" w:eastAsia="Times New Roman" w:hAnsi="Arial" w:cs="Arial"/>
          <w:color w:val="000000" w:themeColor="text1"/>
          <w:lang w:val="bs-Latn-BA"/>
        </w:rPr>
        <w:t>rocedure</w:t>
      </w:r>
      <w:r w:rsidRPr="004838A8">
        <w:rPr>
          <w:rFonts w:ascii="Arial" w:eastAsia="Times New Roman" w:hAnsi="Arial" w:cs="Arial"/>
          <w:color w:val="000000" w:themeColor="text1"/>
          <w:lang w:val="bs-Latn-BA"/>
        </w:rPr>
        <w:t xml:space="preserve"> koje su bile uređene Pravilnikom nisu bile</w:t>
      </w:r>
      <w:r w:rsidR="008C6343" w:rsidRPr="004838A8">
        <w:rPr>
          <w:rFonts w:ascii="Arial" w:eastAsia="Times New Roman" w:hAnsi="Arial" w:cs="Arial"/>
          <w:color w:val="000000" w:themeColor="text1"/>
          <w:lang w:val="bs-Latn-BA"/>
        </w:rPr>
        <w:t xml:space="preserve"> jasno razgra</w:t>
      </w:r>
      <w:r w:rsidRPr="004838A8">
        <w:rPr>
          <w:rFonts w:ascii="Arial" w:eastAsia="Times New Roman" w:hAnsi="Arial" w:cs="Arial"/>
          <w:color w:val="000000" w:themeColor="text1"/>
          <w:lang w:val="bs-Latn-BA"/>
        </w:rPr>
        <w:t>ničene za projekte, industrijske</w:t>
      </w:r>
      <w:r w:rsidR="008C6343" w:rsidRPr="004838A8">
        <w:rPr>
          <w:rFonts w:ascii="Arial" w:eastAsia="Times New Roman" w:hAnsi="Arial" w:cs="Arial"/>
          <w:color w:val="000000" w:themeColor="text1"/>
          <w:lang w:val="bs-Latn-BA"/>
        </w:rPr>
        <w:t xml:space="preserve"> pogone i postrojenja i postrojenja/skladišta/objekte koji skladište opasne supstance koje su regulisane trima različitim direktivama EU</w:t>
      </w:r>
      <w:r w:rsidR="00A34462">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isto je </w:t>
      </w:r>
      <w:r w:rsidR="008C6343" w:rsidRPr="004838A8">
        <w:rPr>
          <w:rFonts w:ascii="Arial" w:eastAsia="Times New Roman" w:hAnsi="Arial" w:cs="Arial"/>
          <w:color w:val="000000" w:themeColor="text1"/>
          <w:lang w:val="bs-Latn-BA"/>
        </w:rPr>
        <w:t>dovel</w:t>
      </w:r>
      <w:r w:rsidRPr="004838A8">
        <w:rPr>
          <w:rFonts w:ascii="Arial" w:eastAsia="Times New Roman" w:hAnsi="Arial" w:cs="Arial"/>
          <w:color w:val="000000" w:themeColor="text1"/>
          <w:lang w:val="bs-Latn-BA"/>
        </w:rPr>
        <w:t>o</w:t>
      </w:r>
      <w:r w:rsidR="008C6343" w:rsidRPr="004838A8">
        <w:rPr>
          <w:rFonts w:ascii="Arial" w:eastAsia="Times New Roman" w:hAnsi="Arial" w:cs="Arial"/>
          <w:color w:val="000000" w:themeColor="text1"/>
          <w:lang w:val="bs-Latn-BA"/>
        </w:rPr>
        <w:t xml:space="preserve"> do većeg, a nepotrebnog finansijskog i drugog opterećenja za poslovni sektor i investitore </w:t>
      </w:r>
      <w:r w:rsidRPr="004838A8">
        <w:rPr>
          <w:rFonts w:ascii="Arial" w:eastAsia="Times New Roman" w:hAnsi="Arial" w:cs="Arial"/>
          <w:color w:val="000000" w:themeColor="text1"/>
          <w:lang w:val="bs-Latn-BA"/>
        </w:rPr>
        <w:t xml:space="preserve">kao </w:t>
      </w:r>
      <w:r w:rsidR="008C6343" w:rsidRPr="004838A8">
        <w:rPr>
          <w:rFonts w:ascii="Arial" w:eastAsia="Times New Roman" w:hAnsi="Arial" w:cs="Arial"/>
          <w:color w:val="000000" w:themeColor="text1"/>
          <w:lang w:val="bs-Latn-BA"/>
        </w:rPr>
        <w:t>i nepotreb</w:t>
      </w:r>
      <w:r w:rsidRPr="004838A8">
        <w:rPr>
          <w:rFonts w:ascii="Arial" w:eastAsia="Times New Roman" w:hAnsi="Arial" w:cs="Arial"/>
          <w:color w:val="000000" w:themeColor="text1"/>
          <w:lang w:val="bs-Latn-BA"/>
        </w:rPr>
        <w:t>nog ponovnog izdavanja okolinskih dozvola.</w:t>
      </w:r>
      <w:r w:rsidR="008C6343" w:rsidRPr="004838A8">
        <w:rPr>
          <w:rFonts w:ascii="Arial" w:eastAsia="Times New Roman" w:hAnsi="Arial" w:cs="Arial"/>
          <w:color w:val="000000" w:themeColor="text1"/>
          <w:lang w:val="bs-Latn-BA"/>
        </w:rPr>
        <w:t xml:space="preserve"> </w:t>
      </w:r>
      <w:r w:rsidRPr="004838A8">
        <w:rPr>
          <w:rFonts w:ascii="Arial" w:eastAsia="Times New Roman" w:hAnsi="Arial" w:cs="Arial"/>
          <w:color w:val="000000" w:themeColor="text1"/>
          <w:lang w:val="bs-Latn-BA"/>
        </w:rPr>
        <w:t xml:space="preserve"> Naime okolinske dozvole su se izdavale više puta </w:t>
      </w:r>
      <w:r w:rsidR="008C6343" w:rsidRPr="004838A8">
        <w:rPr>
          <w:rFonts w:ascii="Arial" w:eastAsia="Times New Roman" w:hAnsi="Arial" w:cs="Arial"/>
          <w:color w:val="000000" w:themeColor="text1"/>
          <w:lang w:val="bs-Latn-BA"/>
        </w:rPr>
        <w:t>zbog roka važenja od 5 godina</w:t>
      </w:r>
      <w:r w:rsidRPr="004838A8">
        <w:rPr>
          <w:rFonts w:ascii="Arial" w:eastAsia="Times New Roman" w:hAnsi="Arial" w:cs="Arial"/>
          <w:color w:val="000000" w:themeColor="text1"/>
          <w:lang w:val="bs-Latn-BA"/>
        </w:rPr>
        <w:t xml:space="preserve"> istom investitoru</w:t>
      </w:r>
      <w:r w:rsidR="008C6343" w:rsidRPr="004838A8">
        <w:rPr>
          <w:rFonts w:ascii="Arial" w:eastAsia="Times New Roman" w:hAnsi="Arial" w:cs="Arial"/>
          <w:color w:val="000000" w:themeColor="text1"/>
          <w:lang w:val="bs-Latn-BA"/>
        </w:rPr>
        <w:t xml:space="preserve">, iako </w:t>
      </w:r>
      <w:r w:rsidRPr="004838A8">
        <w:rPr>
          <w:rFonts w:ascii="Arial" w:eastAsia="Times New Roman" w:hAnsi="Arial" w:cs="Arial"/>
          <w:color w:val="000000" w:themeColor="text1"/>
          <w:lang w:val="bs-Latn-BA"/>
        </w:rPr>
        <w:t>projekti nisu bili realizirani, a njihova realizacija nije bila ni započeta.</w:t>
      </w:r>
      <w:r w:rsidR="008C6343" w:rsidRPr="004838A8">
        <w:rPr>
          <w:rFonts w:ascii="Arial" w:eastAsia="Times New Roman" w:hAnsi="Arial" w:cs="Arial"/>
          <w:color w:val="000000" w:themeColor="text1"/>
          <w:lang w:val="bs-Latn-BA"/>
        </w:rPr>
        <w:t xml:space="preserve"> </w:t>
      </w:r>
      <w:r w:rsidRPr="004838A8">
        <w:rPr>
          <w:rFonts w:ascii="Arial" w:eastAsia="Times New Roman" w:hAnsi="Arial" w:cs="Arial"/>
          <w:color w:val="000000" w:themeColor="text1"/>
          <w:lang w:val="bs-Latn-BA"/>
        </w:rPr>
        <w:t>T</w:t>
      </w:r>
      <w:r w:rsidR="000574EB" w:rsidRPr="004838A8">
        <w:rPr>
          <w:rFonts w:ascii="Arial" w:eastAsia="Times New Roman" w:hAnsi="Arial" w:cs="Arial"/>
          <w:color w:val="000000" w:themeColor="text1"/>
          <w:lang w:val="bs-Latn-BA"/>
        </w:rPr>
        <w:t>a</w:t>
      </w:r>
      <w:r w:rsidRPr="004838A8">
        <w:rPr>
          <w:rFonts w:ascii="Arial" w:eastAsia="Times New Roman" w:hAnsi="Arial" w:cs="Arial"/>
          <w:color w:val="000000" w:themeColor="text1"/>
          <w:lang w:val="bs-Latn-BA"/>
        </w:rPr>
        <w:t>kođer o</w:t>
      </w:r>
      <w:r w:rsidR="008C6343" w:rsidRPr="004838A8">
        <w:rPr>
          <w:rFonts w:ascii="Arial" w:eastAsia="Times New Roman" w:hAnsi="Arial" w:cs="Arial"/>
          <w:color w:val="000000" w:themeColor="text1"/>
          <w:lang w:val="bs-Latn-BA"/>
        </w:rPr>
        <w:t>kolinske dozvole su se izdavale za</w:t>
      </w:r>
      <w:r w:rsidRPr="004838A8">
        <w:rPr>
          <w:rFonts w:ascii="Arial" w:eastAsia="Times New Roman" w:hAnsi="Arial" w:cs="Arial"/>
          <w:color w:val="000000" w:themeColor="text1"/>
          <w:lang w:val="bs-Latn-BA"/>
        </w:rPr>
        <w:t xml:space="preserve"> projekte za koje iste nisu</w:t>
      </w:r>
      <w:r w:rsidR="008C6343" w:rsidRPr="004838A8">
        <w:rPr>
          <w:rFonts w:ascii="Arial" w:eastAsia="Times New Roman" w:hAnsi="Arial" w:cs="Arial"/>
          <w:color w:val="000000" w:themeColor="text1"/>
          <w:lang w:val="bs-Latn-BA"/>
        </w:rPr>
        <w:t xml:space="preserve"> </w:t>
      </w:r>
      <w:r w:rsidR="000574EB" w:rsidRPr="004838A8">
        <w:rPr>
          <w:rFonts w:ascii="Arial" w:eastAsia="Times New Roman" w:hAnsi="Arial" w:cs="Arial"/>
          <w:color w:val="000000" w:themeColor="text1"/>
          <w:lang w:val="bs-Latn-BA"/>
        </w:rPr>
        <w:t>bile ni potrebne</w:t>
      </w:r>
      <w:r w:rsidR="008C6343" w:rsidRPr="004838A8">
        <w:rPr>
          <w:rFonts w:ascii="Arial" w:eastAsia="Times New Roman" w:hAnsi="Arial" w:cs="Arial"/>
          <w:color w:val="000000" w:themeColor="text1"/>
          <w:lang w:val="bs-Latn-BA"/>
        </w:rPr>
        <w:t xml:space="preserve"> (npr. infrastrukturni projekti, vjetroelektrane, kamenolomi, hidroelektrane, trgovački centri i dr.)</w:t>
      </w:r>
      <w:r w:rsidR="000574EB" w:rsidRPr="004838A8">
        <w:rPr>
          <w:rFonts w:ascii="Arial" w:eastAsia="Times New Roman" w:hAnsi="Arial" w:cs="Arial"/>
          <w:color w:val="000000" w:themeColor="text1"/>
          <w:lang w:val="bs-Latn-BA"/>
        </w:rPr>
        <w:t xml:space="preserve"> a</w:t>
      </w:r>
      <w:r w:rsidR="008C6343" w:rsidRPr="004838A8">
        <w:rPr>
          <w:rFonts w:ascii="Arial" w:eastAsia="Times New Roman" w:hAnsi="Arial" w:cs="Arial"/>
          <w:color w:val="000000" w:themeColor="text1"/>
          <w:lang w:val="bs-Latn-BA"/>
        </w:rPr>
        <w:t xml:space="preserve"> koji su predmetom procjene uticaja na okoliš u ranoj fazi pribavljanja neophodne dokumentacije</w:t>
      </w:r>
      <w:r w:rsidR="000574EB" w:rsidRPr="004838A8">
        <w:rPr>
          <w:rFonts w:ascii="Arial" w:eastAsia="Times New Roman" w:hAnsi="Arial" w:cs="Arial"/>
          <w:color w:val="000000" w:themeColor="text1"/>
          <w:lang w:val="bs-Latn-BA"/>
        </w:rPr>
        <w:t xml:space="preserve">. </w:t>
      </w:r>
      <w:r w:rsidR="008C6343" w:rsidRPr="004838A8">
        <w:rPr>
          <w:rFonts w:ascii="Arial" w:eastAsia="Times New Roman" w:hAnsi="Arial" w:cs="Arial"/>
          <w:color w:val="000000" w:themeColor="text1"/>
          <w:lang w:val="bs-Latn-BA"/>
        </w:rPr>
        <w:t xml:space="preserve"> </w:t>
      </w:r>
      <w:r w:rsidR="000574EB" w:rsidRPr="004838A8">
        <w:rPr>
          <w:rFonts w:ascii="Arial" w:eastAsia="Times New Roman" w:hAnsi="Arial" w:cs="Arial"/>
          <w:color w:val="000000" w:themeColor="text1"/>
          <w:lang w:val="bs-Latn-BA"/>
        </w:rPr>
        <w:t xml:space="preserve">Napominjemo da prema Direktivi za </w:t>
      </w:r>
      <w:r w:rsidR="00A34462">
        <w:rPr>
          <w:rFonts w:ascii="Arial" w:eastAsia="Times New Roman" w:hAnsi="Arial" w:cs="Arial"/>
          <w:color w:val="000000" w:themeColor="text1"/>
          <w:lang w:val="bs-Latn-BA"/>
        </w:rPr>
        <w:t>takve</w:t>
      </w:r>
      <w:r w:rsidR="000574EB" w:rsidRPr="004838A8">
        <w:rPr>
          <w:rFonts w:ascii="Arial" w:eastAsia="Times New Roman" w:hAnsi="Arial" w:cs="Arial"/>
          <w:color w:val="000000" w:themeColor="text1"/>
          <w:lang w:val="bs-Latn-BA"/>
        </w:rPr>
        <w:t xml:space="preserve"> projekte </w:t>
      </w:r>
      <w:r w:rsidR="008C6343" w:rsidRPr="004838A8">
        <w:rPr>
          <w:rFonts w:ascii="Arial" w:eastAsia="Times New Roman" w:hAnsi="Arial" w:cs="Arial"/>
          <w:color w:val="000000" w:themeColor="text1"/>
          <w:lang w:val="bs-Latn-BA"/>
        </w:rPr>
        <w:t>nije potr</w:t>
      </w:r>
      <w:r w:rsidR="000574EB" w:rsidRPr="004838A8">
        <w:rPr>
          <w:rFonts w:ascii="Arial" w:eastAsia="Times New Roman" w:hAnsi="Arial" w:cs="Arial"/>
          <w:color w:val="000000" w:themeColor="text1"/>
          <w:lang w:val="bs-Latn-BA"/>
        </w:rPr>
        <w:t>eb</w:t>
      </w:r>
      <w:r w:rsidR="008C6343" w:rsidRPr="004838A8">
        <w:rPr>
          <w:rFonts w:ascii="Arial" w:eastAsia="Times New Roman" w:hAnsi="Arial" w:cs="Arial"/>
          <w:color w:val="000000" w:themeColor="text1"/>
          <w:lang w:val="bs-Latn-BA"/>
        </w:rPr>
        <w:t>eno izdavati okolinska dozvolu</w:t>
      </w:r>
      <w:r w:rsidR="000574EB" w:rsidRPr="004838A8">
        <w:rPr>
          <w:rFonts w:ascii="Arial" w:eastAsia="Times New Roman" w:hAnsi="Arial" w:cs="Arial"/>
          <w:color w:val="000000" w:themeColor="text1"/>
          <w:lang w:val="bs-Latn-BA"/>
        </w:rPr>
        <w:t xml:space="preserve"> i da ovakva rješenja</w:t>
      </w:r>
      <w:r w:rsidR="008C6343" w:rsidRPr="004838A8">
        <w:rPr>
          <w:rFonts w:ascii="Arial" w:eastAsia="Times New Roman" w:hAnsi="Arial" w:cs="Arial"/>
          <w:color w:val="000000" w:themeColor="text1"/>
          <w:lang w:val="bs-Latn-BA"/>
        </w:rPr>
        <w:t xml:space="preserve"> nema</w:t>
      </w:r>
      <w:r w:rsidR="000574EB" w:rsidRPr="004838A8">
        <w:rPr>
          <w:rFonts w:ascii="Arial" w:eastAsia="Times New Roman" w:hAnsi="Arial" w:cs="Arial"/>
          <w:color w:val="000000" w:themeColor="text1"/>
          <w:lang w:val="bs-Latn-BA"/>
        </w:rPr>
        <w:t>ju stvarnu korist</w:t>
      </w:r>
      <w:r w:rsidR="008C6343" w:rsidRPr="004838A8">
        <w:rPr>
          <w:rFonts w:ascii="Arial" w:eastAsia="Times New Roman" w:hAnsi="Arial" w:cs="Arial"/>
          <w:color w:val="000000" w:themeColor="text1"/>
          <w:lang w:val="bs-Latn-BA"/>
        </w:rPr>
        <w:t xml:space="preserve"> za okoliš, a ima suvišan trošak za investitore. Prema novim </w:t>
      </w:r>
      <w:r w:rsidR="000574EB" w:rsidRPr="004838A8">
        <w:rPr>
          <w:rFonts w:ascii="Arial" w:eastAsia="Times New Roman" w:hAnsi="Arial" w:cs="Arial"/>
          <w:color w:val="000000" w:themeColor="text1"/>
          <w:lang w:val="bs-Latn-BA"/>
        </w:rPr>
        <w:t>propisima a u skladu sa Zakonom</w:t>
      </w:r>
      <w:r w:rsidR="008C6343" w:rsidRPr="004838A8">
        <w:rPr>
          <w:rFonts w:ascii="Arial" w:eastAsia="Times New Roman" w:hAnsi="Arial" w:cs="Arial"/>
          <w:color w:val="000000" w:themeColor="text1"/>
          <w:lang w:val="bs-Latn-BA"/>
        </w:rPr>
        <w:t>, razdvajaju se postupci izdavanja okolinske dozvole za izgrađene pogone i postrojenja od postupaka procjene uticaja na okoliš</w:t>
      </w:r>
      <w:r w:rsidR="00A34462">
        <w:rPr>
          <w:rFonts w:ascii="Arial" w:eastAsia="Times New Roman" w:hAnsi="Arial" w:cs="Arial"/>
          <w:color w:val="000000" w:themeColor="text1"/>
          <w:lang w:val="bs-Latn-BA"/>
        </w:rPr>
        <w:t>,</w:t>
      </w:r>
      <w:r w:rsidR="008C6343" w:rsidRPr="004838A8">
        <w:rPr>
          <w:rFonts w:ascii="Arial" w:eastAsia="Times New Roman" w:hAnsi="Arial" w:cs="Arial"/>
          <w:color w:val="000000" w:themeColor="text1"/>
          <w:lang w:val="bs-Latn-BA"/>
        </w:rPr>
        <w:t xml:space="preserve"> za projekte prije početka njihove izg</w:t>
      </w:r>
      <w:r w:rsidR="00A34462">
        <w:rPr>
          <w:rFonts w:ascii="Arial" w:eastAsia="Times New Roman" w:hAnsi="Arial" w:cs="Arial"/>
          <w:color w:val="000000" w:themeColor="text1"/>
          <w:lang w:val="bs-Latn-BA"/>
        </w:rPr>
        <w:t>radnje,</w:t>
      </w:r>
      <w:r w:rsidR="000574EB" w:rsidRPr="004838A8">
        <w:rPr>
          <w:rFonts w:ascii="Arial" w:eastAsia="Times New Roman" w:hAnsi="Arial" w:cs="Arial"/>
          <w:color w:val="000000" w:themeColor="text1"/>
          <w:lang w:val="bs-Latn-BA"/>
        </w:rPr>
        <w:t xml:space="preserve"> kao </w:t>
      </w:r>
      <w:r w:rsidR="008C6343" w:rsidRPr="004838A8">
        <w:rPr>
          <w:rFonts w:ascii="Arial" w:eastAsia="Times New Roman" w:hAnsi="Arial" w:cs="Arial"/>
          <w:color w:val="000000" w:themeColor="text1"/>
          <w:lang w:val="bs-Latn-BA"/>
        </w:rPr>
        <w:t>i postupka koji se odnosi na izgrađene objekte/postrojenja za skladištenje opasnih supstanci</w:t>
      </w:r>
      <w:r w:rsidR="000574EB" w:rsidRPr="004838A8">
        <w:rPr>
          <w:rFonts w:ascii="Arial" w:eastAsia="Times New Roman" w:hAnsi="Arial" w:cs="Arial"/>
          <w:color w:val="000000" w:themeColor="text1"/>
          <w:lang w:val="bs-Latn-BA"/>
        </w:rPr>
        <w:t xml:space="preserve">, te na ovakav način </w:t>
      </w:r>
      <w:r w:rsidR="008C6343" w:rsidRPr="004838A8">
        <w:rPr>
          <w:rFonts w:ascii="Arial" w:eastAsia="Times New Roman" w:hAnsi="Arial" w:cs="Arial"/>
          <w:color w:val="000000" w:themeColor="text1"/>
          <w:lang w:val="bs-Latn-BA"/>
        </w:rPr>
        <w:t xml:space="preserve">i postiže </w:t>
      </w:r>
      <w:r w:rsidR="000574EB" w:rsidRPr="004838A8">
        <w:rPr>
          <w:rFonts w:ascii="Arial" w:eastAsia="Times New Roman" w:hAnsi="Arial" w:cs="Arial"/>
          <w:color w:val="000000" w:themeColor="text1"/>
          <w:lang w:val="bs-Latn-BA"/>
        </w:rPr>
        <w:t>viši</w:t>
      </w:r>
      <w:r w:rsidR="008C6343" w:rsidRPr="004838A8">
        <w:rPr>
          <w:rFonts w:ascii="Arial" w:eastAsia="Times New Roman" w:hAnsi="Arial" w:cs="Arial"/>
          <w:color w:val="000000" w:themeColor="text1"/>
          <w:lang w:val="bs-Latn-BA"/>
        </w:rPr>
        <w:t xml:space="preserve"> nivo usklađenosti sa zahtjevima EU u ovoj oblasti.   </w:t>
      </w:r>
    </w:p>
    <w:p w14:paraId="6757B226"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2A5A4741" w14:textId="77777777" w:rsidR="008C6343" w:rsidRPr="004838A8" w:rsidRDefault="008C6343" w:rsidP="008C6343">
      <w:pPr>
        <w:spacing w:after="0" w:line="276" w:lineRule="auto"/>
        <w:jc w:val="both"/>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Materija ove uredbe regulisana je u okviru V poglavlja, i to:</w:t>
      </w:r>
    </w:p>
    <w:p w14:paraId="646C4E38" w14:textId="77777777" w:rsidR="008C6343" w:rsidRPr="004838A8" w:rsidRDefault="008C6343" w:rsidP="00701356">
      <w:pPr>
        <w:pStyle w:val="ListParagraph"/>
        <w:numPr>
          <w:ilvl w:val="0"/>
          <w:numId w:val="45"/>
        </w:numPr>
        <w:rPr>
          <w:rFonts w:ascii="Arial" w:eastAsia="Times New Roman" w:hAnsi="Arial" w:cs="Arial"/>
          <w:color w:val="000000" w:themeColor="text1"/>
          <w:lang w:val="bs-Latn-BA"/>
        </w:rPr>
      </w:pPr>
      <w:r w:rsidRPr="004838A8">
        <w:rPr>
          <w:rFonts w:ascii="Arial" w:hAnsi="Arial" w:cs="Arial"/>
          <w:noProof/>
          <w:color w:val="000000" w:themeColor="text1"/>
          <w:lang w:val="bs-Latn-BA"/>
        </w:rPr>
        <w:t>POGLAVLJE I. OPŠTE ODREDBE</w:t>
      </w:r>
    </w:p>
    <w:p w14:paraId="2A01B0BB" w14:textId="77777777" w:rsidR="008C6343" w:rsidRPr="004838A8" w:rsidRDefault="008C6343" w:rsidP="00701356">
      <w:pPr>
        <w:pStyle w:val="ListParagraph"/>
        <w:numPr>
          <w:ilvl w:val="0"/>
          <w:numId w:val="45"/>
        </w:numPr>
        <w:rPr>
          <w:rFonts w:ascii="Arial" w:eastAsia="Times New Roman" w:hAnsi="Arial" w:cs="Arial"/>
          <w:color w:val="000000" w:themeColor="text1"/>
          <w:lang w:val="bs-Latn-BA"/>
        </w:rPr>
      </w:pPr>
      <w:r w:rsidRPr="004838A8">
        <w:rPr>
          <w:rFonts w:ascii="Arial" w:hAnsi="Arial" w:cs="Arial"/>
          <w:noProof/>
          <w:color w:val="000000" w:themeColor="text1"/>
          <w:lang w:val="bs-Latn-BA"/>
        </w:rPr>
        <w:t xml:space="preserve">POGLAVLJE II. ORGANI NADLEŽNI ZA IZDAVANJE OKOLINSKE DOZVOLE </w:t>
      </w:r>
    </w:p>
    <w:p w14:paraId="1DE5CF7A" w14:textId="77777777" w:rsidR="008C6343" w:rsidRPr="004838A8" w:rsidRDefault="008C6343" w:rsidP="00701356">
      <w:pPr>
        <w:pStyle w:val="ListParagraph"/>
        <w:numPr>
          <w:ilvl w:val="0"/>
          <w:numId w:val="45"/>
        </w:numPr>
        <w:rPr>
          <w:rFonts w:ascii="Arial" w:eastAsia="Times New Roman" w:hAnsi="Arial" w:cs="Arial"/>
          <w:color w:val="000000" w:themeColor="text1"/>
          <w:lang w:val="bs-Latn-BA"/>
        </w:rPr>
      </w:pPr>
      <w:r w:rsidRPr="004838A8">
        <w:rPr>
          <w:rFonts w:ascii="Arial" w:hAnsi="Arial" w:cs="Arial"/>
          <w:noProof/>
          <w:color w:val="000000" w:themeColor="text1"/>
          <w:lang w:val="bs-Latn-BA"/>
        </w:rPr>
        <w:t>POGLAVLJE III. SUBJEKTI NA KOJE SE ODNOSI IZDAVANJE DOZVOLE</w:t>
      </w:r>
    </w:p>
    <w:p w14:paraId="1455311F" w14:textId="77777777" w:rsidR="008C6343" w:rsidRPr="004838A8" w:rsidRDefault="008C6343" w:rsidP="00701356">
      <w:pPr>
        <w:pStyle w:val="ListParagraph"/>
        <w:numPr>
          <w:ilvl w:val="0"/>
          <w:numId w:val="45"/>
        </w:numPr>
        <w:rPr>
          <w:rFonts w:ascii="Arial" w:eastAsia="Times New Roman" w:hAnsi="Arial" w:cs="Arial"/>
          <w:color w:val="000000" w:themeColor="text1"/>
          <w:lang w:val="bs-Latn-BA"/>
        </w:rPr>
      </w:pPr>
      <w:r w:rsidRPr="004838A8">
        <w:rPr>
          <w:rFonts w:ascii="Arial" w:hAnsi="Arial" w:cs="Arial"/>
          <w:noProof/>
          <w:color w:val="000000" w:themeColor="text1"/>
          <w:lang w:val="bs-Latn-BA"/>
        </w:rPr>
        <w:t>POGLAVLJE IV. - REGISTRI</w:t>
      </w:r>
    </w:p>
    <w:p w14:paraId="234A35C6" w14:textId="77777777" w:rsidR="008C6343" w:rsidRPr="004838A8" w:rsidRDefault="008C6343" w:rsidP="00701356">
      <w:pPr>
        <w:pStyle w:val="ListParagraph"/>
        <w:numPr>
          <w:ilvl w:val="0"/>
          <w:numId w:val="45"/>
        </w:numPr>
        <w:rPr>
          <w:rFonts w:ascii="Arial" w:eastAsia="Times New Roman" w:hAnsi="Arial" w:cs="Arial"/>
          <w:color w:val="000000" w:themeColor="text1"/>
          <w:lang w:val="bs-Latn-BA"/>
        </w:rPr>
      </w:pPr>
      <w:r w:rsidRPr="004838A8">
        <w:rPr>
          <w:rFonts w:ascii="Arial" w:hAnsi="Arial" w:cs="Arial"/>
          <w:noProof/>
          <w:color w:val="000000" w:themeColor="text1"/>
          <w:lang w:val="bs-Latn-BA"/>
        </w:rPr>
        <w:t>POGLAVLJE V. PRELAZNE I ZAVRŠNE ODREDBE</w:t>
      </w:r>
    </w:p>
    <w:p w14:paraId="70FDB9A7" w14:textId="77777777" w:rsidR="008C6343" w:rsidRPr="004838A8" w:rsidRDefault="008C6343" w:rsidP="008C6343">
      <w:pPr>
        <w:spacing w:after="0" w:line="276" w:lineRule="auto"/>
        <w:jc w:val="both"/>
        <w:rPr>
          <w:rFonts w:ascii="Arial" w:hAnsi="Arial" w:cs="Arial"/>
          <w:b/>
          <w:noProof/>
          <w:color w:val="000000" w:themeColor="text1"/>
          <w:lang w:val="bs-Latn-BA"/>
        </w:rPr>
      </w:pPr>
      <w:r w:rsidRPr="004838A8">
        <w:rPr>
          <w:rFonts w:ascii="Arial" w:eastAsia="Times New Roman" w:hAnsi="Arial" w:cs="Arial"/>
          <w:b/>
          <w:color w:val="000000" w:themeColor="text1"/>
          <w:lang w:val="bs-Latn-BA"/>
        </w:rPr>
        <w:t>i sljedećih Priloga:</w:t>
      </w:r>
    </w:p>
    <w:p w14:paraId="50C83BDF" w14:textId="77777777" w:rsidR="008C6343" w:rsidRPr="004838A8" w:rsidRDefault="008C6343" w:rsidP="008C6343">
      <w:pPr>
        <w:pStyle w:val="BodyText3"/>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PRILOG I. Lista pogona i postrojenja za koje Federalno ministarstvo izdaje okolinsku dozvolu;</w:t>
      </w:r>
    </w:p>
    <w:p w14:paraId="2CADABC3" w14:textId="77777777" w:rsidR="008C6343" w:rsidRPr="004838A8" w:rsidRDefault="008C6343" w:rsidP="008C6343">
      <w:pPr>
        <w:pStyle w:val="BodyText3"/>
        <w:rPr>
          <w:rFonts w:ascii="Arial" w:eastAsiaTheme="minorHAnsi" w:hAnsi="Arial" w:cs="Arial"/>
          <w:noProof/>
          <w:color w:val="000000" w:themeColor="text1"/>
          <w:sz w:val="22"/>
          <w:szCs w:val="22"/>
          <w:lang w:val="bs-Latn-BA"/>
        </w:rPr>
      </w:pPr>
      <w:r w:rsidRPr="004838A8">
        <w:rPr>
          <w:rFonts w:ascii="Arial" w:eastAsiaTheme="minorHAnsi" w:hAnsi="Arial" w:cs="Arial"/>
          <w:noProof/>
          <w:color w:val="000000" w:themeColor="text1"/>
          <w:sz w:val="22"/>
          <w:szCs w:val="22"/>
          <w:lang w:val="bs-Latn-BA"/>
        </w:rPr>
        <w:t>PRILOG II. Lista pogona i postrojenja za koje kantonalno ministarstvo izdaje okolinsku dozvolu;</w:t>
      </w:r>
    </w:p>
    <w:p w14:paraId="1DA311D6" w14:textId="77777777" w:rsidR="008C6343" w:rsidRPr="004838A8" w:rsidRDefault="008C6343" w:rsidP="008C6343">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lastRenderedPageBreak/>
        <w:t>PRILOG III. Obrazac za  izradu zahtjeva za izdavanje okolinske dozvole;</w:t>
      </w:r>
    </w:p>
    <w:p w14:paraId="13F008D9" w14:textId="77777777" w:rsidR="008C6343" w:rsidRPr="004838A8" w:rsidRDefault="008C6343" w:rsidP="008C6343">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PRILOG IV. Popis zagađujućih supastanci;</w:t>
      </w:r>
    </w:p>
    <w:p w14:paraId="7A9038F5" w14:textId="77777777" w:rsidR="008C6343" w:rsidRPr="004838A8" w:rsidRDefault="008C6343" w:rsidP="008C6343">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PRILOG V. Izjava;</w:t>
      </w:r>
    </w:p>
    <w:p w14:paraId="57475401" w14:textId="06787639" w:rsidR="008C6343" w:rsidRPr="004838A8" w:rsidRDefault="008C6343" w:rsidP="008C6343">
      <w:pPr>
        <w:spacing w:after="0" w:line="240" w:lineRule="auto"/>
        <w:rPr>
          <w:rFonts w:ascii="Arial" w:hAnsi="Arial" w:cs="Arial"/>
          <w:noProof/>
          <w:color w:val="000000" w:themeColor="text1"/>
          <w:lang w:val="bs-Latn-BA"/>
        </w:rPr>
      </w:pPr>
      <w:r w:rsidRPr="004838A8">
        <w:rPr>
          <w:rFonts w:ascii="Arial" w:hAnsi="Arial" w:cs="Arial"/>
          <w:noProof/>
          <w:color w:val="000000" w:themeColor="text1"/>
          <w:lang w:val="bs-Latn-BA"/>
        </w:rPr>
        <w:t>PRILOG VI. Obrazac o promjeni u radu pogona/postrojenja.</w:t>
      </w:r>
    </w:p>
    <w:p w14:paraId="666E87B9" w14:textId="77777777" w:rsidR="008C6343" w:rsidRPr="004838A8" w:rsidRDefault="008C6343" w:rsidP="008C6343">
      <w:pPr>
        <w:spacing w:after="0" w:line="276" w:lineRule="auto"/>
        <w:jc w:val="both"/>
        <w:rPr>
          <w:rFonts w:ascii="Arial" w:eastAsia="Times New Roman" w:hAnsi="Arial" w:cs="Arial"/>
          <w:b/>
          <w:color w:val="000000" w:themeColor="text1"/>
          <w:lang w:val="bs-Latn-BA"/>
        </w:rPr>
      </w:pPr>
    </w:p>
    <w:p w14:paraId="3959AA7C" w14:textId="77777777" w:rsidR="008C6343" w:rsidRPr="004838A8" w:rsidRDefault="008C6343" w:rsidP="008C6343">
      <w:pPr>
        <w:spacing w:after="0" w:line="276" w:lineRule="auto"/>
        <w:jc w:val="both"/>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IV. OBRAZLOŽENJE PRAVNIH RJEŠENJA</w:t>
      </w:r>
    </w:p>
    <w:p w14:paraId="3FEE2E90"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2F7D2A26" w14:textId="77777777" w:rsidR="008C6343" w:rsidRPr="004838A8" w:rsidRDefault="008C6343" w:rsidP="008C6343">
      <w:pPr>
        <w:spacing w:after="0" w:line="276" w:lineRule="auto"/>
        <w:ind w:firstLine="426"/>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Materija Uredbe regulisana je u okviru pet gore navedenih poglavlja. Svako poglavlje sadrži istu i sličnu materiju koja je međusobno povezana i uslovljena. Na taj način stvoreni su uslovi da se primjena Uredbe može vršiti na jasan i pravilan način. U tom cilju materija Uredbe je regulisana na sljedeći način, i to:</w:t>
      </w:r>
    </w:p>
    <w:p w14:paraId="6FC6B37E"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34E0D1C0" w14:textId="658F1710" w:rsidR="008C6343" w:rsidRPr="004838A8" w:rsidRDefault="008C6343" w:rsidP="00701356">
      <w:pPr>
        <w:pStyle w:val="ListParagraph"/>
        <w:numPr>
          <w:ilvl w:val="0"/>
          <w:numId w:val="39"/>
        </w:numPr>
        <w:spacing w:line="276" w:lineRule="auto"/>
        <w:rPr>
          <w:b/>
          <w:color w:val="000000" w:themeColor="text1"/>
          <w:lang w:val="bs-Latn-BA"/>
        </w:rPr>
      </w:pPr>
      <w:r w:rsidRPr="004838A8">
        <w:rPr>
          <w:rFonts w:ascii="Arial" w:eastAsia="Times New Roman" w:hAnsi="Arial" w:cs="Arial"/>
          <w:b/>
          <w:color w:val="000000" w:themeColor="text1"/>
          <w:lang w:val="bs-Latn-BA"/>
        </w:rPr>
        <w:t>Poglav</w:t>
      </w:r>
      <w:r w:rsidR="00FC7645" w:rsidRPr="004838A8">
        <w:rPr>
          <w:rFonts w:ascii="Arial" w:eastAsia="Times New Roman" w:hAnsi="Arial" w:cs="Arial"/>
          <w:b/>
          <w:color w:val="000000" w:themeColor="text1"/>
          <w:lang w:val="bs-Latn-BA"/>
        </w:rPr>
        <w:t xml:space="preserve">lje I. – Opšte odredbe (čl. </w:t>
      </w:r>
      <w:r w:rsidR="009D2CF5" w:rsidRPr="004838A8">
        <w:rPr>
          <w:rFonts w:ascii="Arial" w:eastAsia="Times New Roman" w:hAnsi="Arial" w:cs="Arial"/>
          <w:b/>
          <w:color w:val="000000" w:themeColor="text1"/>
          <w:lang w:val="bs-Latn-BA"/>
        </w:rPr>
        <w:t>1. i 2.</w:t>
      </w:r>
      <w:r w:rsidRPr="004838A8">
        <w:rPr>
          <w:rFonts w:ascii="Arial" w:eastAsia="Times New Roman" w:hAnsi="Arial" w:cs="Arial"/>
          <w:b/>
          <w:color w:val="000000" w:themeColor="text1"/>
          <w:lang w:val="bs-Latn-BA"/>
        </w:rPr>
        <w:t xml:space="preserve">) </w:t>
      </w:r>
    </w:p>
    <w:p w14:paraId="2FDB78A9" w14:textId="6FAECEE7" w:rsidR="008C6343" w:rsidRPr="004838A8" w:rsidRDefault="008C6343" w:rsidP="008C6343">
      <w:pPr>
        <w:spacing w:after="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okviru </w:t>
      </w:r>
      <w:r w:rsidR="00425F16" w:rsidRPr="004838A8">
        <w:rPr>
          <w:rFonts w:ascii="Arial" w:eastAsia="Times New Roman" w:hAnsi="Arial" w:cs="Arial"/>
          <w:color w:val="000000" w:themeColor="text1"/>
          <w:lang w:val="bs-Latn-BA"/>
        </w:rPr>
        <w:t>ovog</w:t>
      </w:r>
      <w:r w:rsidRPr="004838A8">
        <w:rPr>
          <w:rFonts w:ascii="Arial" w:eastAsia="Times New Roman" w:hAnsi="Arial" w:cs="Arial"/>
          <w:color w:val="000000" w:themeColor="text1"/>
          <w:lang w:val="bs-Latn-BA"/>
        </w:rPr>
        <w:t xml:space="preserve"> poglavlja regulisana su sljedeća pitanja:</w:t>
      </w:r>
    </w:p>
    <w:p w14:paraId="11B0B0EE" w14:textId="3C26063F" w:rsidR="008C6343" w:rsidRPr="004838A8" w:rsidRDefault="008C6343" w:rsidP="00701356">
      <w:pPr>
        <w:pStyle w:val="ListParagraph"/>
        <w:numPr>
          <w:ilvl w:val="0"/>
          <w:numId w:val="40"/>
        </w:numPr>
        <w:spacing w:after="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w:t>
      </w:r>
      <w:r w:rsidRPr="004838A8">
        <w:rPr>
          <w:rFonts w:ascii="Arial" w:eastAsia="Times New Roman" w:hAnsi="Arial" w:cs="Arial"/>
          <w:b/>
          <w:color w:val="000000" w:themeColor="text1"/>
          <w:lang w:val="bs-Latn-BA"/>
        </w:rPr>
        <w:t>čl. 1.</w:t>
      </w:r>
      <w:r w:rsidRPr="004838A8">
        <w:rPr>
          <w:rFonts w:ascii="Arial" w:eastAsia="Times New Roman" w:hAnsi="Arial" w:cs="Arial"/>
          <w:color w:val="000000" w:themeColor="text1"/>
          <w:lang w:val="bs-Latn-BA"/>
        </w:rPr>
        <w:t xml:space="preserve"> navedena su pitanja koja su re</w:t>
      </w:r>
      <w:r w:rsidR="00425F16" w:rsidRPr="004838A8">
        <w:rPr>
          <w:rFonts w:ascii="Arial" w:eastAsia="Times New Roman" w:hAnsi="Arial" w:cs="Arial"/>
          <w:color w:val="000000" w:themeColor="text1"/>
          <w:lang w:val="bs-Latn-BA"/>
        </w:rPr>
        <w:t xml:space="preserve">gulisana Uredbom i </w:t>
      </w:r>
      <w:r w:rsidR="009D2CF5" w:rsidRPr="004838A8">
        <w:rPr>
          <w:rFonts w:ascii="Arial" w:eastAsia="Times New Roman" w:hAnsi="Arial" w:cs="Arial"/>
          <w:color w:val="000000" w:themeColor="text1"/>
          <w:lang w:val="bs-Latn-BA"/>
        </w:rPr>
        <w:t>utvrđeno</w:t>
      </w:r>
      <w:r w:rsidRPr="004838A8">
        <w:rPr>
          <w:rFonts w:ascii="Arial" w:eastAsia="Times New Roman" w:hAnsi="Arial" w:cs="Arial"/>
          <w:color w:val="000000" w:themeColor="text1"/>
          <w:lang w:val="bs-Latn-BA"/>
        </w:rPr>
        <w:t xml:space="preserve"> </w:t>
      </w:r>
      <w:r w:rsidR="00425F16" w:rsidRPr="004838A8">
        <w:rPr>
          <w:rFonts w:ascii="Arial" w:eastAsia="Times New Roman" w:hAnsi="Arial" w:cs="Arial"/>
          <w:color w:val="000000" w:themeColor="text1"/>
          <w:lang w:val="bs-Latn-BA"/>
        </w:rPr>
        <w:t xml:space="preserve">je </w:t>
      </w:r>
      <w:r w:rsidRPr="004838A8">
        <w:rPr>
          <w:rFonts w:ascii="Arial" w:eastAsia="Times New Roman" w:hAnsi="Arial" w:cs="Arial"/>
          <w:color w:val="000000" w:themeColor="text1"/>
          <w:lang w:val="bs-Latn-BA"/>
        </w:rPr>
        <w:t xml:space="preserve">u kojim slučajevima se uredba </w:t>
      </w:r>
      <w:r w:rsidR="00425F16" w:rsidRPr="004838A8">
        <w:rPr>
          <w:rFonts w:ascii="Arial" w:hAnsi="Arial" w:cs="Arial"/>
          <w:noProof/>
          <w:color w:val="000000" w:themeColor="text1"/>
          <w:lang w:val="bs-Latn-BA"/>
        </w:rPr>
        <w:t>ne primjenjuje</w:t>
      </w:r>
      <w:r w:rsidRPr="004838A8">
        <w:rPr>
          <w:rFonts w:ascii="Arial" w:hAnsi="Arial" w:cs="Arial"/>
          <w:noProof/>
          <w:color w:val="000000" w:themeColor="text1"/>
          <w:lang w:val="bs-Latn-BA"/>
        </w:rPr>
        <w:t xml:space="preserve">, </w:t>
      </w:r>
      <w:r w:rsidR="009D2CF5" w:rsidRPr="004838A8">
        <w:rPr>
          <w:rFonts w:ascii="Arial" w:hAnsi="Arial" w:cs="Arial"/>
          <w:noProof/>
          <w:color w:val="000000" w:themeColor="text1"/>
          <w:lang w:val="bs-Latn-BA"/>
        </w:rPr>
        <w:t>te</w:t>
      </w:r>
      <w:r w:rsidR="009D2CF5" w:rsidRPr="004838A8">
        <w:rPr>
          <w:rFonts w:ascii="Arial" w:eastAsia="Times New Roman" w:hAnsi="Arial" w:cs="Arial"/>
          <w:color w:val="000000" w:themeColor="text1"/>
          <w:lang w:val="bs-Latn-BA"/>
        </w:rPr>
        <w:t xml:space="preserve"> da se Uredbom uređuju i druga pitanja koja se odno</w:t>
      </w:r>
      <w:r w:rsidR="00425F16" w:rsidRPr="004838A8">
        <w:rPr>
          <w:rFonts w:ascii="Arial" w:eastAsia="Times New Roman" w:hAnsi="Arial" w:cs="Arial"/>
          <w:color w:val="000000" w:themeColor="text1"/>
          <w:lang w:val="bs-Latn-BA"/>
        </w:rPr>
        <w:t>se na izdavanje okolinske</w:t>
      </w:r>
      <w:r w:rsidR="009D2CF5" w:rsidRPr="004838A8">
        <w:rPr>
          <w:rFonts w:ascii="Arial" w:eastAsia="Times New Roman" w:hAnsi="Arial" w:cs="Arial"/>
          <w:color w:val="000000" w:themeColor="text1"/>
          <w:lang w:val="bs-Latn-BA"/>
        </w:rPr>
        <w:t xml:space="preserve"> dozvole.</w:t>
      </w:r>
    </w:p>
    <w:p w14:paraId="42806384" w14:textId="22ACDA77" w:rsidR="008C6343" w:rsidRPr="004838A8" w:rsidRDefault="008C6343" w:rsidP="00701356">
      <w:pPr>
        <w:pStyle w:val="ListParagraph"/>
        <w:numPr>
          <w:ilvl w:val="0"/>
          <w:numId w:val="40"/>
        </w:numPr>
        <w:spacing w:after="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w:t>
      </w:r>
      <w:r w:rsidR="009D2CF5" w:rsidRPr="004838A8">
        <w:rPr>
          <w:rFonts w:ascii="Arial" w:eastAsia="Times New Roman" w:hAnsi="Arial" w:cs="Arial"/>
          <w:b/>
          <w:color w:val="000000" w:themeColor="text1"/>
          <w:lang w:val="bs-Latn-BA"/>
        </w:rPr>
        <w:t xml:space="preserve">čl. 2. </w:t>
      </w:r>
      <w:r w:rsidR="009D2CF5" w:rsidRPr="004838A8">
        <w:rPr>
          <w:rFonts w:ascii="Arial" w:eastAsia="Times New Roman" w:hAnsi="Arial" w:cs="Arial"/>
          <w:color w:val="000000" w:themeColor="text1"/>
          <w:lang w:val="bs-Latn-BA"/>
        </w:rPr>
        <w:t>su</w:t>
      </w:r>
      <w:r w:rsidRPr="004838A8">
        <w:rPr>
          <w:rFonts w:ascii="Arial" w:eastAsia="Times New Roman" w:hAnsi="Arial" w:cs="Arial"/>
          <w:color w:val="000000" w:themeColor="text1"/>
          <w:lang w:val="bs-Latn-BA"/>
        </w:rPr>
        <w:t xml:space="preserve"> date definicije poje</w:t>
      </w:r>
      <w:r w:rsidR="009D2CF5" w:rsidRPr="004838A8">
        <w:rPr>
          <w:rFonts w:ascii="Arial" w:eastAsia="Times New Roman" w:hAnsi="Arial" w:cs="Arial"/>
          <w:color w:val="000000" w:themeColor="text1"/>
          <w:lang w:val="bs-Latn-BA"/>
        </w:rPr>
        <w:t xml:space="preserve">dinih izraza koji se koriste </w:t>
      </w:r>
      <w:r w:rsidR="00425F16" w:rsidRPr="004838A8">
        <w:rPr>
          <w:rFonts w:ascii="Arial" w:eastAsia="Times New Roman" w:hAnsi="Arial" w:cs="Arial"/>
          <w:color w:val="000000" w:themeColor="text1"/>
          <w:lang w:val="bs-Latn-BA"/>
        </w:rPr>
        <w:t>i</w:t>
      </w:r>
      <w:r w:rsidRPr="004838A8">
        <w:rPr>
          <w:rFonts w:ascii="Arial" w:eastAsia="Times New Roman" w:hAnsi="Arial" w:cs="Arial"/>
          <w:color w:val="000000" w:themeColor="text1"/>
          <w:lang w:val="bs-Latn-BA"/>
        </w:rPr>
        <w:t xml:space="preserve"> definicije </w:t>
      </w:r>
      <w:r w:rsidR="00425F16" w:rsidRPr="004838A8">
        <w:rPr>
          <w:rFonts w:ascii="Arial" w:eastAsia="Times New Roman" w:hAnsi="Arial" w:cs="Arial"/>
          <w:color w:val="000000" w:themeColor="text1"/>
          <w:lang w:val="bs-Latn-BA"/>
        </w:rPr>
        <w:t xml:space="preserve">izraza koje </w:t>
      </w:r>
      <w:r w:rsidRPr="004838A8">
        <w:rPr>
          <w:rFonts w:ascii="Arial" w:eastAsia="Times New Roman" w:hAnsi="Arial" w:cs="Arial"/>
          <w:color w:val="000000" w:themeColor="text1"/>
          <w:lang w:val="bs-Latn-BA"/>
        </w:rPr>
        <w:t xml:space="preserve">treba da pomognu u pravilnoj primjeni Uredbe u odredbama u kojima se nalazi taj izraz.  </w:t>
      </w:r>
    </w:p>
    <w:p w14:paraId="52769C9D"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2B630ED3" w14:textId="1B2043FD" w:rsidR="008C6343" w:rsidRPr="004838A8" w:rsidRDefault="008C6343" w:rsidP="00701356">
      <w:pPr>
        <w:pStyle w:val="ListParagraph"/>
        <w:numPr>
          <w:ilvl w:val="0"/>
          <w:numId w:val="39"/>
        </w:numPr>
        <w:rPr>
          <w:rFonts w:ascii="Arial" w:eastAsia="Times New Roman" w:hAnsi="Arial" w:cs="Arial"/>
          <w:b/>
          <w:color w:val="000000" w:themeColor="text1"/>
          <w:lang w:val="bs-Latn-BA"/>
        </w:rPr>
      </w:pPr>
      <w:r w:rsidRPr="004838A8">
        <w:rPr>
          <w:rFonts w:ascii="Arial" w:hAnsi="Arial" w:cs="Arial"/>
          <w:b/>
          <w:noProof/>
          <w:color w:val="000000" w:themeColor="text1"/>
          <w:lang w:val="bs-Latn-BA"/>
        </w:rPr>
        <w:t xml:space="preserve">POGLAVLJE II. ORGANI NADLEŽNI ZA IZDAVANJE OKOLINSKE DOZVOLE </w:t>
      </w:r>
      <w:r w:rsidRPr="004838A8">
        <w:rPr>
          <w:rFonts w:ascii="Arial" w:eastAsia="Times New Roman" w:hAnsi="Arial" w:cs="Arial"/>
          <w:b/>
          <w:color w:val="000000" w:themeColor="text1"/>
          <w:lang w:val="bs-Latn-BA"/>
        </w:rPr>
        <w:t>(čl. 3.)</w:t>
      </w:r>
    </w:p>
    <w:p w14:paraId="123C7BB0"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3561C9E8" w14:textId="7ED86CB8" w:rsidR="008C6343" w:rsidRPr="004838A8" w:rsidRDefault="008C6343" w:rsidP="008C6343">
      <w:pPr>
        <w:spacing w:after="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okviru </w:t>
      </w:r>
      <w:r w:rsidR="00425F16" w:rsidRPr="004838A8">
        <w:rPr>
          <w:rFonts w:ascii="Arial" w:eastAsia="Times New Roman" w:hAnsi="Arial" w:cs="Arial"/>
          <w:color w:val="000000" w:themeColor="text1"/>
          <w:lang w:val="bs-Latn-BA"/>
        </w:rPr>
        <w:t>ovog</w:t>
      </w:r>
      <w:r w:rsidRPr="004838A8">
        <w:rPr>
          <w:rFonts w:ascii="Arial" w:eastAsia="Times New Roman" w:hAnsi="Arial" w:cs="Arial"/>
          <w:color w:val="000000" w:themeColor="text1"/>
          <w:lang w:val="bs-Latn-BA"/>
        </w:rPr>
        <w:t xml:space="preserve"> poglavlja regulisana su sljedeća pitanja:</w:t>
      </w:r>
    </w:p>
    <w:p w14:paraId="038BA140" w14:textId="1D8E6769" w:rsidR="008C6343" w:rsidRPr="004838A8" w:rsidRDefault="008C6343" w:rsidP="00701356">
      <w:pPr>
        <w:pStyle w:val="ListParagraph"/>
        <w:numPr>
          <w:ilvl w:val="0"/>
          <w:numId w:val="41"/>
        </w:numPr>
        <w:spacing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w:t>
      </w:r>
      <w:r w:rsidRPr="004838A8">
        <w:rPr>
          <w:rFonts w:ascii="Arial" w:eastAsia="Times New Roman" w:hAnsi="Arial" w:cs="Arial"/>
          <w:b/>
          <w:color w:val="000000" w:themeColor="text1"/>
          <w:lang w:val="bs-Latn-BA"/>
        </w:rPr>
        <w:t>čl. 3.</w:t>
      </w:r>
      <w:r w:rsidRPr="004838A8">
        <w:rPr>
          <w:rFonts w:ascii="Arial" w:eastAsia="Times New Roman" w:hAnsi="Arial" w:cs="Arial"/>
          <w:color w:val="000000" w:themeColor="text1"/>
          <w:lang w:val="bs-Latn-BA"/>
        </w:rPr>
        <w:t xml:space="preserve"> utvrđeno je za koje projekte se izdaje okolinska dozvola od strane Federalnog ministarstva</w:t>
      </w:r>
      <w:r w:rsidR="00425F16" w:rsidRPr="004838A8">
        <w:rPr>
          <w:rFonts w:ascii="Arial" w:eastAsia="Times New Roman" w:hAnsi="Arial" w:cs="Arial"/>
          <w:color w:val="000000" w:themeColor="text1"/>
          <w:lang w:val="bs-Latn-BA"/>
        </w:rPr>
        <w:t>, a za koje</w:t>
      </w:r>
      <w:r w:rsidRPr="004838A8">
        <w:rPr>
          <w:rFonts w:ascii="Arial" w:eastAsia="Times New Roman" w:hAnsi="Arial" w:cs="Arial"/>
          <w:color w:val="000000" w:themeColor="text1"/>
          <w:lang w:val="bs-Latn-BA"/>
        </w:rPr>
        <w:t xml:space="preserve"> od strane kantonalnog ministarstva,</w:t>
      </w:r>
      <w:r w:rsidR="00425F16" w:rsidRPr="004838A8">
        <w:rPr>
          <w:rFonts w:ascii="Arial" w:eastAsia="Times New Roman" w:hAnsi="Arial" w:cs="Arial"/>
          <w:color w:val="000000" w:themeColor="text1"/>
          <w:lang w:val="bs-Latn-BA"/>
        </w:rPr>
        <w:t xml:space="preserve"> zatim </w:t>
      </w:r>
      <w:r w:rsidRPr="004838A8">
        <w:rPr>
          <w:rFonts w:ascii="Arial" w:eastAsia="Times New Roman" w:hAnsi="Arial" w:cs="Arial"/>
          <w:color w:val="000000" w:themeColor="text1"/>
          <w:lang w:val="bs-Latn-BA"/>
        </w:rPr>
        <w:t xml:space="preserve"> propisivanje mjera zaštite okoliša kroz druge dozvol</w:t>
      </w:r>
      <w:r w:rsidR="00425F16" w:rsidRPr="004838A8">
        <w:rPr>
          <w:rFonts w:ascii="Arial" w:eastAsia="Times New Roman" w:hAnsi="Arial" w:cs="Arial"/>
          <w:color w:val="000000" w:themeColor="text1"/>
          <w:lang w:val="bs-Latn-BA"/>
        </w:rPr>
        <w:t>e nadležnih organa, te nadležnosti</w:t>
      </w:r>
      <w:r w:rsidRPr="004838A8">
        <w:rPr>
          <w:rFonts w:ascii="Arial" w:eastAsia="Times New Roman" w:hAnsi="Arial" w:cs="Arial"/>
          <w:color w:val="000000" w:themeColor="text1"/>
          <w:lang w:val="bs-Latn-BA"/>
        </w:rPr>
        <w:t xml:space="preserve"> Federalnog ministarstva</w:t>
      </w:r>
      <w:r w:rsidR="00425F16"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w:t>
      </w:r>
      <w:r w:rsidR="00425F16" w:rsidRPr="004838A8">
        <w:rPr>
          <w:rFonts w:ascii="Arial" w:eastAsia="Times New Roman" w:hAnsi="Arial" w:cs="Arial"/>
          <w:color w:val="000000" w:themeColor="text1"/>
          <w:lang w:val="bs-Latn-BA"/>
        </w:rPr>
        <w:t xml:space="preserve">1. </w:t>
      </w:r>
      <w:r w:rsidRPr="004838A8">
        <w:rPr>
          <w:rFonts w:ascii="Arial" w:eastAsia="Times New Roman" w:hAnsi="Arial" w:cs="Arial"/>
          <w:color w:val="000000" w:themeColor="text1"/>
          <w:lang w:val="bs-Latn-BA"/>
        </w:rPr>
        <w:t>u slučaju kada je zahtjev podnesen za više pogona i postrojenja na istoj lokaciji kada njima upravlja isti operater</w:t>
      </w:r>
      <w:r w:rsidR="00425F16" w:rsidRPr="004838A8">
        <w:rPr>
          <w:rFonts w:ascii="Arial" w:eastAsia="Times New Roman" w:hAnsi="Arial" w:cs="Arial"/>
          <w:color w:val="000000" w:themeColor="text1"/>
          <w:lang w:val="bs-Latn-BA"/>
        </w:rPr>
        <w:t xml:space="preserve"> </w:t>
      </w:r>
      <w:r w:rsidRPr="004838A8">
        <w:rPr>
          <w:rFonts w:ascii="Arial" w:eastAsia="Times New Roman" w:hAnsi="Arial" w:cs="Arial"/>
          <w:color w:val="000000" w:themeColor="text1"/>
          <w:lang w:val="bs-Latn-BA"/>
        </w:rPr>
        <w:t xml:space="preserve"> </w:t>
      </w:r>
      <w:r w:rsidR="00425F16" w:rsidRPr="004838A8">
        <w:rPr>
          <w:rFonts w:ascii="Arial" w:eastAsia="Times New Roman" w:hAnsi="Arial" w:cs="Arial"/>
          <w:color w:val="000000" w:themeColor="text1"/>
          <w:lang w:val="bs-Latn-BA"/>
        </w:rPr>
        <w:t xml:space="preserve">2. u slučaju  da </w:t>
      </w:r>
      <w:r w:rsidRPr="004838A8">
        <w:rPr>
          <w:rFonts w:ascii="Arial" w:eastAsia="Times New Roman" w:hAnsi="Arial" w:cs="Arial"/>
          <w:color w:val="000000" w:themeColor="text1"/>
          <w:lang w:val="bs-Latn-BA"/>
        </w:rPr>
        <w:t>zahtjev za izdavanje okolinske dozvole podnosi više oparatera za pogone i postrojenja koja čine tehnološku cjelinu.</w:t>
      </w:r>
    </w:p>
    <w:p w14:paraId="1EB5D12B" w14:textId="77777777" w:rsidR="008C6343" w:rsidRPr="004838A8" w:rsidRDefault="008C6343" w:rsidP="008C6343">
      <w:pPr>
        <w:pStyle w:val="ListParagraph"/>
        <w:spacing w:line="276" w:lineRule="auto"/>
        <w:ind w:left="360"/>
        <w:jc w:val="both"/>
        <w:rPr>
          <w:rFonts w:ascii="Arial" w:eastAsia="Times New Roman" w:hAnsi="Arial" w:cs="Arial"/>
          <w:color w:val="000000" w:themeColor="text1"/>
          <w:lang w:val="bs-Latn-BA"/>
        </w:rPr>
      </w:pPr>
    </w:p>
    <w:p w14:paraId="40262BF3" w14:textId="77777777" w:rsidR="008C6343" w:rsidRPr="004838A8" w:rsidRDefault="008C6343" w:rsidP="00701356">
      <w:pPr>
        <w:pStyle w:val="ListParagraph"/>
        <w:numPr>
          <w:ilvl w:val="0"/>
          <w:numId w:val="39"/>
        </w:numPr>
        <w:tabs>
          <w:tab w:val="left" w:pos="720"/>
        </w:tabs>
        <w:spacing w:after="0" w:line="276" w:lineRule="auto"/>
        <w:rPr>
          <w:rFonts w:ascii="Arial" w:hAnsi="Arial" w:cs="Arial"/>
          <w:b/>
          <w:noProof/>
          <w:color w:val="000000" w:themeColor="text1"/>
          <w:lang w:val="bs-Latn-BA"/>
        </w:rPr>
      </w:pPr>
      <w:r w:rsidRPr="004838A8">
        <w:rPr>
          <w:rFonts w:ascii="Arial" w:hAnsi="Arial" w:cs="Arial"/>
          <w:b/>
          <w:noProof/>
          <w:color w:val="000000" w:themeColor="text1"/>
          <w:lang w:val="bs-Latn-BA"/>
        </w:rPr>
        <w:t>POGLAVLJE III. SUBJEKTI NA KOJE SE ODNOSI IZDAVANJE DOZVOLE (čl. 4., 5. i 6.)</w:t>
      </w:r>
    </w:p>
    <w:p w14:paraId="1370CE24" w14:textId="1D2B2EAF" w:rsidR="008C6343" w:rsidRPr="004838A8" w:rsidRDefault="008C6343" w:rsidP="008C6343">
      <w:pPr>
        <w:pStyle w:val="ListParagraph"/>
        <w:tabs>
          <w:tab w:val="left" w:pos="720"/>
        </w:tabs>
        <w:spacing w:after="0" w:line="276" w:lineRule="auto"/>
        <w:ind w:left="786"/>
        <w:rPr>
          <w:rFonts w:ascii="Arial" w:hAnsi="Arial" w:cs="Arial"/>
          <w:noProof/>
          <w:color w:val="000000" w:themeColor="text1"/>
          <w:lang w:val="bs-Latn-BA"/>
        </w:rPr>
      </w:pPr>
    </w:p>
    <w:p w14:paraId="5CD5D202" w14:textId="5F98973B" w:rsidR="00402A57" w:rsidRPr="004838A8" w:rsidRDefault="00402A57" w:rsidP="00402A57">
      <w:pPr>
        <w:pStyle w:val="ListParagraph"/>
        <w:numPr>
          <w:ilvl w:val="0"/>
          <w:numId w:val="45"/>
        </w:numPr>
        <w:tabs>
          <w:tab w:val="left" w:pos="720"/>
        </w:tabs>
        <w:spacing w:after="0" w:line="276"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U </w:t>
      </w:r>
      <w:r w:rsidRPr="004838A8">
        <w:rPr>
          <w:rFonts w:ascii="Arial" w:hAnsi="Arial" w:cs="Arial"/>
          <w:b/>
          <w:noProof/>
          <w:color w:val="000000" w:themeColor="text1"/>
          <w:lang w:val="bs-Latn-BA"/>
        </w:rPr>
        <w:t>čl. 4</w:t>
      </w:r>
      <w:r w:rsidRPr="004838A8">
        <w:rPr>
          <w:rFonts w:ascii="Arial" w:hAnsi="Arial" w:cs="Arial"/>
          <w:noProof/>
          <w:color w:val="000000" w:themeColor="text1"/>
          <w:lang w:val="bs-Latn-BA"/>
        </w:rPr>
        <w:t>. utvrđeno je koje su to djelatnosti koje negativno utiču na okoliš pri obavljanju djelatnosti navedenih u Prilog</w:t>
      </w:r>
      <w:r w:rsidR="00425F16" w:rsidRPr="004838A8">
        <w:rPr>
          <w:rFonts w:ascii="Arial" w:hAnsi="Arial" w:cs="Arial"/>
          <w:noProof/>
          <w:color w:val="000000" w:themeColor="text1"/>
          <w:lang w:val="bs-Latn-BA"/>
        </w:rPr>
        <w:t>u</w:t>
      </w:r>
      <w:r w:rsidRPr="004838A8">
        <w:rPr>
          <w:rFonts w:ascii="Arial" w:hAnsi="Arial" w:cs="Arial"/>
          <w:noProof/>
          <w:color w:val="000000" w:themeColor="text1"/>
          <w:lang w:val="bs-Latn-BA"/>
        </w:rPr>
        <w:t xml:space="preserve"> I i Prilogu II, te pojašnjene vrijednosti kapaciteta pogona i postrojenja </w:t>
      </w:r>
      <w:r w:rsidR="00425F16" w:rsidRPr="004838A8">
        <w:rPr>
          <w:rFonts w:ascii="Arial" w:hAnsi="Arial" w:cs="Arial"/>
          <w:noProof/>
          <w:color w:val="000000" w:themeColor="text1"/>
          <w:lang w:val="bs-Latn-BA"/>
        </w:rPr>
        <w:t xml:space="preserve">odnosno </w:t>
      </w:r>
      <w:r w:rsidRPr="004838A8">
        <w:rPr>
          <w:rFonts w:ascii="Arial" w:hAnsi="Arial" w:cs="Arial"/>
          <w:noProof/>
          <w:color w:val="000000" w:themeColor="text1"/>
          <w:lang w:val="bs-Latn-BA"/>
        </w:rPr>
        <w:t>da su to projektovani, odnosno proizvodni kapaciteti.</w:t>
      </w:r>
    </w:p>
    <w:p w14:paraId="1E1B41DB" w14:textId="77777777" w:rsidR="00425F16" w:rsidRPr="004838A8" w:rsidRDefault="00402A57" w:rsidP="00402A57">
      <w:pPr>
        <w:pStyle w:val="ListParagraph"/>
        <w:numPr>
          <w:ilvl w:val="0"/>
          <w:numId w:val="45"/>
        </w:numPr>
        <w:tabs>
          <w:tab w:val="left" w:pos="720"/>
        </w:tabs>
        <w:spacing w:after="0" w:line="276" w:lineRule="auto"/>
        <w:rPr>
          <w:rFonts w:ascii="Arial" w:hAnsi="Arial" w:cs="Arial"/>
          <w:noProof/>
          <w:color w:val="000000" w:themeColor="text1"/>
          <w:lang w:val="bs-Latn-BA"/>
        </w:rPr>
      </w:pPr>
      <w:r w:rsidRPr="004838A8">
        <w:rPr>
          <w:rFonts w:ascii="Arial" w:hAnsi="Arial" w:cs="Arial"/>
          <w:noProof/>
          <w:color w:val="000000" w:themeColor="text1"/>
          <w:lang w:val="bs-Latn-BA"/>
        </w:rPr>
        <w:t xml:space="preserve">U </w:t>
      </w:r>
      <w:r w:rsidRPr="004838A8">
        <w:rPr>
          <w:rFonts w:ascii="Arial" w:hAnsi="Arial" w:cs="Arial"/>
          <w:b/>
          <w:noProof/>
          <w:color w:val="000000" w:themeColor="text1"/>
          <w:lang w:val="bs-Latn-BA"/>
        </w:rPr>
        <w:t>čl. 5.</w:t>
      </w:r>
      <w:r w:rsidRPr="004838A8">
        <w:rPr>
          <w:rFonts w:ascii="Arial" w:eastAsia="Times New Roman" w:hAnsi="Arial" w:cs="Arial"/>
          <w:color w:val="000000" w:themeColor="text1"/>
          <w:lang w:val="bs-Latn-BA"/>
        </w:rPr>
        <w:t xml:space="preserve"> stav (1) utvrđen  je </w:t>
      </w:r>
      <w:r w:rsidRPr="004838A8">
        <w:rPr>
          <w:rFonts w:ascii="Arial" w:eastAsia="Times New Roman" w:hAnsi="Arial" w:cs="Arial"/>
          <w:lang w:val="bs-Latn-BA"/>
        </w:rPr>
        <w:t xml:space="preserve">način </w:t>
      </w:r>
      <w:r w:rsidR="00425F16" w:rsidRPr="004838A8">
        <w:rPr>
          <w:rFonts w:ascii="Arial" w:eastAsia="Times New Roman" w:hAnsi="Arial" w:cs="Arial"/>
          <w:color w:val="000000" w:themeColor="text1"/>
          <w:lang w:val="bs-Latn-BA"/>
        </w:rPr>
        <w:t>pokretanja</w:t>
      </w:r>
      <w:r w:rsidRPr="004838A8">
        <w:rPr>
          <w:rFonts w:ascii="Arial" w:eastAsia="Times New Roman" w:hAnsi="Arial" w:cs="Arial"/>
          <w:color w:val="000000" w:themeColor="text1"/>
          <w:lang w:val="bs-Latn-BA"/>
        </w:rPr>
        <w:t xml:space="preserve"> postupka  za izdavanje okolinske dozvole. </w:t>
      </w:r>
    </w:p>
    <w:p w14:paraId="11E68819" w14:textId="3E237981" w:rsidR="00402A57" w:rsidRPr="004838A8" w:rsidRDefault="00402A57" w:rsidP="00425F16">
      <w:pPr>
        <w:pStyle w:val="ListParagraph"/>
        <w:tabs>
          <w:tab w:val="left" w:pos="720"/>
        </w:tabs>
        <w:spacing w:after="0" w:line="276" w:lineRule="auto"/>
        <w:rPr>
          <w:rFonts w:ascii="Arial" w:hAnsi="Arial" w:cs="Arial"/>
          <w:noProof/>
          <w:lang w:val="bs-Latn-BA"/>
        </w:rPr>
      </w:pPr>
      <w:r w:rsidRPr="004838A8">
        <w:rPr>
          <w:rFonts w:ascii="Arial" w:eastAsia="Times New Roman" w:hAnsi="Arial" w:cs="Arial"/>
          <w:color w:val="000000" w:themeColor="text1"/>
          <w:lang w:val="bs-Latn-BA"/>
        </w:rPr>
        <w:t>U stavu (2) utvrđen je obrazac za izradu zahtjeva za izdava</w:t>
      </w:r>
      <w:r w:rsidR="00425F16" w:rsidRPr="004838A8">
        <w:rPr>
          <w:rFonts w:ascii="Arial" w:eastAsia="Times New Roman" w:hAnsi="Arial" w:cs="Arial"/>
          <w:color w:val="000000" w:themeColor="text1"/>
          <w:lang w:val="bs-Latn-BA"/>
        </w:rPr>
        <w:t xml:space="preserve">nje okolinske dozvole (obrazac sadržan u  </w:t>
      </w:r>
      <w:r w:rsidRPr="004838A8">
        <w:rPr>
          <w:rFonts w:ascii="Arial" w:eastAsia="Times New Roman" w:hAnsi="Arial" w:cs="Arial"/>
          <w:color w:val="000000" w:themeColor="text1"/>
          <w:lang w:val="bs-Latn-BA"/>
        </w:rPr>
        <w:t xml:space="preserve"> Prilog</w:t>
      </w:r>
      <w:r w:rsidR="00425F16" w:rsidRPr="004838A8">
        <w:rPr>
          <w:rFonts w:ascii="Arial" w:eastAsia="Times New Roman" w:hAnsi="Arial" w:cs="Arial"/>
          <w:color w:val="000000" w:themeColor="text1"/>
          <w:lang w:val="bs-Latn-BA"/>
        </w:rPr>
        <w:t>u</w:t>
      </w:r>
      <w:r w:rsidRPr="004838A8">
        <w:rPr>
          <w:rFonts w:ascii="Arial" w:eastAsia="Times New Roman" w:hAnsi="Arial" w:cs="Arial"/>
          <w:color w:val="000000" w:themeColor="text1"/>
          <w:lang w:val="bs-Latn-BA"/>
        </w:rPr>
        <w:t xml:space="preserve"> III. Uredbe). </w:t>
      </w:r>
      <w:r w:rsidR="007A3EB2" w:rsidRPr="004838A8">
        <w:rPr>
          <w:rFonts w:ascii="Arial" w:eastAsia="Times New Roman" w:hAnsi="Arial" w:cs="Arial"/>
          <w:color w:val="000000" w:themeColor="text1"/>
          <w:lang w:val="bs-Latn-BA"/>
        </w:rPr>
        <w:t>U stavu (3) objašnjen je obrazac zahtjeva za obnovu okolinske dozvole.</w:t>
      </w:r>
      <w:r w:rsidRPr="004838A8">
        <w:rPr>
          <w:rFonts w:ascii="Arial" w:eastAsia="Times New Roman" w:hAnsi="Arial" w:cs="Arial"/>
          <w:color w:val="000000" w:themeColor="text1"/>
          <w:lang w:val="bs-Latn-BA"/>
        </w:rPr>
        <w:t xml:space="preserve">U </w:t>
      </w:r>
      <w:r w:rsidRPr="004838A8">
        <w:rPr>
          <w:rFonts w:ascii="Arial" w:eastAsia="Times New Roman" w:hAnsi="Arial" w:cs="Arial"/>
          <w:lang w:val="bs-Latn-BA"/>
        </w:rPr>
        <w:t>stavu (4</w:t>
      </w:r>
      <w:r w:rsidR="00425F16" w:rsidRPr="004838A8">
        <w:rPr>
          <w:rFonts w:ascii="Arial" w:eastAsia="Times New Roman" w:hAnsi="Arial" w:cs="Arial"/>
          <w:lang w:val="bs-Latn-BA"/>
        </w:rPr>
        <w:t>)</w:t>
      </w:r>
      <w:r w:rsidRPr="004838A8">
        <w:rPr>
          <w:rFonts w:ascii="Arial" w:eastAsia="Times New Roman" w:hAnsi="Arial" w:cs="Arial"/>
          <w:lang w:val="bs-Latn-BA"/>
        </w:rPr>
        <w:t xml:space="preserve"> </w:t>
      </w:r>
      <w:r w:rsidRPr="004838A8">
        <w:rPr>
          <w:rFonts w:ascii="Arial" w:hAnsi="Arial" w:cs="Arial"/>
          <w:noProof/>
          <w:color w:val="000000" w:themeColor="text1"/>
          <w:lang w:val="bs-Latn-BA"/>
        </w:rPr>
        <w:t xml:space="preserve">je utvrđena obaveza propisivanja graničnih vrijednosti emisija, te </w:t>
      </w:r>
      <w:r w:rsidR="007A3EB2" w:rsidRPr="004838A8">
        <w:rPr>
          <w:rFonts w:ascii="Arial" w:hAnsi="Arial" w:cs="Arial"/>
          <w:noProof/>
          <w:lang w:val="bs-Latn-BA"/>
        </w:rPr>
        <w:t>obaveza</w:t>
      </w:r>
      <w:r w:rsidRPr="004838A8">
        <w:rPr>
          <w:rFonts w:ascii="Arial" w:hAnsi="Arial" w:cs="Arial"/>
          <w:noProof/>
          <w:lang w:val="bs-Latn-BA"/>
        </w:rPr>
        <w:t xml:space="preserve"> za supstance sadržane u Prilogu </w:t>
      </w:r>
      <w:r w:rsidRPr="004838A8">
        <w:rPr>
          <w:rFonts w:ascii="Arial" w:hAnsi="Arial" w:cs="Arial"/>
          <w:noProof/>
          <w:color w:val="000000" w:themeColor="text1"/>
          <w:lang w:val="bs-Latn-BA"/>
        </w:rPr>
        <w:t xml:space="preserve">IV. Uredbe, ukoliko pogon i postrojenje ispušta takve </w:t>
      </w:r>
      <w:r w:rsidRPr="004838A8">
        <w:rPr>
          <w:rFonts w:ascii="Arial" w:hAnsi="Arial" w:cs="Arial"/>
          <w:noProof/>
          <w:lang w:val="bs-Latn-BA"/>
        </w:rPr>
        <w:t>supastance</w:t>
      </w:r>
      <w:r w:rsidR="007A3EB2" w:rsidRPr="004838A8">
        <w:rPr>
          <w:rFonts w:ascii="Arial" w:hAnsi="Arial" w:cs="Arial"/>
          <w:noProof/>
          <w:lang w:val="bs-Latn-BA"/>
        </w:rPr>
        <w:t>.</w:t>
      </w:r>
      <w:r w:rsidRPr="004838A8">
        <w:rPr>
          <w:rFonts w:ascii="Arial" w:hAnsi="Arial" w:cs="Arial"/>
          <w:noProof/>
          <w:lang w:val="bs-Latn-BA"/>
        </w:rPr>
        <w:t xml:space="preserve"> </w:t>
      </w:r>
      <w:r w:rsidRPr="004838A8">
        <w:rPr>
          <w:rFonts w:ascii="Arial" w:eastAsia="Times New Roman" w:hAnsi="Arial" w:cs="Arial"/>
          <w:color w:val="000000" w:themeColor="text1"/>
          <w:lang w:val="bs-Latn-BA"/>
        </w:rPr>
        <w:t>U stavu (</w:t>
      </w:r>
      <w:r w:rsidRPr="004838A8">
        <w:rPr>
          <w:rFonts w:ascii="Arial" w:eastAsia="Times New Roman" w:hAnsi="Arial" w:cs="Arial"/>
          <w:lang w:val="bs-Latn-BA"/>
        </w:rPr>
        <w:t xml:space="preserve">5) je predviđeno da se </w:t>
      </w:r>
      <w:r w:rsidR="007A3EB2" w:rsidRPr="004838A8">
        <w:rPr>
          <w:rFonts w:ascii="Arial" w:eastAsia="Times New Roman" w:hAnsi="Arial" w:cs="Arial"/>
          <w:lang w:val="bs-Latn-BA"/>
        </w:rPr>
        <w:t>uz zahtjev za izdavanje okolinske</w:t>
      </w:r>
      <w:r w:rsidRPr="004838A8">
        <w:rPr>
          <w:rFonts w:ascii="Arial" w:eastAsia="Times New Roman" w:hAnsi="Arial" w:cs="Arial"/>
          <w:lang w:val="bs-Latn-BA"/>
        </w:rPr>
        <w:t xml:space="preserve"> dozvole obavezno dostavlja pisana i ovjerena Izjava čiji je obrazac </w:t>
      </w:r>
      <w:r w:rsidRPr="004838A8">
        <w:rPr>
          <w:rFonts w:ascii="Arial" w:eastAsia="Times New Roman" w:hAnsi="Arial" w:cs="Arial"/>
          <w:lang w:val="bs-Latn-BA"/>
        </w:rPr>
        <w:lastRenderedPageBreak/>
        <w:t>utvrđen u Prilogu V</w:t>
      </w:r>
      <w:r w:rsidRPr="004838A8">
        <w:rPr>
          <w:rFonts w:ascii="Arial" w:hAnsi="Arial" w:cs="Arial"/>
          <w:noProof/>
          <w:lang w:val="bs-Latn-BA"/>
        </w:rPr>
        <w:t xml:space="preserve">. </w:t>
      </w:r>
      <w:r w:rsidR="007A3EB2" w:rsidRPr="004838A8">
        <w:rPr>
          <w:rFonts w:ascii="Arial" w:hAnsi="Arial" w:cs="Arial"/>
          <w:noProof/>
          <w:lang w:val="bs-Latn-BA"/>
        </w:rPr>
        <w:t>u</w:t>
      </w:r>
      <w:r w:rsidRPr="004838A8">
        <w:rPr>
          <w:rFonts w:ascii="Arial" w:hAnsi="Arial" w:cs="Arial"/>
          <w:noProof/>
          <w:lang w:val="bs-Latn-BA"/>
        </w:rPr>
        <w:t>redbe. U stavu (6) je utvrđeno postupanje po zahtjevu, a u stavu (7) ko izrađ</w:t>
      </w:r>
      <w:r w:rsidR="007A3EB2" w:rsidRPr="004838A8">
        <w:rPr>
          <w:rFonts w:ascii="Arial" w:hAnsi="Arial" w:cs="Arial"/>
          <w:noProof/>
          <w:lang w:val="bs-Latn-BA"/>
        </w:rPr>
        <w:t>uje zahtjev za izdavanje okolinske</w:t>
      </w:r>
      <w:r w:rsidRPr="004838A8">
        <w:rPr>
          <w:rFonts w:ascii="Arial" w:hAnsi="Arial" w:cs="Arial"/>
          <w:noProof/>
          <w:lang w:val="bs-Latn-BA"/>
        </w:rPr>
        <w:t xml:space="preserve"> dozvole.</w:t>
      </w:r>
    </w:p>
    <w:p w14:paraId="53FFD3BD" w14:textId="7FBE6C55" w:rsidR="00402A57" w:rsidRPr="004838A8" w:rsidRDefault="00402A57" w:rsidP="00402A57">
      <w:pPr>
        <w:pStyle w:val="ListParagraph"/>
        <w:numPr>
          <w:ilvl w:val="0"/>
          <w:numId w:val="45"/>
        </w:numPr>
        <w:tabs>
          <w:tab w:val="left" w:pos="720"/>
        </w:tabs>
        <w:spacing w:after="0" w:line="276" w:lineRule="auto"/>
        <w:rPr>
          <w:rFonts w:ascii="Arial" w:eastAsia="Times New Roman" w:hAnsi="Arial" w:cs="Arial"/>
          <w:b/>
          <w:lang w:val="bs-Latn-BA"/>
        </w:rPr>
      </w:pPr>
      <w:r w:rsidRPr="004838A8">
        <w:rPr>
          <w:rFonts w:ascii="Arial" w:hAnsi="Arial" w:cs="Arial"/>
          <w:noProof/>
          <w:color w:val="000000" w:themeColor="text1"/>
          <w:lang w:val="bs-Latn-BA"/>
        </w:rPr>
        <w:t xml:space="preserve">U </w:t>
      </w:r>
      <w:r w:rsidRPr="004838A8">
        <w:rPr>
          <w:rFonts w:ascii="Arial" w:hAnsi="Arial" w:cs="Arial"/>
          <w:b/>
          <w:noProof/>
          <w:color w:val="000000" w:themeColor="text1"/>
          <w:lang w:val="bs-Latn-BA"/>
        </w:rPr>
        <w:t>čl. 6.</w:t>
      </w:r>
      <w:r w:rsidRPr="004838A8">
        <w:rPr>
          <w:rFonts w:ascii="Arial" w:hAnsi="Arial" w:cs="Arial"/>
          <w:noProof/>
          <w:color w:val="000000" w:themeColor="text1"/>
          <w:lang w:val="bs-Latn-BA"/>
        </w:rPr>
        <w:t xml:space="preserve"> utvrđeni su uslovi koje je potrebno ispuniti ako se dese promjene u radu pogona i postrojenja. S tim u vezi, u stavu (1) utvrđene su obaveze i postupanje operatera ukoliko</w:t>
      </w:r>
      <w:r w:rsidRPr="004838A8">
        <w:rPr>
          <w:rFonts w:ascii="Arial" w:hAnsi="Arial" w:cs="Arial"/>
          <w:b/>
          <w:noProof/>
          <w:color w:val="000000" w:themeColor="text1"/>
          <w:lang w:val="bs-Latn-BA"/>
        </w:rPr>
        <w:t xml:space="preserve"> </w:t>
      </w:r>
      <w:r w:rsidRPr="004838A8">
        <w:rPr>
          <w:rFonts w:ascii="Arial" w:hAnsi="Arial" w:cs="Arial"/>
          <w:noProof/>
          <w:color w:val="000000" w:themeColor="text1"/>
          <w:lang w:val="bs-Latn-BA"/>
        </w:rPr>
        <w:t xml:space="preserve">planira promjenu prirode ili funkcionisanja postrojenja ili proširenje postrojenja koje može uticati na okoliš. U stavu (2) utvrđeno je da operater dostavlja podatke na obrascu iz Priloga VI. ove uredbe, idejni projekat i drugu </w:t>
      </w:r>
      <w:r w:rsidR="007A3EB2" w:rsidRPr="004838A8">
        <w:rPr>
          <w:rFonts w:ascii="Arial" w:hAnsi="Arial" w:cs="Arial"/>
          <w:noProof/>
          <w:color w:val="000000" w:themeColor="text1"/>
          <w:lang w:val="bs-Latn-BA"/>
        </w:rPr>
        <w:t xml:space="preserve">relevantnu </w:t>
      </w:r>
      <w:r w:rsidRPr="004838A8">
        <w:rPr>
          <w:rFonts w:ascii="Arial" w:hAnsi="Arial" w:cs="Arial"/>
          <w:noProof/>
          <w:color w:val="000000" w:themeColor="text1"/>
          <w:lang w:val="bs-Latn-BA"/>
        </w:rPr>
        <w:t>dokumentaciju vezanu za promjene u radu</w:t>
      </w:r>
      <w:r w:rsidRPr="004838A8">
        <w:rPr>
          <w:rFonts w:ascii="Arial" w:hAnsi="Arial" w:cs="Arial"/>
          <w:noProof/>
          <w:lang w:val="bs-Latn-BA"/>
        </w:rPr>
        <w:t xml:space="preserve">. Stavom (3) utvrđeno je ko može popuniti obrazac iz Priloga IV, a stavom (4)  postupanje nadležnog organa ukoliko utvrdi da je promjena u radu znatna/značajna. </w:t>
      </w:r>
    </w:p>
    <w:p w14:paraId="6DB33CDE" w14:textId="186ADD64" w:rsidR="008C6343" w:rsidRPr="004838A8" w:rsidRDefault="008C6343" w:rsidP="00402A57">
      <w:pPr>
        <w:tabs>
          <w:tab w:val="left" w:pos="720"/>
        </w:tabs>
        <w:spacing w:after="0" w:line="276" w:lineRule="auto"/>
        <w:rPr>
          <w:rFonts w:ascii="Arial" w:eastAsia="Times New Roman" w:hAnsi="Arial" w:cs="Arial"/>
          <w:b/>
          <w:color w:val="000000" w:themeColor="text1"/>
          <w:lang w:val="bs-Latn-BA"/>
        </w:rPr>
      </w:pPr>
    </w:p>
    <w:p w14:paraId="103311FA" w14:textId="1AC6009F" w:rsidR="008C6343" w:rsidRPr="004838A8" w:rsidRDefault="008C6343" w:rsidP="00701356">
      <w:pPr>
        <w:pStyle w:val="ListParagraph"/>
        <w:numPr>
          <w:ilvl w:val="0"/>
          <w:numId w:val="39"/>
        </w:numPr>
        <w:spacing w:line="276" w:lineRule="auto"/>
        <w:jc w:val="both"/>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POGLAVLJE IV. REGISTRI (čl. 7</w:t>
      </w:r>
      <w:r w:rsidR="00FC7645" w:rsidRPr="004838A8">
        <w:rPr>
          <w:rFonts w:ascii="Arial" w:eastAsia="Times New Roman" w:hAnsi="Arial" w:cs="Arial"/>
          <w:b/>
          <w:color w:val="000000" w:themeColor="text1"/>
          <w:lang w:val="bs-Latn-BA"/>
        </w:rPr>
        <w:t xml:space="preserve">. </w:t>
      </w:r>
      <w:r w:rsidRPr="004838A8">
        <w:rPr>
          <w:rFonts w:ascii="Arial" w:eastAsia="Times New Roman" w:hAnsi="Arial" w:cs="Arial"/>
          <w:b/>
          <w:color w:val="000000" w:themeColor="text1"/>
          <w:lang w:val="bs-Latn-BA"/>
        </w:rPr>
        <w:t>8.</w:t>
      </w:r>
      <w:r w:rsidR="00FC7645" w:rsidRPr="004838A8">
        <w:rPr>
          <w:rFonts w:ascii="Arial" w:eastAsia="Times New Roman" w:hAnsi="Arial" w:cs="Arial"/>
          <w:b/>
          <w:color w:val="000000" w:themeColor="text1"/>
          <w:lang w:val="bs-Latn-BA"/>
        </w:rPr>
        <w:t xml:space="preserve"> i 9.</w:t>
      </w:r>
      <w:r w:rsidRPr="004838A8">
        <w:rPr>
          <w:rFonts w:ascii="Arial" w:eastAsia="Times New Roman" w:hAnsi="Arial" w:cs="Arial"/>
          <w:b/>
          <w:color w:val="000000" w:themeColor="text1"/>
          <w:lang w:val="bs-Latn-BA"/>
        </w:rPr>
        <w:t>)</w:t>
      </w:r>
    </w:p>
    <w:p w14:paraId="12456B15" w14:textId="6E991726" w:rsidR="008C6343" w:rsidRPr="004838A8" w:rsidRDefault="008C6343" w:rsidP="00701356">
      <w:pPr>
        <w:pStyle w:val="ListParagraph"/>
        <w:numPr>
          <w:ilvl w:val="0"/>
          <w:numId w:val="45"/>
        </w:numPr>
        <w:spacing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w:t>
      </w:r>
      <w:r w:rsidRPr="004838A8">
        <w:rPr>
          <w:rFonts w:ascii="Arial" w:eastAsia="Times New Roman" w:hAnsi="Arial" w:cs="Arial"/>
          <w:b/>
          <w:color w:val="000000" w:themeColor="text1"/>
          <w:lang w:val="bs-Latn-BA"/>
        </w:rPr>
        <w:t>čl. 7.</w:t>
      </w:r>
      <w:r w:rsidR="0093131C" w:rsidRPr="004838A8">
        <w:rPr>
          <w:rFonts w:ascii="Arial" w:eastAsia="Times New Roman" w:hAnsi="Arial" w:cs="Arial"/>
          <w:color w:val="000000" w:themeColor="text1"/>
          <w:lang w:val="bs-Latn-BA"/>
        </w:rPr>
        <w:t xml:space="preserve">, </w:t>
      </w:r>
      <w:r w:rsidRPr="004838A8">
        <w:rPr>
          <w:rFonts w:ascii="Arial" w:eastAsia="Times New Roman" w:hAnsi="Arial" w:cs="Arial"/>
          <w:b/>
          <w:color w:val="000000" w:themeColor="text1"/>
          <w:lang w:val="bs-Latn-BA"/>
        </w:rPr>
        <w:t>8.</w:t>
      </w:r>
      <w:r w:rsidR="0093131C" w:rsidRPr="004838A8">
        <w:rPr>
          <w:rFonts w:ascii="Arial" w:eastAsia="Times New Roman" w:hAnsi="Arial" w:cs="Arial"/>
          <w:b/>
          <w:color w:val="000000" w:themeColor="text1"/>
          <w:lang w:val="bs-Latn-BA"/>
        </w:rPr>
        <w:t xml:space="preserve"> i 9. </w:t>
      </w:r>
      <w:r w:rsidRPr="004838A8">
        <w:rPr>
          <w:rFonts w:ascii="Arial" w:eastAsia="Times New Roman" w:hAnsi="Arial" w:cs="Arial"/>
          <w:color w:val="000000" w:themeColor="text1"/>
          <w:lang w:val="bs-Latn-BA"/>
        </w:rPr>
        <w:t xml:space="preserve"> utvrđena je obaveza upisa odgovarajućih podataka u odgovarajuće registre koji se usp</w:t>
      </w:r>
      <w:r w:rsidR="0093131C" w:rsidRPr="004838A8">
        <w:rPr>
          <w:rFonts w:ascii="Arial" w:eastAsia="Times New Roman" w:hAnsi="Arial" w:cs="Arial"/>
          <w:color w:val="000000" w:themeColor="text1"/>
          <w:lang w:val="bs-Latn-BA"/>
        </w:rPr>
        <w:t xml:space="preserve">ostavljaju </w:t>
      </w:r>
      <w:r w:rsidR="00DF5F16" w:rsidRPr="004838A8">
        <w:rPr>
          <w:rFonts w:ascii="Arial" w:eastAsia="Times New Roman" w:hAnsi="Arial" w:cs="Arial"/>
          <w:color w:val="000000" w:themeColor="text1"/>
          <w:lang w:val="bs-Latn-BA"/>
        </w:rPr>
        <w:t>i vode prema posebnim propisima</w:t>
      </w:r>
      <w:r w:rsidRPr="004838A8">
        <w:rPr>
          <w:rFonts w:ascii="Arial" w:eastAsia="Times New Roman" w:hAnsi="Arial" w:cs="Arial"/>
          <w:color w:val="000000" w:themeColor="text1"/>
          <w:lang w:val="bs-Latn-BA"/>
        </w:rPr>
        <w:t xml:space="preserve">. </w:t>
      </w:r>
    </w:p>
    <w:p w14:paraId="0C29AE25" w14:textId="77777777" w:rsidR="008C6343" w:rsidRPr="004838A8" w:rsidRDefault="008C6343" w:rsidP="008C6343">
      <w:pPr>
        <w:pStyle w:val="ListParagraph"/>
        <w:spacing w:line="276" w:lineRule="auto"/>
        <w:jc w:val="both"/>
        <w:rPr>
          <w:color w:val="000000" w:themeColor="text1"/>
          <w:lang w:val="bs-Latn-BA"/>
        </w:rPr>
      </w:pPr>
    </w:p>
    <w:p w14:paraId="360A66AF" w14:textId="55287C08" w:rsidR="008C6343" w:rsidRPr="004838A8" w:rsidRDefault="008C6343" w:rsidP="00701356">
      <w:pPr>
        <w:pStyle w:val="ListParagraph"/>
        <w:numPr>
          <w:ilvl w:val="0"/>
          <w:numId w:val="39"/>
        </w:numPr>
        <w:tabs>
          <w:tab w:val="left" w:pos="720"/>
        </w:tabs>
        <w:spacing w:after="0" w:line="276" w:lineRule="auto"/>
        <w:rPr>
          <w:rFonts w:ascii="Arial" w:hAnsi="Arial" w:cs="Arial"/>
          <w:b/>
          <w:noProof/>
          <w:color w:val="000000" w:themeColor="text1"/>
          <w:lang w:val="bs-Latn-BA"/>
        </w:rPr>
      </w:pPr>
      <w:r w:rsidRPr="004838A8">
        <w:rPr>
          <w:rFonts w:ascii="Arial" w:hAnsi="Arial" w:cs="Arial"/>
          <w:b/>
          <w:noProof/>
          <w:color w:val="000000" w:themeColor="text1"/>
          <w:lang w:val="bs-Latn-BA"/>
        </w:rPr>
        <w:t xml:space="preserve">POGLAVLJE V. PRELAZNE I ZAVRŠNE ODREDBE </w:t>
      </w:r>
      <w:r w:rsidR="0093131C" w:rsidRPr="004838A8">
        <w:rPr>
          <w:rFonts w:ascii="Arial" w:eastAsia="Times New Roman" w:hAnsi="Arial" w:cs="Arial"/>
          <w:b/>
          <w:color w:val="000000" w:themeColor="text1"/>
          <w:lang w:val="bs-Latn-BA"/>
        </w:rPr>
        <w:t>(čl. 10</w:t>
      </w:r>
      <w:r w:rsidR="00FC7645" w:rsidRPr="004838A8">
        <w:rPr>
          <w:rFonts w:ascii="Arial" w:eastAsia="Times New Roman" w:hAnsi="Arial" w:cs="Arial"/>
          <w:b/>
          <w:color w:val="000000" w:themeColor="text1"/>
          <w:lang w:val="bs-Latn-BA"/>
        </w:rPr>
        <w:t>.</w:t>
      </w:r>
      <w:r w:rsidR="0093131C" w:rsidRPr="004838A8">
        <w:rPr>
          <w:rFonts w:ascii="Arial" w:eastAsia="Times New Roman" w:hAnsi="Arial" w:cs="Arial"/>
          <w:b/>
          <w:color w:val="000000" w:themeColor="text1"/>
          <w:lang w:val="bs-Latn-BA"/>
        </w:rPr>
        <w:t>, 11</w:t>
      </w:r>
      <w:r w:rsidR="00FC7645" w:rsidRPr="004838A8">
        <w:rPr>
          <w:rFonts w:ascii="Arial" w:eastAsia="Times New Roman" w:hAnsi="Arial" w:cs="Arial"/>
          <w:b/>
          <w:color w:val="000000" w:themeColor="text1"/>
          <w:lang w:val="bs-Latn-BA"/>
        </w:rPr>
        <w:t>.</w:t>
      </w:r>
      <w:r w:rsidR="0093131C" w:rsidRPr="004838A8">
        <w:rPr>
          <w:rFonts w:ascii="Arial" w:eastAsia="Times New Roman" w:hAnsi="Arial" w:cs="Arial"/>
          <w:b/>
          <w:color w:val="000000" w:themeColor="text1"/>
          <w:lang w:val="bs-Latn-BA"/>
        </w:rPr>
        <w:t>, 12. i 13</w:t>
      </w:r>
      <w:r w:rsidRPr="004838A8">
        <w:rPr>
          <w:rFonts w:ascii="Arial" w:eastAsia="Times New Roman" w:hAnsi="Arial" w:cs="Arial"/>
          <w:b/>
          <w:color w:val="000000" w:themeColor="text1"/>
          <w:lang w:val="bs-Latn-BA"/>
        </w:rPr>
        <w:t>.)</w:t>
      </w:r>
    </w:p>
    <w:p w14:paraId="4812059D" w14:textId="3FBA416A" w:rsidR="008C6343" w:rsidRPr="004838A8" w:rsidRDefault="008C6343" w:rsidP="00701356">
      <w:pPr>
        <w:pStyle w:val="ListParagraph"/>
        <w:numPr>
          <w:ilvl w:val="0"/>
          <w:numId w:val="45"/>
        </w:numPr>
        <w:spacing w:after="0" w:line="276" w:lineRule="auto"/>
        <w:rPr>
          <w:rFonts w:ascii="Arial" w:hAnsi="Arial" w:cs="Arial"/>
          <w:b/>
          <w:noProof/>
          <w:color w:val="000000" w:themeColor="text1"/>
          <w:lang w:val="bs-Latn-BA"/>
        </w:rPr>
      </w:pPr>
      <w:r w:rsidRPr="004838A8">
        <w:rPr>
          <w:rFonts w:ascii="Arial" w:eastAsia="Times New Roman" w:hAnsi="Arial" w:cs="Arial"/>
          <w:color w:val="000000" w:themeColor="text1"/>
          <w:lang w:val="bs-Latn-BA"/>
        </w:rPr>
        <w:t xml:space="preserve">U </w:t>
      </w:r>
      <w:r w:rsidR="0093131C" w:rsidRPr="004838A8">
        <w:rPr>
          <w:rFonts w:ascii="Arial" w:eastAsia="Times New Roman" w:hAnsi="Arial" w:cs="Arial"/>
          <w:b/>
          <w:color w:val="000000" w:themeColor="text1"/>
          <w:lang w:val="bs-Latn-BA"/>
        </w:rPr>
        <w:t>čl. 10</w:t>
      </w:r>
      <w:r w:rsidRPr="004838A8">
        <w:rPr>
          <w:rFonts w:ascii="Arial" w:eastAsia="Times New Roman" w:hAnsi="Arial" w:cs="Arial"/>
          <w:b/>
          <w:color w:val="000000" w:themeColor="text1"/>
          <w:lang w:val="bs-Latn-BA"/>
        </w:rPr>
        <w:t>.</w:t>
      </w:r>
      <w:r w:rsidRPr="004838A8">
        <w:rPr>
          <w:rFonts w:ascii="Arial" w:eastAsia="Times New Roman" w:hAnsi="Arial" w:cs="Arial"/>
          <w:color w:val="000000" w:themeColor="text1"/>
          <w:lang w:val="bs-Latn-BA"/>
        </w:rPr>
        <w:t xml:space="preserve"> uvtrđeno je da se postupci započeti prije stupanja na snagu novog Zakona provode prema trenutno važećem </w:t>
      </w:r>
      <w:r w:rsidR="007A3EB2" w:rsidRPr="004838A8">
        <w:rPr>
          <w:rFonts w:ascii="Arial" w:eastAsia="Times New Roman" w:hAnsi="Arial" w:cs="Arial"/>
          <w:i/>
          <w:color w:val="000000" w:themeColor="text1"/>
          <w:lang w:val="bs-Latn-BA"/>
        </w:rPr>
        <w:t>Pravilniku</w:t>
      </w:r>
      <w:r w:rsidRPr="004838A8">
        <w:rPr>
          <w:rFonts w:ascii="Arial" w:eastAsia="Times New Roman" w:hAnsi="Arial" w:cs="Arial"/>
          <w:color w:val="000000" w:themeColor="text1"/>
          <w:lang w:val="bs-Latn-BA"/>
        </w:rPr>
        <w:t>.</w:t>
      </w:r>
    </w:p>
    <w:p w14:paraId="766E4128" w14:textId="676C46B0" w:rsidR="008C6343" w:rsidRPr="004838A8" w:rsidRDefault="008C6343" w:rsidP="00701356">
      <w:pPr>
        <w:pStyle w:val="ListParagraph"/>
        <w:numPr>
          <w:ilvl w:val="0"/>
          <w:numId w:val="45"/>
        </w:numPr>
        <w:spacing w:after="0" w:line="276" w:lineRule="auto"/>
        <w:jc w:val="both"/>
        <w:rPr>
          <w:rFonts w:ascii="Arial" w:hAnsi="Arial" w:cs="Arial"/>
          <w:b/>
          <w:noProof/>
          <w:color w:val="000000" w:themeColor="text1"/>
          <w:lang w:val="bs-Latn-BA"/>
        </w:rPr>
      </w:pPr>
      <w:r w:rsidRPr="004838A8">
        <w:rPr>
          <w:rFonts w:ascii="Arial" w:eastAsia="Times New Roman" w:hAnsi="Arial" w:cs="Arial"/>
          <w:color w:val="000000" w:themeColor="text1"/>
          <w:lang w:val="bs-Latn-BA"/>
        </w:rPr>
        <w:t xml:space="preserve">U </w:t>
      </w:r>
      <w:r w:rsidR="0093131C" w:rsidRPr="004838A8">
        <w:rPr>
          <w:rFonts w:ascii="Arial" w:eastAsia="Times New Roman" w:hAnsi="Arial" w:cs="Arial"/>
          <w:b/>
          <w:color w:val="000000" w:themeColor="text1"/>
          <w:lang w:val="bs-Latn-BA"/>
        </w:rPr>
        <w:t>čl. 11</w:t>
      </w:r>
      <w:r w:rsidRPr="004838A8">
        <w:rPr>
          <w:rFonts w:ascii="Arial" w:eastAsia="Times New Roman" w:hAnsi="Arial" w:cs="Arial"/>
          <w:b/>
          <w:color w:val="000000" w:themeColor="text1"/>
          <w:lang w:val="bs-Latn-BA"/>
        </w:rPr>
        <w:t>.</w:t>
      </w:r>
      <w:r w:rsidRPr="004838A8">
        <w:rPr>
          <w:rFonts w:ascii="Arial" w:eastAsia="Times New Roman" w:hAnsi="Arial" w:cs="Arial"/>
          <w:color w:val="000000" w:themeColor="text1"/>
          <w:lang w:val="bs-Latn-BA"/>
        </w:rPr>
        <w:t xml:space="preserve"> utvrđen je način postupanja kada se radi o </w:t>
      </w:r>
      <w:r w:rsidR="0093131C" w:rsidRPr="004838A8">
        <w:rPr>
          <w:rFonts w:ascii="Arial" w:eastAsia="Times New Roman" w:hAnsi="Arial" w:cs="Arial"/>
          <w:color w:val="000000" w:themeColor="text1"/>
          <w:lang w:val="bs-Latn-BA"/>
        </w:rPr>
        <w:t>neiz</w:t>
      </w:r>
      <w:r w:rsidR="007A3EB2" w:rsidRPr="004838A8">
        <w:rPr>
          <w:rFonts w:ascii="Arial" w:eastAsia="Times New Roman" w:hAnsi="Arial" w:cs="Arial"/>
          <w:color w:val="000000" w:themeColor="text1"/>
          <w:lang w:val="bs-Latn-BA"/>
        </w:rPr>
        <w:t>g</w:t>
      </w:r>
      <w:r w:rsidRPr="004838A8">
        <w:rPr>
          <w:rFonts w:ascii="Arial" w:eastAsia="Times New Roman" w:hAnsi="Arial" w:cs="Arial"/>
          <w:color w:val="000000" w:themeColor="text1"/>
          <w:lang w:val="bs-Latn-BA"/>
        </w:rPr>
        <w:t>rađenim pogononima i postrojenjima i onim koji su pušteni u rad</w:t>
      </w:r>
      <w:r w:rsidR="0093131C"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a kojima je već izdata okolinska dozvola, tj.utvrđeno postupanje u postupku obnove okolinske dozvole.</w:t>
      </w:r>
    </w:p>
    <w:p w14:paraId="7EC695A9" w14:textId="6259D837" w:rsidR="008C6343" w:rsidRPr="004838A8" w:rsidRDefault="008C6343" w:rsidP="00701356">
      <w:pPr>
        <w:pStyle w:val="ListParagraph"/>
        <w:numPr>
          <w:ilvl w:val="0"/>
          <w:numId w:val="42"/>
        </w:numPr>
        <w:spacing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w:t>
      </w:r>
      <w:r w:rsidR="0093131C" w:rsidRPr="004838A8">
        <w:rPr>
          <w:rFonts w:ascii="Arial" w:eastAsia="Times New Roman" w:hAnsi="Arial" w:cs="Arial"/>
          <w:b/>
          <w:color w:val="000000" w:themeColor="text1"/>
          <w:lang w:val="bs-Latn-BA"/>
        </w:rPr>
        <w:t>čl. 12.</w:t>
      </w:r>
      <w:r w:rsidRPr="004838A8">
        <w:rPr>
          <w:rFonts w:ascii="Arial" w:eastAsia="Times New Roman" w:hAnsi="Arial" w:cs="Arial"/>
          <w:color w:val="000000" w:themeColor="text1"/>
          <w:lang w:val="bs-Latn-BA"/>
        </w:rPr>
        <w:t>. utvrđena je odredba o rodnoj ravnopravnosti.</w:t>
      </w:r>
    </w:p>
    <w:p w14:paraId="23687799" w14:textId="30A6C6DB" w:rsidR="008C6343" w:rsidRPr="004838A8" w:rsidRDefault="008C6343" w:rsidP="00701356">
      <w:pPr>
        <w:pStyle w:val="ListParagraph"/>
        <w:numPr>
          <w:ilvl w:val="0"/>
          <w:numId w:val="42"/>
        </w:numPr>
        <w:spacing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čl. </w:t>
      </w:r>
      <w:r w:rsidR="0093131C" w:rsidRPr="004838A8">
        <w:rPr>
          <w:rFonts w:ascii="Arial" w:eastAsia="Times New Roman" w:hAnsi="Arial" w:cs="Arial"/>
          <w:b/>
          <w:color w:val="000000" w:themeColor="text1"/>
          <w:lang w:val="bs-Latn-BA"/>
        </w:rPr>
        <w:t>13</w:t>
      </w:r>
      <w:r w:rsidRPr="004838A8">
        <w:rPr>
          <w:rFonts w:ascii="Arial" w:eastAsia="Times New Roman" w:hAnsi="Arial" w:cs="Arial"/>
          <w:b/>
          <w:color w:val="000000" w:themeColor="text1"/>
          <w:lang w:val="bs-Latn-BA"/>
        </w:rPr>
        <w:t>.</w:t>
      </w:r>
      <w:r w:rsidRPr="004838A8">
        <w:rPr>
          <w:rFonts w:ascii="Arial" w:eastAsia="Times New Roman" w:hAnsi="Arial" w:cs="Arial"/>
          <w:color w:val="000000" w:themeColor="text1"/>
          <w:lang w:val="bs-Latn-BA"/>
        </w:rPr>
        <w:t xml:space="preserve"> utvrđen je rok za s</w:t>
      </w:r>
      <w:r w:rsidR="007A3EB2" w:rsidRPr="004838A8">
        <w:rPr>
          <w:rFonts w:ascii="Arial" w:eastAsia="Times New Roman" w:hAnsi="Arial" w:cs="Arial"/>
          <w:color w:val="000000" w:themeColor="text1"/>
          <w:lang w:val="bs-Latn-BA"/>
        </w:rPr>
        <w:t xml:space="preserve">tupanje na snagu Uredbe kojom </w:t>
      </w:r>
      <w:r w:rsidRPr="004838A8">
        <w:rPr>
          <w:rFonts w:ascii="Arial" w:eastAsia="Times New Roman" w:hAnsi="Arial" w:cs="Arial"/>
          <w:color w:val="000000" w:themeColor="text1"/>
          <w:lang w:val="bs-Latn-BA"/>
        </w:rPr>
        <w:t>završen cijeli tekst Uredbe.</w:t>
      </w:r>
    </w:p>
    <w:p w14:paraId="79C0DE27" w14:textId="44FE3641" w:rsidR="008C6343" w:rsidRPr="004838A8" w:rsidRDefault="008C6343" w:rsidP="008C6343">
      <w:pPr>
        <w:spacing w:after="0" w:line="276" w:lineRule="auto"/>
        <w:ind w:firstLine="36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U prilogu Uredbe nalaze se tabele i pr</w:t>
      </w:r>
      <w:r w:rsidR="009D5898" w:rsidRPr="004838A8">
        <w:rPr>
          <w:rFonts w:ascii="Arial" w:eastAsia="Times New Roman" w:hAnsi="Arial" w:cs="Arial"/>
          <w:color w:val="000000" w:themeColor="text1"/>
          <w:lang w:val="bs-Latn-BA"/>
        </w:rPr>
        <w:t xml:space="preserve">ilozi koji su predviđeni Uredbom, koji </w:t>
      </w:r>
      <w:r w:rsidRPr="004838A8">
        <w:rPr>
          <w:rFonts w:ascii="Arial" w:eastAsia="Times New Roman" w:hAnsi="Arial" w:cs="Arial"/>
          <w:color w:val="000000" w:themeColor="text1"/>
          <w:lang w:val="bs-Latn-BA"/>
        </w:rPr>
        <w:t xml:space="preserve"> predstavljaju sastavni dio Uredbe i po tom osnovu </w:t>
      </w:r>
      <w:r w:rsidR="009D5898" w:rsidRPr="004838A8">
        <w:rPr>
          <w:rFonts w:ascii="Arial" w:eastAsia="Times New Roman" w:hAnsi="Arial" w:cs="Arial"/>
          <w:color w:val="000000" w:themeColor="text1"/>
          <w:lang w:val="bs-Latn-BA"/>
        </w:rPr>
        <w:t>isti</w:t>
      </w:r>
      <w:r w:rsidRPr="004838A8">
        <w:rPr>
          <w:rFonts w:ascii="Arial" w:eastAsia="Times New Roman" w:hAnsi="Arial" w:cs="Arial"/>
          <w:color w:val="000000" w:themeColor="text1"/>
          <w:lang w:val="bs-Latn-BA"/>
        </w:rPr>
        <w:t xml:space="preserve"> se primjenjuju zajedno sa odgovarajućim odredbama Uredbe za koje su te tabele i prilozi predviđeni. Na taj način se vrši primjena Uredbe u svim pitanjima u punom kapacitetu.</w:t>
      </w:r>
    </w:p>
    <w:p w14:paraId="7717797F" w14:textId="77777777" w:rsidR="008C6343" w:rsidRPr="004838A8" w:rsidRDefault="008C6343" w:rsidP="008C6343">
      <w:pPr>
        <w:spacing w:after="0" w:line="276" w:lineRule="auto"/>
        <w:jc w:val="both"/>
        <w:rPr>
          <w:rFonts w:ascii="Arial" w:eastAsia="Times New Roman" w:hAnsi="Arial" w:cs="Arial"/>
          <w:color w:val="000000" w:themeColor="text1"/>
          <w:lang w:val="bs-Latn-BA"/>
        </w:rPr>
      </w:pPr>
    </w:p>
    <w:p w14:paraId="5A9CFCBD" w14:textId="77777777" w:rsidR="008C6343" w:rsidRPr="004838A8" w:rsidRDefault="008C6343" w:rsidP="008C6343">
      <w:pPr>
        <w:spacing w:after="200" w:line="276" w:lineRule="auto"/>
        <w:jc w:val="both"/>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V. JAVNE KONSULTACIJE</w:t>
      </w:r>
    </w:p>
    <w:p w14:paraId="5398C563" w14:textId="77777777" w:rsidR="008C6343" w:rsidRPr="004838A8" w:rsidRDefault="008C6343" w:rsidP="001435DF">
      <w:p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Federalno ministarstvo okoliša i turizma je svojim dopisom </w:t>
      </w:r>
      <w:r w:rsidRPr="004838A8">
        <w:rPr>
          <w:rFonts w:ascii="Arial" w:eastAsia="Times New Roman" w:hAnsi="Arial" w:cs="Arial"/>
          <w:b/>
          <w:color w:val="000000" w:themeColor="text1"/>
          <w:lang w:val="bs-Latn-BA"/>
        </w:rPr>
        <w:t>br. 05-02-19-236/21</w:t>
      </w:r>
      <w:r w:rsidRPr="004838A8">
        <w:rPr>
          <w:rFonts w:ascii="Arial" w:eastAsia="Times New Roman" w:hAnsi="Arial" w:cs="Arial"/>
          <w:color w:val="000000" w:themeColor="text1"/>
          <w:lang w:val="bs-Latn-BA"/>
        </w:rPr>
        <w:t xml:space="preserve"> od 07.04.2021. godine pokrenulo proces javnih konsultacija na utvrđeni tekst putem njegovog objavljivanja na internetu (web stranica </w:t>
      </w:r>
      <w:hyperlink r:id="rId26" w:history="1">
        <w:r w:rsidRPr="004838A8">
          <w:rPr>
            <w:rStyle w:val="Hyperlink"/>
            <w:rFonts w:ascii="Arial" w:eastAsia="Times New Roman" w:hAnsi="Arial" w:cs="Arial"/>
            <w:color w:val="000000" w:themeColor="text1"/>
            <w:lang w:val="bs-Latn-BA"/>
          </w:rPr>
          <w:t>www.fmoit.gov.ba</w:t>
        </w:r>
      </w:hyperlink>
      <w:r w:rsidRPr="004838A8">
        <w:rPr>
          <w:rFonts w:ascii="Arial" w:eastAsia="Times New Roman" w:hAnsi="Arial" w:cs="Arial"/>
          <w:color w:val="000000" w:themeColor="text1"/>
          <w:lang w:val="bs-Latn-BA"/>
        </w:rPr>
        <w:t xml:space="preserve">), sa pozivom zainteresiranoj javnosti za dostavljanje primjedbi i sugestija u roku od 30 dana od dana prijema obavijesti tog ministarstva, s obzirom da predmetni propis ima ili može da ima značajan uticaj na javnost. </w:t>
      </w:r>
    </w:p>
    <w:p w14:paraId="26D941EE" w14:textId="66CAC842" w:rsidR="008C6343" w:rsidRPr="004838A8" w:rsidRDefault="008C6343" w:rsidP="008C6343">
      <w:p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U postupku </w:t>
      </w:r>
      <w:r w:rsidR="001E2839" w:rsidRPr="004838A8">
        <w:rPr>
          <w:rFonts w:ascii="Arial" w:eastAsia="Times New Roman" w:hAnsi="Arial" w:cs="Arial"/>
          <w:color w:val="000000" w:themeColor="text1"/>
          <w:lang w:val="bs-Latn-BA"/>
        </w:rPr>
        <w:t>javnih konsultacija, zaprimljene</w:t>
      </w:r>
      <w:r w:rsidRPr="004838A8">
        <w:rPr>
          <w:rFonts w:ascii="Arial" w:eastAsia="Times New Roman" w:hAnsi="Arial" w:cs="Arial"/>
          <w:color w:val="000000" w:themeColor="text1"/>
          <w:lang w:val="bs-Latn-BA"/>
        </w:rPr>
        <w:t xml:space="preserve"> su sugestije i komentari od strane: </w:t>
      </w:r>
    </w:p>
    <w:p w14:paraId="77C30E91" w14:textId="77777777" w:rsidR="008C6343" w:rsidRPr="004838A8" w:rsidRDefault="008C6343" w:rsidP="00701356">
      <w:pPr>
        <w:pStyle w:val="ListParagraph"/>
        <w:numPr>
          <w:ilvl w:val="0"/>
          <w:numId w:val="43"/>
        </w:numPr>
        <w:spacing w:line="276" w:lineRule="auto"/>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Gender Centar FBiH </w:t>
      </w:r>
    </w:p>
    <w:p w14:paraId="1112B8FB" w14:textId="77777777" w:rsidR="008C6343" w:rsidRPr="004838A8" w:rsidRDefault="008C6343" w:rsidP="00701356">
      <w:pPr>
        <w:pStyle w:val="ListParagraph"/>
        <w:numPr>
          <w:ilvl w:val="0"/>
          <w:numId w:val="43"/>
        </w:numPr>
        <w:spacing w:line="276" w:lineRule="auto"/>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Ministarstvo prostornog uređenja i zaštite okolice,Tuzlanski kanton </w:t>
      </w:r>
    </w:p>
    <w:p w14:paraId="164F22AB" w14:textId="77777777" w:rsidR="008C6343" w:rsidRPr="004838A8" w:rsidRDefault="008C6343" w:rsidP="00701356">
      <w:pPr>
        <w:pStyle w:val="ListParagraph"/>
        <w:numPr>
          <w:ilvl w:val="0"/>
          <w:numId w:val="43"/>
        </w:numPr>
        <w:spacing w:line="276" w:lineRule="auto"/>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Ministarstvo za građenje, prostorno uređenje i zaštitu okoliša, Unsko – sanski kanton                      </w:t>
      </w:r>
    </w:p>
    <w:p w14:paraId="74F1B769" w14:textId="7AB1372A" w:rsidR="008C6343" w:rsidRPr="004838A8" w:rsidRDefault="008C6343" w:rsidP="00701356">
      <w:pPr>
        <w:pStyle w:val="ListParagraph"/>
        <w:numPr>
          <w:ilvl w:val="0"/>
          <w:numId w:val="43"/>
        </w:numPr>
        <w:spacing w:line="276" w:lineRule="auto"/>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Ministarstvo  za prostorno uređenje promet i komunikacije i zaštitu okoline, Zeničko-dobojski kanton</w:t>
      </w:r>
      <w:r w:rsidR="001E2839" w:rsidRPr="004838A8">
        <w:rPr>
          <w:rFonts w:ascii="Arial" w:eastAsia="Times New Roman" w:hAnsi="Arial" w:cs="Arial"/>
          <w:color w:val="000000" w:themeColor="text1"/>
          <w:lang w:val="bs-Latn-BA"/>
        </w:rPr>
        <w:t>.</w:t>
      </w:r>
    </w:p>
    <w:p w14:paraId="7816274F" w14:textId="0C718969" w:rsidR="008C6343" w:rsidRPr="004838A8" w:rsidRDefault="008C6343" w:rsidP="008C6343">
      <w:p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Radna grupa je izvršila analizu datih primjedbi i sugestija, od koji su neke u cjelini prihvaćene</w:t>
      </w:r>
      <w:r w:rsidR="001E2839" w:rsidRPr="004838A8">
        <w:rPr>
          <w:rFonts w:ascii="Arial" w:eastAsia="Times New Roman" w:hAnsi="Arial" w:cs="Arial"/>
          <w:color w:val="000000" w:themeColor="text1"/>
          <w:lang w:val="bs-Latn-BA"/>
        </w:rPr>
        <w:t>,</w:t>
      </w:r>
      <w:r w:rsidRPr="004838A8">
        <w:rPr>
          <w:rFonts w:ascii="Arial" w:eastAsia="Times New Roman" w:hAnsi="Arial" w:cs="Arial"/>
          <w:color w:val="000000" w:themeColor="text1"/>
          <w:lang w:val="bs-Latn-BA"/>
        </w:rPr>
        <w:t xml:space="preserve"> a neke djelimično. Primjedbe koje su prihvaćene odnose se na sljedeća pitanja:</w:t>
      </w:r>
    </w:p>
    <w:p w14:paraId="04EEFEC2" w14:textId="74796704"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lastRenderedPageBreak/>
        <w:t>U članu 2. uredbe, dodate su nove definicije a postojeće</w:t>
      </w:r>
      <w:r w:rsidR="00DF5F16" w:rsidRPr="004838A8">
        <w:rPr>
          <w:rFonts w:ascii="Arial" w:eastAsia="Times New Roman" w:hAnsi="Arial" w:cs="Arial"/>
          <w:color w:val="000000" w:themeColor="text1"/>
          <w:lang w:val="bs-Latn-BA"/>
        </w:rPr>
        <w:t xml:space="preserve"> </w:t>
      </w:r>
      <w:r w:rsidRPr="004838A8">
        <w:rPr>
          <w:rFonts w:ascii="Arial" w:eastAsia="Times New Roman" w:hAnsi="Arial" w:cs="Arial"/>
          <w:color w:val="000000" w:themeColor="text1"/>
          <w:lang w:val="bs-Latn-BA"/>
        </w:rPr>
        <w:t>revidirane kako bi se uskladile sa</w:t>
      </w:r>
      <w:r w:rsidR="00DF5F16" w:rsidRPr="004838A8">
        <w:rPr>
          <w:rFonts w:ascii="Arial" w:eastAsia="Times New Roman" w:hAnsi="Arial" w:cs="Arial"/>
          <w:color w:val="000000" w:themeColor="text1"/>
          <w:lang w:val="bs-Latn-BA"/>
        </w:rPr>
        <w:t xml:space="preserve"> </w:t>
      </w:r>
      <w:r w:rsidRPr="004838A8">
        <w:rPr>
          <w:rFonts w:ascii="Arial" w:eastAsia="Times New Roman" w:hAnsi="Arial" w:cs="Arial"/>
          <w:color w:val="000000" w:themeColor="text1"/>
          <w:lang w:val="bs-Latn-BA"/>
        </w:rPr>
        <w:t>Direktivom;</w:t>
      </w:r>
    </w:p>
    <w:p w14:paraId="5FB01218" w14:textId="77777777"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Poglavlje II. Nadležnost i pogoni i postrojenja koja moraju imati okolinsku dozvolu promijenjeno je u naziv: </w:t>
      </w:r>
      <w:r w:rsidRPr="004838A8">
        <w:rPr>
          <w:rFonts w:ascii="Arial" w:eastAsia="Times New Roman" w:hAnsi="Arial" w:cs="Arial"/>
          <w:i/>
          <w:color w:val="000000" w:themeColor="text1"/>
          <w:lang w:val="bs-Latn-BA"/>
        </w:rPr>
        <w:t>Organi nadležni za izdavanje okolinske dozvole</w:t>
      </w:r>
      <w:r w:rsidRPr="004838A8">
        <w:rPr>
          <w:rFonts w:ascii="Arial" w:eastAsia="Times New Roman" w:hAnsi="Arial" w:cs="Arial"/>
          <w:color w:val="000000" w:themeColor="text1"/>
          <w:lang w:val="bs-Latn-BA"/>
        </w:rPr>
        <w:t xml:space="preserve"> (član 3.);</w:t>
      </w:r>
    </w:p>
    <w:p w14:paraId="00B316B6" w14:textId="4704B495"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Dodato je poglavlje: </w:t>
      </w:r>
      <w:r w:rsidRPr="004838A8">
        <w:rPr>
          <w:rFonts w:ascii="Arial" w:eastAsia="Times New Roman" w:hAnsi="Arial" w:cs="Arial"/>
          <w:i/>
          <w:color w:val="000000" w:themeColor="text1"/>
          <w:lang w:val="bs-Latn-BA"/>
        </w:rPr>
        <w:t>Subjekti na koje se odnosi okolinska dozvola</w:t>
      </w:r>
      <w:r w:rsidRPr="004838A8">
        <w:rPr>
          <w:rFonts w:ascii="Arial" w:eastAsia="Times New Roman" w:hAnsi="Arial" w:cs="Arial"/>
          <w:color w:val="000000" w:themeColor="text1"/>
          <w:lang w:val="bs-Latn-BA"/>
        </w:rPr>
        <w:t xml:space="preserve">, te napravljena poveznica sa </w:t>
      </w:r>
      <w:r w:rsidR="007A0B95" w:rsidRPr="004838A8">
        <w:rPr>
          <w:rFonts w:ascii="Arial" w:eastAsia="Times New Roman" w:hAnsi="Arial" w:cs="Arial"/>
          <w:color w:val="000000" w:themeColor="text1"/>
          <w:lang w:val="bs-Latn-BA"/>
        </w:rPr>
        <w:t xml:space="preserve">Prilozima uredbe (čl. 5. i 6.) i </w:t>
      </w:r>
      <w:r w:rsidRPr="004838A8">
        <w:rPr>
          <w:rFonts w:ascii="Arial" w:eastAsia="Times New Roman" w:hAnsi="Arial" w:cs="Arial"/>
          <w:color w:val="000000" w:themeColor="text1"/>
          <w:lang w:val="bs-Latn-BA"/>
        </w:rPr>
        <w:t xml:space="preserve">utvrđeno </w:t>
      </w:r>
      <w:r w:rsidR="007A0B95" w:rsidRPr="004838A8">
        <w:rPr>
          <w:rFonts w:ascii="Arial" w:eastAsia="Times New Roman" w:hAnsi="Arial" w:cs="Arial"/>
          <w:color w:val="000000" w:themeColor="text1"/>
          <w:lang w:val="bs-Latn-BA"/>
        </w:rPr>
        <w:t xml:space="preserve">je </w:t>
      </w:r>
      <w:r w:rsidRPr="004838A8">
        <w:rPr>
          <w:rFonts w:ascii="Arial" w:eastAsia="Times New Roman" w:hAnsi="Arial" w:cs="Arial"/>
          <w:color w:val="000000" w:themeColor="text1"/>
          <w:lang w:val="bs-Latn-BA"/>
        </w:rPr>
        <w:t>postupanje u slučaju promjena u radu postrojenja;</w:t>
      </w:r>
    </w:p>
    <w:p w14:paraId="717AFE7C" w14:textId="3D72B43D"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Član 7. je brisan jer se odnosi na procjenu uticaja na okoliš za nova, neizgrađena postrojenja koje u EU reguliše </w:t>
      </w:r>
      <w:r w:rsidRPr="004838A8">
        <w:rPr>
          <w:rFonts w:ascii="Arial" w:eastAsia="Times New Roman" w:hAnsi="Arial" w:cs="Arial"/>
          <w:i/>
          <w:iCs/>
          <w:color w:val="000000" w:themeColor="text1"/>
          <w:lang w:val="bs-Latn-BA"/>
        </w:rPr>
        <w:t>Direktiva 2011/92/EU Evropskog parlamenta i Vijeća od 13. decembra 2011.</w:t>
      </w:r>
      <w:r w:rsidR="001E2839" w:rsidRPr="004838A8">
        <w:rPr>
          <w:rFonts w:ascii="Arial" w:eastAsia="Times New Roman" w:hAnsi="Arial" w:cs="Arial"/>
          <w:i/>
          <w:iCs/>
          <w:color w:val="000000" w:themeColor="text1"/>
          <w:lang w:val="bs-Latn-BA"/>
        </w:rPr>
        <w:t>godine</w:t>
      </w:r>
      <w:r w:rsidRPr="004838A8">
        <w:rPr>
          <w:rFonts w:ascii="Arial" w:eastAsia="Times New Roman" w:hAnsi="Arial" w:cs="Arial"/>
          <w:i/>
          <w:iCs/>
          <w:color w:val="000000" w:themeColor="text1"/>
          <w:lang w:val="bs-Latn-BA"/>
        </w:rPr>
        <w:t xml:space="preserve"> o procjeni učinaka određenih javnih i privatnih projekata na okoliš</w:t>
      </w:r>
      <w:r w:rsidRPr="004838A8">
        <w:rPr>
          <w:rFonts w:ascii="Arial" w:eastAsia="Times New Roman" w:hAnsi="Arial" w:cs="Arial"/>
          <w:iCs/>
          <w:color w:val="000000" w:themeColor="text1"/>
          <w:lang w:val="bs-Latn-BA"/>
        </w:rPr>
        <w:t xml:space="preserve">; </w:t>
      </w:r>
    </w:p>
    <w:p w14:paraId="1681C7FF" w14:textId="3933B222" w:rsidR="008C6343" w:rsidRPr="004838A8" w:rsidRDefault="00DF5F16"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iCs/>
          <w:color w:val="000000" w:themeColor="text1"/>
          <w:lang w:val="bs-Latn-BA"/>
        </w:rPr>
        <w:t>Dodano je poglavlje IV</w:t>
      </w:r>
      <w:r w:rsidR="008C6343" w:rsidRPr="004838A8">
        <w:rPr>
          <w:rFonts w:ascii="Arial" w:eastAsia="Times New Roman" w:hAnsi="Arial" w:cs="Arial"/>
          <w:iCs/>
          <w:color w:val="000000" w:themeColor="text1"/>
          <w:lang w:val="bs-Latn-BA"/>
        </w:rPr>
        <w:t xml:space="preserve">. </w:t>
      </w:r>
      <w:r w:rsidR="008C6343" w:rsidRPr="004838A8">
        <w:rPr>
          <w:rFonts w:ascii="Arial" w:eastAsia="Times New Roman" w:hAnsi="Arial" w:cs="Arial"/>
          <w:i/>
          <w:iCs/>
          <w:color w:val="000000" w:themeColor="text1"/>
          <w:lang w:val="bs-Latn-BA"/>
        </w:rPr>
        <w:t>Registri</w:t>
      </w:r>
      <w:r w:rsidR="008C6343" w:rsidRPr="004838A8">
        <w:rPr>
          <w:rFonts w:ascii="Arial" w:eastAsia="Times New Roman" w:hAnsi="Arial" w:cs="Arial"/>
          <w:iCs/>
          <w:color w:val="000000" w:themeColor="text1"/>
          <w:lang w:val="bs-Latn-BA"/>
        </w:rPr>
        <w:t xml:space="preserve"> </w:t>
      </w:r>
      <w:r w:rsidR="007A0B95" w:rsidRPr="004838A8">
        <w:rPr>
          <w:rFonts w:ascii="Arial" w:eastAsia="Times New Roman" w:hAnsi="Arial" w:cs="Arial"/>
          <w:iCs/>
          <w:color w:val="000000" w:themeColor="text1"/>
          <w:lang w:val="bs-Latn-BA"/>
        </w:rPr>
        <w:t>kako b</w:t>
      </w:r>
      <w:r w:rsidR="008C6343" w:rsidRPr="004838A8">
        <w:rPr>
          <w:rFonts w:ascii="Arial" w:eastAsia="Times New Roman" w:hAnsi="Arial" w:cs="Arial"/>
          <w:iCs/>
          <w:color w:val="000000" w:themeColor="text1"/>
          <w:lang w:val="bs-Latn-BA"/>
        </w:rPr>
        <w:t xml:space="preserve">i se u skladu sa Zakonom utvrdile obaveze evidentiranja podataka nadležnih organa i operatera; </w:t>
      </w:r>
    </w:p>
    <w:p w14:paraId="0BE244B3" w14:textId="652A461A"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iCs/>
          <w:color w:val="000000" w:themeColor="text1"/>
          <w:lang w:val="bs-Latn-BA"/>
        </w:rPr>
        <w:t xml:space="preserve">U prelaznim i završnim odredbama dodan je član </w:t>
      </w:r>
      <w:r w:rsidR="00DF5F16" w:rsidRPr="004838A8">
        <w:rPr>
          <w:rFonts w:ascii="Arial" w:eastAsia="Times New Roman" w:hAnsi="Arial" w:cs="Arial"/>
          <w:iCs/>
          <w:color w:val="000000" w:themeColor="text1"/>
          <w:lang w:val="bs-Latn-BA"/>
        </w:rPr>
        <w:t>11</w:t>
      </w:r>
      <w:r w:rsidRPr="004838A8">
        <w:rPr>
          <w:rFonts w:ascii="Arial" w:eastAsia="Times New Roman" w:hAnsi="Arial" w:cs="Arial"/>
          <w:iCs/>
          <w:color w:val="000000" w:themeColor="text1"/>
          <w:lang w:val="bs-Latn-BA"/>
        </w:rPr>
        <w:t xml:space="preserve">. kojem u kojem je predviđena odredba koja se treba primijeniti kod </w:t>
      </w:r>
      <w:r w:rsidR="00DF5F16" w:rsidRPr="004838A8">
        <w:rPr>
          <w:rFonts w:ascii="Arial" w:eastAsia="Times New Roman" w:hAnsi="Arial" w:cs="Arial"/>
          <w:iCs/>
          <w:color w:val="000000" w:themeColor="text1"/>
          <w:lang w:val="bs-Latn-BA"/>
        </w:rPr>
        <w:t>obnove okolinske dozvole, u skla</w:t>
      </w:r>
      <w:r w:rsidRPr="004838A8">
        <w:rPr>
          <w:rFonts w:ascii="Arial" w:eastAsia="Times New Roman" w:hAnsi="Arial" w:cs="Arial"/>
          <w:iCs/>
          <w:color w:val="000000" w:themeColor="text1"/>
          <w:lang w:val="bs-Latn-BA"/>
        </w:rPr>
        <w:t>du sa odredbama novog Zakona i ove uredbe;</w:t>
      </w:r>
    </w:p>
    <w:p w14:paraId="02725050" w14:textId="7D168721"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iCs/>
          <w:color w:val="000000" w:themeColor="text1"/>
          <w:lang w:val="bs-Latn-BA"/>
        </w:rPr>
        <w:t>Dodat je član 1</w:t>
      </w:r>
      <w:r w:rsidR="00DF5F16" w:rsidRPr="004838A8">
        <w:rPr>
          <w:rFonts w:ascii="Arial" w:eastAsia="Times New Roman" w:hAnsi="Arial" w:cs="Arial"/>
          <w:iCs/>
          <w:color w:val="000000" w:themeColor="text1"/>
          <w:lang w:val="bs-Latn-BA"/>
        </w:rPr>
        <w:t>2</w:t>
      </w:r>
      <w:r w:rsidRPr="004838A8">
        <w:rPr>
          <w:rFonts w:ascii="Arial" w:eastAsia="Times New Roman" w:hAnsi="Arial" w:cs="Arial"/>
          <w:iCs/>
          <w:color w:val="000000" w:themeColor="text1"/>
          <w:lang w:val="bs-Latn-BA"/>
        </w:rPr>
        <w:t>. kojim je utvrđena rodna ravnopravnost.</w:t>
      </w:r>
    </w:p>
    <w:p w14:paraId="1BFF1759" w14:textId="0F45A376" w:rsidR="008C6343" w:rsidRPr="004838A8" w:rsidRDefault="008C6343"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Prihvaćena je primjedba o utvrđivanju djelatnosti posebno one za koje okolisku dozvolu izdaje Federalno ministarstvo</w:t>
      </w:r>
      <w:r w:rsidR="00DF5F16" w:rsidRPr="004838A8">
        <w:rPr>
          <w:rFonts w:ascii="Arial" w:eastAsia="Times New Roman" w:hAnsi="Arial" w:cs="Arial"/>
          <w:color w:val="000000" w:themeColor="text1"/>
          <w:lang w:val="bs-Latn-BA"/>
        </w:rPr>
        <w:t xml:space="preserve"> (Prilog</w:t>
      </w:r>
      <w:r w:rsidR="007A0B95" w:rsidRPr="004838A8">
        <w:rPr>
          <w:rFonts w:ascii="Arial" w:eastAsia="Times New Roman" w:hAnsi="Arial" w:cs="Arial"/>
          <w:color w:val="000000" w:themeColor="text1"/>
          <w:lang w:val="bs-Latn-BA"/>
        </w:rPr>
        <w:t xml:space="preserve"> </w:t>
      </w:r>
      <w:r w:rsidR="00DF5F16" w:rsidRPr="004838A8">
        <w:rPr>
          <w:rFonts w:ascii="Arial" w:eastAsia="Times New Roman" w:hAnsi="Arial" w:cs="Arial"/>
          <w:color w:val="000000" w:themeColor="text1"/>
          <w:lang w:val="bs-Latn-BA"/>
        </w:rPr>
        <w:t>I. ove uredbe)</w:t>
      </w:r>
      <w:r w:rsidRPr="004838A8">
        <w:rPr>
          <w:rFonts w:ascii="Arial" w:eastAsia="Times New Roman" w:hAnsi="Arial" w:cs="Arial"/>
          <w:color w:val="000000" w:themeColor="text1"/>
          <w:lang w:val="bs-Latn-BA"/>
        </w:rPr>
        <w:t>, a posebno za one koje izdaju kantonalna ministarstva</w:t>
      </w:r>
      <w:r w:rsidR="00DF5F16" w:rsidRPr="004838A8">
        <w:rPr>
          <w:rFonts w:ascii="Arial" w:eastAsia="Times New Roman" w:hAnsi="Arial" w:cs="Arial"/>
          <w:color w:val="000000" w:themeColor="text1"/>
          <w:lang w:val="bs-Latn-BA"/>
        </w:rPr>
        <w:t xml:space="preserve"> (Prilog II. ove uredbe)</w:t>
      </w:r>
      <w:r w:rsidRPr="004838A8">
        <w:rPr>
          <w:rFonts w:ascii="Arial" w:eastAsia="Times New Roman" w:hAnsi="Arial" w:cs="Arial"/>
          <w:color w:val="000000" w:themeColor="text1"/>
          <w:lang w:val="bs-Latn-BA"/>
        </w:rPr>
        <w:t>, te obaveza ostalih nadležnih organa koji će pri izdavanju drugih dozvola propisivati opće obaveze operatera za djelatnosti koje nisu navedene u ovoj uredbi u Prilogu I. i Prilogu II.;</w:t>
      </w:r>
    </w:p>
    <w:p w14:paraId="32EE457C" w14:textId="41A5A8B6" w:rsidR="005A1AC4" w:rsidRPr="004838A8" w:rsidRDefault="00402A57"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Primjedba na član 2.</w:t>
      </w:r>
      <w:r w:rsidR="008C6343" w:rsidRPr="004838A8">
        <w:rPr>
          <w:rFonts w:ascii="Arial" w:eastAsia="Times New Roman" w:hAnsi="Arial" w:cs="Arial"/>
          <w:color w:val="000000" w:themeColor="text1"/>
          <w:lang w:val="bs-Latn-BA"/>
        </w:rPr>
        <w:t xml:space="preserve"> da se ne utvrđuje nadležnost kantonalnog ministarstva već samo Federalnog ministarstva</w:t>
      </w:r>
      <w:r w:rsidR="007A0B95" w:rsidRPr="004838A8">
        <w:rPr>
          <w:rFonts w:ascii="Arial" w:eastAsia="Times New Roman" w:hAnsi="Arial" w:cs="Arial"/>
          <w:color w:val="000000" w:themeColor="text1"/>
          <w:lang w:val="bs-Latn-BA"/>
        </w:rPr>
        <w:t>,</w:t>
      </w:r>
      <w:r w:rsidR="008C6343" w:rsidRPr="004838A8">
        <w:rPr>
          <w:rFonts w:ascii="Arial" w:eastAsia="Times New Roman" w:hAnsi="Arial" w:cs="Arial"/>
          <w:color w:val="000000" w:themeColor="text1"/>
          <w:lang w:val="bs-Latn-BA"/>
        </w:rPr>
        <w:t xml:space="preserve"> je prihvaćena, tako da su uredbom djelatnosti razvrstane na način da su viši pragovi u nadležnosti Federalnog ministarstva (iz Priloga I.)  a u kantonalnoj nadležnosti pragovi iz Priloga II. (</w:t>
      </w:r>
      <w:r w:rsidR="007A0B95" w:rsidRPr="004838A8">
        <w:rPr>
          <w:rFonts w:ascii="Arial" w:eastAsia="Times New Roman" w:hAnsi="Arial" w:cs="Arial"/>
          <w:color w:val="000000" w:themeColor="text1"/>
          <w:lang w:val="bs-Latn-BA"/>
        </w:rPr>
        <w:t>usklađeno sa Prilogom</w:t>
      </w:r>
      <w:r w:rsidR="008C6343" w:rsidRPr="004838A8">
        <w:rPr>
          <w:rFonts w:ascii="Arial" w:eastAsia="Times New Roman" w:hAnsi="Arial" w:cs="Arial"/>
          <w:color w:val="000000" w:themeColor="text1"/>
          <w:lang w:val="bs-Latn-BA"/>
        </w:rPr>
        <w:t xml:space="preserve"> I. Direktive)</w:t>
      </w:r>
      <w:r w:rsidR="007A0B95" w:rsidRPr="004838A8">
        <w:rPr>
          <w:rFonts w:ascii="Arial" w:eastAsia="Times New Roman" w:hAnsi="Arial" w:cs="Arial"/>
          <w:color w:val="000000" w:themeColor="text1"/>
          <w:lang w:val="bs-Latn-BA"/>
        </w:rPr>
        <w:t>,</w:t>
      </w:r>
      <w:r w:rsidR="008C6343" w:rsidRPr="004838A8">
        <w:rPr>
          <w:rFonts w:ascii="Arial" w:eastAsia="Times New Roman" w:hAnsi="Arial" w:cs="Arial"/>
          <w:color w:val="000000" w:themeColor="text1"/>
          <w:lang w:val="bs-Latn-BA"/>
        </w:rPr>
        <w:t xml:space="preserve"> s tim da su za određene djelatnosti </w:t>
      </w:r>
      <w:r w:rsidR="007A0B95" w:rsidRPr="004838A8">
        <w:rPr>
          <w:rFonts w:ascii="Arial" w:eastAsia="Times New Roman" w:hAnsi="Arial" w:cs="Arial"/>
          <w:color w:val="000000" w:themeColor="text1"/>
          <w:lang w:val="bs-Latn-BA"/>
        </w:rPr>
        <w:t>kapaciteti spušteni</w:t>
      </w:r>
      <w:r w:rsidR="008C6343" w:rsidRPr="004838A8">
        <w:rPr>
          <w:rFonts w:ascii="Arial" w:eastAsia="Times New Roman" w:hAnsi="Arial" w:cs="Arial"/>
          <w:color w:val="000000" w:themeColor="text1"/>
          <w:lang w:val="bs-Latn-BA"/>
        </w:rPr>
        <w:t xml:space="preserve">, </w:t>
      </w:r>
      <w:r w:rsidR="007A0B95" w:rsidRPr="004838A8">
        <w:rPr>
          <w:rFonts w:ascii="Arial" w:eastAsia="Times New Roman" w:hAnsi="Arial" w:cs="Arial"/>
          <w:color w:val="000000" w:themeColor="text1"/>
          <w:lang w:val="bs-Latn-BA"/>
        </w:rPr>
        <w:t xml:space="preserve">u odnosu na one koji su propisani </w:t>
      </w:r>
      <w:r w:rsidR="008C6343" w:rsidRPr="004838A8">
        <w:rPr>
          <w:rFonts w:ascii="Arial" w:eastAsia="Times New Roman" w:hAnsi="Arial" w:cs="Arial"/>
          <w:color w:val="000000" w:themeColor="text1"/>
          <w:lang w:val="bs-Latn-BA"/>
        </w:rPr>
        <w:t>propisanih u Direktivi (proizvodnja peradi i sl.);</w:t>
      </w:r>
    </w:p>
    <w:p w14:paraId="4A0A218F" w14:textId="1A65EDDC" w:rsidR="008C6343" w:rsidRPr="004838A8" w:rsidRDefault="007A0B95" w:rsidP="00701356">
      <w:pPr>
        <w:pStyle w:val="ListParagraph"/>
        <w:numPr>
          <w:ilvl w:val="0"/>
          <w:numId w:val="44"/>
        </w:numPr>
        <w:spacing w:after="200" w:line="276" w:lineRule="auto"/>
        <w:jc w:val="both"/>
        <w:rPr>
          <w:rFonts w:ascii="Arial" w:eastAsia="Times New Roman" w:hAnsi="Arial" w:cs="Arial"/>
          <w:color w:val="000000" w:themeColor="text1"/>
          <w:lang w:val="bs-Latn-BA"/>
        </w:rPr>
      </w:pPr>
      <w:r w:rsidRPr="004838A8">
        <w:rPr>
          <w:rFonts w:ascii="Arial" w:eastAsia="Times New Roman" w:hAnsi="Arial" w:cs="Arial"/>
          <w:iCs/>
          <w:color w:val="000000" w:themeColor="text1"/>
          <w:lang w:val="bs-Latn-BA"/>
        </w:rPr>
        <w:t>P</w:t>
      </w:r>
      <w:r w:rsidR="008C6343" w:rsidRPr="004838A8">
        <w:rPr>
          <w:rFonts w:ascii="Arial" w:eastAsia="Times New Roman" w:hAnsi="Arial" w:cs="Arial"/>
          <w:iCs/>
          <w:color w:val="000000" w:themeColor="text1"/>
          <w:lang w:val="bs-Latn-BA"/>
        </w:rPr>
        <w:t>rihvaćena je primjedba u vezi obrasca Priloga III.</w:t>
      </w:r>
      <w:r w:rsidR="001E2839" w:rsidRPr="004838A8">
        <w:rPr>
          <w:rFonts w:ascii="Arial" w:eastAsia="Times New Roman" w:hAnsi="Arial" w:cs="Arial"/>
          <w:iCs/>
          <w:color w:val="000000" w:themeColor="text1"/>
          <w:lang w:val="bs-Latn-BA"/>
        </w:rPr>
        <w:t>koja se odn</w:t>
      </w:r>
      <w:r w:rsidRPr="004838A8">
        <w:rPr>
          <w:rFonts w:ascii="Arial" w:eastAsia="Times New Roman" w:hAnsi="Arial" w:cs="Arial"/>
          <w:iCs/>
          <w:color w:val="000000" w:themeColor="text1"/>
          <w:lang w:val="bs-Latn-BA"/>
        </w:rPr>
        <w:t>o</w:t>
      </w:r>
      <w:r w:rsidR="001E2839" w:rsidRPr="004838A8">
        <w:rPr>
          <w:rFonts w:ascii="Arial" w:eastAsia="Times New Roman" w:hAnsi="Arial" w:cs="Arial"/>
          <w:iCs/>
          <w:color w:val="000000" w:themeColor="text1"/>
          <w:lang w:val="bs-Latn-BA"/>
        </w:rPr>
        <w:t xml:space="preserve">sila na pitanje </w:t>
      </w:r>
      <w:r w:rsidR="008C6343" w:rsidRPr="004838A8">
        <w:rPr>
          <w:rFonts w:ascii="Arial" w:eastAsia="Times New Roman" w:hAnsi="Arial" w:cs="Arial"/>
          <w:iCs/>
          <w:color w:val="000000" w:themeColor="text1"/>
          <w:lang w:val="bs-Latn-BA"/>
        </w:rPr>
        <w:t>da li je potrebno popuniti sve rubrike zahtjeva u skladu sa aktivnostima/djelatnošću određenog pogona i postrojenja</w:t>
      </w:r>
      <w:r w:rsidR="001E2839" w:rsidRPr="004838A8">
        <w:rPr>
          <w:rFonts w:ascii="Arial" w:eastAsia="Times New Roman" w:hAnsi="Arial" w:cs="Arial"/>
          <w:iCs/>
          <w:color w:val="000000" w:themeColor="text1"/>
          <w:lang w:val="bs-Latn-BA"/>
        </w:rPr>
        <w:t xml:space="preserve"> te će</w:t>
      </w:r>
      <w:r w:rsidR="005A1AC4" w:rsidRPr="004838A8">
        <w:rPr>
          <w:rFonts w:ascii="Arial" w:eastAsia="Times New Roman" w:hAnsi="Arial" w:cs="Arial"/>
          <w:iCs/>
          <w:color w:val="000000" w:themeColor="text1"/>
          <w:lang w:val="bs-Latn-BA"/>
        </w:rPr>
        <w:t xml:space="preserve"> kroz Smjernice za popunjavanje obrasca zahtjeva za izdavanje okolinske dozvole, koje nisu dio ove uredbe</w:t>
      </w:r>
      <w:r w:rsidR="001E2839" w:rsidRPr="004838A8">
        <w:rPr>
          <w:rFonts w:ascii="Arial" w:eastAsia="Times New Roman" w:hAnsi="Arial" w:cs="Arial"/>
          <w:iCs/>
          <w:color w:val="000000" w:themeColor="text1"/>
          <w:lang w:val="bs-Latn-BA"/>
        </w:rPr>
        <w:t xml:space="preserve"> isto biti objašnjeno</w:t>
      </w:r>
      <w:r w:rsidR="008C6343" w:rsidRPr="004838A8">
        <w:rPr>
          <w:rFonts w:ascii="Arial" w:eastAsia="Times New Roman" w:hAnsi="Arial" w:cs="Arial"/>
          <w:iCs/>
          <w:color w:val="000000" w:themeColor="text1"/>
          <w:lang w:val="bs-Latn-BA"/>
        </w:rPr>
        <w:t>;</w:t>
      </w:r>
    </w:p>
    <w:p w14:paraId="7BAFEE90" w14:textId="57BA243C" w:rsidR="0098113B" w:rsidRPr="004838A8" w:rsidRDefault="0098113B" w:rsidP="0098113B">
      <w:pPr>
        <w:pStyle w:val="ListParagraph"/>
        <w:numPr>
          <w:ilvl w:val="0"/>
          <w:numId w:val="45"/>
        </w:numPr>
        <w:jc w:val="both"/>
        <w:rPr>
          <w:lang w:val="bs-Latn-BA"/>
        </w:rPr>
      </w:pPr>
      <w:r w:rsidRPr="004838A8">
        <w:rPr>
          <w:rFonts w:ascii="Arial" w:eastAsia="Times New Roman" w:hAnsi="Arial" w:cs="Arial"/>
          <w:iCs/>
          <w:color w:val="000000" w:themeColor="text1"/>
          <w:lang w:val="bs-Latn-BA"/>
        </w:rPr>
        <w:t>Prihvaćena je primjedba u vezi Priloga II</w:t>
      </w:r>
      <w:r w:rsidRPr="004838A8">
        <w:rPr>
          <w:rFonts w:ascii="Arial" w:eastAsia="Times New Roman" w:hAnsi="Arial" w:cs="Arial"/>
          <w:iCs/>
          <w:lang w:val="bs-Latn-BA"/>
        </w:rPr>
        <w:t>. (granične vrijednosti emisija) i napravljena poveznica u članu 5. stav (4</w:t>
      </w:r>
      <w:r w:rsidR="001E2839" w:rsidRPr="004838A8">
        <w:rPr>
          <w:rFonts w:ascii="Arial" w:eastAsia="Times New Roman" w:hAnsi="Arial" w:cs="Arial"/>
          <w:iCs/>
          <w:lang w:val="bs-Latn-BA"/>
        </w:rPr>
        <w:t>);</w:t>
      </w:r>
    </w:p>
    <w:p w14:paraId="61D732C0" w14:textId="33378B2B" w:rsidR="001435DF" w:rsidRPr="004838A8" w:rsidRDefault="001E2839" w:rsidP="00701356">
      <w:pPr>
        <w:pStyle w:val="ListParagraph"/>
        <w:numPr>
          <w:ilvl w:val="0"/>
          <w:numId w:val="45"/>
        </w:numPr>
        <w:jc w:val="both"/>
        <w:rPr>
          <w:color w:val="000000" w:themeColor="text1"/>
          <w:lang w:val="bs-Latn-BA"/>
        </w:rPr>
      </w:pPr>
      <w:r w:rsidRPr="004838A8">
        <w:rPr>
          <w:rFonts w:ascii="Arial" w:eastAsia="Times New Roman" w:hAnsi="Arial" w:cs="Arial"/>
          <w:iCs/>
          <w:color w:val="000000" w:themeColor="text1"/>
          <w:lang w:val="bs-Latn-BA"/>
        </w:rPr>
        <w:t>N</w:t>
      </w:r>
      <w:r w:rsidR="008C6343" w:rsidRPr="004838A8">
        <w:rPr>
          <w:rFonts w:ascii="Arial" w:eastAsia="Times New Roman" w:hAnsi="Arial" w:cs="Arial"/>
          <w:iCs/>
          <w:color w:val="000000" w:themeColor="text1"/>
          <w:lang w:val="bs-Latn-BA"/>
        </w:rPr>
        <w:t xml:space="preserve">ije prihvaćena primjedba da se okolinske </w:t>
      </w:r>
      <w:r w:rsidRPr="004838A8">
        <w:rPr>
          <w:rFonts w:ascii="Arial" w:eastAsia="Times New Roman" w:hAnsi="Arial" w:cs="Arial"/>
          <w:iCs/>
          <w:color w:val="000000" w:themeColor="text1"/>
          <w:lang w:val="bs-Latn-BA"/>
        </w:rPr>
        <w:t>dozvole izdaju za hidroelektrane, vjetroelektrane</w:t>
      </w:r>
      <w:r w:rsidR="008C6343" w:rsidRPr="004838A8">
        <w:rPr>
          <w:rFonts w:ascii="Arial" w:eastAsia="Times New Roman" w:hAnsi="Arial" w:cs="Arial"/>
          <w:iCs/>
          <w:color w:val="000000" w:themeColor="text1"/>
          <w:lang w:val="bs-Latn-BA"/>
        </w:rPr>
        <w:t xml:space="preserve"> i skladišta nafte, naftnih derivata i gasa za loženje, kamenolomi, djelatnosti eksploatacije šljunka i pijeska, cjevovodi za prijenos gasa, jer</w:t>
      </w:r>
      <w:r w:rsidRPr="004838A8">
        <w:rPr>
          <w:rFonts w:ascii="Arial" w:eastAsia="Times New Roman" w:hAnsi="Arial" w:cs="Arial"/>
          <w:iCs/>
          <w:color w:val="000000" w:themeColor="text1"/>
          <w:lang w:val="bs-Latn-BA"/>
        </w:rPr>
        <w:t xml:space="preserve"> </w:t>
      </w:r>
      <w:r w:rsidR="008C6343" w:rsidRPr="004838A8">
        <w:rPr>
          <w:rFonts w:ascii="Arial" w:eastAsia="Times New Roman" w:hAnsi="Arial" w:cs="Arial"/>
          <w:iCs/>
          <w:color w:val="000000" w:themeColor="text1"/>
          <w:lang w:val="bs-Latn-BA"/>
        </w:rPr>
        <w:t xml:space="preserve">ne spadaju u kategoriju industrijskih djelatnosti za koje se izdaje okolinska dozvola, već su </w:t>
      </w:r>
      <w:r w:rsidRPr="004838A8">
        <w:rPr>
          <w:rFonts w:ascii="Arial" w:eastAsia="Times New Roman" w:hAnsi="Arial" w:cs="Arial"/>
          <w:iCs/>
          <w:color w:val="000000" w:themeColor="text1"/>
          <w:lang w:val="bs-Latn-BA"/>
        </w:rPr>
        <w:t>isti predmet</w:t>
      </w:r>
      <w:r w:rsidR="008C6343" w:rsidRPr="004838A8">
        <w:rPr>
          <w:rFonts w:ascii="Arial" w:eastAsia="Times New Roman" w:hAnsi="Arial" w:cs="Arial"/>
          <w:iCs/>
          <w:color w:val="000000" w:themeColor="text1"/>
          <w:lang w:val="bs-Latn-BA"/>
        </w:rPr>
        <w:t xml:space="preserve"> procjene uticaja na okoliš</w:t>
      </w:r>
      <w:r w:rsidR="00DF5F16" w:rsidRPr="004838A8">
        <w:rPr>
          <w:rFonts w:ascii="Arial" w:eastAsia="Times New Roman" w:hAnsi="Arial" w:cs="Arial"/>
          <w:iCs/>
          <w:color w:val="000000" w:themeColor="text1"/>
          <w:lang w:val="bs-Latn-BA"/>
        </w:rPr>
        <w:t xml:space="preserve"> ukoliko se radi o projektima i/ili</w:t>
      </w:r>
      <w:r w:rsidRPr="004838A8">
        <w:rPr>
          <w:rFonts w:ascii="Arial" w:eastAsia="Times New Roman" w:hAnsi="Arial" w:cs="Arial"/>
          <w:iCs/>
          <w:color w:val="000000" w:themeColor="text1"/>
          <w:lang w:val="bs-Latn-BA"/>
        </w:rPr>
        <w:t xml:space="preserve"> predmetom </w:t>
      </w:r>
      <w:r w:rsidR="00DF5F16" w:rsidRPr="004838A8">
        <w:rPr>
          <w:rFonts w:ascii="Arial" w:eastAsia="Times New Roman" w:hAnsi="Arial" w:cs="Arial"/>
          <w:iCs/>
          <w:color w:val="000000" w:themeColor="text1"/>
          <w:lang w:val="bs-Latn-BA"/>
        </w:rPr>
        <w:t xml:space="preserve"> drugih dozvola koju izdaju nadležni organi</w:t>
      </w:r>
      <w:r w:rsidR="007A0B95" w:rsidRPr="004838A8">
        <w:rPr>
          <w:rFonts w:ascii="Arial" w:eastAsia="Times New Roman" w:hAnsi="Arial" w:cs="Arial"/>
          <w:iCs/>
          <w:color w:val="000000" w:themeColor="text1"/>
          <w:lang w:val="bs-Latn-BA"/>
        </w:rPr>
        <w:t>;</w:t>
      </w:r>
    </w:p>
    <w:p w14:paraId="74E2C9DC" w14:textId="614C0896" w:rsidR="007A0B95" w:rsidRPr="001F416E" w:rsidRDefault="008C6343" w:rsidP="001F416E">
      <w:pPr>
        <w:pStyle w:val="ListParagraph"/>
        <w:numPr>
          <w:ilvl w:val="0"/>
          <w:numId w:val="45"/>
        </w:numPr>
        <w:jc w:val="both"/>
        <w:rPr>
          <w:color w:val="000000" w:themeColor="text1"/>
          <w:lang w:val="bs-Latn-BA"/>
        </w:rPr>
      </w:pPr>
      <w:r w:rsidRPr="004838A8">
        <w:rPr>
          <w:rFonts w:ascii="Arial" w:eastAsia="Times New Roman" w:hAnsi="Arial" w:cs="Arial"/>
          <w:iCs/>
          <w:color w:val="000000" w:themeColor="text1"/>
          <w:lang w:val="bs-Latn-BA"/>
        </w:rPr>
        <w:t xml:space="preserve">Nije prihvaćena primjedba da nisu obuhvaćeni pogoni </w:t>
      </w:r>
      <w:r w:rsidR="001435DF" w:rsidRPr="004838A8">
        <w:rPr>
          <w:rFonts w:ascii="Arial" w:eastAsia="Times New Roman" w:hAnsi="Arial" w:cs="Arial"/>
          <w:iCs/>
          <w:color w:val="000000" w:themeColor="text1"/>
          <w:lang w:val="bs-Latn-BA"/>
        </w:rPr>
        <w:t xml:space="preserve">za </w:t>
      </w:r>
      <w:r w:rsidRPr="004838A8">
        <w:rPr>
          <w:rFonts w:ascii="Arial" w:eastAsia="Times New Roman" w:hAnsi="Arial" w:cs="Arial"/>
          <w:iCs/>
          <w:color w:val="000000" w:themeColor="text1"/>
          <w:lang w:val="bs-Latn-BA"/>
        </w:rPr>
        <w:t>topljenje asfalta i bitumen</w:t>
      </w:r>
      <w:r w:rsidR="001435DF" w:rsidRPr="004838A8">
        <w:rPr>
          <w:rFonts w:ascii="Arial" w:eastAsia="Times New Roman" w:hAnsi="Arial" w:cs="Arial"/>
          <w:iCs/>
          <w:color w:val="000000" w:themeColor="text1"/>
          <w:lang w:val="bs-Latn-BA"/>
        </w:rPr>
        <w:t>a</w:t>
      </w:r>
      <w:r w:rsidRPr="004838A8">
        <w:rPr>
          <w:rFonts w:ascii="Arial" w:eastAsia="Times New Roman" w:hAnsi="Arial" w:cs="Arial"/>
          <w:iCs/>
          <w:color w:val="000000" w:themeColor="text1"/>
          <w:lang w:val="bs-Latn-BA"/>
        </w:rPr>
        <w:t>, jer su sadržani u djelatnosti: Topljenje mineralnih supstanci, uključujući pr</w:t>
      </w:r>
      <w:r w:rsidR="007A0B95" w:rsidRPr="004838A8">
        <w:rPr>
          <w:rFonts w:ascii="Arial" w:eastAsia="Times New Roman" w:hAnsi="Arial" w:cs="Arial"/>
          <w:iCs/>
          <w:color w:val="000000" w:themeColor="text1"/>
          <w:lang w:val="bs-Latn-BA"/>
        </w:rPr>
        <w:t>oizvodnju mineralnih vlakana i sadržani</w:t>
      </w:r>
      <w:r w:rsidRPr="004838A8">
        <w:rPr>
          <w:rFonts w:ascii="Arial" w:eastAsia="Times New Roman" w:hAnsi="Arial" w:cs="Arial"/>
          <w:iCs/>
          <w:color w:val="000000" w:themeColor="text1"/>
          <w:lang w:val="bs-Latn-BA"/>
        </w:rPr>
        <w:t xml:space="preserve"> su i u Prilogu I</w:t>
      </w:r>
      <w:r w:rsidR="001435DF" w:rsidRPr="004838A8">
        <w:rPr>
          <w:rFonts w:ascii="Arial" w:eastAsia="Times New Roman" w:hAnsi="Arial" w:cs="Arial"/>
          <w:iCs/>
          <w:color w:val="000000" w:themeColor="text1"/>
          <w:lang w:val="bs-Latn-BA"/>
        </w:rPr>
        <w:t>.</w:t>
      </w:r>
      <w:r w:rsidRPr="004838A8">
        <w:rPr>
          <w:rFonts w:ascii="Arial" w:eastAsia="Times New Roman" w:hAnsi="Arial" w:cs="Arial"/>
          <w:iCs/>
          <w:color w:val="000000" w:themeColor="text1"/>
          <w:lang w:val="bs-Latn-BA"/>
        </w:rPr>
        <w:t xml:space="preserve"> i Prilogu II</w:t>
      </w:r>
      <w:r w:rsidR="001435DF" w:rsidRPr="004838A8">
        <w:rPr>
          <w:rFonts w:ascii="Arial" w:eastAsia="Times New Roman" w:hAnsi="Arial" w:cs="Arial"/>
          <w:iCs/>
          <w:color w:val="000000" w:themeColor="text1"/>
          <w:lang w:val="bs-Latn-BA"/>
        </w:rPr>
        <w:t>.</w:t>
      </w:r>
      <w:r w:rsidR="007A0B95" w:rsidRPr="004838A8">
        <w:rPr>
          <w:rFonts w:ascii="Arial" w:eastAsia="Times New Roman" w:hAnsi="Arial" w:cs="Arial"/>
          <w:iCs/>
          <w:color w:val="000000" w:themeColor="text1"/>
          <w:lang w:val="bs-Latn-BA"/>
        </w:rPr>
        <w:t xml:space="preserve"> ove uredbe;</w:t>
      </w:r>
    </w:p>
    <w:p w14:paraId="50CB0702" w14:textId="30F7260A" w:rsidR="002F32D4" w:rsidRPr="004838A8" w:rsidRDefault="007A0B95" w:rsidP="00701356">
      <w:pPr>
        <w:pStyle w:val="ListParagraph"/>
        <w:numPr>
          <w:ilvl w:val="0"/>
          <w:numId w:val="45"/>
        </w:numPr>
        <w:jc w:val="both"/>
        <w:rPr>
          <w:color w:val="000000" w:themeColor="text1"/>
          <w:lang w:val="bs-Latn-BA"/>
        </w:rPr>
      </w:pPr>
      <w:r w:rsidRPr="004838A8">
        <w:rPr>
          <w:rFonts w:ascii="Arial" w:eastAsia="Times New Roman" w:hAnsi="Arial" w:cs="Arial"/>
          <w:iCs/>
          <w:color w:val="000000" w:themeColor="text1"/>
          <w:lang w:val="bs-Latn-BA"/>
        </w:rPr>
        <w:t>P</w:t>
      </w:r>
      <w:r w:rsidR="008C6343" w:rsidRPr="004838A8">
        <w:rPr>
          <w:rFonts w:ascii="Arial" w:eastAsia="Times New Roman" w:hAnsi="Arial" w:cs="Arial"/>
          <w:iCs/>
          <w:color w:val="000000" w:themeColor="text1"/>
          <w:lang w:val="bs-Latn-BA"/>
        </w:rPr>
        <w:t>ogoni koji nisu navedeni u Prilogu</w:t>
      </w:r>
      <w:r w:rsidRPr="004838A8">
        <w:rPr>
          <w:rFonts w:ascii="Arial" w:eastAsia="Times New Roman" w:hAnsi="Arial" w:cs="Arial"/>
          <w:iCs/>
          <w:color w:val="000000" w:themeColor="text1"/>
          <w:lang w:val="bs-Latn-BA"/>
        </w:rPr>
        <w:t xml:space="preserve"> I. i Prilogu II. nisu predmet</w:t>
      </w:r>
      <w:r w:rsidR="008C6343" w:rsidRPr="004838A8">
        <w:rPr>
          <w:rFonts w:ascii="Arial" w:eastAsia="Times New Roman" w:hAnsi="Arial" w:cs="Arial"/>
          <w:iCs/>
          <w:color w:val="000000" w:themeColor="text1"/>
          <w:lang w:val="bs-Latn-BA"/>
        </w:rPr>
        <w:t xml:space="preserve"> </w:t>
      </w:r>
      <w:r w:rsidR="00F607E0" w:rsidRPr="004838A8">
        <w:rPr>
          <w:rFonts w:ascii="Arial" w:eastAsia="Times New Roman" w:hAnsi="Arial" w:cs="Arial"/>
          <w:iCs/>
          <w:color w:val="000000" w:themeColor="text1"/>
          <w:lang w:val="bs-Latn-BA"/>
        </w:rPr>
        <w:t>okolinske</w:t>
      </w:r>
      <w:r w:rsidR="001435DF" w:rsidRPr="004838A8">
        <w:rPr>
          <w:rFonts w:ascii="Arial" w:eastAsia="Times New Roman" w:hAnsi="Arial" w:cs="Arial"/>
          <w:iCs/>
          <w:color w:val="000000" w:themeColor="text1"/>
          <w:lang w:val="bs-Latn-BA"/>
        </w:rPr>
        <w:t xml:space="preserve"> dozvole u skladu sa Direktivom (</w:t>
      </w:r>
      <w:r w:rsidR="008C6343" w:rsidRPr="004838A8">
        <w:rPr>
          <w:rFonts w:ascii="Arial" w:eastAsia="Times New Roman" w:hAnsi="Arial" w:cs="Arial"/>
          <w:iCs/>
          <w:color w:val="000000" w:themeColor="text1"/>
          <w:lang w:val="bs-Latn-BA"/>
        </w:rPr>
        <w:t>intergralne prevencije i kontrole zagađenja</w:t>
      </w:r>
      <w:r w:rsidR="001435DF" w:rsidRPr="004838A8">
        <w:rPr>
          <w:rFonts w:ascii="Arial" w:eastAsia="Times New Roman" w:hAnsi="Arial" w:cs="Arial"/>
          <w:iCs/>
          <w:color w:val="000000" w:themeColor="text1"/>
          <w:lang w:val="bs-Latn-BA"/>
        </w:rPr>
        <w:t>)</w:t>
      </w:r>
      <w:r w:rsidR="008C6343" w:rsidRPr="004838A8">
        <w:rPr>
          <w:rFonts w:ascii="Arial" w:eastAsia="Times New Roman" w:hAnsi="Arial" w:cs="Arial"/>
          <w:iCs/>
          <w:color w:val="000000" w:themeColor="text1"/>
          <w:lang w:val="bs-Latn-BA"/>
        </w:rPr>
        <w:t xml:space="preserve">, tako da nije prihvaćena primjedba da se na listu doda djelatnost više od 500 mjesta za krupnu stoku i više </w:t>
      </w:r>
      <w:r w:rsidR="001435DF" w:rsidRPr="004838A8">
        <w:rPr>
          <w:rFonts w:ascii="Arial" w:eastAsia="Times New Roman" w:hAnsi="Arial" w:cs="Arial"/>
          <w:iCs/>
          <w:color w:val="000000" w:themeColor="text1"/>
          <w:lang w:val="bs-Latn-BA"/>
        </w:rPr>
        <w:t xml:space="preserve">od 2000 </w:t>
      </w:r>
      <w:r w:rsidR="001435DF" w:rsidRPr="004838A8">
        <w:rPr>
          <w:rFonts w:ascii="Arial" w:eastAsia="Times New Roman" w:hAnsi="Arial" w:cs="Arial"/>
          <w:iCs/>
          <w:color w:val="000000" w:themeColor="text1"/>
          <w:lang w:val="bs-Latn-BA"/>
        </w:rPr>
        <w:lastRenderedPageBreak/>
        <w:t>mjesta za sitnu</w:t>
      </w:r>
      <w:r w:rsidR="008C6343" w:rsidRPr="004838A8">
        <w:rPr>
          <w:rFonts w:ascii="Arial" w:eastAsia="Times New Roman" w:hAnsi="Arial" w:cs="Arial"/>
          <w:iCs/>
          <w:color w:val="000000" w:themeColor="text1"/>
          <w:lang w:val="bs-Latn-BA"/>
        </w:rPr>
        <w:t xml:space="preserve"> stoku</w:t>
      </w:r>
      <w:r w:rsidRPr="004838A8">
        <w:rPr>
          <w:rFonts w:ascii="Arial" w:eastAsia="Times New Roman" w:hAnsi="Arial" w:cs="Arial"/>
          <w:iCs/>
          <w:color w:val="000000" w:themeColor="text1"/>
          <w:lang w:val="bs-Latn-BA"/>
        </w:rPr>
        <w:t>. P</w:t>
      </w:r>
      <w:r w:rsidR="001435DF" w:rsidRPr="004838A8">
        <w:rPr>
          <w:rFonts w:ascii="Arial" w:eastAsia="Times New Roman" w:hAnsi="Arial" w:cs="Arial"/>
          <w:iCs/>
          <w:color w:val="000000" w:themeColor="text1"/>
          <w:lang w:val="bs-Latn-BA"/>
        </w:rPr>
        <w:t>ostupanje za ovakvu vrstu  djelatnosti u smislu općih obaveza operatera u vezi zaštite okoliša koje treba ispunjavati u toku izgradnje, rada i održavanja i prestanka rada pogona/i postrojenja za ovakve djelatnosti sadržana je u članu 3. stava (3) ove uredbe</w:t>
      </w:r>
      <w:r w:rsidR="008C6343" w:rsidRPr="004838A8">
        <w:rPr>
          <w:rFonts w:ascii="Arial" w:eastAsia="Times New Roman" w:hAnsi="Arial" w:cs="Arial"/>
          <w:iCs/>
          <w:color w:val="000000" w:themeColor="text1"/>
          <w:lang w:val="bs-Latn-BA"/>
        </w:rPr>
        <w:t>;</w:t>
      </w:r>
    </w:p>
    <w:p w14:paraId="529C59BE" w14:textId="24F0C187" w:rsidR="002F32D4" w:rsidRPr="004838A8" w:rsidRDefault="007A0B95" w:rsidP="00701356">
      <w:pPr>
        <w:pStyle w:val="ListParagraph"/>
        <w:numPr>
          <w:ilvl w:val="0"/>
          <w:numId w:val="45"/>
        </w:numPr>
        <w:jc w:val="both"/>
        <w:rPr>
          <w:color w:val="000000" w:themeColor="text1"/>
          <w:lang w:val="bs-Latn-BA"/>
        </w:rPr>
      </w:pPr>
      <w:r w:rsidRPr="004838A8">
        <w:rPr>
          <w:rFonts w:ascii="Arial" w:eastAsia="Times New Roman" w:hAnsi="Arial" w:cs="Arial"/>
          <w:iCs/>
          <w:color w:val="000000" w:themeColor="text1"/>
          <w:lang w:val="bs-Latn-BA"/>
        </w:rPr>
        <w:t>M</w:t>
      </w:r>
      <w:r w:rsidR="008C6343" w:rsidRPr="004838A8">
        <w:rPr>
          <w:rFonts w:ascii="Arial" w:eastAsia="Times New Roman" w:hAnsi="Arial" w:cs="Arial"/>
          <w:iCs/>
          <w:color w:val="000000" w:themeColor="text1"/>
          <w:lang w:val="bs-Latn-BA"/>
        </w:rPr>
        <w:t xml:space="preserve">išljenje da je potrebno sačiniti drugi obrazac zahtjeva za podnošenje obnovljene okolinske dozvole </w:t>
      </w:r>
      <w:r w:rsidR="000A639B" w:rsidRPr="004838A8">
        <w:rPr>
          <w:rFonts w:ascii="Arial" w:eastAsia="Times New Roman" w:hAnsi="Arial" w:cs="Arial"/>
          <w:iCs/>
          <w:color w:val="000000" w:themeColor="text1"/>
          <w:lang w:val="bs-Latn-BA"/>
        </w:rPr>
        <w:t>nije</w:t>
      </w:r>
      <w:r w:rsidR="008C6343" w:rsidRPr="004838A8">
        <w:rPr>
          <w:rFonts w:ascii="Arial" w:eastAsia="Times New Roman" w:hAnsi="Arial" w:cs="Arial"/>
          <w:iCs/>
          <w:color w:val="000000" w:themeColor="text1"/>
          <w:lang w:val="bs-Latn-BA"/>
        </w:rPr>
        <w:t xml:space="preserve"> p</w:t>
      </w:r>
      <w:r w:rsidR="001F416E">
        <w:rPr>
          <w:rFonts w:ascii="Arial" w:eastAsia="Times New Roman" w:hAnsi="Arial" w:cs="Arial"/>
          <w:iCs/>
          <w:color w:val="000000" w:themeColor="text1"/>
          <w:lang w:val="bs-Latn-BA"/>
        </w:rPr>
        <w:t>rihvaćeno</w:t>
      </w:r>
      <w:r w:rsidR="008C6343" w:rsidRPr="004838A8">
        <w:rPr>
          <w:rFonts w:ascii="Arial" w:eastAsia="Times New Roman" w:hAnsi="Arial" w:cs="Arial"/>
          <w:iCs/>
          <w:color w:val="000000" w:themeColor="text1"/>
          <w:lang w:val="bs-Latn-BA"/>
        </w:rPr>
        <w:t>, tj. naglašeno je da se isti  obrazac iz Priloga III. koristi i za podnošenje zahtjeva za obnovu okolinske dozvole;</w:t>
      </w:r>
    </w:p>
    <w:p w14:paraId="1EBB91CF" w14:textId="4A443728" w:rsidR="002F32D4" w:rsidRPr="004838A8" w:rsidRDefault="007A0B95" w:rsidP="00701356">
      <w:pPr>
        <w:pStyle w:val="ListParagraph"/>
        <w:numPr>
          <w:ilvl w:val="0"/>
          <w:numId w:val="45"/>
        </w:numPr>
        <w:jc w:val="both"/>
        <w:rPr>
          <w:color w:val="000000" w:themeColor="text1"/>
          <w:lang w:val="bs-Latn-BA"/>
        </w:rPr>
      </w:pPr>
      <w:r w:rsidRPr="004838A8">
        <w:rPr>
          <w:rFonts w:ascii="Arial" w:eastAsia="Times New Roman" w:hAnsi="Arial" w:cs="Arial"/>
          <w:iCs/>
          <w:color w:val="000000" w:themeColor="text1"/>
          <w:lang w:val="bs-Latn-BA"/>
        </w:rPr>
        <w:t>P</w:t>
      </w:r>
      <w:r w:rsidR="008C6343" w:rsidRPr="004838A8">
        <w:rPr>
          <w:rFonts w:ascii="Arial" w:eastAsia="Times New Roman" w:hAnsi="Arial" w:cs="Arial"/>
          <w:iCs/>
          <w:color w:val="000000" w:themeColor="text1"/>
          <w:lang w:val="bs-Latn-BA"/>
        </w:rPr>
        <w:t>rimjedba da nisu navedeni podzemni spremnici goriva kod benzins</w:t>
      </w:r>
      <w:r w:rsidR="002F32D4" w:rsidRPr="004838A8">
        <w:rPr>
          <w:rFonts w:ascii="Arial" w:eastAsia="Times New Roman" w:hAnsi="Arial" w:cs="Arial"/>
          <w:iCs/>
          <w:color w:val="000000" w:themeColor="text1"/>
          <w:lang w:val="bs-Latn-BA"/>
        </w:rPr>
        <w:t>kih pumpi nije prihvaćena jer će</w:t>
      </w:r>
      <w:r w:rsidR="008C6343" w:rsidRPr="004838A8">
        <w:rPr>
          <w:rFonts w:ascii="Arial" w:eastAsia="Times New Roman" w:hAnsi="Arial" w:cs="Arial"/>
          <w:iCs/>
          <w:color w:val="000000" w:themeColor="text1"/>
          <w:lang w:val="bs-Latn-BA"/>
        </w:rPr>
        <w:t xml:space="preserve"> skladištenje opasnih supstanci </w:t>
      </w:r>
      <w:r w:rsidR="002F32D4" w:rsidRPr="004838A8">
        <w:rPr>
          <w:rFonts w:ascii="Arial" w:eastAsia="Times New Roman" w:hAnsi="Arial" w:cs="Arial"/>
          <w:iCs/>
          <w:color w:val="000000" w:themeColor="text1"/>
          <w:lang w:val="bs-Latn-BA"/>
        </w:rPr>
        <w:t xml:space="preserve">biti </w:t>
      </w:r>
      <w:r w:rsidR="008C6343" w:rsidRPr="004838A8">
        <w:rPr>
          <w:rFonts w:ascii="Arial" w:eastAsia="Times New Roman" w:hAnsi="Arial" w:cs="Arial"/>
          <w:iCs/>
          <w:color w:val="000000" w:themeColor="text1"/>
          <w:lang w:val="bs-Latn-BA"/>
        </w:rPr>
        <w:t xml:space="preserve">definisano </w:t>
      </w:r>
      <w:r w:rsidR="002F32D4" w:rsidRPr="004838A8">
        <w:rPr>
          <w:rFonts w:ascii="Arial" w:eastAsia="Times New Roman" w:hAnsi="Arial" w:cs="Arial"/>
          <w:iCs/>
          <w:color w:val="000000" w:themeColor="text1"/>
          <w:lang w:val="bs-Latn-BA"/>
        </w:rPr>
        <w:t>kroz propis iz člana 102</w:t>
      </w:r>
      <w:r w:rsidR="001F416E">
        <w:rPr>
          <w:rFonts w:ascii="Arial" w:eastAsia="Times New Roman" w:hAnsi="Arial" w:cs="Arial"/>
          <w:iCs/>
          <w:color w:val="000000" w:themeColor="text1"/>
          <w:lang w:val="bs-Latn-BA"/>
        </w:rPr>
        <w:t>.</w:t>
      </w:r>
      <w:r w:rsidR="002F32D4" w:rsidRPr="004838A8">
        <w:rPr>
          <w:rFonts w:ascii="Arial" w:eastAsia="Times New Roman" w:hAnsi="Arial" w:cs="Arial"/>
          <w:iCs/>
          <w:color w:val="000000" w:themeColor="text1"/>
          <w:lang w:val="bs-Latn-BA"/>
        </w:rPr>
        <w:t xml:space="preserve"> stav (1) Zakona</w:t>
      </w:r>
      <w:r w:rsidRPr="004838A8">
        <w:rPr>
          <w:rFonts w:ascii="Arial" w:eastAsia="Times New Roman" w:hAnsi="Arial" w:cs="Arial"/>
          <w:iCs/>
          <w:color w:val="000000" w:themeColor="text1"/>
          <w:lang w:val="bs-Latn-BA"/>
        </w:rPr>
        <w:t xml:space="preserve"> </w:t>
      </w:r>
      <w:r w:rsidR="002F32D4" w:rsidRPr="004838A8">
        <w:rPr>
          <w:rFonts w:ascii="Arial" w:eastAsia="Times New Roman" w:hAnsi="Arial" w:cs="Arial"/>
          <w:iCs/>
          <w:color w:val="000000" w:themeColor="text1"/>
          <w:lang w:val="bs-Latn-BA"/>
        </w:rPr>
        <w:t xml:space="preserve">u skladu sa </w:t>
      </w:r>
      <w:r w:rsidR="002F32D4" w:rsidRPr="001F416E">
        <w:rPr>
          <w:rFonts w:ascii="Arial" w:eastAsia="Times New Roman" w:hAnsi="Arial" w:cs="Arial"/>
          <w:i/>
          <w:iCs/>
          <w:color w:val="000000" w:themeColor="text1"/>
          <w:lang w:val="bs-Latn-BA"/>
        </w:rPr>
        <w:t>Direktivom</w:t>
      </w:r>
      <w:r w:rsidR="008C6343" w:rsidRPr="001F416E">
        <w:rPr>
          <w:rFonts w:ascii="Arial" w:eastAsia="Times New Roman" w:hAnsi="Arial" w:cs="Arial"/>
          <w:i/>
          <w:iCs/>
          <w:color w:val="000000" w:themeColor="text1"/>
          <w:lang w:val="bs-Latn-BA"/>
        </w:rPr>
        <w:t xml:space="preserve"> 2012/18/EU </w:t>
      </w:r>
      <w:r w:rsidR="001F416E" w:rsidRPr="001F416E">
        <w:rPr>
          <w:rFonts w:ascii="Arial" w:eastAsia="Times New Roman" w:hAnsi="Arial" w:cs="Arial"/>
          <w:i/>
          <w:iCs/>
          <w:color w:val="000000" w:themeColor="text1"/>
          <w:lang w:val="bs-Latn-BA"/>
        </w:rPr>
        <w:t xml:space="preserve">Evropskog parlamenta i Vijeća </w:t>
      </w:r>
      <w:r w:rsidR="008C6343" w:rsidRPr="001F416E">
        <w:rPr>
          <w:rFonts w:ascii="Arial" w:eastAsia="Times New Roman" w:hAnsi="Arial" w:cs="Arial"/>
          <w:i/>
          <w:iCs/>
          <w:color w:val="000000" w:themeColor="text1"/>
          <w:lang w:val="bs-Latn-BA"/>
        </w:rPr>
        <w:t>od 4. jula 2012.</w:t>
      </w:r>
      <w:r w:rsidR="001F416E" w:rsidRPr="001F416E">
        <w:rPr>
          <w:rFonts w:ascii="Arial" w:eastAsia="Times New Roman" w:hAnsi="Arial" w:cs="Arial"/>
          <w:i/>
          <w:iCs/>
          <w:color w:val="000000" w:themeColor="text1"/>
          <w:lang w:val="bs-Latn-BA"/>
        </w:rPr>
        <w:t xml:space="preserve"> </w:t>
      </w:r>
      <w:r w:rsidRPr="001F416E">
        <w:rPr>
          <w:rFonts w:ascii="Arial" w:eastAsia="Times New Roman" w:hAnsi="Arial" w:cs="Arial"/>
          <w:i/>
          <w:iCs/>
          <w:color w:val="000000" w:themeColor="text1"/>
          <w:lang w:val="bs-Latn-BA"/>
        </w:rPr>
        <w:t xml:space="preserve">godine </w:t>
      </w:r>
      <w:r w:rsidR="008C6343" w:rsidRPr="001F416E">
        <w:rPr>
          <w:rFonts w:ascii="Arial" w:eastAsia="Times New Roman" w:hAnsi="Arial" w:cs="Arial"/>
          <w:i/>
          <w:iCs/>
          <w:color w:val="000000" w:themeColor="text1"/>
          <w:lang w:val="bs-Latn-BA"/>
        </w:rPr>
        <w:t>o kontroli opasnosti od velikih nesreća koje uključuju opasne supstance, o izmjeni i kasnijem stavljanju izvan snage Direktive Vijeća 96/82/EZ</w:t>
      </w:r>
      <w:r w:rsidR="001F416E">
        <w:rPr>
          <w:rFonts w:ascii="Arial" w:eastAsia="Times New Roman" w:hAnsi="Arial" w:cs="Arial"/>
          <w:iCs/>
          <w:color w:val="000000" w:themeColor="text1"/>
          <w:lang w:val="bs-Latn-BA"/>
        </w:rPr>
        <w:t xml:space="preserve"> </w:t>
      </w:r>
      <w:r w:rsidR="008C6343" w:rsidRPr="004838A8">
        <w:rPr>
          <w:rFonts w:ascii="Arial" w:eastAsia="Times New Roman" w:hAnsi="Arial" w:cs="Arial"/>
          <w:iCs/>
          <w:color w:val="000000" w:themeColor="text1"/>
          <w:lang w:val="bs-Latn-BA"/>
        </w:rPr>
        <w:t>(Tekst značajan za EGP);</w:t>
      </w:r>
    </w:p>
    <w:p w14:paraId="1BF61A9A" w14:textId="6574BB7B" w:rsidR="008C6343" w:rsidRPr="004838A8" w:rsidRDefault="008C6343" w:rsidP="00701356">
      <w:pPr>
        <w:pStyle w:val="ListParagraph"/>
        <w:numPr>
          <w:ilvl w:val="0"/>
          <w:numId w:val="45"/>
        </w:numPr>
        <w:jc w:val="both"/>
        <w:rPr>
          <w:color w:val="000000" w:themeColor="text1"/>
          <w:lang w:val="bs-Latn-BA"/>
        </w:rPr>
      </w:pPr>
      <w:r w:rsidRPr="004838A8">
        <w:rPr>
          <w:rFonts w:ascii="Arial" w:eastAsia="Times New Roman" w:hAnsi="Arial" w:cs="Arial"/>
          <w:iCs/>
          <w:color w:val="000000" w:themeColor="text1"/>
          <w:lang w:val="bs-Latn-BA"/>
        </w:rPr>
        <w:t>Prijedlog da se razdvoje pogoni i postrojenja koji obavljaju djelatnosti hemijske industrije nije prihvaćen</w:t>
      </w:r>
      <w:r w:rsidR="001F416E">
        <w:rPr>
          <w:rFonts w:ascii="Arial" w:eastAsia="Times New Roman" w:hAnsi="Arial" w:cs="Arial"/>
          <w:iCs/>
          <w:color w:val="000000" w:themeColor="text1"/>
          <w:lang w:val="bs-Latn-BA"/>
        </w:rPr>
        <w:t xml:space="preserve"> iz razloga cjelovitosti</w:t>
      </w:r>
      <w:r w:rsidR="007A0B95" w:rsidRPr="004838A8">
        <w:rPr>
          <w:rFonts w:ascii="Arial" w:eastAsia="Times New Roman" w:hAnsi="Arial" w:cs="Arial"/>
          <w:iCs/>
          <w:color w:val="000000" w:themeColor="text1"/>
          <w:lang w:val="bs-Latn-BA"/>
        </w:rPr>
        <w:t xml:space="preserve"> naveden</w:t>
      </w:r>
      <w:r w:rsidR="00FC6506" w:rsidRPr="004838A8">
        <w:rPr>
          <w:rFonts w:ascii="Arial" w:eastAsia="Times New Roman" w:hAnsi="Arial" w:cs="Arial"/>
          <w:iCs/>
          <w:color w:val="000000" w:themeColor="text1"/>
          <w:lang w:val="bs-Latn-BA"/>
        </w:rPr>
        <w:t>e djelatnosti.</w:t>
      </w:r>
    </w:p>
    <w:p w14:paraId="4B673AB2" w14:textId="2B5E01B0" w:rsidR="008C6343" w:rsidRPr="004838A8" w:rsidRDefault="008C6343" w:rsidP="00040D75">
      <w:pPr>
        <w:spacing w:after="200" w:line="276" w:lineRule="auto"/>
        <w:ind w:firstLine="36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 xml:space="preserve">Za ostale primjedbe i sugestije, Radna grupa je ocijenila da </w:t>
      </w:r>
      <w:r w:rsidR="00FC6506" w:rsidRPr="004838A8">
        <w:rPr>
          <w:rFonts w:ascii="Arial" w:eastAsia="Times New Roman" w:hAnsi="Arial" w:cs="Arial"/>
          <w:color w:val="000000" w:themeColor="text1"/>
          <w:lang w:val="bs-Latn-BA"/>
        </w:rPr>
        <w:t>dostavljene</w:t>
      </w:r>
      <w:r w:rsidRPr="004838A8">
        <w:rPr>
          <w:rFonts w:ascii="Arial" w:eastAsia="Times New Roman" w:hAnsi="Arial" w:cs="Arial"/>
          <w:color w:val="000000" w:themeColor="text1"/>
          <w:lang w:val="bs-Latn-BA"/>
        </w:rPr>
        <w:t xml:space="preserve"> primjedbe i sugestije nemaju suštinskog značaja, već se odnose na stil i način formulisanja pojedinih odredaba i da bi prihvatanjem tih primjedbi Uredba imala dva stila pisanja odredaba što prema Pravilima za i</w:t>
      </w:r>
      <w:r w:rsidR="00FC6506" w:rsidRPr="004838A8">
        <w:rPr>
          <w:rFonts w:ascii="Arial" w:eastAsia="Times New Roman" w:hAnsi="Arial" w:cs="Arial"/>
          <w:color w:val="000000" w:themeColor="text1"/>
          <w:lang w:val="bs-Latn-BA"/>
        </w:rPr>
        <w:t>zradu propisa nije prihvatljivo, te bi t</w:t>
      </w:r>
      <w:r w:rsidRPr="004838A8">
        <w:rPr>
          <w:rFonts w:ascii="Arial" w:eastAsia="Times New Roman" w:hAnsi="Arial" w:cs="Arial"/>
          <w:color w:val="000000" w:themeColor="text1"/>
          <w:lang w:val="bs-Latn-BA"/>
        </w:rPr>
        <w:t xml:space="preserve">akav način pisanja odredaba koje imaju dva stila u praksi </w:t>
      </w:r>
      <w:r w:rsidR="00FC6506" w:rsidRPr="004838A8">
        <w:rPr>
          <w:rFonts w:ascii="Arial" w:eastAsia="Times New Roman" w:hAnsi="Arial" w:cs="Arial"/>
          <w:color w:val="000000" w:themeColor="text1"/>
          <w:lang w:val="bs-Latn-BA"/>
        </w:rPr>
        <w:t>mogao izazvati</w:t>
      </w:r>
      <w:r w:rsidRPr="004838A8">
        <w:rPr>
          <w:rFonts w:ascii="Arial" w:eastAsia="Times New Roman" w:hAnsi="Arial" w:cs="Arial"/>
          <w:color w:val="000000" w:themeColor="text1"/>
          <w:lang w:val="bs-Latn-BA"/>
        </w:rPr>
        <w:t xml:space="preserve"> </w:t>
      </w:r>
      <w:r w:rsidR="00FC6506" w:rsidRPr="004838A8">
        <w:rPr>
          <w:rFonts w:ascii="Arial" w:eastAsia="Times New Roman" w:hAnsi="Arial" w:cs="Arial"/>
          <w:color w:val="000000" w:themeColor="text1"/>
          <w:lang w:val="bs-Latn-BA"/>
        </w:rPr>
        <w:t>eventualne</w:t>
      </w:r>
      <w:r w:rsidRPr="004838A8">
        <w:rPr>
          <w:rFonts w:ascii="Arial" w:eastAsia="Times New Roman" w:hAnsi="Arial" w:cs="Arial"/>
          <w:color w:val="000000" w:themeColor="text1"/>
          <w:lang w:val="bs-Latn-BA"/>
        </w:rPr>
        <w:t xml:space="preserve"> probleme i nejasnoće.</w:t>
      </w:r>
    </w:p>
    <w:p w14:paraId="524393B5" w14:textId="77777777" w:rsidR="008C6343" w:rsidRPr="004838A8" w:rsidRDefault="008C6343" w:rsidP="00040D75">
      <w:pPr>
        <w:spacing w:after="200" w:line="276" w:lineRule="auto"/>
        <w:ind w:firstLine="360"/>
        <w:jc w:val="both"/>
        <w:rPr>
          <w:rFonts w:ascii="Arial" w:eastAsia="Times New Roman" w:hAnsi="Arial" w:cs="Arial"/>
          <w:color w:val="000000" w:themeColor="text1"/>
          <w:lang w:val="bs-Latn-BA"/>
        </w:rPr>
      </w:pPr>
      <w:r w:rsidRPr="004838A8">
        <w:rPr>
          <w:rFonts w:ascii="Arial" w:eastAsia="Times New Roman" w:hAnsi="Arial" w:cs="Arial"/>
          <w:color w:val="000000" w:themeColor="text1"/>
          <w:lang w:val="bs-Latn-BA"/>
        </w:rPr>
        <w:t>U ostavljenom roku nije bilo komentara od strane organizacija civilnog društva i druge zainteresovane javnosti.</w:t>
      </w:r>
    </w:p>
    <w:p w14:paraId="058666D1" w14:textId="77777777" w:rsidR="008C6343" w:rsidRPr="004838A8" w:rsidRDefault="008C6343" w:rsidP="008C6343">
      <w:pPr>
        <w:spacing w:after="200" w:line="276" w:lineRule="auto"/>
        <w:jc w:val="both"/>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V. MIŠLJENJA NADLEŽNIH ORGANA</w:t>
      </w:r>
    </w:p>
    <w:p w14:paraId="10230E29" w14:textId="77777777" w:rsidR="008C6343" w:rsidRPr="004838A8" w:rsidRDefault="008C6343" w:rsidP="008C6343">
      <w:pPr>
        <w:spacing w:after="200" w:line="276" w:lineRule="auto"/>
        <w:jc w:val="both"/>
        <w:rPr>
          <w:rFonts w:ascii="Arial" w:eastAsia="Times New Roman" w:hAnsi="Arial" w:cs="Arial"/>
          <w:b/>
          <w:color w:val="000000" w:themeColor="text1"/>
          <w:lang w:val="bs-Latn-BA"/>
        </w:rPr>
      </w:pPr>
    </w:p>
    <w:p w14:paraId="2BE2F125" w14:textId="77777777" w:rsidR="008C6343" w:rsidRPr="004838A8" w:rsidRDefault="008C6343" w:rsidP="008C6343">
      <w:pPr>
        <w:spacing w:after="200" w:line="276" w:lineRule="auto"/>
        <w:jc w:val="both"/>
        <w:rPr>
          <w:rFonts w:ascii="Arial" w:eastAsia="Times New Roman" w:hAnsi="Arial" w:cs="Arial"/>
          <w:b/>
          <w:color w:val="000000" w:themeColor="text1"/>
          <w:lang w:val="bs-Latn-BA"/>
        </w:rPr>
      </w:pPr>
      <w:r w:rsidRPr="004838A8">
        <w:rPr>
          <w:rFonts w:ascii="Arial" w:eastAsia="Times New Roman" w:hAnsi="Arial" w:cs="Arial"/>
          <w:b/>
          <w:color w:val="000000" w:themeColor="text1"/>
          <w:lang w:val="bs-Latn-BA"/>
        </w:rPr>
        <w:t>VI. FINANSIJSKA SREDSTVA POTREBNA ZA PROVEDBU PROPISA</w:t>
      </w:r>
    </w:p>
    <w:p w14:paraId="3C49DF66" w14:textId="77777777" w:rsidR="008C6343" w:rsidRPr="004838A8" w:rsidRDefault="008C6343" w:rsidP="008C6343">
      <w:pPr>
        <w:spacing w:after="200" w:line="276" w:lineRule="auto"/>
        <w:jc w:val="both"/>
        <w:rPr>
          <w:color w:val="000000" w:themeColor="text1"/>
          <w:lang w:val="bs-Latn-BA"/>
        </w:rPr>
      </w:pPr>
      <w:r w:rsidRPr="004838A8">
        <w:rPr>
          <w:rFonts w:ascii="Arial" w:eastAsia="Times New Roman" w:hAnsi="Arial" w:cs="Arial"/>
          <w:color w:val="000000" w:themeColor="text1"/>
          <w:lang w:val="bs-Latn-BA"/>
        </w:rPr>
        <w:t>Federacija BiH neće imati dodatne finansijske obaveze za primjenu ovog propisa.</w:t>
      </w:r>
    </w:p>
    <w:p w14:paraId="39F8ECC1" w14:textId="77777777" w:rsidR="008C6343" w:rsidRPr="004838A8" w:rsidRDefault="008C6343" w:rsidP="000D3440">
      <w:pPr>
        <w:jc w:val="both"/>
        <w:rPr>
          <w:rFonts w:ascii="Arial" w:hAnsi="Arial" w:cs="Arial"/>
          <w:noProof/>
          <w:color w:val="000000" w:themeColor="text1"/>
          <w:lang w:val="bs-Latn-BA"/>
        </w:rPr>
      </w:pPr>
    </w:p>
    <w:sectPr w:rsidR="008C6343" w:rsidRPr="004838A8" w:rsidSect="003715D1">
      <w:headerReference w:type="even" r:id="rId27"/>
      <w:headerReference w:type="default" r:id="rId28"/>
      <w:footerReference w:type="default" r:id="rId29"/>
      <w:headerReference w:type="first" r:id="rId30"/>
      <w:pgSz w:w="12240" w:h="15840"/>
      <w:pgMar w:top="1440" w:right="117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C6F1" w16cex:dateUtc="2021-05-19T15:18:00Z"/>
  <w16cex:commentExtensible w16cex:durableId="244FBBAA" w16cex:dateUtc="2021-05-19T14:30:00Z"/>
  <w16cex:commentExtensible w16cex:durableId="244FCD7B" w16cex:dateUtc="2021-05-19T15:46:00Z"/>
  <w16cex:commentExtensible w16cex:durableId="244FBB99" w16cex:dateUtc="2021-05-19T14:30:00Z"/>
  <w16cex:commentExtensible w16cex:durableId="244FCE90" w16cex:dateUtc="2021-05-19T15:51:00Z"/>
  <w16cex:commentExtensible w16cex:durableId="244FCEE5" w16cex:dateUtc="2021-05-19T15:52:00Z"/>
  <w16cex:commentExtensible w16cex:durableId="244E6D7F" w16cex:dateUtc="2021-05-18T14:44:00Z"/>
  <w16cex:commentExtensible w16cex:durableId="244FCDBA" w16cex:dateUtc="2021-05-19T15:47:00Z"/>
  <w16cex:commentExtensible w16cex:durableId="244FCDD2" w16cex:dateUtc="2021-05-19T15:48:00Z"/>
  <w16cex:commentExtensible w16cex:durableId="244FCC1C" w16cex:dateUtc="2021-05-19T15:40:00Z"/>
  <w16cex:commentExtensible w16cex:durableId="244FCC43" w16cex:dateUtc="2021-05-19T15:41:00Z"/>
  <w16cex:commentExtensible w16cex:durableId="24500F68" w16cex:dateUtc="2021-05-19T20:27:00Z"/>
  <w16cex:commentExtensible w16cex:durableId="24501007" w16cex:dateUtc="2021-05-19T20:30:00Z"/>
  <w16cex:commentExtensible w16cex:durableId="2450101D" w16cex:dateUtc="2021-05-19T20:30:00Z"/>
  <w16cex:commentExtensible w16cex:durableId="2450108A" w16cex:dateUtc="2021-05-19T20:32:00Z"/>
  <w16cex:commentExtensible w16cex:durableId="245010B6" w16cex:dateUtc="2021-05-19T20:33:00Z"/>
  <w16cex:commentExtensible w16cex:durableId="244E6DC5" w16cex:dateUtc="2021-05-18T14:45:00Z"/>
  <w16cex:commentExtensible w16cex:durableId="245012DB" w16cex:dateUtc="2021-05-19T20:42:00Z"/>
  <w16cex:commentExtensible w16cex:durableId="24501328" w16cex:dateUtc="2021-05-19T20:43:00Z"/>
  <w16cex:commentExtensible w16cex:durableId="24501369" w16cex:dateUtc="2021-05-19T20:44:00Z"/>
  <w16cex:commentExtensible w16cex:durableId="2450146C" w16cex:dateUtc="2021-05-19T20:49:00Z"/>
  <w16cex:commentExtensible w16cex:durableId="245015AF" w16cex:dateUtc="2021-05-19T20:54:00Z"/>
  <w16cex:commentExtensible w16cex:durableId="2450162E" w16cex:dateUtc="2021-05-19T20:56:00Z"/>
  <w16cex:commentExtensible w16cex:durableId="24501572" w16cex:dateUtc="2021-05-19T20:53:00Z"/>
  <w16cex:commentExtensible w16cex:durableId="245014B4" w16cex:dateUtc="2021-05-19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7C18F6" w16cid:durableId="244FC6F1"/>
  <w16cid:commentId w16cid:paraId="75885A31" w16cid:durableId="244FBBAA"/>
  <w16cid:commentId w16cid:paraId="5EC23548" w16cid:durableId="244FCD7B"/>
  <w16cid:commentId w16cid:paraId="0F373B78" w16cid:durableId="244FBB99"/>
  <w16cid:commentId w16cid:paraId="0005B762" w16cid:durableId="244FCE90"/>
  <w16cid:commentId w16cid:paraId="78C97853" w16cid:durableId="244FCEE5"/>
  <w16cid:commentId w16cid:paraId="4815C678" w16cid:durableId="244E6D7F"/>
  <w16cid:commentId w16cid:paraId="4162148E" w16cid:durableId="244FCDBA"/>
  <w16cid:commentId w16cid:paraId="5A12EEB7" w16cid:durableId="244FCDD2"/>
  <w16cid:commentId w16cid:paraId="771737E8" w16cid:durableId="244FCC1C"/>
  <w16cid:commentId w16cid:paraId="6D79C74B" w16cid:durableId="244FCC43"/>
  <w16cid:commentId w16cid:paraId="7ED1E3BE" w16cid:durableId="24500F68"/>
  <w16cid:commentId w16cid:paraId="14AEA680" w16cid:durableId="24501007"/>
  <w16cid:commentId w16cid:paraId="7AAE620A" w16cid:durableId="2450101D"/>
  <w16cid:commentId w16cid:paraId="2150378B" w16cid:durableId="2450108A"/>
  <w16cid:commentId w16cid:paraId="47B94B62" w16cid:durableId="245010B6"/>
  <w16cid:commentId w16cid:paraId="79CDF736" w16cid:durableId="244E6DC5"/>
  <w16cid:commentId w16cid:paraId="1BF62A1A" w16cid:durableId="245012DB"/>
  <w16cid:commentId w16cid:paraId="51AFD4F4" w16cid:durableId="24501328"/>
  <w16cid:commentId w16cid:paraId="6EF74684" w16cid:durableId="24501369"/>
  <w16cid:commentId w16cid:paraId="12A3DBB2" w16cid:durableId="2450146C"/>
  <w16cid:commentId w16cid:paraId="121EC65C" w16cid:durableId="245015AF"/>
  <w16cid:commentId w16cid:paraId="43561A8D" w16cid:durableId="2450162E"/>
  <w16cid:commentId w16cid:paraId="101B092B" w16cid:durableId="24501572"/>
  <w16cid:commentId w16cid:paraId="30A88DC8" w16cid:durableId="245014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62C9" w14:textId="77777777" w:rsidR="00015C70" w:rsidRDefault="00015C70" w:rsidP="00FC07C6">
      <w:pPr>
        <w:spacing w:after="0" w:line="240" w:lineRule="auto"/>
      </w:pPr>
      <w:r>
        <w:separator/>
      </w:r>
    </w:p>
  </w:endnote>
  <w:endnote w:type="continuationSeparator" w:id="0">
    <w:p w14:paraId="69E68F40" w14:textId="77777777" w:rsidR="00015C70" w:rsidRDefault="00015C70" w:rsidP="00FC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MAC C Swis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68DA" w14:textId="77777777" w:rsidR="00042B82" w:rsidRDefault="00042B82">
    <w:pPr>
      <w:pStyle w:val="Footer"/>
      <w:tabs>
        <w:tab w:val="right" w:pos="8051"/>
      </w:tabs>
      <w:ind w:right="254"/>
      <w:jc w:val="both"/>
      <w:rPr>
        <w:rStyle w:val="PageNumber"/>
        <w:rFonts w:eastAsiaTheme="majorEastAsia"/>
        <w:i/>
        <w:sz w:val="16"/>
      </w:rPr>
    </w:pPr>
    <w:r>
      <w:rPr>
        <w:i/>
        <w:sz w:val="16"/>
      </w:rPr>
      <w:tab/>
    </w:r>
    <w:r>
      <w:rPr>
        <w:rStyle w:val="PageNumber"/>
        <w:rFonts w:eastAsiaTheme="majorEastAsia"/>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9D9" w14:textId="77777777" w:rsidR="00042B82" w:rsidRDefault="00042B82">
    <w:pPr>
      <w:pStyle w:val="Footer"/>
      <w:ind w:right="-1514"/>
      <w:rPr>
        <w:rStyle w:val="PageNumber"/>
        <w:rFonts w:eastAsia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5872" w14:textId="77777777" w:rsidR="00042B82" w:rsidRDefault="00042B82">
    <w:pPr>
      <w:pStyle w:val="Footer"/>
      <w:tabs>
        <w:tab w:val="right" w:pos="8051"/>
      </w:tabs>
      <w:ind w:right="254"/>
      <w:jc w:val="both"/>
      <w:rPr>
        <w:rStyle w:val="PageNumber"/>
        <w:rFonts w:eastAsiaTheme="majorEastAsia"/>
        <w:i/>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1EB5" w14:textId="77777777" w:rsidR="00042B82" w:rsidRDefault="00042B82">
    <w:pPr>
      <w:pStyle w:val="Footer"/>
      <w:tabs>
        <w:tab w:val="right" w:pos="8051"/>
      </w:tabs>
      <w:ind w:right="254"/>
      <w:jc w:val="both"/>
      <w:rPr>
        <w:rStyle w:val="PageNumber"/>
        <w:rFonts w:eastAsiaTheme="majorEastAsia"/>
        <w:i/>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9DA9" w14:textId="77777777" w:rsidR="00042B82" w:rsidRDefault="00042B82">
    <w:pPr>
      <w:pStyle w:val="Footer"/>
      <w:tabs>
        <w:tab w:val="right" w:pos="8051"/>
      </w:tabs>
      <w:ind w:right="254"/>
      <w:jc w:val="both"/>
      <w:rPr>
        <w:rStyle w:val="PageNumber"/>
        <w:rFonts w:eastAsiaTheme="majorEastAsia"/>
        <w:i/>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D647" w14:textId="77777777" w:rsidR="00042B82" w:rsidRDefault="00042B82">
    <w:pPr>
      <w:pStyle w:val="Footer"/>
      <w:tabs>
        <w:tab w:val="right" w:pos="8051"/>
      </w:tabs>
      <w:ind w:right="254"/>
      <w:jc w:val="both"/>
      <w:rPr>
        <w:rStyle w:val="PageNumber"/>
        <w:rFonts w:eastAsiaTheme="majorEastAsi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D31A" w14:textId="77777777" w:rsidR="00015C70" w:rsidRDefault="00015C70" w:rsidP="00FC07C6">
      <w:pPr>
        <w:spacing w:after="0" w:line="240" w:lineRule="auto"/>
      </w:pPr>
      <w:r>
        <w:separator/>
      </w:r>
    </w:p>
  </w:footnote>
  <w:footnote w:type="continuationSeparator" w:id="0">
    <w:p w14:paraId="453FD480" w14:textId="77777777" w:rsidR="00015C70" w:rsidRDefault="00015C70" w:rsidP="00FC07C6">
      <w:pPr>
        <w:spacing w:after="0" w:line="240" w:lineRule="auto"/>
      </w:pPr>
      <w:r>
        <w:continuationSeparator/>
      </w:r>
    </w:p>
  </w:footnote>
  <w:footnote w:id="1">
    <w:p w14:paraId="481F951E" w14:textId="77777777" w:rsidR="00042B82" w:rsidRPr="00285D9B" w:rsidRDefault="00042B82" w:rsidP="00D9427F">
      <w:pPr>
        <w:pStyle w:val="FootnoteText"/>
        <w:rPr>
          <w:rFonts w:ascii="Arial" w:hAnsi="Arial" w:cs="Arial"/>
          <w:sz w:val="18"/>
          <w:szCs w:val="18"/>
          <w:lang w:val="hr-HR"/>
        </w:rPr>
      </w:pPr>
      <w:r w:rsidRPr="00285D9B">
        <w:rPr>
          <w:rStyle w:val="FootnoteReference"/>
          <w:sz w:val="18"/>
          <w:szCs w:val="18"/>
        </w:rPr>
        <w:footnoteRef/>
      </w:r>
      <w:r w:rsidRPr="00285D9B">
        <w:rPr>
          <w:sz w:val="18"/>
          <w:szCs w:val="18"/>
        </w:rPr>
        <w:t xml:space="preserve"> </w:t>
      </w:r>
      <w:r w:rsidRPr="00285D9B">
        <w:rPr>
          <w:rFonts w:ascii="Arial" w:hAnsi="Arial" w:cs="Arial"/>
          <w:sz w:val="18"/>
          <w:szCs w:val="18"/>
          <w:lang w:val="hr-HR"/>
        </w:rPr>
        <w:t>Za novi pogon/postorojenje priložiti izvod iz planskog akta odnosnog područja sa ucrtanom legendom o namjeni površina šireg područja i namjenama površine predmetne lokacije.</w:t>
      </w:r>
    </w:p>
  </w:footnote>
  <w:footnote w:id="2">
    <w:p w14:paraId="7EA86DBF" w14:textId="26288477" w:rsidR="00042B82" w:rsidRPr="00285D9B" w:rsidRDefault="00042B82" w:rsidP="00285D9B">
      <w:pPr>
        <w:shd w:val="clear" w:color="auto" w:fill="FFFFFF"/>
        <w:spacing w:after="0" w:line="240" w:lineRule="auto"/>
        <w:jc w:val="both"/>
        <w:rPr>
          <w:rFonts w:ascii="Calibri" w:eastAsia="Times New Roman" w:hAnsi="Calibri" w:cs="Arial"/>
          <w:color w:val="222222"/>
          <w:sz w:val="18"/>
          <w:szCs w:val="18"/>
          <w:highlight w:val="yellow"/>
        </w:rPr>
      </w:pPr>
      <w:r w:rsidRPr="00057896">
        <w:rPr>
          <w:rStyle w:val="FootnoteReference"/>
          <w:rFonts w:ascii="Arial" w:hAnsi="Arial" w:cs="Arial"/>
          <w:sz w:val="18"/>
          <w:szCs w:val="18"/>
        </w:rPr>
        <w:footnoteRef/>
      </w:r>
      <w:r w:rsidRPr="00057896">
        <w:rPr>
          <w:rFonts w:ascii="Arial" w:hAnsi="Arial" w:cs="Arial"/>
          <w:sz w:val="18"/>
          <w:szCs w:val="18"/>
        </w:rPr>
        <w:t xml:space="preserve"> </w:t>
      </w:r>
      <w:r w:rsidRPr="00E71183">
        <w:rPr>
          <w:rFonts w:ascii="Arial" w:eastAsia="Times New Roman" w:hAnsi="Arial" w:cs="Arial"/>
          <w:sz w:val="18"/>
          <w:szCs w:val="18"/>
          <w:lang w:val="hr-HR"/>
        </w:rPr>
        <w:t>Ukoliko se radi o izmjeni u radu postojećih pogona i postrojenja, operater dostavlja podatke nadležnom oraganu na obrascu Priloga VI.  Ukoliko nadležni organ utvrdi da je promjena identifikovana kao značajna , u roku od 30 dana od dana dobijanja potrebnih podataka o tome službeno obavještava operatera i poziva ga da podnese novi zahtjev za izdavanje okolinske dozvole u skladu sa članom 86. i 95. Zakona i ovom uredbom koji će sadržavati podatke o postojećem i planiranom dijelu pogona i postrojenja na obrascu iz Priloga III</w:t>
      </w:r>
      <w:r>
        <w:rPr>
          <w:rFonts w:ascii="Arial" w:eastAsia="Times New Roman" w:hAnsi="Arial" w:cs="Arial"/>
          <w:sz w:val="18"/>
          <w:szCs w:val="18"/>
          <w:lang w:val="hr-HR"/>
        </w:rPr>
        <w:t>.</w:t>
      </w:r>
      <w:r w:rsidRPr="00E71183">
        <w:rPr>
          <w:rFonts w:ascii="Arial" w:eastAsia="Times New Roman" w:hAnsi="Arial" w:cs="Arial"/>
          <w:sz w:val="18"/>
          <w:szCs w:val="18"/>
          <w:lang w:val="hr-HR"/>
        </w:rPr>
        <w:t xml:space="preserve"> ove uredbe.</w:t>
      </w:r>
      <w:r w:rsidRPr="00057896">
        <w:rPr>
          <w:rFonts w:ascii="Arial" w:hAnsi="Arial" w:cs="Arial"/>
          <w:sz w:val="18"/>
          <w:szCs w:val="18"/>
        </w:rPr>
        <w:t xml:space="preserve"> </w:t>
      </w:r>
    </w:p>
  </w:footnote>
  <w:footnote w:id="3">
    <w:p w14:paraId="1E872E07" w14:textId="77777777" w:rsidR="00042B82" w:rsidRPr="00285D9B" w:rsidRDefault="00042B82" w:rsidP="00D9427F">
      <w:pPr>
        <w:pStyle w:val="FootnoteText"/>
        <w:ind w:left="120" w:hanging="120"/>
        <w:rPr>
          <w:rFonts w:ascii="Arial" w:hAnsi="Arial" w:cs="Arial"/>
          <w:sz w:val="18"/>
          <w:szCs w:val="18"/>
          <w:lang w:val="pt-BR"/>
        </w:rPr>
      </w:pPr>
      <w:r w:rsidRPr="00285D9B">
        <w:rPr>
          <w:rStyle w:val="FootnoteReference"/>
          <w:rFonts w:ascii="Arial" w:hAnsi="Arial" w:cs="Arial"/>
          <w:sz w:val="18"/>
          <w:szCs w:val="18"/>
        </w:rPr>
        <w:footnoteRef/>
      </w:r>
      <w:r w:rsidRPr="00285D9B">
        <w:rPr>
          <w:rFonts w:ascii="Arial" w:hAnsi="Arial" w:cs="Arial"/>
          <w:sz w:val="18"/>
          <w:szCs w:val="18"/>
          <w:lang w:val="pt-BR"/>
        </w:rPr>
        <w:t xml:space="preserve"> </w:t>
      </w:r>
      <w:r w:rsidRPr="00285D9B">
        <w:rPr>
          <w:rFonts w:ascii="Arial" w:hAnsi="Arial" w:cs="Arial"/>
          <w:sz w:val="18"/>
          <w:szCs w:val="18"/>
          <w:lang w:val="pt-BR"/>
        </w:rPr>
        <w:t>SNAP kod ( Odabrana nomenklatura za izvore onečišćenja zraka (engl. Selected nomenclature for sources of air pollution) : https://en.eustat.eus/documentos/elem_13173/definicion.html</w:t>
      </w:r>
      <w:r w:rsidRPr="00285D9B" w:rsidDel="001722AA">
        <w:rPr>
          <w:rFonts w:ascii="Arial" w:hAnsi="Arial" w:cs="Arial"/>
          <w:sz w:val="18"/>
          <w:szCs w:val="18"/>
          <w:lang w:val="pt-BR"/>
        </w:rPr>
        <w:t xml:space="preserve"> </w:t>
      </w:r>
    </w:p>
  </w:footnote>
  <w:footnote w:id="4">
    <w:p w14:paraId="42FD7CEA" w14:textId="77777777" w:rsidR="00042B82" w:rsidRPr="00285D9B" w:rsidRDefault="00042B82" w:rsidP="00D9427F">
      <w:pPr>
        <w:pStyle w:val="FootnoteText"/>
        <w:ind w:left="120" w:hanging="120"/>
        <w:rPr>
          <w:rFonts w:ascii="Arial" w:hAnsi="Arial" w:cs="Arial"/>
          <w:sz w:val="18"/>
          <w:szCs w:val="18"/>
        </w:rPr>
      </w:pPr>
      <w:r w:rsidRPr="00285D9B">
        <w:rPr>
          <w:rStyle w:val="FootnoteReference"/>
          <w:rFonts w:ascii="Arial" w:hAnsi="Arial" w:cs="Arial"/>
          <w:sz w:val="18"/>
          <w:szCs w:val="18"/>
        </w:rPr>
        <w:footnoteRef/>
      </w:r>
      <w:r w:rsidRPr="00285D9B">
        <w:rPr>
          <w:rFonts w:ascii="Arial" w:hAnsi="Arial" w:cs="Arial"/>
          <w:sz w:val="18"/>
          <w:szCs w:val="18"/>
        </w:rPr>
        <w:t xml:space="preserve"> </w:t>
      </w:r>
      <w:r w:rsidRPr="00285D9B">
        <w:rPr>
          <w:rFonts w:ascii="Arial" w:hAnsi="Arial" w:cs="Arial"/>
          <w:sz w:val="18"/>
          <w:szCs w:val="18"/>
          <w:lang w:val="hr-HR"/>
        </w:rPr>
        <w:t xml:space="preserve">NACE nomenklatura djelatnosti. </w:t>
      </w:r>
      <w:r>
        <w:fldChar w:fldCharType="begin"/>
      </w:r>
      <w:r>
        <w:instrText xml:space="preserve"> HYPERLINK "https://ec.europa.eu/competition/mergers/cases/index/nace_all.html" </w:instrText>
      </w:r>
      <w:r>
        <w:fldChar w:fldCharType="separate"/>
      </w:r>
      <w:r w:rsidRPr="00285D9B">
        <w:rPr>
          <w:rStyle w:val="Hyperlink"/>
          <w:rFonts w:ascii="Arial" w:hAnsi="Arial" w:cs="Arial"/>
          <w:sz w:val="18"/>
          <w:szCs w:val="18"/>
          <w:lang w:val="hr-HR"/>
        </w:rPr>
        <w:t>https://ec.europa.eu/competition/mergers/cases/index/nace_all.html</w:t>
      </w:r>
      <w:r>
        <w:rPr>
          <w:rStyle w:val="Hyperlink"/>
          <w:rFonts w:ascii="Arial" w:hAnsi="Arial" w:cs="Arial"/>
          <w:sz w:val="18"/>
          <w:szCs w:val="18"/>
          <w:lang w:val="hr-HR"/>
        </w:rPr>
        <w:fldChar w:fldCharType="end"/>
      </w:r>
      <w:r w:rsidRPr="00285D9B">
        <w:rPr>
          <w:rFonts w:ascii="Arial" w:hAnsi="Arial" w:cs="Arial"/>
          <w:sz w:val="18"/>
          <w:szCs w:val="18"/>
          <w:lang w:val="hr-HR"/>
        </w:rPr>
        <w:t xml:space="preserve"> </w:t>
      </w:r>
    </w:p>
  </w:footnote>
  <w:footnote w:id="5">
    <w:p w14:paraId="11ADE398" w14:textId="77777777" w:rsidR="00042B82" w:rsidRPr="00285D9B" w:rsidRDefault="00042B82" w:rsidP="00D9427F">
      <w:pPr>
        <w:pStyle w:val="FootnoteText"/>
        <w:jc w:val="both"/>
        <w:rPr>
          <w:rFonts w:ascii="Arial" w:hAnsi="Arial" w:cs="Arial"/>
          <w:sz w:val="18"/>
          <w:szCs w:val="18"/>
          <w:lang w:val="pt-BR"/>
        </w:rPr>
      </w:pPr>
      <w:r w:rsidRPr="00285D9B">
        <w:rPr>
          <w:rStyle w:val="FootnoteReference"/>
          <w:rFonts w:ascii="Arial" w:hAnsi="Arial" w:cs="Arial"/>
          <w:sz w:val="18"/>
          <w:szCs w:val="18"/>
        </w:rPr>
        <w:footnoteRef/>
      </w:r>
      <w:r w:rsidRPr="00285D9B">
        <w:rPr>
          <w:rFonts w:ascii="Arial" w:hAnsi="Arial" w:cs="Arial"/>
          <w:sz w:val="18"/>
          <w:szCs w:val="18"/>
          <w:lang w:val="pt-BR"/>
        </w:rPr>
        <w:t xml:space="preserve"> </w:t>
      </w:r>
      <w:r w:rsidRPr="00285D9B">
        <w:rPr>
          <w:rFonts w:ascii="Arial" w:hAnsi="Arial" w:cs="Arial"/>
          <w:sz w:val="18"/>
          <w:szCs w:val="18"/>
          <w:lang w:val="pt-BR"/>
        </w:rPr>
        <w:t>Odnosi se na naziv pogona i postrojenja kako je zvanično registrovano</w:t>
      </w:r>
    </w:p>
  </w:footnote>
  <w:footnote w:id="6">
    <w:p w14:paraId="5700F5BD" w14:textId="77777777" w:rsidR="00042B82" w:rsidRPr="00305469" w:rsidRDefault="00042B82" w:rsidP="00D9427F">
      <w:pPr>
        <w:pStyle w:val="FootnoteText"/>
        <w:jc w:val="both"/>
        <w:rPr>
          <w:rFonts w:ascii="Arial" w:hAnsi="Arial" w:cs="Arial"/>
          <w:sz w:val="16"/>
          <w:szCs w:val="16"/>
          <w:lang w:val="mk-MK"/>
        </w:rPr>
      </w:pPr>
      <w:r w:rsidRPr="00285D9B">
        <w:rPr>
          <w:rStyle w:val="FootnoteReference"/>
          <w:rFonts w:ascii="Arial" w:hAnsi="Arial" w:cs="Arial"/>
          <w:sz w:val="18"/>
          <w:szCs w:val="18"/>
        </w:rPr>
        <w:footnoteRef/>
      </w:r>
      <w:r w:rsidRPr="00285D9B">
        <w:rPr>
          <w:rFonts w:ascii="Arial" w:hAnsi="Arial" w:cs="Arial"/>
          <w:sz w:val="18"/>
          <w:szCs w:val="18"/>
          <w:lang w:val="it-IT"/>
        </w:rPr>
        <w:t xml:space="preserve"> </w:t>
      </w:r>
      <w:r w:rsidRPr="00285D9B">
        <w:rPr>
          <w:rFonts w:ascii="Arial" w:hAnsi="Arial" w:cs="Arial"/>
          <w:sz w:val="18"/>
          <w:szCs w:val="18"/>
          <w:lang w:val="hr-HR"/>
        </w:rPr>
        <w:t>Unijeti</w:t>
      </w:r>
      <w:r w:rsidRPr="00285D9B">
        <w:rPr>
          <w:rFonts w:ascii="Arial" w:hAnsi="Arial" w:cs="Arial"/>
          <w:sz w:val="18"/>
          <w:szCs w:val="18"/>
          <w:lang w:val="mk-MK"/>
        </w:rPr>
        <w:t xml:space="preserve"> kod</w:t>
      </w:r>
      <w:r w:rsidRPr="00285D9B">
        <w:rPr>
          <w:rFonts w:ascii="Arial" w:hAnsi="Arial" w:cs="Arial"/>
          <w:sz w:val="18"/>
          <w:szCs w:val="18"/>
        </w:rPr>
        <w:t>/</w:t>
      </w:r>
      <w:r w:rsidRPr="00285D9B">
        <w:rPr>
          <w:rFonts w:ascii="Arial" w:hAnsi="Arial" w:cs="Arial"/>
          <w:sz w:val="18"/>
          <w:szCs w:val="18"/>
          <w:lang w:val="hr-HR"/>
        </w:rPr>
        <w:t>kod</w:t>
      </w:r>
      <w:r w:rsidRPr="00285D9B">
        <w:rPr>
          <w:rFonts w:ascii="Arial" w:hAnsi="Arial" w:cs="Arial"/>
          <w:sz w:val="18"/>
          <w:szCs w:val="18"/>
          <w:lang w:val="mk-MK"/>
        </w:rPr>
        <w:t>o</w:t>
      </w:r>
      <w:r w:rsidRPr="00285D9B">
        <w:rPr>
          <w:rFonts w:ascii="Arial" w:hAnsi="Arial" w:cs="Arial"/>
          <w:sz w:val="18"/>
          <w:szCs w:val="18"/>
          <w:lang w:val="hr-HR"/>
        </w:rPr>
        <w:t>v, tj. oznake djelatnosti</w:t>
      </w:r>
      <w:r w:rsidRPr="00285D9B">
        <w:rPr>
          <w:rFonts w:ascii="Arial" w:hAnsi="Arial" w:cs="Arial"/>
          <w:sz w:val="18"/>
          <w:szCs w:val="18"/>
          <w:lang w:val="mk-MK"/>
        </w:rPr>
        <w:t xml:space="preserve"> i aktivnost</w:t>
      </w:r>
      <w:r w:rsidRPr="00285D9B">
        <w:rPr>
          <w:rFonts w:ascii="Arial" w:hAnsi="Arial" w:cs="Arial"/>
          <w:sz w:val="18"/>
          <w:szCs w:val="18"/>
          <w:lang w:val="hr-HR"/>
        </w:rPr>
        <w:t>/i</w:t>
      </w:r>
      <w:r w:rsidRPr="00285D9B">
        <w:rPr>
          <w:rFonts w:ascii="Arial" w:hAnsi="Arial" w:cs="Arial"/>
          <w:sz w:val="18"/>
          <w:szCs w:val="18"/>
          <w:lang w:val="mk-MK"/>
        </w:rPr>
        <w:t xml:space="preserve"> </w:t>
      </w:r>
      <w:r w:rsidRPr="00285D9B">
        <w:rPr>
          <w:rFonts w:ascii="Arial" w:hAnsi="Arial" w:cs="Arial"/>
          <w:sz w:val="18"/>
          <w:szCs w:val="18"/>
          <w:lang w:val="hr-HR"/>
        </w:rPr>
        <w:t>navedene u</w:t>
      </w:r>
      <w:r w:rsidRPr="00285D9B">
        <w:rPr>
          <w:rFonts w:ascii="Arial" w:hAnsi="Arial" w:cs="Arial"/>
          <w:sz w:val="18"/>
          <w:szCs w:val="18"/>
          <w:lang w:val="mk-MK"/>
        </w:rPr>
        <w:t xml:space="preserve"> </w:t>
      </w:r>
      <w:r w:rsidRPr="00285D9B">
        <w:rPr>
          <w:rFonts w:ascii="Arial" w:hAnsi="Arial" w:cs="Arial"/>
          <w:sz w:val="18"/>
          <w:szCs w:val="18"/>
          <w:lang w:val="hr-HR"/>
        </w:rPr>
        <w:t>Prilogu I. i Prilogu II. ove uredbe. Ukoliko je u instalaciju uključeno više</w:t>
      </w:r>
      <w:r w:rsidRPr="00285D9B">
        <w:rPr>
          <w:rFonts w:ascii="Arial" w:hAnsi="Arial" w:cs="Arial"/>
          <w:sz w:val="18"/>
          <w:szCs w:val="18"/>
          <w:lang w:val="mk-MK"/>
        </w:rPr>
        <w:t xml:space="preserve"> </w:t>
      </w:r>
      <w:r w:rsidRPr="00285D9B">
        <w:rPr>
          <w:rFonts w:ascii="Arial" w:hAnsi="Arial" w:cs="Arial"/>
          <w:sz w:val="18"/>
          <w:szCs w:val="18"/>
          <w:lang w:val="hr-HR"/>
        </w:rPr>
        <w:t>aktivnosti</w:t>
      </w:r>
      <w:r w:rsidRPr="00285D9B">
        <w:rPr>
          <w:rFonts w:ascii="Arial" w:hAnsi="Arial" w:cs="Arial"/>
          <w:sz w:val="18"/>
          <w:szCs w:val="18"/>
          <w:lang w:val="mk-MK"/>
        </w:rPr>
        <w:t xml:space="preserve">, </w:t>
      </w:r>
      <w:r w:rsidRPr="00285D9B">
        <w:rPr>
          <w:rFonts w:ascii="Arial" w:hAnsi="Arial" w:cs="Arial"/>
          <w:sz w:val="18"/>
          <w:szCs w:val="18"/>
          <w:lang w:val="hr-HR"/>
        </w:rPr>
        <w:t>treba označiti kod svake aktivnosti</w:t>
      </w:r>
      <w:r w:rsidRPr="00285D9B">
        <w:rPr>
          <w:rFonts w:ascii="Arial" w:hAnsi="Arial" w:cs="Arial"/>
          <w:sz w:val="18"/>
          <w:szCs w:val="18"/>
          <w:lang w:val="mk-MK"/>
        </w:rPr>
        <w:t>. Kodov</w:t>
      </w:r>
      <w:r w:rsidRPr="00285D9B">
        <w:rPr>
          <w:rFonts w:ascii="Arial" w:hAnsi="Arial" w:cs="Arial"/>
          <w:sz w:val="18"/>
          <w:szCs w:val="18"/>
          <w:lang w:val="hr-HR"/>
        </w:rPr>
        <w:t>e, oznake djelatnosti međusobno</w:t>
      </w:r>
      <w:r w:rsidRPr="00285D9B">
        <w:rPr>
          <w:rFonts w:ascii="Arial" w:hAnsi="Arial" w:cs="Arial"/>
          <w:sz w:val="18"/>
          <w:szCs w:val="18"/>
          <w:lang w:val="mk-MK"/>
        </w:rPr>
        <w:t xml:space="preserve"> treba</w:t>
      </w:r>
      <w:r w:rsidRPr="00285D9B">
        <w:rPr>
          <w:rFonts w:ascii="Arial" w:hAnsi="Arial" w:cs="Arial"/>
          <w:sz w:val="18"/>
          <w:szCs w:val="18"/>
          <w:lang w:val="hr-HR"/>
        </w:rPr>
        <w:t xml:space="preserve"> </w:t>
      </w:r>
      <w:r w:rsidRPr="00285D9B">
        <w:rPr>
          <w:rFonts w:ascii="Arial" w:hAnsi="Arial" w:cs="Arial"/>
          <w:sz w:val="18"/>
          <w:szCs w:val="18"/>
          <w:lang w:val="mk-MK"/>
        </w:rPr>
        <w:t xml:space="preserve">jasno </w:t>
      </w:r>
      <w:r w:rsidRPr="00285D9B">
        <w:rPr>
          <w:rFonts w:ascii="Arial" w:hAnsi="Arial" w:cs="Arial"/>
          <w:sz w:val="18"/>
          <w:szCs w:val="18"/>
          <w:lang w:val="hr-HR"/>
        </w:rPr>
        <w:t>odvojiti</w:t>
      </w:r>
      <w:r w:rsidRPr="00285D9B">
        <w:rPr>
          <w:rFonts w:ascii="Arial" w:hAnsi="Arial" w:cs="Arial"/>
          <w:sz w:val="18"/>
          <w:szCs w:val="18"/>
          <w:lang w:val="mk-MK"/>
        </w:rPr>
        <w:t>.</w:t>
      </w:r>
    </w:p>
  </w:footnote>
  <w:footnote w:id="7">
    <w:p w14:paraId="5AE0445A" w14:textId="14FF9431" w:rsidR="00042B82" w:rsidRPr="00285D9B" w:rsidRDefault="00042B82" w:rsidP="00D9427F">
      <w:pPr>
        <w:pStyle w:val="FootnoteText"/>
        <w:rPr>
          <w:rFonts w:ascii="Arial" w:hAnsi="Arial" w:cs="Arial"/>
          <w:sz w:val="18"/>
          <w:szCs w:val="18"/>
        </w:rPr>
      </w:pPr>
      <w:r w:rsidRPr="00285D9B">
        <w:rPr>
          <w:rStyle w:val="FootnoteReference"/>
          <w:rFonts w:ascii="Arial" w:hAnsi="Arial" w:cs="Arial"/>
          <w:sz w:val="18"/>
          <w:szCs w:val="18"/>
        </w:rPr>
        <w:footnoteRef/>
      </w:r>
      <w:r w:rsidRPr="00285D9B">
        <w:rPr>
          <w:rFonts w:ascii="Arial" w:hAnsi="Arial" w:cs="Arial"/>
          <w:sz w:val="18"/>
          <w:szCs w:val="18"/>
        </w:rPr>
        <w:t xml:space="preserve"> </w:t>
      </w:r>
      <w:proofErr w:type="spellStart"/>
      <w:r w:rsidRPr="00285D9B">
        <w:rPr>
          <w:rFonts w:ascii="Arial" w:hAnsi="Arial" w:cs="Arial"/>
          <w:sz w:val="18"/>
          <w:szCs w:val="18"/>
        </w:rPr>
        <w:t>Dostaviti</w:t>
      </w:r>
      <w:proofErr w:type="spellEnd"/>
      <w:r w:rsidRPr="00285D9B">
        <w:rPr>
          <w:rFonts w:ascii="Arial" w:hAnsi="Arial" w:cs="Arial"/>
          <w:sz w:val="18"/>
          <w:szCs w:val="18"/>
        </w:rPr>
        <w:t xml:space="preserve"> </w:t>
      </w:r>
      <w:proofErr w:type="spellStart"/>
      <w:r w:rsidRPr="00285D9B">
        <w:rPr>
          <w:rFonts w:ascii="Arial" w:hAnsi="Arial" w:cs="Arial"/>
          <w:sz w:val="18"/>
          <w:szCs w:val="18"/>
        </w:rPr>
        <w:t>zemljišnoknjižni</w:t>
      </w:r>
      <w:proofErr w:type="spellEnd"/>
      <w:r w:rsidRPr="00285D9B">
        <w:rPr>
          <w:rFonts w:ascii="Arial" w:hAnsi="Arial" w:cs="Arial"/>
          <w:sz w:val="18"/>
          <w:szCs w:val="18"/>
        </w:rPr>
        <w:t xml:space="preserve"> </w:t>
      </w:r>
      <w:proofErr w:type="spellStart"/>
      <w:r w:rsidRPr="00285D9B">
        <w:rPr>
          <w:rFonts w:ascii="Arial" w:hAnsi="Arial" w:cs="Arial"/>
          <w:sz w:val="18"/>
          <w:szCs w:val="18"/>
        </w:rPr>
        <w:t>izvadak</w:t>
      </w:r>
      <w:proofErr w:type="spellEnd"/>
      <w:r w:rsidRPr="00285D9B">
        <w:rPr>
          <w:rFonts w:ascii="Arial" w:hAnsi="Arial" w:cs="Arial"/>
          <w:sz w:val="18"/>
          <w:szCs w:val="18"/>
        </w:rPr>
        <w:t xml:space="preserve"> i </w:t>
      </w:r>
      <w:proofErr w:type="spellStart"/>
      <w:r w:rsidRPr="00285D9B">
        <w:rPr>
          <w:rFonts w:ascii="Arial" w:hAnsi="Arial" w:cs="Arial"/>
          <w:sz w:val="18"/>
          <w:szCs w:val="18"/>
        </w:rPr>
        <w:t>posjedovni</w:t>
      </w:r>
      <w:proofErr w:type="spellEnd"/>
      <w:r w:rsidRPr="00285D9B">
        <w:rPr>
          <w:rFonts w:ascii="Arial" w:hAnsi="Arial" w:cs="Arial"/>
          <w:sz w:val="18"/>
          <w:szCs w:val="18"/>
        </w:rPr>
        <w:t xml:space="preserve"> list ne </w:t>
      </w:r>
      <w:proofErr w:type="spellStart"/>
      <w:r w:rsidRPr="00285D9B">
        <w:rPr>
          <w:rFonts w:ascii="Arial" w:hAnsi="Arial" w:cs="Arial"/>
          <w:sz w:val="18"/>
          <w:szCs w:val="18"/>
        </w:rPr>
        <w:t>stariji</w:t>
      </w:r>
      <w:proofErr w:type="spellEnd"/>
      <w:r w:rsidRPr="00285D9B">
        <w:rPr>
          <w:rFonts w:ascii="Arial" w:hAnsi="Arial" w:cs="Arial"/>
          <w:sz w:val="18"/>
          <w:szCs w:val="18"/>
        </w:rPr>
        <w:t xml:space="preserve"> od 3 </w:t>
      </w:r>
      <w:proofErr w:type="spellStart"/>
      <w:r w:rsidRPr="00285D9B">
        <w:rPr>
          <w:rFonts w:ascii="Arial" w:hAnsi="Arial" w:cs="Arial"/>
          <w:sz w:val="18"/>
          <w:szCs w:val="18"/>
        </w:rPr>
        <w:t>mjeseca</w:t>
      </w:r>
      <w:proofErr w:type="spellEnd"/>
      <w:r w:rsidRPr="00285D9B">
        <w:rPr>
          <w:rFonts w:ascii="Arial" w:hAnsi="Arial" w:cs="Arial"/>
          <w:sz w:val="18"/>
          <w:szCs w:val="18"/>
        </w:rPr>
        <w:t xml:space="preserve"> od dana </w:t>
      </w:r>
      <w:proofErr w:type="spellStart"/>
      <w:r w:rsidRPr="00285D9B">
        <w:rPr>
          <w:rFonts w:ascii="Arial" w:hAnsi="Arial" w:cs="Arial"/>
          <w:sz w:val="18"/>
          <w:szCs w:val="18"/>
        </w:rPr>
        <w:t>podnošenja</w:t>
      </w:r>
      <w:proofErr w:type="spellEnd"/>
      <w:r w:rsidRPr="00285D9B">
        <w:rPr>
          <w:rFonts w:ascii="Arial" w:hAnsi="Arial" w:cs="Arial"/>
          <w:sz w:val="18"/>
          <w:szCs w:val="18"/>
        </w:rPr>
        <w:t xml:space="preserve"> </w:t>
      </w:r>
      <w:proofErr w:type="spellStart"/>
      <w:r w:rsidRPr="00285D9B">
        <w:rPr>
          <w:rFonts w:ascii="Arial" w:hAnsi="Arial" w:cs="Arial"/>
          <w:sz w:val="18"/>
          <w:szCs w:val="18"/>
        </w:rPr>
        <w:t>Zahtjeva</w:t>
      </w:r>
      <w:proofErr w:type="spellEnd"/>
      <w:r w:rsidRPr="00285D9B">
        <w:rPr>
          <w:rFonts w:ascii="Arial" w:hAnsi="Arial" w:cs="Arial"/>
          <w:sz w:val="18"/>
          <w:szCs w:val="18"/>
        </w:rPr>
        <w:t xml:space="preserve"> za </w:t>
      </w:r>
      <w:proofErr w:type="spellStart"/>
      <w:r w:rsidRPr="00285D9B">
        <w:rPr>
          <w:rFonts w:ascii="Arial" w:hAnsi="Arial" w:cs="Arial"/>
          <w:sz w:val="18"/>
          <w:szCs w:val="18"/>
        </w:rPr>
        <w:t>izdavanje</w:t>
      </w:r>
      <w:proofErr w:type="spellEnd"/>
      <w:r w:rsidRPr="00285D9B">
        <w:rPr>
          <w:rFonts w:ascii="Arial" w:hAnsi="Arial" w:cs="Arial"/>
          <w:sz w:val="18"/>
          <w:szCs w:val="18"/>
        </w:rPr>
        <w:t xml:space="preserve"> </w:t>
      </w:r>
      <w:proofErr w:type="spellStart"/>
      <w:r w:rsidRPr="00285D9B">
        <w:rPr>
          <w:rFonts w:ascii="Arial" w:hAnsi="Arial" w:cs="Arial"/>
          <w:sz w:val="18"/>
          <w:szCs w:val="18"/>
        </w:rPr>
        <w:t>okolinske</w:t>
      </w:r>
      <w:proofErr w:type="spellEnd"/>
      <w:r w:rsidRPr="00285D9B">
        <w:rPr>
          <w:rFonts w:ascii="Arial" w:hAnsi="Arial" w:cs="Arial"/>
          <w:sz w:val="18"/>
          <w:szCs w:val="18"/>
        </w:rPr>
        <w:t xml:space="preserve"> </w:t>
      </w:r>
      <w:proofErr w:type="spellStart"/>
      <w:r w:rsidRPr="00285D9B">
        <w:rPr>
          <w:rFonts w:ascii="Arial" w:hAnsi="Arial" w:cs="Arial"/>
          <w:sz w:val="18"/>
          <w:szCs w:val="18"/>
        </w:rPr>
        <w:t>dozvole</w:t>
      </w:r>
      <w:proofErr w:type="spellEnd"/>
    </w:p>
  </w:footnote>
  <w:footnote w:id="8">
    <w:p w14:paraId="68AB11BA" w14:textId="77777777" w:rsidR="00042B82" w:rsidRPr="00285D9B" w:rsidRDefault="00042B82" w:rsidP="00D9427F">
      <w:pPr>
        <w:pStyle w:val="FootnoteText"/>
        <w:rPr>
          <w:rFonts w:ascii="Arial" w:hAnsi="Arial" w:cs="Arial"/>
          <w:sz w:val="18"/>
          <w:szCs w:val="18"/>
        </w:rPr>
      </w:pPr>
      <w:r w:rsidRPr="00285D9B">
        <w:rPr>
          <w:rStyle w:val="FootnoteReference"/>
          <w:rFonts w:ascii="Arial" w:hAnsi="Arial" w:cs="Arial"/>
          <w:sz w:val="18"/>
          <w:szCs w:val="18"/>
        </w:rPr>
        <w:footnoteRef/>
      </w:r>
      <w:r w:rsidRPr="00285D9B">
        <w:rPr>
          <w:rFonts w:ascii="Arial" w:hAnsi="Arial" w:cs="Arial"/>
          <w:sz w:val="18"/>
          <w:szCs w:val="18"/>
        </w:rPr>
        <w:t xml:space="preserve"> </w:t>
      </w:r>
      <w:proofErr w:type="spellStart"/>
      <w:r w:rsidRPr="00285D9B">
        <w:rPr>
          <w:rFonts w:ascii="Arial" w:hAnsi="Arial" w:cs="Arial"/>
          <w:sz w:val="18"/>
          <w:szCs w:val="18"/>
        </w:rPr>
        <w:t>Dostaviti</w:t>
      </w:r>
      <w:proofErr w:type="spellEnd"/>
      <w:r w:rsidRPr="00285D9B">
        <w:rPr>
          <w:rFonts w:ascii="Arial" w:hAnsi="Arial" w:cs="Arial"/>
          <w:sz w:val="18"/>
          <w:szCs w:val="18"/>
        </w:rPr>
        <w:t xml:space="preserve"> </w:t>
      </w:r>
      <w:proofErr w:type="spellStart"/>
      <w:r w:rsidRPr="00285D9B">
        <w:rPr>
          <w:rFonts w:ascii="Arial" w:hAnsi="Arial" w:cs="Arial"/>
          <w:sz w:val="18"/>
          <w:szCs w:val="18"/>
        </w:rPr>
        <w:t>kopiju</w:t>
      </w:r>
      <w:proofErr w:type="spellEnd"/>
      <w:r w:rsidRPr="00285D9B">
        <w:rPr>
          <w:rFonts w:ascii="Arial" w:hAnsi="Arial" w:cs="Arial"/>
          <w:sz w:val="18"/>
          <w:szCs w:val="18"/>
        </w:rPr>
        <w:t xml:space="preserve"> </w:t>
      </w:r>
      <w:proofErr w:type="spellStart"/>
      <w:r w:rsidRPr="00285D9B">
        <w:rPr>
          <w:rFonts w:ascii="Arial" w:hAnsi="Arial" w:cs="Arial"/>
          <w:sz w:val="18"/>
          <w:szCs w:val="18"/>
        </w:rPr>
        <w:t>katastarskog</w:t>
      </w:r>
      <w:proofErr w:type="spellEnd"/>
      <w:r w:rsidRPr="00285D9B">
        <w:rPr>
          <w:rFonts w:ascii="Arial" w:hAnsi="Arial" w:cs="Arial"/>
          <w:sz w:val="18"/>
          <w:szCs w:val="18"/>
        </w:rPr>
        <w:t xml:space="preserve"> </w:t>
      </w:r>
      <w:proofErr w:type="spellStart"/>
      <w:r w:rsidRPr="00285D9B">
        <w:rPr>
          <w:rFonts w:ascii="Arial" w:hAnsi="Arial" w:cs="Arial"/>
          <w:sz w:val="18"/>
          <w:szCs w:val="18"/>
        </w:rPr>
        <w:t>plana</w:t>
      </w:r>
      <w:proofErr w:type="spellEnd"/>
    </w:p>
  </w:footnote>
  <w:footnote w:id="9">
    <w:p w14:paraId="05D3EF08" w14:textId="77777777" w:rsidR="00042B82" w:rsidRDefault="00042B82" w:rsidP="00D9427F">
      <w:pPr>
        <w:pStyle w:val="FootnoteText"/>
      </w:pPr>
      <w:r w:rsidRPr="00285D9B">
        <w:rPr>
          <w:rStyle w:val="FootnoteReference"/>
          <w:rFonts w:ascii="Arial" w:hAnsi="Arial" w:cs="Arial"/>
          <w:sz w:val="18"/>
          <w:szCs w:val="18"/>
        </w:rPr>
        <w:footnoteRef/>
      </w:r>
      <w:r w:rsidRPr="00285D9B">
        <w:rPr>
          <w:rFonts w:ascii="Arial" w:hAnsi="Arial" w:cs="Arial"/>
          <w:sz w:val="18"/>
          <w:szCs w:val="18"/>
        </w:rPr>
        <w:t xml:space="preserve"> </w:t>
      </w:r>
      <w:proofErr w:type="spellStart"/>
      <w:r w:rsidRPr="00285D9B">
        <w:rPr>
          <w:rFonts w:ascii="Arial" w:hAnsi="Arial" w:cs="Arial"/>
          <w:sz w:val="18"/>
          <w:szCs w:val="18"/>
        </w:rPr>
        <w:t>Ukoliko</w:t>
      </w:r>
      <w:proofErr w:type="spellEnd"/>
      <w:r w:rsidRPr="00285D9B">
        <w:rPr>
          <w:rFonts w:ascii="Arial" w:hAnsi="Arial" w:cs="Arial"/>
          <w:sz w:val="18"/>
          <w:szCs w:val="18"/>
        </w:rPr>
        <w:t xml:space="preserve"> </w:t>
      </w:r>
      <w:proofErr w:type="spellStart"/>
      <w:r w:rsidRPr="00285D9B">
        <w:rPr>
          <w:rFonts w:ascii="Arial" w:hAnsi="Arial" w:cs="Arial"/>
          <w:sz w:val="18"/>
          <w:szCs w:val="18"/>
        </w:rPr>
        <w:t>postoje</w:t>
      </w:r>
      <w:proofErr w:type="spellEnd"/>
      <w:r w:rsidRPr="00285D9B">
        <w:rPr>
          <w:rFonts w:ascii="Arial" w:hAnsi="Arial" w:cs="Arial"/>
          <w:sz w:val="18"/>
          <w:szCs w:val="18"/>
        </w:rPr>
        <w:t xml:space="preserve"> </w:t>
      </w:r>
      <w:proofErr w:type="spellStart"/>
      <w:r w:rsidRPr="00285D9B">
        <w:rPr>
          <w:rFonts w:ascii="Arial" w:hAnsi="Arial" w:cs="Arial"/>
          <w:sz w:val="18"/>
          <w:szCs w:val="18"/>
        </w:rPr>
        <w:t>ortofoto</w:t>
      </w:r>
      <w:proofErr w:type="spellEnd"/>
      <w:r w:rsidRPr="00285D9B">
        <w:rPr>
          <w:rFonts w:ascii="Arial" w:hAnsi="Arial" w:cs="Arial"/>
          <w:sz w:val="18"/>
          <w:szCs w:val="18"/>
        </w:rPr>
        <w:t xml:space="preserve"> </w:t>
      </w:r>
      <w:proofErr w:type="spellStart"/>
      <w:r w:rsidRPr="00285D9B">
        <w:rPr>
          <w:rFonts w:ascii="Arial" w:hAnsi="Arial" w:cs="Arial"/>
          <w:sz w:val="18"/>
          <w:szCs w:val="18"/>
        </w:rPr>
        <w:t>snimci</w:t>
      </w:r>
      <w:proofErr w:type="spellEnd"/>
    </w:p>
  </w:footnote>
  <w:footnote w:id="10">
    <w:p w14:paraId="2E85ACF2" w14:textId="0C9C14DF" w:rsidR="00042B82" w:rsidRPr="00285D9B" w:rsidRDefault="00042B82" w:rsidP="00D9427F">
      <w:pPr>
        <w:pStyle w:val="FootnoteText"/>
        <w:rPr>
          <w:rFonts w:ascii="Arial" w:hAnsi="Arial" w:cs="Arial"/>
          <w:sz w:val="18"/>
          <w:szCs w:val="18"/>
          <w:lang w:val="pl-PL"/>
        </w:rPr>
      </w:pPr>
      <w:r w:rsidRPr="00285D9B">
        <w:rPr>
          <w:rStyle w:val="FootnoteReference"/>
          <w:rFonts w:ascii="Arial" w:hAnsi="Arial" w:cs="Arial"/>
          <w:sz w:val="18"/>
          <w:szCs w:val="18"/>
        </w:rPr>
        <w:footnoteRef/>
      </w:r>
      <w:r w:rsidRPr="00285D9B">
        <w:rPr>
          <w:rFonts w:ascii="Arial" w:hAnsi="Arial" w:cs="Arial"/>
          <w:sz w:val="18"/>
          <w:szCs w:val="18"/>
          <w:lang w:val="pl-PL"/>
        </w:rPr>
        <w:t xml:space="preserve"> </w:t>
      </w:r>
      <w:r w:rsidRPr="00285D9B">
        <w:rPr>
          <w:rFonts w:ascii="Arial" w:hAnsi="Arial" w:cs="Arial"/>
          <w:sz w:val="18"/>
          <w:szCs w:val="18"/>
          <w:lang w:val="pl-PL"/>
        </w:rPr>
        <w:t>Lista prioritetnih supstanci  je usaglašena sa tabelom 1</w:t>
      </w:r>
      <w:r>
        <w:rPr>
          <w:rFonts w:ascii="Arial" w:hAnsi="Arial" w:cs="Arial"/>
          <w:sz w:val="18"/>
          <w:szCs w:val="18"/>
          <w:lang w:val="pl-PL"/>
        </w:rPr>
        <w:t>. U</w:t>
      </w:r>
      <w:r w:rsidRPr="00285D9B">
        <w:rPr>
          <w:rFonts w:ascii="Arial" w:hAnsi="Arial" w:cs="Arial"/>
          <w:sz w:val="18"/>
          <w:szCs w:val="18"/>
          <w:lang w:val="pl-PL"/>
        </w:rPr>
        <w:t>redbe o opasnim i štetnim materijama u vodama (</w:t>
      </w:r>
      <w:r w:rsidRPr="00285D9B">
        <w:rPr>
          <w:rFonts w:ascii="Arial" w:hAnsi="Arial" w:cs="Arial"/>
          <w:color w:val="333333"/>
          <w:sz w:val="18"/>
          <w:szCs w:val="18"/>
          <w:lang w:val="pl-PL"/>
        </w:rPr>
        <w:t>Sl. novine FBiH, broj 43/07)</w:t>
      </w:r>
      <w:r w:rsidRPr="00285D9B">
        <w:rPr>
          <w:rFonts w:ascii="Arial" w:hAnsi="Arial" w:cs="Arial"/>
          <w:sz w:val="18"/>
          <w:szCs w:val="18"/>
          <w:lang w:val="pl-PL"/>
        </w:rPr>
        <w:t xml:space="preserve">. </w:t>
      </w:r>
    </w:p>
  </w:footnote>
  <w:footnote w:id="11">
    <w:p w14:paraId="59488BBE" w14:textId="77777777" w:rsidR="00042B82" w:rsidRDefault="00042B82" w:rsidP="00D9427F">
      <w:pPr>
        <w:pStyle w:val="FootnoteText"/>
      </w:pPr>
      <w:r w:rsidRPr="00285D9B">
        <w:rPr>
          <w:rStyle w:val="FootnoteReference"/>
          <w:rFonts w:ascii="Arial" w:hAnsi="Arial" w:cs="Arial"/>
          <w:sz w:val="18"/>
          <w:szCs w:val="18"/>
        </w:rPr>
        <w:footnoteRef/>
      </w:r>
      <w:r w:rsidRPr="00285D9B">
        <w:rPr>
          <w:rFonts w:ascii="Arial" w:hAnsi="Arial" w:cs="Arial"/>
          <w:sz w:val="18"/>
          <w:szCs w:val="18"/>
        </w:rPr>
        <w:t xml:space="preserve"> </w:t>
      </w:r>
      <w:r w:rsidRPr="00285D9B">
        <w:rPr>
          <w:rFonts w:ascii="Arial" w:hAnsi="Arial" w:cs="Arial"/>
          <w:sz w:val="18"/>
          <w:szCs w:val="18"/>
          <w:lang w:val="hr-HR"/>
        </w:rPr>
        <w:t>Ukoliko materijal uključuje više opasnih supstanci, navedite detalje o svakoj supstanci</w:t>
      </w:r>
    </w:p>
  </w:footnote>
  <w:footnote w:id="12">
    <w:p w14:paraId="4F25CAF8" w14:textId="77777777" w:rsidR="00042B82" w:rsidRPr="00693FE9" w:rsidRDefault="00042B82" w:rsidP="00D9427F">
      <w:pPr>
        <w:pStyle w:val="FootnoteText"/>
        <w:rPr>
          <w:rFonts w:ascii="Calibri" w:hAnsi="Calibri" w:cs="Calibri"/>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2A57" w14:textId="77777777" w:rsidR="00042B82" w:rsidRDefault="00042B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07DB" w14:textId="77777777" w:rsidR="00042B82" w:rsidRDefault="00042B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A300" w14:textId="77777777" w:rsidR="00042B82" w:rsidRDefault="00042B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1B7" w14:textId="77777777" w:rsidR="00042B82" w:rsidRDefault="00042B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931F" w14:textId="77777777" w:rsidR="00042B82" w:rsidRDefault="00042B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BD5C" w14:textId="77777777" w:rsidR="00042B82" w:rsidRDefault="00042B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C176" w14:textId="77777777" w:rsidR="00042B82" w:rsidRDefault="00042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E91A" w14:textId="77777777" w:rsidR="00042B82" w:rsidRDefault="00042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9A36" w14:textId="77777777" w:rsidR="00042B82" w:rsidRDefault="00042B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AECF" w14:textId="77777777" w:rsidR="00042B82" w:rsidRDefault="00042B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5E5F" w14:textId="77777777" w:rsidR="00042B82" w:rsidRDefault="00042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5808" w14:textId="77777777" w:rsidR="00042B82" w:rsidRDefault="00042B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903C" w14:textId="77777777" w:rsidR="00042B82" w:rsidRDefault="00042B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A822" w14:textId="77777777" w:rsidR="00042B82" w:rsidRDefault="00042B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917C" w14:textId="77777777" w:rsidR="00042B82" w:rsidRDefault="0004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4FA"/>
    <w:multiLevelType w:val="hybridMultilevel"/>
    <w:tmpl w:val="2E443268"/>
    <w:lvl w:ilvl="0" w:tplc="0786F95E">
      <w:start w:val="18"/>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B7E61"/>
    <w:multiLevelType w:val="hybridMultilevel"/>
    <w:tmpl w:val="576AEC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2674"/>
    <w:multiLevelType w:val="hybridMultilevel"/>
    <w:tmpl w:val="401CF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064D7"/>
    <w:multiLevelType w:val="hybridMultilevel"/>
    <w:tmpl w:val="96C449F6"/>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E0E82"/>
    <w:multiLevelType w:val="hybridMultilevel"/>
    <w:tmpl w:val="B4F6B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76278"/>
    <w:multiLevelType w:val="hybridMultilevel"/>
    <w:tmpl w:val="D16CA7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F50C6"/>
    <w:multiLevelType w:val="hybridMultilevel"/>
    <w:tmpl w:val="05A87054"/>
    <w:lvl w:ilvl="0" w:tplc="ACCEEBFE">
      <w:start w:val="1"/>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D0C1199"/>
    <w:multiLevelType w:val="hybridMultilevel"/>
    <w:tmpl w:val="9D3A4150"/>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88688A"/>
    <w:multiLevelType w:val="hybridMultilevel"/>
    <w:tmpl w:val="722A3788"/>
    <w:lvl w:ilvl="0" w:tplc="D10C4F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6A0C"/>
    <w:multiLevelType w:val="hybridMultilevel"/>
    <w:tmpl w:val="9078D0C6"/>
    <w:lvl w:ilvl="0" w:tplc="04090017">
      <w:start w:val="18"/>
      <w:numFmt w:val="lowerLetter"/>
      <w:lvlText w:val="%1)"/>
      <w:lvlJc w:val="left"/>
      <w:pPr>
        <w:ind w:left="720" w:hanging="360"/>
      </w:pPr>
      <w:rPr>
        <w:rFonts w:hint="default"/>
      </w:rPr>
    </w:lvl>
    <w:lvl w:ilvl="1" w:tplc="F40CFF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30CB9"/>
    <w:multiLevelType w:val="hybridMultilevel"/>
    <w:tmpl w:val="EFAE9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F23A7"/>
    <w:multiLevelType w:val="hybridMultilevel"/>
    <w:tmpl w:val="C2B05244"/>
    <w:lvl w:ilvl="0" w:tplc="5C767478">
      <w:start w:val="2"/>
      <w:numFmt w:val="bullet"/>
      <w:lvlText w:val="-"/>
      <w:lvlJc w:val="left"/>
      <w:pPr>
        <w:ind w:left="915" w:hanging="360"/>
      </w:pPr>
      <w:rPr>
        <w:rFonts w:ascii="Arial" w:eastAsiaTheme="minorHAnsi"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311B0567"/>
    <w:multiLevelType w:val="hybridMultilevel"/>
    <w:tmpl w:val="2500D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3CBA"/>
    <w:multiLevelType w:val="hybridMultilevel"/>
    <w:tmpl w:val="F9967D7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4C1236"/>
    <w:multiLevelType w:val="hybridMultilevel"/>
    <w:tmpl w:val="71483676"/>
    <w:lvl w:ilvl="0" w:tplc="F926BCC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CE5FC0"/>
    <w:multiLevelType w:val="hybridMultilevel"/>
    <w:tmpl w:val="3404D528"/>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C0542"/>
    <w:multiLevelType w:val="hybridMultilevel"/>
    <w:tmpl w:val="9C0E35CC"/>
    <w:lvl w:ilvl="0" w:tplc="04090017">
      <w:start w:val="26"/>
      <w:numFmt w:val="lowerLetter"/>
      <w:lvlText w:val="%1)"/>
      <w:lvlJc w:val="left"/>
      <w:pPr>
        <w:ind w:left="720" w:hanging="360"/>
      </w:pPr>
      <w:rPr>
        <w:rFonts w:hint="default"/>
      </w:rPr>
    </w:lvl>
    <w:lvl w:ilvl="1" w:tplc="F872EA4C">
      <w:start w:val="1"/>
      <w:numFmt w:val="lowerLetter"/>
      <w:lvlText w:val="(%2)"/>
      <w:lvlJc w:val="left"/>
      <w:pPr>
        <w:ind w:left="1253" w:hanging="380"/>
      </w:pPr>
      <w:rPr>
        <w:rFonts w:hint="default"/>
      </w:r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9" w15:restartNumberingAfterBreak="0">
    <w:nsid w:val="3B8814DE"/>
    <w:multiLevelType w:val="multilevel"/>
    <w:tmpl w:val="B31E1712"/>
    <w:lvl w:ilvl="0">
      <w:start w:val="1"/>
      <w:numFmt w:val="upperRoman"/>
      <w:pStyle w:val="StyleHeading1MACCSwiss"/>
      <w:lvlText w:val="%1"/>
      <w:lvlJc w:val="left"/>
      <w:pPr>
        <w:tabs>
          <w:tab w:val="num" w:pos="574"/>
        </w:tabs>
        <w:ind w:left="574" w:hanging="432"/>
      </w:pPr>
      <w:rPr>
        <w:rFonts w:ascii="Arial" w:hAnsi="Arial" w:hint="default"/>
        <w:sz w:val="28"/>
        <w:szCs w:val="28"/>
      </w:rPr>
    </w:lvl>
    <w:lvl w:ilvl="1">
      <w:start w:val="1"/>
      <w:numFmt w:val="decimal"/>
      <w:lvlText w:val="%1.%2"/>
      <w:lvlJc w:val="left"/>
      <w:pPr>
        <w:tabs>
          <w:tab w:val="num" w:pos="478"/>
        </w:tabs>
        <w:ind w:left="478" w:hanging="576"/>
      </w:pPr>
      <w:rPr>
        <w:rFonts w:ascii="Arial" w:hAnsi="Arial" w:hint="default"/>
        <w:sz w:val="24"/>
        <w:szCs w:val="24"/>
        <w:lang w:val="it-IT"/>
      </w:rPr>
    </w:lvl>
    <w:lvl w:ilvl="2">
      <w:start w:val="1"/>
      <w:numFmt w:val="decimal"/>
      <w:lvlText w:val="%1.%2.%3"/>
      <w:lvlJc w:val="left"/>
      <w:pPr>
        <w:tabs>
          <w:tab w:val="num" w:pos="622"/>
        </w:tabs>
        <w:ind w:left="622" w:hanging="720"/>
      </w:pPr>
      <w:rPr>
        <w:rFonts w:ascii="Arial" w:hAnsi="Arial" w:hint="default"/>
      </w:rPr>
    </w:lvl>
    <w:lvl w:ilvl="3">
      <w:start w:val="1"/>
      <w:numFmt w:val="decimal"/>
      <w:lvlText w:val="%1.%2.%3.%4"/>
      <w:lvlJc w:val="left"/>
      <w:pPr>
        <w:tabs>
          <w:tab w:val="num" w:pos="766"/>
        </w:tabs>
        <w:ind w:left="766" w:hanging="864"/>
      </w:pPr>
      <w:rPr>
        <w:rFonts w:ascii="Arial" w:hAnsi="Arial" w:cs="Arial" w:hint="default"/>
      </w:rPr>
    </w:lvl>
    <w:lvl w:ilvl="4">
      <w:start w:val="1"/>
      <w:numFmt w:val="decimal"/>
      <w:lvlText w:val="%1.%2.%3.%4.%5"/>
      <w:lvlJc w:val="left"/>
      <w:pPr>
        <w:tabs>
          <w:tab w:val="num" w:pos="910"/>
        </w:tabs>
        <w:ind w:left="910" w:hanging="1008"/>
      </w:pPr>
      <w:rPr>
        <w:rFonts w:hint="default"/>
      </w:rPr>
    </w:lvl>
    <w:lvl w:ilvl="5">
      <w:start w:val="1"/>
      <w:numFmt w:val="decimal"/>
      <w:lvlText w:val="%1.%2.%3.%4.%5.%6"/>
      <w:lvlJc w:val="left"/>
      <w:pPr>
        <w:tabs>
          <w:tab w:val="num" w:pos="1054"/>
        </w:tabs>
        <w:ind w:left="1054" w:hanging="1152"/>
      </w:pPr>
      <w:rPr>
        <w:rFonts w:hint="default"/>
      </w:rPr>
    </w:lvl>
    <w:lvl w:ilvl="6">
      <w:start w:val="1"/>
      <w:numFmt w:val="decimal"/>
      <w:lvlText w:val="%1.%2.%3.%4.%5.%6.%7"/>
      <w:lvlJc w:val="left"/>
      <w:pPr>
        <w:tabs>
          <w:tab w:val="num" w:pos="1198"/>
        </w:tabs>
        <w:ind w:left="1198" w:hanging="1296"/>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486"/>
        </w:tabs>
        <w:ind w:left="1486" w:hanging="1584"/>
      </w:pPr>
      <w:rPr>
        <w:rFonts w:hint="default"/>
      </w:rPr>
    </w:lvl>
  </w:abstractNum>
  <w:abstractNum w:abstractNumId="20" w15:restartNumberingAfterBreak="0">
    <w:nsid w:val="3B8E6E29"/>
    <w:multiLevelType w:val="hybridMultilevel"/>
    <w:tmpl w:val="80222C36"/>
    <w:lvl w:ilvl="0" w:tplc="34BC81BC">
      <w:start w:val="1"/>
      <w:numFmt w:val="decimal"/>
      <w:lvlText w:val="%1."/>
      <w:lvlJc w:val="left"/>
      <w:pPr>
        <w:ind w:left="555" w:hanging="360"/>
      </w:pPr>
      <w:rPr>
        <w:rFonts w:ascii="Arial" w:hAnsi="Arial" w:cs="Arial"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3D134974"/>
    <w:multiLevelType w:val="hybridMultilevel"/>
    <w:tmpl w:val="34CE3AE8"/>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4958A7"/>
    <w:multiLevelType w:val="hybridMultilevel"/>
    <w:tmpl w:val="3C6C86E6"/>
    <w:lvl w:ilvl="0" w:tplc="A4946118">
      <w:start w:val="26"/>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10542B"/>
    <w:multiLevelType w:val="hybridMultilevel"/>
    <w:tmpl w:val="84345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B268B"/>
    <w:multiLevelType w:val="hybridMultilevel"/>
    <w:tmpl w:val="D1F43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81897"/>
    <w:multiLevelType w:val="hybridMultilevel"/>
    <w:tmpl w:val="43F4451C"/>
    <w:lvl w:ilvl="0" w:tplc="C2385250">
      <w:start w:val="1"/>
      <w:numFmt w:val="decimal"/>
      <w:lvlText w:val="%1."/>
      <w:lvlJc w:val="left"/>
      <w:pPr>
        <w:ind w:left="644"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15:restartNumberingAfterBreak="0">
    <w:nsid w:val="4B09660C"/>
    <w:multiLevelType w:val="hybridMultilevel"/>
    <w:tmpl w:val="3524F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52BE8"/>
    <w:multiLevelType w:val="hybridMultilevel"/>
    <w:tmpl w:val="35B6D4CA"/>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2F2FA4"/>
    <w:multiLevelType w:val="hybridMultilevel"/>
    <w:tmpl w:val="BE18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F2C11"/>
    <w:multiLevelType w:val="hybridMultilevel"/>
    <w:tmpl w:val="F04AE52C"/>
    <w:lvl w:ilvl="0" w:tplc="59BE694C">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A84952"/>
    <w:multiLevelType w:val="hybridMultilevel"/>
    <w:tmpl w:val="24B6B75E"/>
    <w:lvl w:ilvl="0" w:tplc="4A4234AA">
      <w:start w:val="1"/>
      <w:numFmt w:val="decimal"/>
      <w:pStyle w:val="Reference"/>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67D51C73"/>
    <w:multiLevelType w:val="hybridMultilevel"/>
    <w:tmpl w:val="50182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F60C5"/>
    <w:multiLevelType w:val="hybridMultilevel"/>
    <w:tmpl w:val="4B1A9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E0581"/>
    <w:multiLevelType w:val="hybridMultilevel"/>
    <w:tmpl w:val="B698540C"/>
    <w:lvl w:ilvl="0" w:tplc="7E4A8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2287B"/>
    <w:multiLevelType w:val="hybridMultilevel"/>
    <w:tmpl w:val="45CCF2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93174"/>
    <w:multiLevelType w:val="hybridMultilevel"/>
    <w:tmpl w:val="617C4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20300"/>
    <w:multiLevelType w:val="hybridMultilevel"/>
    <w:tmpl w:val="A1ACC2D6"/>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F250BD"/>
    <w:multiLevelType w:val="hybridMultilevel"/>
    <w:tmpl w:val="6CCAF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40A77"/>
    <w:multiLevelType w:val="singleLevel"/>
    <w:tmpl w:val="22C6469A"/>
    <w:lvl w:ilvl="0">
      <w:start w:val="1"/>
      <w:numFmt w:val="decimal"/>
      <w:lvlText w:val="%1. "/>
      <w:legacy w:legacy="1" w:legacySpace="0" w:legacyIndent="283"/>
      <w:lvlJc w:val="left"/>
      <w:pPr>
        <w:ind w:left="283" w:hanging="283"/>
      </w:pPr>
      <w:rPr>
        <w:rFonts w:ascii="Calibri" w:hAnsi="Calibri" w:cs="Calibri" w:hint="default"/>
        <w:b/>
        <w:i w:val="0"/>
        <w:sz w:val="20"/>
        <w:szCs w:val="20"/>
        <w:u w:val="none"/>
      </w:rPr>
    </w:lvl>
  </w:abstractNum>
  <w:abstractNum w:abstractNumId="39" w15:restartNumberingAfterBreak="0">
    <w:nsid w:val="6F612900"/>
    <w:multiLevelType w:val="hybridMultilevel"/>
    <w:tmpl w:val="5D6091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72DFB"/>
    <w:multiLevelType w:val="hybridMultilevel"/>
    <w:tmpl w:val="7E5404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40192"/>
    <w:multiLevelType w:val="hybridMultilevel"/>
    <w:tmpl w:val="DB9A3C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A6913"/>
    <w:multiLevelType w:val="singleLevel"/>
    <w:tmpl w:val="0E0890E2"/>
    <w:lvl w:ilvl="0">
      <w:start w:val="1"/>
      <w:numFmt w:val="decimal"/>
      <w:lvlText w:val="%1."/>
      <w:lvlJc w:val="left"/>
      <w:pPr>
        <w:tabs>
          <w:tab w:val="num" w:pos="720"/>
        </w:tabs>
        <w:ind w:left="720" w:hanging="360"/>
      </w:pPr>
      <w:rPr>
        <w:rFonts w:hint="default"/>
      </w:rPr>
    </w:lvl>
  </w:abstractNum>
  <w:abstractNum w:abstractNumId="43" w15:restartNumberingAfterBreak="0">
    <w:nsid w:val="74A06DF4"/>
    <w:multiLevelType w:val="hybridMultilevel"/>
    <w:tmpl w:val="1EA8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92724"/>
    <w:multiLevelType w:val="hybridMultilevel"/>
    <w:tmpl w:val="D7A8E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1537B"/>
    <w:multiLevelType w:val="hybridMultilevel"/>
    <w:tmpl w:val="1ABAC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57CF5"/>
    <w:multiLevelType w:val="hybridMultilevel"/>
    <w:tmpl w:val="0D04C8A0"/>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D2E37"/>
    <w:multiLevelType w:val="hybridMultilevel"/>
    <w:tmpl w:val="87A41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42"/>
  </w:num>
  <w:num w:numId="4">
    <w:abstractNumId w:val="38"/>
  </w:num>
  <w:num w:numId="5">
    <w:abstractNumId w:val="30"/>
  </w:num>
  <w:num w:numId="6">
    <w:abstractNumId w:val="20"/>
  </w:num>
  <w:num w:numId="7">
    <w:abstractNumId w:val="21"/>
  </w:num>
  <w:num w:numId="8">
    <w:abstractNumId w:val="10"/>
  </w:num>
  <w:num w:numId="9">
    <w:abstractNumId w:val="18"/>
  </w:num>
  <w:num w:numId="10">
    <w:abstractNumId w:val="4"/>
  </w:num>
  <w:num w:numId="11">
    <w:abstractNumId w:val="26"/>
  </w:num>
  <w:num w:numId="12">
    <w:abstractNumId w:val="39"/>
  </w:num>
  <w:num w:numId="13">
    <w:abstractNumId w:val="9"/>
  </w:num>
  <w:num w:numId="14">
    <w:abstractNumId w:val="24"/>
  </w:num>
  <w:num w:numId="15">
    <w:abstractNumId w:val="6"/>
  </w:num>
  <w:num w:numId="16">
    <w:abstractNumId w:val="34"/>
  </w:num>
  <w:num w:numId="17">
    <w:abstractNumId w:val="31"/>
  </w:num>
  <w:num w:numId="18">
    <w:abstractNumId w:val="41"/>
  </w:num>
  <w:num w:numId="19">
    <w:abstractNumId w:val="28"/>
  </w:num>
  <w:num w:numId="20">
    <w:abstractNumId w:val="8"/>
  </w:num>
  <w:num w:numId="21">
    <w:abstractNumId w:val="36"/>
  </w:num>
  <w:num w:numId="22">
    <w:abstractNumId w:val="32"/>
  </w:num>
  <w:num w:numId="23">
    <w:abstractNumId w:val="1"/>
  </w:num>
  <w:num w:numId="24">
    <w:abstractNumId w:val="27"/>
  </w:num>
  <w:num w:numId="25">
    <w:abstractNumId w:val="40"/>
  </w:num>
  <w:num w:numId="26">
    <w:abstractNumId w:val="35"/>
  </w:num>
  <w:num w:numId="27">
    <w:abstractNumId w:val="13"/>
  </w:num>
  <w:num w:numId="28">
    <w:abstractNumId w:val="23"/>
  </w:num>
  <w:num w:numId="29">
    <w:abstractNumId w:val="37"/>
  </w:num>
  <w:num w:numId="30">
    <w:abstractNumId w:val="47"/>
  </w:num>
  <w:num w:numId="31">
    <w:abstractNumId w:val="11"/>
  </w:num>
  <w:num w:numId="32">
    <w:abstractNumId w:val="44"/>
  </w:num>
  <w:num w:numId="33">
    <w:abstractNumId w:val="5"/>
  </w:num>
  <w:num w:numId="34">
    <w:abstractNumId w:val="45"/>
  </w:num>
  <w:num w:numId="35">
    <w:abstractNumId w:val="12"/>
  </w:num>
  <w:num w:numId="36">
    <w:abstractNumId w:val="29"/>
  </w:num>
  <w:num w:numId="37">
    <w:abstractNumId w:val="15"/>
  </w:num>
  <w:num w:numId="38">
    <w:abstractNumId w:val="33"/>
  </w:num>
  <w:num w:numId="39">
    <w:abstractNumId w:val="25"/>
  </w:num>
  <w:num w:numId="40">
    <w:abstractNumId w:val="16"/>
  </w:num>
  <w:num w:numId="41">
    <w:abstractNumId w:val="14"/>
  </w:num>
  <w:num w:numId="42">
    <w:abstractNumId w:val="3"/>
  </w:num>
  <w:num w:numId="43">
    <w:abstractNumId w:val="46"/>
  </w:num>
  <w:num w:numId="44">
    <w:abstractNumId w:val="17"/>
  </w:num>
  <w:num w:numId="45">
    <w:abstractNumId w:val="7"/>
  </w:num>
  <w:num w:numId="46">
    <w:abstractNumId w:val="0"/>
  </w:num>
  <w:num w:numId="47">
    <w:abstractNumId w:val="22"/>
  </w:num>
  <w:num w:numId="4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C6"/>
    <w:rsid w:val="0000124E"/>
    <w:rsid w:val="00010C89"/>
    <w:rsid w:val="0001306C"/>
    <w:rsid w:val="00014626"/>
    <w:rsid w:val="00014A3C"/>
    <w:rsid w:val="00015C70"/>
    <w:rsid w:val="00021B7B"/>
    <w:rsid w:val="00024667"/>
    <w:rsid w:val="00027BFF"/>
    <w:rsid w:val="00037112"/>
    <w:rsid w:val="00040D75"/>
    <w:rsid w:val="00042B82"/>
    <w:rsid w:val="000574EB"/>
    <w:rsid w:val="00057896"/>
    <w:rsid w:val="00057CA3"/>
    <w:rsid w:val="00080D7E"/>
    <w:rsid w:val="00091BEE"/>
    <w:rsid w:val="000962DF"/>
    <w:rsid w:val="000A0C7A"/>
    <w:rsid w:val="000A2CB7"/>
    <w:rsid w:val="000A639B"/>
    <w:rsid w:val="000B3808"/>
    <w:rsid w:val="000B7B66"/>
    <w:rsid w:val="000D3440"/>
    <w:rsid w:val="000D522A"/>
    <w:rsid w:val="000D70BF"/>
    <w:rsid w:val="000F3F09"/>
    <w:rsid w:val="00100819"/>
    <w:rsid w:val="001175EA"/>
    <w:rsid w:val="0012714F"/>
    <w:rsid w:val="001435DF"/>
    <w:rsid w:val="00143627"/>
    <w:rsid w:val="00150E27"/>
    <w:rsid w:val="001718B7"/>
    <w:rsid w:val="001913C3"/>
    <w:rsid w:val="001A4BDA"/>
    <w:rsid w:val="001C0ED9"/>
    <w:rsid w:val="001C75D6"/>
    <w:rsid w:val="001E2839"/>
    <w:rsid w:val="001E5FCD"/>
    <w:rsid w:val="001E63CE"/>
    <w:rsid w:val="001F416E"/>
    <w:rsid w:val="0021456C"/>
    <w:rsid w:val="00214F94"/>
    <w:rsid w:val="002210FA"/>
    <w:rsid w:val="00235691"/>
    <w:rsid w:val="0025630E"/>
    <w:rsid w:val="00271A97"/>
    <w:rsid w:val="002738D8"/>
    <w:rsid w:val="00285D9B"/>
    <w:rsid w:val="00294C8C"/>
    <w:rsid w:val="002C6084"/>
    <w:rsid w:val="002D7B94"/>
    <w:rsid w:val="002F32D4"/>
    <w:rsid w:val="0030537B"/>
    <w:rsid w:val="003113EF"/>
    <w:rsid w:val="00311B8C"/>
    <w:rsid w:val="0031425A"/>
    <w:rsid w:val="00321EB7"/>
    <w:rsid w:val="003269DD"/>
    <w:rsid w:val="0033277F"/>
    <w:rsid w:val="00343C19"/>
    <w:rsid w:val="0034639B"/>
    <w:rsid w:val="0035218D"/>
    <w:rsid w:val="00370956"/>
    <w:rsid w:val="003715D1"/>
    <w:rsid w:val="00372023"/>
    <w:rsid w:val="0038179D"/>
    <w:rsid w:val="00390CFD"/>
    <w:rsid w:val="00393935"/>
    <w:rsid w:val="00394ECA"/>
    <w:rsid w:val="003B13D4"/>
    <w:rsid w:val="003B32D0"/>
    <w:rsid w:val="003C113F"/>
    <w:rsid w:val="003C4097"/>
    <w:rsid w:val="003E3F68"/>
    <w:rsid w:val="003E4297"/>
    <w:rsid w:val="003F2C84"/>
    <w:rsid w:val="00402A57"/>
    <w:rsid w:val="00424B5D"/>
    <w:rsid w:val="00425F16"/>
    <w:rsid w:val="00432265"/>
    <w:rsid w:val="004331D3"/>
    <w:rsid w:val="00436118"/>
    <w:rsid w:val="00474D48"/>
    <w:rsid w:val="004838A8"/>
    <w:rsid w:val="004957CC"/>
    <w:rsid w:val="00495E1D"/>
    <w:rsid w:val="004B4253"/>
    <w:rsid w:val="004D7848"/>
    <w:rsid w:val="004E3886"/>
    <w:rsid w:val="00504B51"/>
    <w:rsid w:val="00506E1A"/>
    <w:rsid w:val="00525041"/>
    <w:rsid w:val="00525436"/>
    <w:rsid w:val="00533598"/>
    <w:rsid w:val="00541051"/>
    <w:rsid w:val="00544171"/>
    <w:rsid w:val="0054543D"/>
    <w:rsid w:val="00545930"/>
    <w:rsid w:val="00561C87"/>
    <w:rsid w:val="005758F2"/>
    <w:rsid w:val="00577694"/>
    <w:rsid w:val="00585F32"/>
    <w:rsid w:val="005942BA"/>
    <w:rsid w:val="00597C06"/>
    <w:rsid w:val="005A1AC4"/>
    <w:rsid w:val="005A2081"/>
    <w:rsid w:val="005C0098"/>
    <w:rsid w:val="005C2587"/>
    <w:rsid w:val="005D38A6"/>
    <w:rsid w:val="005E4B95"/>
    <w:rsid w:val="005F210A"/>
    <w:rsid w:val="00603D87"/>
    <w:rsid w:val="0061746F"/>
    <w:rsid w:val="006220A8"/>
    <w:rsid w:val="006373B2"/>
    <w:rsid w:val="006444C3"/>
    <w:rsid w:val="0065167A"/>
    <w:rsid w:val="00651B21"/>
    <w:rsid w:val="006522B9"/>
    <w:rsid w:val="00657C64"/>
    <w:rsid w:val="00665ACA"/>
    <w:rsid w:val="00670A00"/>
    <w:rsid w:val="00684654"/>
    <w:rsid w:val="00685325"/>
    <w:rsid w:val="00685D35"/>
    <w:rsid w:val="00691AEF"/>
    <w:rsid w:val="00694066"/>
    <w:rsid w:val="006B3B80"/>
    <w:rsid w:val="006B6CB6"/>
    <w:rsid w:val="006C074A"/>
    <w:rsid w:val="006C0823"/>
    <w:rsid w:val="006C5395"/>
    <w:rsid w:val="006E32A6"/>
    <w:rsid w:val="006F60AB"/>
    <w:rsid w:val="006F6389"/>
    <w:rsid w:val="00701356"/>
    <w:rsid w:val="00706F75"/>
    <w:rsid w:val="00717148"/>
    <w:rsid w:val="00727BB1"/>
    <w:rsid w:val="007312FA"/>
    <w:rsid w:val="007318F2"/>
    <w:rsid w:val="00731D03"/>
    <w:rsid w:val="00735849"/>
    <w:rsid w:val="00740D2A"/>
    <w:rsid w:val="00741488"/>
    <w:rsid w:val="007509B5"/>
    <w:rsid w:val="00753630"/>
    <w:rsid w:val="00784165"/>
    <w:rsid w:val="007854D8"/>
    <w:rsid w:val="007954B1"/>
    <w:rsid w:val="007A0B95"/>
    <w:rsid w:val="007A3EB2"/>
    <w:rsid w:val="007C2EDD"/>
    <w:rsid w:val="007D3BB8"/>
    <w:rsid w:val="007F1287"/>
    <w:rsid w:val="007F4130"/>
    <w:rsid w:val="00806412"/>
    <w:rsid w:val="008077FE"/>
    <w:rsid w:val="00814370"/>
    <w:rsid w:val="00822E7A"/>
    <w:rsid w:val="00825CA1"/>
    <w:rsid w:val="00835A93"/>
    <w:rsid w:val="00837027"/>
    <w:rsid w:val="00846703"/>
    <w:rsid w:val="00850905"/>
    <w:rsid w:val="00855C1C"/>
    <w:rsid w:val="00857563"/>
    <w:rsid w:val="0087289B"/>
    <w:rsid w:val="00881211"/>
    <w:rsid w:val="008910F8"/>
    <w:rsid w:val="00892F08"/>
    <w:rsid w:val="008A409A"/>
    <w:rsid w:val="008B5BC4"/>
    <w:rsid w:val="008B7C69"/>
    <w:rsid w:val="008C16D9"/>
    <w:rsid w:val="008C6343"/>
    <w:rsid w:val="008D3C08"/>
    <w:rsid w:val="008E7B10"/>
    <w:rsid w:val="008F5390"/>
    <w:rsid w:val="00902A16"/>
    <w:rsid w:val="009152F5"/>
    <w:rsid w:val="009246B9"/>
    <w:rsid w:val="009252B0"/>
    <w:rsid w:val="0093131C"/>
    <w:rsid w:val="00935CCD"/>
    <w:rsid w:val="00936ACD"/>
    <w:rsid w:val="0094637D"/>
    <w:rsid w:val="009479DA"/>
    <w:rsid w:val="0096322E"/>
    <w:rsid w:val="00970A53"/>
    <w:rsid w:val="00980B8E"/>
    <w:rsid w:val="0098113B"/>
    <w:rsid w:val="00981701"/>
    <w:rsid w:val="0098189E"/>
    <w:rsid w:val="009963DA"/>
    <w:rsid w:val="009A0A6B"/>
    <w:rsid w:val="009A4FA2"/>
    <w:rsid w:val="009A5900"/>
    <w:rsid w:val="009A636D"/>
    <w:rsid w:val="009A6C87"/>
    <w:rsid w:val="009A7429"/>
    <w:rsid w:val="009C7F06"/>
    <w:rsid w:val="009D2CF5"/>
    <w:rsid w:val="009D5898"/>
    <w:rsid w:val="009D7024"/>
    <w:rsid w:val="009E4625"/>
    <w:rsid w:val="00A011B0"/>
    <w:rsid w:val="00A15E34"/>
    <w:rsid w:val="00A167DC"/>
    <w:rsid w:val="00A34462"/>
    <w:rsid w:val="00A37BCC"/>
    <w:rsid w:val="00A37E7D"/>
    <w:rsid w:val="00A46BC6"/>
    <w:rsid w:val="00A51051"/>
    <w:rsid w:val="00A521F1"/>
    <w:rsid w:val="00A62841"/>
    <w:rsid w:val="00A748DC"/>
    <w:rsid w:val="00A866CE"/>
    <w:rsid w:val="00AB27AE"/>
    <w:rsid w:val="00AB39BD"/>
    <w:rsid w:val="00AB4E66"/>
    <w:rsid w:val="00AC1476"/>
    <w:rsid w:val="00AD04D2"/>
    <w:rsid w:val="00AF6D12"/>
    <w:rsid w:val="00B0587C"/>
    <w:rsid w:val="00B11144"/>
    <w:rsid w:val="00B17975"/>
    <w:rsid w:val="00B42CCA"/>
    <w:rsid w:val="00B51A03"/>
    <w:rsid w:val="00B74362"/>
    <w:rsid w:val="00B816F4"/>
    <w:rsid w:val="00B9162E"/>
    <w:rsid w:val="00BB25B4"/>
    <w:rsid w:val="00BC4C30"/>
    <w:rsid w:val="00BE7D6C"/>
    <w:rsid w:val="00BE7F46"/>
    <w:rsid w:val="00BF595E"/>
    <w:rsid w:val="00C01C67"/>
    <w:rsid w:val="00C04826"/>
    <w:rsid w:val="00C0660E"/>
    <w:rsid w:val="00C408C5"/>
    <w:rsid w:val="00C45192"/>
    <w:rsid w:val="00C45736"/>
    <w:rsid w:val="00C514B5"/>
    <w:rsid w:val="00C53FF9"/>
    <w:rsid w:val="00C668B5"/>
    <w:rsid w:val="00C70CDB"/>
    <w:rsid w:val="00C72AB5"/>
    <w:rsid w:val="00C85567"/>
    <w:rsid w:val="00C866B2"/>
    <w:rsid w:val="00C873F5"/>
    <w:rsid w:val="00C9496B"/>
    <w:rsid w:val="00CA0359"/>
    <w:rsid w:val="00CD2569"/>
    <w:rsid w:val="00CE1A3F"/>
    <w:rsid w:val="00D05E87"/>
    <w:rsid w:val="00D1436D"/>
    <w:rsid w:val="00D14670"/>
    <w:rsid w:val="00D461E7"/>
    <w:rsid w:val="00D46D53"/>
    <w:rsid w:val="00D473C9"/>
    <w:rsid w:val="00D50F1A"/>
    <w:rsid w:val="00D536E4"/>
    <w:rsid w:val="00D53AF5"/>
    <w:rsid w:val="00D62922"/>
    <w:rsid w:val="00D63579"/>
    <w:rsid w:val="00D6528F"/>
    <w:rsid w:val="00D7029C"/>
    <w:rsid w:val="00D9427F"/>
    <w:rsid w:val="00DF5491"/>
    <w:rsid w:val="00DF5F16"/>
    <w:rsid w:val="00E01D86"/>
    <w:rsid w:val="00E05BD9"/>
    <w:rsid w:val="00E10CF4"/>
    <w:rsid w:val="00E32185"/>
    <w:rsid w:val="00E34713"/>
    <w:rsid w:val="00E6314C"/>
    <w:rsid w:val="00E71183"/>
    <w:rsid w:val="00EB6BFB"/>
    <w:rsid w:val="00EF7236"/>
    <w:rsid w:val="00F00886"/>
    <w:rsid w:val="00F021E9"/>
    <w:rsid w:val="00F074B1"/>
    <w:rsid w:val="00F16186"/>
    <w:rsid w:val="00F172A7"/>
    <w:rsid w:val="00F323C7"/>
    <w:rsid w:val="00F365F0"/>
    <w:rsid w:val="00F4130C"/>
    <w:rsid w:val="00F5571E"/>
    <w:rsid w:val="00F607E0"/>
    <w:rsid w:val="00F64979"/>
    <w:rsid w:val="00F77978"/>
    <w:rsid w:val="00F91891"/>
    <w:rsid w:val="00FC07C6"/>
    <w:rsid w:val="00FC6323"/>
    <w:rsid w:val="00FC6506"/>
    <w:rsid w:val="00FC7645"/>
    <w:rsid w:val="00FD3F07"/>
    <w:rsid w:val="00FD6242"/>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6E6E"/>
  <w15:docId w15:val="{98893FD6-67EB-4862-A7CB-36026FA6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C6"/>
  </w:style>
  <w:style w:type="paragraph" w:styleId="Heading1">
    <w:name w:val="heading 1"/>
    <w:basedOn w:val="Normal"/>
    <w:next w:val="Normal"/>
    <w:link w:val="Heading1Char"/>
    <w:qFormat/>
    <w:rsid w:val="00FC07C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FC07C6"/>
    <w:pPr>
      <w:keepNext/>
      <w:spacing w:after="0" w:line="240" w:lineRule="auto"/>
      <w:outlineLvl w:val="1"/>
    </w:pPr>
    <w:rPr>
      <w:rFonts w:ascii="Times New Roman" w:eastAsia="Times New Roman" w:hAnsi="Times New Roman" w:cs="Times New Roman"/>
      <w:b/>
      <w:sz w:val="20"/>
      <w:szCs w:val="20"/>
      <w:lang w:val="en-GB"/>
    </w:rPr>
  </w:style>
  <w:style w:type="paragraph" w:styleId="Heading3">
    <w:name w:val="heading 3"/>
    <w:basedOn w:val="Normal"/>
    <w:next w:val="Normal"/>
    <w:link w:val="Heading3Char"/>
    <w:qFormat/>
    <w:rsid w:val="00FC07C6"/>
    <w:pPr>
      <w:keepNext/>
      <w:spacing w:after="0" w:line="240" w:lineRule="auto"/>
      <w:jc w:val="center"/>
      <w:outlineLvl w:val="2"/>
    </w:pPr>
    <w:rPr>
      <w:rFonts w:ascii="Times New Roman" w:eastAsia="Times New Roman" w:hAnsi="Times New Roman" w:cs="Times New Roman"/>
      <w:sz w:val="24"/>
      <w:szCs w:val="20"/>
      <w:lang w:val="en-GB"/>
    </w:rPr>
  </w:style>
  <w:style w:type="paragraph" w:styleId="Heading4">
    <w:name w:val="heading 4"/>
    <w:basedOn w:val="Normal"/>
    <w:next w:val="Normal"/>
    <w:link w:val="Heading4Char"/>
    <w:qFormat/>
    <w:rsid w:val="00FC07C6"/>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C07C6"/>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C07C6"/>
    <w:pPr>
      <w:keepNext/>
      <w:spacing w:after="0" w:line="240" w:lineRule="auto"/>
      <w:outlineLvl w:val="5"/>
    </w:pPr>
    <w:rPr>
      <w:rFonts w:ascii="Times New Roman" w:eastAsia="Times New Roman" w:hAnsi="Times New Roman" w:cs="Times New Roman"/>
      <w:sz w:val="24"/>
      <w:szCs w:val="20"/>
      <w:lang w:val="en-GB"/>
    </w:rPr>
  </w:style>
  <w:style w:type="paragraph" w:styleId="Heading7">
    <w:name w:val="heading 7"/>
    <w:basedOn w:val="Normal"/>
    <w:next w:val="Normal"/>
    <w:link w:val="Heading7Char"/>
    <w:qFormat/>
    <w:rsid w:val="00FC07C6"/>
    <w:pPr>
      <w:keepNext/>
      <w:spacing w:after="0" w:line="240" w:lineRule="auto"/>
      <w:outlineLvl w:val="6"/>
    </w:pPr>
    <w:rPr>
      <w:rFonts w:ascii="Times New Roman" w:eastAsia="Times New Roman" w:hAnsi="Times New Roman" w:cs="Times New Roman"/>
      <w:b/>
      <w:sz w:val="24"/>
      <w:szCs w:val="20"/>
      <w:u w:val="single"/>
      <w:lang w:val="en-GB"/>
    </w:rPr>
  </w:style>
  <w:style w:type="paragraph" w:styleId="Heading8">
    <w:name w:val="heading 8"/>
    <w:basedOn w:val="Normal"/>
    <w:next w:val="Normal"/>
    <w:link w:val="Heading8Char"/>
    <w:qFormat/>
    <w:rsid w:val="00FC07C6"/>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C07C6"/>
    <w:p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7C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FC07C6"/>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rsid w:val="00FC07C6"/>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FC07C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C0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C07C6"/>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FC07C6"/>
    <w:rPr>
      <w:rFonts w:ascii="Times New Roman" w:eastAsia="Times New Roman" w:hAnsi="Times New Roman" w:cs="Times New Roman"/>
      <w:b/>
      <w:sz w:val="24"/>
      <w:szCs w:val="20"/>
      <w:u w:val="single"/>
      <w:lang w:val="en-GB"/>
    </w:rPr>
  </w:style>
  <w:style w:type="character" w:customStyle="1" w:styleId="Heading8Char">
    <w:name w:val="Heading 8 Char"/>
    <w:basedOn w:val="DefaultParagraphFont"/>
    <w:link w:val="Heading8"/>
    <w:rsid w:val="00FC07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C07C6"/>
    <w:rPr>
      <w:rFonts w:ascii="Arial" w:eastAsia="Times New Roman" w:hAnsi="Arial" w:cs="Arial"/>
    </w:rPr>
  </w:style>
  <w:style w:type="character" w:customStyle="1" w:styleId="CommentTextChar">
    <w:name w:val="Comment Text Char"/>
    <w:basedOn w:val="DefaultParagraphFont"/>
    <w:link w:val="CommentText"/>
    <w:semiHidden/>
    <w:rsid w:val="00FC07C6"/>
    <w:rPr>
      <w:sz w:val="20"/>
      <w:szCs w:val="20"/>
    </w:rPr>
  </w:style>
  <w:style w:type="paragraph" w:styleId="CommentText">
    <w:name w:val="annotation text"/>
    <w:basedOn w:val="Normal"/>
    <w:link w:val="CommentTextChar"/>
    <w:semiHidden/>
    <w:unhideWhenUsed/>
    <w:rsid w:val="00FC07C6"/>
    <w:pPr>
      <w:spacing w:line="240" w:lineRule="auto"/>
    </w:pPr>
    <w:rPr>
      <w:sz w:val="20"/>
      <w:szCs w:val="20"/>
    </w:rPr>
  </w:style>
  <w:style w:type="paragraph" w:styleId="BalloonText">
    <w:name w:val="Balloon Text"/>
    <w:basedOn w:val="Normal"/>
    <w:link w:val="BalloonTextChar"/>
    <w:unhideWhenUsed/>
    <w:rsid w:val="00FC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C07C6"/>
    <w:rPr>
      <w:rFonts w:ascii="Segoe UI" w:hAnsi="Segoe UI" w:cs="Segoe UI"/>
      <w:sz w:val="18"/>
      <w:szCs w:val="18"/>
    </w:rPr>
  </w:style>
  <w:style w:type="paragraph" w:styleId="ListParagraph">
    <w:name w:val="List Paragraph"/>
    <w:basedOn w:val="Normal"/>
    <w:uiPriority w:val="34"/>
    <w:qFormat/>
    <w:rsid w:val="00FC07C6"/>
    <w:pPr>
      <w:ind w:left="720"/>
      <w:contextualSpacing/>
    </w:pPr>
  </w:style>
  <w:style w:type="character" w:customStyle="1" w:styleId="CommentSubjectChar">
    <w:name w:val="Comment Subject Char"/>
    <w:basedOn w:val="CommentTextChar"/>
    <w:link w:val="CommentSubject"/>
    <w:semiHidden/>
    <w:rsid w:val="00FC07C6"/>
    <w:rPr>
      <w:b/>
      <w:bCs/>
      <w:sz w:val="20"/>
      <w:szCs w:val="20"/>
    </w:rPr>
  </w:style>
  <w:style w:type="paragraph" w:styleId="CommentSubject">
    <w:name w:val="annotation subject"/>
    <w:basedOn w:val="CommentText"/>
    <w:next w:val="CommentText"/>
    <w:link w:val="CommentSubjectChar"/>
    <w:semiHidden/>
    <w:unhideWhenUsed/>
    <w:rsid w:val="00FC07C6"/>
    <w:rPr>
      <w:b/>
      <w:bCs/>
    </w:rPr>
  </w:style>
  <w:style w:type="paragraph" w:styleId="BodyText3">
    <w:name w:val="Body Text 3"/>
    <w:basedOn w:val="Normal"/>
    <w:link w:val="BodyText3Char"/>
    <w:rsid w:val="00FC07C6"/>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C07C6"/>
    <w:rPr>
      <w:rFonts w:ascii="Times New Roman" w:eastAsia="Times New Roman" w:hAnsi="Times New Roman" w:cs="Times New Roman"/>
      <w:sz w:val="24"/>
      <w:szCs w:val="20"/>
    </w:rPr>
  </w:style>
  <w:style w:type="paragraph" w:styleId="BodyText">
    <w:name w:val="Body Text"/>
    <w:basedOn w:val="Normal"/>
    <w:link w:val="BodyTextChar"/>
    <w:unhideWhenUsed/>
    <w:rsid w:val="00FC07C6"/>
    <w:pPr>
      <w:spacing w:after="120"/>
    </w:pPr>
  </w:style>
  <w:style w:type="character" w:customStyle="1" w:styleId="BodyTextChar">
    <w:name w:val="Body Text Char"/>
    <w:basedOn w:val="DefaultParagraphFont"/>
    <w:link w:val="BodyText"/>
    <w:rsid w:val="00FC07C6"/>
  </w:style>
  <w:style w:type="paragraph" w:styleId="BodyTextIndent2">
    <w:name w:val="Body Text Indent 2"/>
    <w:basedOn w:val="Normal"/>
    <w:link w:val="BodyTextIndent2Char"/>
    <w:unhideWhenUsed/>
    <w:rsid w:val="00FC07C6"/>
    <w:pPr>
      <w:spacing w:after="120" w:line="480" w:lineRule="auto"/>
      <w:ind w:left="283"/>
    </w:pPr>
  </w:style>
  <w:style w:type="character" w:customStyle="1" w:styleId="BodyTextIndent2Char">
    <w:name w:val="Body Text Indent 2 Char"/>
    <w:basedOn w:val="DefaultParagraphFont"/>
    <w:link w:val="BodyTextIndent2"/>
    <w:rsid w:val="00FC07C6"/>
  </w:style>
  <w:style w:type="paragraph" w:styleId="NoSpacing">
    <w:name w:val="No Spacing"/>
    <w:uiPriority w:val="1"/>
    <w:qFormat/>
    <w:rsid w:val="00FC07C6"/>
    <w:pPr>
      <w:spacing w:after="0" w:line="240" w:lineRule="auto"/>
    </w:pPr>
  </w:style>
  <w:style w:type="paragraph" w:customStyle="1" w:styleId="t-9-8">
    <w:name w:val="t-9-8"/>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log">
    <w:name w:val="prilog"/>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C07C6"/>
    <w:pPr>
      <w:spacing w:after="120"/>
      <w:ind w:left="283"/>
    </w:pPr>
  </w:style>
  <w:style w:type="character" w:customStyle="1" w:styleId="BodyTextIndentChar">
    <w:name w:val="Body Text Indent Char"/>
    <w:basedOn w:val="DefaultParagraphFont"/>
    <w:link w:val="BodyTextIndent"/>
    <w:rsid w:val="00FC07C6"/>
  </w:style>
  <w:style w:type="paragraph" w:styleId="BodyText2">
    <w:name w:val="Body Text 2"/>
    <w:basedOn w:val="Normal"/>
    <w:link w:val="BodyText2Char"/>
    <w:rsid w:val="00FC07C6"/>
    <w:pPr>
      <w:spacing w:after="0" w:line="240" w:lineRule="auto"/>
      <w:jc w:val="both"/>
    </w:pPr>
    <w:rPr>
      <w:rFonts w:ascii="Times New Roman" w:eastAsia="Times New Roman" w:hAnsi="Times New Roman" w:cs="Times New Roman"/>
      <w:b/>
      <w:sz w:val="24"/>
      <w:szCs w:val="20"/>
      <w:lang w:val="en-GB"/>
    </w:rPr>
  </w:style>
  <w:style w:type="character" w:customStyle="1" w:styleId="BodyText2Char">
    <w:name w:val="Body Text 2 Char"/>
    <w:basedOn w:val="DefaultParagraphFont"/>
    <w:link w:val="BodyText2"/>
    <w:rsid w:val="00FC07C6"/>
    <w:rPr>
      <w:rFonts w:ascii="Times New Roman" w:eastAsia="Times New Roman" w:hAnsi="Times New Roman" w:cs="Times New Roman"/>
      <w:b/>
      <w:sz w:val="24"/>
      <w:szCs w:val="20"/>
      <w:lang w:val="en-GB"/>
    </w:rPr>
  </w:style>
  <w:style w:type="paragraph" w:styleId="Footer">
    <w:name w:val="footer"/>
    <w:basedOn w:val="Normal"/>
    <w:link w:val="FooterChar"/>
    <w:rsid w:val="00FC07C6"/>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FC07C6"/>
    <w:rPr>
      <w:rFonts w:ascii="Times New Roman" w:eastAsia="Times New Roman" w:hAnsi="Times New Roman" w:cs="Times New Roman"/>
      <w:sz w:val="20"/>
      <w:szCs w:val="20"/>
      <w:lang w:val="en-GB"/>
    </w:rPr>
  </w:style>
  <w:style w:type="character" w:styleId="PageNumber">
    <w:name w:val="page number"/>
    <w:basedOn w:val="DefaultParagraphFont"/>
    <w:rsid w:val="00FC07C6"/>
  </w:style>
  <w:style w:type="paragraph" w:styleId="BodyTextIndent3">
    <w:name w:val="Body Text Indent 3"/>
    <w:basedOn w:val="Normal"/>
    <w:link w:val="BodyTextIndent3Char"/>
    <w:rsid w:val="00FC07C6"/>
    <w:pPr>
      <w:spacing w:after="0" w:line="240" w:lineRule="auto"/>
      <w:ind w:firstLine="450"/>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FC07C6"/>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FC07C6"/>
    <w:rPr>
      <w:color w:val="0000FF"/>
      <w:u w:val="single"/>
    </w:rPr>
  </w:style>
  <w:style w:type="character" w:customStyle="1" w:styleId="apple-converted-space">
    <w:name w:val="apple-converted-space"/>
    <w:basedOn w:val="DefaultParagraphFont"/>
    <w:rsid w:val="00FC07C6"/>
  </w:style>
  <w:style w:type="character" w:customStyle="1" w:styleId="HTMLPreformattedChar">
    <w:name w:val="HTML Preformatted Char"/>
    <w:basedOn w:val="DefaultParagraphFont"/>
    <w:link w:val="HTMLPreformatted"/>
    <w:semiHidden/>
    <w:rsid w:val="00FC07C6"/>
    <w:rPr>
      <w:rFonts w:ascii="Consolas" w:eastAsia="Times New Roman" w:hAnsi="Consolas" w:cs="Times New Roman"/>
      <w:sz w:val="20"/>
      <w:szCs w:val="20"/>
      <w:lang w:val="en-GB"/>
    </w:rPr>
  </w:style>
  <w:style w:type="paragraph" w:styleId="HTMLPreformatted">
    <w:name w:val="HTML Preformatted"/>
    <w:basedOn w:val="Normal"/>
    <w:link w:val="HTMLPreformattedChar"/>
    <w:semiHidden/>
    <w:unhideWhenUsed/>
    <w:rsid w:val="00FC07C6"/>
    <w:pPr>
      <w:spacing w:after="0" w:line="240" w:lineRule="auto"/>
    </w:pPr>
    <w:rPr>
      <w:rFonts w:ascii="Consolas" w:eastAsia="Times New Roman" w:hAnsi="Consolas" w:cs="Times New Roman"/>
      <w:sz w:val="20"/>
      <w:szCs w:val="20"/>
      <w:lang w:val="en-GB"/>
    </w:rPr>
  </w:style>
  <w:style w:type="paragraph" w:customStyle="1" w:styleId="clanak">
    <w:name w:val="clanak"/>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C07C6"/>
  </w:style>
  <w:style w:type="paragraph" w:customStyle="1" w:styleId="t-12-9-sred">
    <w:name w:val="t-12-9-sred"/>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rsid w:val="00FC07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FC07C6"/>
    <w:rPr>
      <w:rFonts w:ascii="Arial Unicode MS" w:eastAsia="Arial Unicode MS" w:hAnsi="Arial Unicode MS" w:cs="Arial Unicode MS"/>
      <w:sz w:val="24"/>
      <w:szCs w:val="24"/>
    </w:rPr>
  </w:style>
  <w:style w:type="paragraph" w:styleId="Header">
    <w:name w:val="header"/>
    <w:basedOn w:val="Normal"/>
    <w:link w:val="HeaderChar"/>
    <w:rsid w:val="00FC07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07C6"/>
    <w:rPr>
      <w:rFonts w:ascii="Times New Roman" w:eastAsia="Times New Roman" w:hAnsi="Times New Roman" w:cs="Times New Roman"/>
      <w:sz w:val="24"/>
      <w:szCs w:val="24"/>
    </w:rPr>
  </w:style>
  <w:style w:type="paragraph" w:styleId="FootnoteText">
    <w:name w:val="footnote text"/>
    <w:basedOn w:val="Normal"/>
    <w:link w:val="FootnoteTextChar"/>
    <w:semiHidden/>
    <w:rsid w:val="00FC07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07C6"/>
    <w:rPr>
      <w:rFonts w:ascii="Times New Roman" w:eastAsia="Times New Roman" w:hAnsi="Times New Roman" w:cs="Times New Roman"/>
      <w:sz w:val="20"/>
      <w:szCs w:val="20"/>
    </w:rPr>
  </w:style>
  <w:style w:type="character" w:styleId="FootnoteReference">
    <w:name w:val="footnote reference"/>
    <w:basedOn w:val="DefaultParagraphFont"/>
    <w:semiHidden/>
    <w:rsid w:val="00FC07C6"/>
    <w:rPr>
      <w:vertAlign w:val="superscript"/>
    </w:rPr>
  </w:style>
  <w:style w:type="paragraph" w:styleId="TOC1">
    <w:name w:val="toc 1"/>
    <w:basedOn w:val="Normal"/>
    <w:next w:val="Normal"/>
    <w:autoRedefine/>
    <w:uiPriority w:val="39"/>
    <w:rsid w:val="00FC07C6"/>
    <w:pPr>
      <w:tabs>
        <w:tab w:val="left" w:pos="426"/>
        <w:tab w:val="right" w:leader="dot" w:pos="8495"/>
      </w:tabs>
      <w:spacing w:before="120" w:after="0" w:line="240" w:lineRule="auto"/>
      <w:jc w:val="center"/>
    </w:pPr>
    <w:rPr>
      <w:rFonts w:ascii="Times New Roman" w:eastAsia="Times New Roman" w:hAnsi="Times New Roman" w:cs="Times New Roman"/>
      <w:b/>
      <w:bCs/>
      <w:i/>
      <w:iCs/>
      <w:sz w:val="24"/>
      <w:szCs w:val="28"/>
    </w:rPr>
  </w:style>
  <w:style w:type="paragraph" w:styleId="TOC2">
    <w:name w:val="toc 2"/>
    <w:basedOn w:val="Normal"/>
    <w:next w:val="Normal"/>
    <w:autoRedefine/>
    <w:uiPriority w:val="39"/>
    <w:rsid w:val="00FC07C6"/>
    <w:pPr>
      <w:tabs>
        <w:tab w:val="right" w:leader="underscore" w:pos="8495"/>
      </w:tabs>
      <w:spacing w:before="120" w:after="0" w:line="240" w:lineRule="auto"/>
      <w:ind w:left="240"/>
    </w:pPr>
    <w:rPr>
      <w:rFonts w:ascii="Times New Roman" w:eastAsia="Times New Roman" w:hAnsi="Times New Roman" w:cs="Times New Roman"/>
      <w:b/>
      <w:bCs/>
      <w:szCs w:val="26"/>
    </w:rPr>
  </w:style>
  <w:style w:type="paragraph" w:styleId="TOC3">
    <w:name w:val="toc 3"/>
    <w:basedOn w:val="Normal"/>
    <w:next w:val="Normal"/>
    <w:autoRedefine/>
    <w:uiPriority w:val="39"/>
    <w:rsid w:val="00FC07C6"/>
    <w:pPr>
      <w:spacing w:after="0" w:line="240" w:lineRule="auto"/>
      <w:ind w:left="480"/>
    </w:pPr>
    <w:rPr>
      <w:rFonts w:ascii="Times New Roman" w:eastAsia="Times New Roman" w:hAnsi="Times New Roman" w:cs="Times New Roman"/>
      <w:sz w:val="20"/>
      <w:szCs w:val="24"/>
    </w:rPr>
  </w:style>
  <w:style w:type="character" w:styleId="FollowedHyperlink">
    <w:name w:val="FollowedHyperlink"/>
    <w:basedOn w:val="DefaultParagraphFont"/>
    <w:rsid w:val="00FC07C6"/>
    <w:rPr>
      <w:color w:val="800080"/>
      <w:u w:val="single"/>
    </w:rPr>
  </w:style>
  <w:style w:type="paragraph" w:styleId="Caption">
    <w:name w:val="caption"/>
    <w:basedOn w:val="Normal"/>
    <w:next w:val="Normal"/>
    <w:qFormat/>
    <w:rsid w:val="00FC07C6"/>
    <w:pPr>
      <w:tabs>
        <w:tab w:val="left" w:pos="450"/>
      </w:tabs>
      <w:spacing w:after="120" w:line="240" w:lineRule="auto"/>
      <w:jc w:val="both"/>
    </w:pPr>
    <w:rPr>
      <w:rFonts w:ascii="Arial" w:eastAsia="Times New Roman" w:hAnsi="Arial" w:cs="Times New Roman"/>
      <w:sz w:val="24"/>
      <w:szCs w:val="20"/>
      <w:lang w:val="sk-SK" w:eastAsia="sk-SK"/>
    </w:rPr>
  </w:style>
  <w:style w:type="character" w:customStyle="1" w:styleId="EndnoteTextChar">
    <w:name w:val="Endnote Text Char"/>
    <w:basedOn w:val="DefaultParagraphFont"/>
    <w:link w:val="EndnoteText"/>
    <w:semiHidden/>
    <w:rsid w:val="00FC07C6"/>
    <w:rPr>
      <w:rFonts w:ascii="Times New Roman" w:eastAsia="Times New Roman" w:hAnsi="Times New Roman" w:cs="Times New Roman"/>
      <w:sz w:val="20"/>
      <w:szCs w:val="20"/>
    </w:rPr>
  </w:style>
  <w:style w:type="paragraph" w:styleId="EndnoteText">
    <w:name w:val="endnote text"/>
    <w:basedOn w:val="Normal"/>
    <w:link w:val="EndnoteTextChar"/>
    <w:semiHidden/>
    <w:rsid w:val="00FC07C6"/>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FC07C6"/>
    <w:rPr>
      <w:sz w:val="20"/>
      <w:szCs w:val="20"/>
    </w:rPr>
  </w:style>
  <w:style w:type="paragraph" w:customStyle="1" w:styleId="StyleHeading1MACCSwiss">
    <w:name w:val="Style Heading 1 + MAC C Swiss"/>
    <w:basedOn w:val="Heading1"/>
    <w:link w:val="StyleHeading1MACCSwissChar"/>
    <w:rsid w:val="00FC07C6"/>
    <w:pPr>
      <w:keepLines w:val="0"/>
      <w:numPr>
        <w:numId w:val="2"/>
      </w:numPr>
      <w:spacing w:before="360"/>
    </w:pPr>
    <w:rPr>
      <w:rFonts w:ascii="MAC C Swiss" w:eastAsia="Times New Roman" w:hAnsi="MAC C Swiss" w:cs="Times New Roman"/>
      <w:b/>
      <w:bCs/>
      <w:i/>
      <w:iCs/>
      <w:sz w:val="28"/>
      <w:szCs w:val="24"/>
      <w:lang w:val="mk-MK"/>
    </w:rPr>
  </w:style>
  <w:style w:type="character" w:customStyle="1" w:styleId="StyleHeading1MACCSwissChar">
    <w:name w:val="Style Heading 1 + MAC C Swiss Char"/>
    <w:basedOn w:val="Heading1Char"/>
    <w:link w:val="StyleHeading1MACCSwiss"/>
    <w:rsid w:val="00FC07C6"/>
    <w:rPr>
      <w:rFonts w:ascii="MAC C Swiss" w:eastAsia="Times New Roman" w:hAnsi="MAC C Swiss" w:cs="Times New Roman"/>
      <w:b/>
      <w:bCs/>
      <w:i/>
      <w:iCs/>
      <w:color w:val="2E74B5" w:themeColor="accent1" w:themeShade="BF"/>
      <w:sz w:val="28"/>
      <w:szCs w:val="24"/>
      <w:lang w:val="mk-MK"/>
    </w:rPr>
  </w:style>
  <w:style w:type="paragraph" w:styleId="TOCHeading">
    <w:name w:val="TOC Heading"/>
    <w:basedOn w:val="Heading1"/>
    <w:next w:val="Normal"/>
    <w:uiPriority w:val="39"/>
    <w:qFormat/>
    <w:rsid w:val="00FC07C6"/>
    <w:pPr>
      <w:spacing w:before="480" w:line="276" w:lineRule="auto"/>
      <w:outlineLvl w:val="9"/>
    </w:pPr>
    <w:rPr>
      <w:rFonts w:ascii="Cambria" w:eastAsia="Times New Roman" w:hAnsi="Cambria" w:cs="Times New Roman"/>
      <w:b/>
      <w:bCs/>
      <w:color w:val="365F91"/>
      <w:sz w:val="28"/>
      <w:szCs w:val="28"/>
      <w:lang w:val="en-US"/>
    </w:rPr>
  </w:style>
  <w:style w:type="paragraph" w:customStyle="1" w:styleId="Reference">
    <w:name w:val="Reference"/>
    <w:basedOn w:val="Normal"/>
    <w:rsid w:val="00FC07C6"/>
    <w:pPr>
      <w:numPr>
        <w:numId w:val="5"/>
      </w:numPr>
      <w:spacing w:before="40" w:after="40" w:line="240" w:lineRule="auto"/>
      <w:jc w:val="both"/>
    </w:pPr>
    <w:rPr>
      <w:rFonts w:ascii="Times New Roman" w:eastAsia="Times New Roman" w:hAnsi="Times New Roman" w:cs="Times New Roman"/>
      <w:sz w:val="24"/>
      <w:szCs w:val="24"/>
      <w:lang w:val="hr-HR"/>
    </w:rPr>
  </w:style>
  <w:style w:type="table" w:styleId="TableGrid">
    <w:name w:val="Table Grid"/>
    <w:basedOn w:val="TableNormal"/>
    <w:uiPriority w:val="39"/>
    <w:rsid w:val="00FC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07C6"/>
    <w:rPr>
      <w:b/>
      <w:bCs/>
    </w:rPr>
  </w:style>
  <w:style w:type="character" w:styleId="CommentReference">
    <w:name w:val="annotation reference"/>
    <w:basedOn w:val="DefaultParagraphFont"/>
    <w:uiPriority w:val="99"/>
    <w:semiHidden/>
    <w:unhideWhenUsed/>
    <w:rsid w:val="00370956"/>
    <w:rPr>
      <w:sz w:val="16"/>
      <w:szCs w:val="16"/>
    </w:rPr>
  </w:style>
  <w:style w:type="paragraph" w:styleId="Revision">
    <w:name w:val="Revision"/>
    <w:hidden/>
    <w:uiPriority w:val="99"/>
    <w:semiHidden/>
    <w:rsid w:val="00924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fmoit.gov.ba"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1863-1698-42BC-956D-38509894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67</Pages>
  <Words>13499</Words>
  <Characters>76945</Characters>
  <Application>Microsoft Office Word</Application>
  <DocSecurity>0</DocSecurity>
  <Lines>641</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Suada</dc:creator>
  <cp:lastModifiedBy>Suada</cp:lastModifiedBy>
  <cp:revision>9</cp:revision>
  <cp:lastPrinted>2021-06-14T11:01:00Z</cp:lastPrinted>
  <dcterms:created xsi:type="dcterms:W3CDTF">2021-06-14T11:04:00Z</dcterms:created>
  <dcterms:modified xsi:type="dcterms:W3CDTF">2021-06-14T14:48:00Z</dcterms:modified>
</cp:coreProperties>
</file>