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5A" w:rsidRPr="00FE0BC4" w:rsidRDefault="003B565A" w:rsidP="00B62F39">
      <w:pPr>
        <w:tabs>
          <w:tab w:val="left" w:pos="567"/>
        </w:tabs>
        <w:rPr>
          <w:rFonts w:ascii="Arial" w:hAnsi="Arial" w:cs="Arial"/>
          <w:sz w:val="22"/>
          <w:szCs w:val="22"/>
        </w:rPr>
      </w:pPr>
    </w:p>
    <w:p w:rsidR="00103BDC" w:rsidRDefault="00103BDC" w:rsidP="00B62F39">
      <w:pPr>
        <w:tabs>
          <w:tab w:val="left" w:pos="567"/>
        </w:tabs>
        <w:rPr>
          <w:rFonts w:ascii="Arial" w:hAnsi="Arial" w:cs="Arial"/>
        </w:rPr>
      </w:pPr>
    </w:p>
    <w:p w:rsidR="00B62F39" w:rsidRPr="00BD7B44" w:rsidRDefault="00B62F39" w:rsidP="00B62F39">
      <w:pPr>
        <w:jc w:val="both"/>
        <w:rPr>
          <w:rFonts w:ascii="Arial" w:hAnsi="Arial" w:cs="Arial"/>
          <w:sz w:val="22"/>
          <w:szCs w:val="22"/>
          <w:lang w:val="sv-SE"/>
        </w:rPr>
      </w:pPr>
      <w:r w:rsidRPr="00882EAA">
        <w:rPr>
          <w:rFonts w:ascii="Arial" w:hAnsi="Arial" w:cs="Arial"/>
          <w:color w:val="000000"/>
        </w:rPr>
        <w:t xml:space="preserve">     </w:t>
      </w:r>
      <w:r w:rsidRPr="00BD7B44">
        <w:rPr>
          <w:rFonts w:ascii="Arial" w:hAnsi="Arial" w:cs="Arial"/>
          <w:sz w:val="22"/>
          <w:szCs w:val="22"/>
          <w:lang w:val="sv-SE"/>
        </w:rPr>
        <w:t xml:space="preserve">  </w:t>
      </w:r>
    </w:p>
    <w:p w:rsidR="00103BDC" w:rsidRPr="00891ABC" w:rsidRDefault="00103BDC" w:rsidP="00103BDC">
      <w:pPr>
        <w:pStyle w:val="Heading3"/>
        <w:framePr w:w="3574" w:h="904" w:wrap="auto" w:x="1198" w:y="-6"/>
        <w:jc w:val="left"/>
        <w:rPr>
          <w:rFonts w:cs="Arial"/>
          <w:b w:val="0"/>
        </w:rPr>
      </w:pPr>
      <w:r w:rsidRPr="00891ABC">
        <w:rPr>
          <w:rFonts w:cs="Arial"/>
          <w:b w:val="0"/>
        </w:rPr>
        <w:t>Bosna i Hercegovina</w:t>
      </w:r>
    </w:p>
    <w:p w:rsidR="00103BDC" w:rsidRPr="00891ABC" w:rsidRDefault="00103BDC" w:rsidP="00647A4A">
      <w:pPr>
        <w:pStyle w:val="Heading3"/>
        <w:framePr w:w="3574" w:h="904" w:wrap="auto" w:x="1198" w:y="-6"/>
        <w:ind w:right="702"/>
        <w:jc w:val="left"/>
        <w:rPr>
          <w:rFonts w:cs="Arial"/>
          <w:b w:val="0"/>
        </w:rPr>
      </w:pPr>
      <w:r w:rsidRPr="00891ABC">
        <w:rPr>
          <w:rFonts w:cs="Arial"/>
          <w:b w:val="0"/>
        </w:rPr>
        <w:t>Federacija Bosne i Hercegovine</w:t>
      </w:r>
    </w:p>
    <w:p w:rsidR="00103BDC" w:rsidRPr="00891ABC" w:rsidRDefault="00103BDC" w:rsidP="00647A4A">
      <w:pPr>
        <w:pStyle w:val="Heading3"/>
        <w:framePr w:w="3574" w:h="904" w:wrap="auto" w:x="1198" w:y="-6"/>
        <w:ind w:right="702"/>
        <w:jc w:val="left"/>
        <w:rPr>
          <w:rFonts w:cs="Arial"/>
          <w:b w:val="0"/>
        </w:rPr>
      </w:pPr>
      <w:r w:rsidRPr="00891ABC">
        <w:rPr>
          <w:rFonts w:cs="Arial"/>
          <w:b w:val="0"/>
        </w:rPr>
        <w:t xml:space="preserve">FEDERALNO MINISTARSTVO </w:t>
      </w:r>
    </w:p>
    <w:p w:rsidR="00103BDC" w:rsidRPr="00891ABC" w:rsidRDefault="00103BDC" w:rsidP="00647A4A">
      <w:pPr>
        <w:pStyle w:val="Heading3"/>
        <w:framePr w:w="3574" w:h="904" w:wrap="auto" w:x="1198" w:y="-6"/>
        <w:ind w:right="702"/>
        <w:jc w:val="left"/>
        <w:rPr>
          <w:rFonts w:cs="Arial"/>
          <w:b w:val="0"/>
        </w:rPr>
      </w:pPr>
      <w:r w:rsidRPr="00891ABC">
        <w:rPr>
          <w:rFonts w:cs="Arial"/>
          <w:b w:val="0"/>
        </w:rPr>
        <w:t>OKOLIŠA I TURIZMA</w:t>
      </w:r>
    </w:p>
    <w:p w:rsidR="00103BDC" w:rsidRPr="00891ABC" w:rsidRDefault="00103BDC" w:rsidP="00647A4A">
      <w:pPr>
        <w:pStyle w:val="Heading3"/>
        <w:framePr w:w="0" w:hRule="auto" w:hSpace="0" w:wrap="auto" w:vAnchor="margin" w:hAnchor="text" w:xAlign="left" w:yAlign="inline"/>
        <w:ind w:left="851" w:right="702"/>
        <w:jc w:val="right"/>
        <w:rPr>
          <w:rFonts w:cs="Arial"/>
          <w:b w:val="0"/>
        </w:rPr>
      </w:pPr>
      <w:r w:rsidRPr="00891ABC">
        <w:rPr>
          <w:rFonts w:cs="Arial"/>
          <w:b w:val="0"/>
        </w:rPr>
        <w:t>Bosnia and Herzegovina</w:t>
      </w:r>
    </w:p>
    <w:p w:rsidR="00103BDC" w:rsidRPr="00891ABC" w:rsidRDefault="00103BDC" w:rsidP="00647A4A">
      <w:pPr>
        <w:pStyle w:val="Heading3"/>
        <w:framePr w:w="0" w:hRule="auto" w:hSpace="0" w:wrap="auto" w:vAnchor="margin" w:hAnchor="text" w:xAlign="left" w:yAlign="inline"/>
        <w:ind w:left="851" w:right="702"/>
        <w:jc w:val="right"/>
        <w:rPr>
          <w:rFonts w:cs="Arial"/>
          <w:b w:val="0"/>
          <w:szCs w:val="18"/>
        </w:rPr>
      </w:pPr>
      <w:r w:rsidRPr="00891ABC">
        <w:rPr>
          <w:rFonts w:cs="Arial"/>
          <w:b w:val="0"/>
          <w:szCs w:val="18"/>
        </w:rPr>
        <w:t>Federation of Bosnia and Herzegovina</w:t>
      </w:r>
    </w:p>
    <w:p w:rsidR="00103BDC" w:rsidRPr="00891ABC" w:rsidRDefault="008C4EFC" w:rsidP="00647A4A">
      <w:pPr>
        <w:pStyle w:val="Heading3"/>
        <w:framePr w:w="0" w:hRule="auto" w:hSpace="0" w:wrap="auto" w:vAnchor="margin" w:hAnchor="text" w:xAlign="left" w:yAlign="inline"/>
        <w:ind w:left="851" w:right="702"/>
        <w:rPr>
          <w:b w:val="0"/>
          <w:szCs w:val="18"/>
        </w:rPr>
      </w:pPr>
      <w:r>
        <w:rPr>
          <w:b w:val="0"/>
          <w:szCs w:val="18"/>
        </w:rPr>
        <w:t xml:space="preserve">                                                                 </w:t>
      </w:r>
      <w:r w:rsidR="00647A4A">
        <w:rPr>
          <w:b w:val="0"/>
          <w:szCs w:val="18"/>
        </w:rPr>
        <w:t xml:space="preserve">                 </w:t>
      </w:r>
      <w:r>
        <w:rPr>
          <w:b w:val="0"/>
          <w:szCs w:val="18"/>
        </w:rPr>
        <w:t xml:space="preserve"> FBiH MINISTRY </w:t>
      </w:r>
      <w:r w:rsidR="00103BDC" w:rsidRPr="00891ABC">
        <w:rPr>
          <w:b w:val="0"/>
          <w:szCs w:val="18"/>
        </w:rPr>
        <w:t xml:space="preserve">OF </w:t>
      </w:r>
    </w:p>
    <w:p w:rsidR="00103BDC" w:rsidRPr="00891ABC" w:rsidRDefault="00103BDC" w:rsidP="00647A4A">
      <w:pPr>
        <w:pStyle w:val="Heading3"/>
        <w:framePr w:w="0" w:hRule="auto" w:hSpace="0" w:wrap="auto" w:vAnchor="margin" w:hAnchor="text" w:xAlign="left" w:yAlign="inline"/>
        <w:ind w:left="851" w:right="702"/>
        <w:jc w:val="right"/>
        <w:rPr>
          <w:szCs w:val="18"/>
        </w:rPr>
      </w:pPr>
      <w:r w:rsidRPr="00891ABC">
        <w:rPr>
          <w:b w:val="0"/>
          <w:szCs w:val="18"/>
        </w:rPr>
        <w:t>ENVIRONMENT</w:t>
      </w:r>
      <w:r w:rsidRPr="00891ABC">
        <w:rPr>
          <w:szCs w:val="18"/>
        </w:rPr>
        <w:t xml:space="preserve"> AND TOURISM</w:t>
      </w:r>
    </w:p>
    <w:p w:rsidR="00103BDC" w:rsidRPr="003C29E1" w:rsidRDefault="00103BDC" w:rsidP="00647A4A">
      <w:pPr>
        <w:ind w:left="851" w:right="702"/>
        <w:jc w:val="both"/>
        <w:rPr>
          <w:rFonts w:ascii="Arial" w:hAnsi="Arial" w:cs="Arial"/>
          <w:lang w:eastAsia="en-US"/>
        </w:rPr>
      </w:pPr>
    </w:p>
    <w:p w:rsidR="00103BDC" w:rsidRPr="009C5412" w:rsidRDefault="009C5412" w:rsidP="00647A4A">
      <w:pPr>
        <w:tabs>
          <w:tab w:val="left" w:pos="567"/>
        </w:tabs>
        <w:ind w:left="851" w:right="702"/>
        <w:jc w:val="both"/>
        <w:rPr>
          <w:rFonts w:ascii="Arial" w:hAnsi="Arial" w:cs="Arial"/>
          <w:sz w:val="22"/>
          <w:szCs w:val="22"/>
          <w:lang w:val="hr-BA"/>
        </w:rPr>
      </w:pPr>
      <w:r w:rsidRPr="009C5412">
        <w:rPr>
          <w:rFonts w:ascii="Arial" w:hAnsi="Arial" w:cs="Arial"/>
          <w:sz w:val="22"/>
          <w:szCs w:val="22"/>
        </w:rPr>
        <w:t>Broj: UP I 05/2-02-19</w:t>
      </w:r>
      <w:r w:rsidR="00A066C4" w:rsidRPr="009C5412">
        <w:rPr>
          <w:rFonts w:ascii="Arial" w:hAnsi="Arial" w:cs="Arial"/>
          <w:sz w:val="22"/>
          <w:szCs w:val="22"/>
        </w:rPr>
        <w:t>-</w:t>
      </w:r>
      <w:r w:rsidRPr="009C5412">
        <w:rPr>
          <w:rFonts w:ascii="Arial" w:hAnsi="Arial" w:cs="Arial"/>
          <w:sz w:val="22"/>
          <w:szCs w:val="22"/>
        </w:rPr>
        <w:t>5-17/20</w:t>
      </w:r>
    </w:p>
    <w:p w:rsidR="00103BDC" w:rsidRPr="009C5412" w:rsidRDefault="00103BDC" w:rsidP="00647A4A">
      <w:pPr>
        <w:ind w:left="851" w:right="702"/>
        <w:jc w:val="both"/>
        <w:rPr>
          <w:rFonts w:ascii="Arial" w:hAnsi="Arial" w:cs="Arial"/>
          <w:sz w:val="22"/>
          <w:szCs w:val="22"/>
        </w:rPr>
      </w:pPr>
      <w:r w:rsidRPr="009C5412">
        <w:rPr>
          <w:rFonts w:ascii="Arial" w:hAnsi="Arial" w:cs="Arial"/>
          <w:sz w:val="22"/>
          <w:szCs w:val="22"/>
        </w:rPr>
        <w:t xml:space="preserve">Sarajevo, </w:t>
      </w:r>
      <w:r w:rsidR="009C5412" w:rsidRPr="009C5412">
        <w:rPr>
          <w:rFonts w:ascii="Arial" w:hAnsi="Arial" w:cs="Arial"/>
          <w:sz w:val="22"/>
          <w:szCs w:val="22"/>
        </w:rPr>
        <w:t>31</w:t>
      </w:r>
      <w:r w:rsidRPr="009C5412">
        <w:rPr>
          <w:rFonts w:ascii="Arial" w:hAnsi="Arial" w:cs="Arial"/>
          <w:sz w:val="22"/>
          <w:szCs w:val="22"/>
        </w:rPr>
        <w:t>.</w:t>
      </w:r>
      <w:r w:rsidR="009C5412" w:rsidRPr="009C5412">
        <w:rPr>
          <w:rFonts w:ascii="Arial" w:hAnsi="Arial" w:cs="Arial"/>
          <w:sz w:val="22"/>
          <w:szCs w:val="22"/>
        </w:rPr>
        <w:t>05</w:t>
      </w:r>
      <w:r w:rsidRPr="009C5412">
        <w:rPr>
          <w:rFonts w:ascii="Arial" w:hAnsi="Arial" w:cs="Arial"/>
          <w:sz w:val="22"/>
          <w:szCs w:val="22"/>
        </w:rPr>
        <w:t>.</w:t>
      </w:r>
      <w:r w:rsidR="009C5412" w:rsidRPr="009C5412">
        <w:rPr>
          <w:rFonts w:ascii="Arial" w:hAnsi="Arial" w:cs="Arial"/>
          <w:sz w:val="22"/>
          <w:szCs w:val="22"/>
        </w:rPr>
        <w:t>2023</w:t>
      </w:r>
      <w:r w:rsidRPr="009C5412">
        <w:rPr>
          <w:rFonts w:ascii="Arial" w:hAnsi="Arial" w:cs="Arial"/>
          <w:sz w:val="22"/>
          <w:szCs w:val="22"/>
        </w:rPr>
        <w:t>. godine</w:t>
      </w:r>
    </w:p>
    <w:p w:rsidR="00103BDC" w:rsidRPr="009C5412" w:rsidRDefault="00103BDC" w:rsidP="00647A4A">
      <w:pPr>
        <w:ind w:left="851" w:right="702"/>
        <w:jc w:val="both"/>
        <w:rPr>
          <w:rFonts w:ascii="Arial" w:hAnsi="Arial" w:cs="Arial"/>
          <w:sz w:val="22"/>
          <w:szCs w:val="22"/>
          <w:lang w:eastAsia="en-US"/>
        </w:rPr>
      </w:pPr>
    </w:p>
    <w:p w:rsidR="00B62F39" w:rsidRPr="009C5412" w:rsidRDefault="00B62F39" w:rsidP="00647A4A">
      <w:pPr>
        <w:pStyle w:val="BodyTextIndent2"/>
        <w:ind w:left="851" w:right="702"/>
        <w:jc w:val="both"/>
        <w:rPr>
          <w:rFonts w:cs="Arial"/>
          <w:szCs w:val="22"/>
        </w:rPr>
      </w:pPr>
      <w:r w:rsidRPr="009C5412">
        <w:rPr>
          <w:rFonts w:cs="Arial"/>
          <w:szCs w:val="22"/>
          <w:lang w:val="pt-BR"/>
        </w:rPr>
        <w:t>Federalno</w:t>
      </w:r>
      <w:r w:rsidRPr="009C5412">
        <w:rPr>
          <w:rFonts w:cs="Arial"/>
          <w:szCs w:val="22"/>
        </w:rPr>
        <w:t xml:space="preserve"> </w:t>
      </w:r>
      <w:r w:rsidRPr="009C5412">
        <w:rPr>
          <w:rFonts w:cs="Arial"/>
          <w:szCs w:val="22"/>
          <w:lang w:val="pt-BR"/>
        </w:rPr>
        <w:t>ministarstvo</w:t>
      </w:r>
      <w:r w:rsidRPr="009C5412">
        <w:rPr>
          <w:rFonts w:cs="Arial"/>
          <w:szCs w:val="22"/>
        </w:rPr>
        <w:t xml:space="preserve"> </w:t>
      </w:r>
      <w:r w:rsidRPr="009C5412">
        <w:rPr>
          <w:rFonts w:cs="Arial"/>
          <w:szCs w:val="22"/>
          <w:lang w:val="pt-BR"/>
        </w:rPr>
        <w:t>okoli</w:t>
      </w:r>
      <w:r w:rsidRPr="009C5412">
        <w:rPr>
          <w:rFonts w:cs="Arial"/>
          <w:szCs w:val="22"/>
        </w:rPr>
        <w:t>š</w:t>
      </w:r>
      <w:r w:rsidRPr="009C5412">
        <w:rPr>
          <w:rFonts w:cs="Arial"/>
          <w:szCs w:val="22"/>
          <w:lang w:val="pt-BR"/>
        </w:rPr>
        <w:t>a</w:t>
      </w:r>
      <w:r w:rsidRPr="009C5412">
        <w:rPr>
          <w:rFonts w:cs="Arial"/>
          <w:szCs w:val="22"/>
        </w:rPr>
        <w:t xml:space="preserve"> </w:t>
      </w:r>
      <w:r w:rsidRPr="009C5412">
        <w:rPr>
          <w:rFonts w:cs="Arial"/>
          <w:szCs w:val="22"/>
          <w:lang w:val="pt-BR"/>
        </w:rPr>
        <w:t>i</w:t>
      </w:r>
      <w:r w:rsidRPr="009C5412">
        <w:rPr>
          <w:rFonts w:cs="Arial"/>
          <w:szCs w:val="22"/>
        </w:rPr>
        <w:t xml:space="preserve"> </w:t>
      </w:r>
      <w:r w:rsidRPr="009C5412">
        <w:rPr>
          <w:rFonts w:cs="Arial"/>
          <w:szCs w:val="22"/>
          <w:lang w:val="pt-BR"/>
        </w:rPr>
        <w:t>turizma</w:t>
      </w:r>
      <w:r w:rsidRPr="009C5412">
        <w:rPr>
          <w:rFonts w:cs="Arial"/>
          <w:szCs w:val="22"/>
        </w:rPr>
        <w:t xml:space="preserve"> </w:t>
      </w:r>
      <w:r w:rsidRPr="009C5412">
        <w:rPr>
          <w:rFonts w:cs="Arial"/>
          <w:szCs w:val="22"/>
          <w:lang w:val="pt-BR"/>
        </w:rPr>
        <w:t>rje</w:t>
      </w:r>
      <w:r w:rsidRPr="009C5412">
        <w:rPr>
          <w:rFonts w:cs="Arial"/>
          <w:szCs w:val="22"/>
        </w:rPr>
        <w:t>š</w:t>
      </w:r>
      <w:r w:rsidRPr="009C5412">
        <w:rPr>
          <w:rFonts w:cs="Arial"/>
          <w:szCs w:val="22"/>
          <w:lang w:val="pt-BR"/>
        </w:rPr>
        <w:t>avaju</w:t>
      </w:r>
      <w:r w:rsidRPr="009C5412">
        <w:rPr>
          <w:rFonts w:cs="Arial"/>
          <w:szCs w:val="22"/>
        </w:rPr>
        <w:t>ć</w:t>
      </w:r>
      <w:r w:rsidRPr="009C5412">
        <w:rPr>
          <w:rFonts w:cs="Arial"/>
          <w:szCs w:val="22"/>
          <w:lang w:val="pt-BR"/>
        </w:rPr>
        <w:t>i</w:t>
      </w:r>
      <w:r w:rsidRPr="009C5412">
        <w:rPr>
          <w:rFonts w:cs="Arial"/>
          <w:szCs w:val="22"/>
        </w:rPr>
        <w:t xml:space="preserve"> po </w:t>
      </w:r>
      <w:r w:rsidRPr="009C5412">
        <w:rPr>
          <w:rFonts w:cs="Arial"/>
          <w:szCs w:val="22"/>
          <w:lang w:val="pt-BR"/>
        </w:rPr>
        <w:t>zahtjevu</w:t>
      </w:r>
      <w:r w:rsidRPr="009C5412">
        <w:rPr>
          <w:rFonts w:cs="Arial"/>
          <w:szCs w:val="22"/>
        </w:rPr>
        <w:t xml:space="preserve"> </w:t>
      </w:r>
      <w:r w:rsidR="00944E00" w:rsidRPr="009C5412">
        <w:rPr>
          <w:b/>
          <w:color w:val="0D0D0D"/>
          <w:szCs w:val="22"/>
        </w:rPr>
        <w:t xml:space="preserve">za </w:t>
      </w:r>
      <w:r w:rsidR="000C6E75">
        <w:rPr>
          <w:b/>
          <w:color w:val="0D0D0D"/>
          <w:szCs w:val="22"/>
        </w:rPr>
        <w:t xml:space="preserve">izdavanje </w:t>
      </w:r>
      <w:bookmarkStart w:id="0" w:name="_GoBack"/>
      <w:bookmarkEnd w:id="0"/>
      <w:r w:rsidR="00944E00" w:rsidRPr="009C5412">
        <w:rPr>
          <w:b/>
          <w:color w:val="0D0D0D"/>
          <w:szCs w:val="22"/>
        </w:rPr>
        <w:t>okolinske dozvole</w:t>
      </w:r>
      <w:r w:rsidR="00944E00" w:rsidRPr="009C5412">
        <w:rPr>
          <w:rFonts w:cs="Arial"/>
          <w:szCs w:val="22"/>
        </w:rPr>
        <w:t xml:space="preserve"> operatora </w:t>
      </w:r>
      <w:r w:rsidR="00944E00" w:rsidRPr="009C5412">
        <w:rPr>
          <w:b/>
          <w:color w:val="0D0D0D"/>
          <w:szCs w:val="22"/>
        </w:rPr>
        <w:t>za Sisecam soda d.o.o. Lukavac</w:t>
      </w:r>
      <w:r w:rsidRPr="009C5412">
        <w:rPr>
          <w:rFonts w:cs="Arial"/>
          <w:szCs w:val="22"/>
        </w:rPr>
        <w:t>,</w:t>
      </w:r>
      <w:r w:rsidR="009C5412" w:rsidRPr="009C5412">
        <w:rPr>
          <w:rFonts w:cs="Arial"/>
          <w:spacing w:val="1"/>
          <w:szCs w:val="22"/>
        </w:rPr>
        <w:t xml:space="preserve"> </w:t>
      </w:r>
      <w:r w:rsidR="009C5412" w:rsidRPr="002D7948">
        <w:rPr>
          <w:rFonts w:cs="Arial"/>
          <w:szCs w:val="22"/>
        </w:rPr>
        <w:t>Prva</w:t>
      </w:r>
      <w:r w:rsidR="009C5412" w:rsidRPr="002D7948">
        <w:rPr>
          <w:rFonts w:cs="Arial"/>
          <w:spacing w:val="6"/>
          <w:szCs w:val="22"/>
        </w:rPr>
        <w:t xml:space="preserve"> </w:t>
      </w:r>
      <w:r w:rsidR="009C5412">
        <w:rPr>
          <w:rFonts w:cs="Arial"/>
          <w:spacing w:val="6"/>
          <w:szCs w:val="22"/>
        </w:rPr>
        <w:t>ulica</w:t>
      </w:r>
      <w:r w:rsidR="009C5412" w:rsidRPr="002D7948">
        <w:rPr>
          <w:rFonts w:cs="Arial"/>
          <w:spacing w:val="3"/>
          <w:szCs w:val="22"/>
        </w:rPr>
        <w:t xml:space="preserve"> </w:t>
      </w:r>
      <w:r w:rsidR="009C5412" w:rsidRPr="002D7948">
        <w:rPr>
          <w:rFonts w:cs="Arial"/>
          <w:szCs w:val="22"/>
        </w:rPr>
        <w:t>broj</w:t>
      </w:r>
      <w:r w:rsidR="009C5412" w:rsidRPr="002D7948">
        <w:rPr>
          <w:rFonts w:cs="Arial"/>
          <w:spacing w:val="6"/>
          <w:szCs w:val="22"/>
        </w:rPr>
        <w:t xml:space="preserve"> </w:t>
      </w:r>
      <w:r w:rsidR="009C5412" w:rsidRPr="002D7948">
        <w:rPr>
          <w:rFonts w:cs="Arial"/>
          <w:w w:val="140"/>
          <w:szCs w:val="22"/>
        </w:rPr>
        <w:t>1</w:t>
      </w:r>
      <w:r w:rsidR="009C5412">
        <w:rPr>
          <w:rFonts w:cs="Arial"/>
          <w:w w:val="140"/>
          <w:szCs w:val="22"/>
        </w:rPr>
        <w:t xml:space="preserve">, </w:t>
      </w:r>
      <w:r w:rsidR="009C5412" w:rsidRPr="002D7948">
        <w:rPr>
          <w:rFonts w:cs="Arial"/>
          <w:szCs w:val="22"/>
        </w:rPr>
        <w:t>75 300</w:t>
      </w:r>
      <w:r w:rsidR="009C5412" w:rsidRPr="002D7948">
        <w:rPr>
          <w:rFonts w:cs="Arial"/>
          <w:spacing w:val="58"/>
          <w:w w:val="97"/>
          <w:szCs w:val="22"/>
        </w:rPr>
        <w:t xml:space="preserve"> </w:t>
      </w:r>
      <w:r w:rsidR="009C5412">
        <w:rPr>
          <w:rFonts w:cs="Arial"/>
          <w:szCs w:val="22"/>
        </w:rPr>
        <w:t>Lukavac</w:t>
      </w:r>
      <w:r w:rsidR="009C5412" w:rsidRPr="002D7948">
        <w:rPr>
          <w:rFonts w:cs="Arial"/>
          <w:spacing w:val="12"/>
          <w:szCs w:val="22"/>
        </w:rPr>
        <w:t xml:space="preserve"> </w:t>
      </w:r>
      <w:r w:rsidR="009C5412" w:rsidRPr="002D7948">
        <w:rPr>
          <w:rFonts w:cs="Arial"/>
          <w:spacing w:val="-53"/>
          <w:w w:val="140"/>
          <w:szCs w:val="22"/>
        </w:rPr>
        <w:t xml:space="preserve"> </w:t>
      </w:r>
      <w:r w:rsidR="00944E00" w:rsidRPr="009C5412">
        <w:rPr>
          <w:szCs w:val="22"/>
        </w:rPr>
        <w:t>za proizvodnju lake i teške (guste) sode i drugih proizvoda na bazi sode</w:t>
      </w:r>
      <w:r w:rsidR="00944E00" w:rsidRPr="009C5412">
        <w:rPr>
          <w:rFonts w:cs="Arial"/>
          <w:szCs w:val="22"/>
        </w:rPr>
        <w:t xml:space="preserve">, na osnovu člana </w:t>
      </w:r>
      <w:r w:rsidR="009C5412">
        <w:rPr>
          <w:rFonts w:cs="Arial"/>
          <w:szCs w:val="22"/>
        </w:rPr>
        <w:t xml:space="preserve"> 72</w:t>
      </w:r>
      <w:r w:rsidRPr="009C5412">
        <w:rPr>
          <w:rFonts w:cs="Arial"/>
          <w:szCs w:val="22"/>
        </w:rPr>
        <w:t>. Zakona o zaštiti okoliša (Službe</w:t>
      </w:r>
      <w:r w:rsidR="00944E00" w:rsidRPr="009C5412">
        <w:rPr>
          <w:rFonts w:cs="Arial"/>
          <w:szCs w:val="22"/>
        </w:rPr>
        <w:t>ne novine broj: 33/03), člana 18</w:t>
      </w:r>
      <w:r w:rsidRPr="009C5412">
        <w:rPr>
          <w:rFonts w:cs="Arial"/>
          <w:szCs w:val="22"/>
        </w:rPr>
        <w:t xml:space="preserve">. Zakona o izmjenama i dopunama Zakona o zaštiti okoliša (Službene novine </w:t>
      </w:r>
      <w:r w:rsidR="00D0043F" w:rsidRPr="009C5412">
        <w:rPr>
          <w:rFonts w:cs="Arial"/>
          <w:szCs w:val="22"/>
        </w:rPr>
        <w:t xml:space="preserve">Federacije BiH </w:t>
      </w:r>
      <w:r w:rsidRPr="009C5412">
        <w:rPr>
          <w:rFonts w:cs="Arial"/>
          <w:szCs w:val="22"/>
        </w:rPr>
        <w:t>broj: 38/09), te člana 200. Zakona o upravnom postupku (Službene novine F</w:t>
      </w:r>
      <w:r w:rsidR="00D0043F" w:rsidRPr="009C5412">
        <w:rPr>
          <w:rFonts w:cs="Arial"/>
          <w:szCs w:val="22"/>
        </w:rPr>
        <w:t xml:space="preserve">ederacije </w:t>
      </w:r>
      <w:r w:rsidRPr="009C5412">
        <w:rPr>
          <w:rFonts w:cs="Arial"/>
          <w:szCs w:val="22"/>
        </w:rPr>
        <w:t>BiH br</w:t>
      </w:r>
      <w:r w:rsidR="00FC48C0" w:rsidRPr="009C5412">
        <w:rPr>
          <w:rFonts w:cs="Arial"/>
          <w:szCs w:val="22"/>
        </w:rPr>
        <w:t>.</w:t>
      </w:r>
      <w:r w:rsidRPr="009C5412">
        <w:rPr>
          <w:rFonts w:cs="Arial"/>
          <w:szCs w:val="22"/>
        </w:rPr>
        <w:t xml:space="preserve"> 2/98</w:t>
      </w:r>
      <w:r w:rsidR="006F4726" w:rsidRPr="009C5412">
        <w:rPr>
          <w:rFonts w:cs="Arial"/>
          <w:szCs w:val="22"/>
        </w:rPr>
        <w:t xml:space="preserve"> i </w:t>
      </w:r>
      <w:r w:rsidR="006F4726" w:rsidRPr="009C5412">
        <w:rPr>
          <w:rStyle w:val="st"/>
          <w:rFonts w:cs="Arial"/>
          <w:szCs w:val="22"/>
        </w:rPr>
        <w:t>48/99.</w:t>
      </w:r>
      <w:r w:rsidRPr="009C5412">
        <w:rPr>
          <w:rFonts w:cs="Arial"/>
          <w:szCs w:val="22"/>
        </w:rPr>
        <w:t xml:space="preserve">) </w:t>
      </w:r>
    </w:p>
    <w:p w:rsidR="00B62F39" w:rsidRPr="009C5412" w:rsidRDefault="00B62F39" w:rsidP="00647A4A">
      <w:pPr>
        <w:pStyle w:val="Heading2"/>
        <w:ind w:left="851" w:right="702"/>
        <w:jc w:val="center"/>
        <w:rPr>
          <w:i w:val="0"/>
          <w:sz w:val="22"/>
          <w:szCs w:val="22"/>
          <w:lang w:val="pt-BR"/>
        </w:rPr>
      </w:pPr>
      <w:r w:rsidRPr="009C5412">
        <w:rPr>
          <w:i w:val="0"/>
          <w:sz w:val="22"/>
          <w:szCs w:val="22"/>
          <w:lang w:val="pt-BR"/>
        </w:rPr>
        <w:t>R J E Š E NJ E</w:t>
      </w:r>
    </w:p>
    <w:p w:rsidR="00B62F39" w:rsidRPr="009C5412" w:rsidRDefault="00B62F39" w:rsidP="00647A4A">
      <w:pPr>
        <w:ind w:left="851" w:right="702"/>
        <w:jc w:val="both"/>
        <w:rPr>
          <w:rFonts w:ascii="Arial" w:hAnsi="Arial" w:cs="Arial"/>
          <w:sz w:val="22"/>
          <w:szCs w:val="22"/>
          <w:lang w:val="pt-BR"/>
        </w:rPr>
      </w:pPr>
    </w:p>
    <w:p w:rsidR="00BB04F1" w:rsidRPr="00BB04F1" w:rsidRDefault="006247A1" w:rsidP="00647A4A">
      <w:pPr>
        <w:pStyle w:val="TableParagraph"/>
        <w:spacing w:line="253" w:lineRule="exact"/>
        <w:ind w:left="851" w:right="702"/>
        <w:jc w:val="both"/>
      </w:pPr>
      <w:r w:rsidRPr="009C5412">
        <w:rPr>
          <w:b/>
          <w:bCs/>
          <w:lang w:val="pt-BR"/>
        </w:rPr>
        <w:t>1</w:t>
      </w:r>
      <w:r w:rsidRPr="009C5412">
        <w:rPr>
          <w:bCs/>
          <w:lang w:val="pt-BR"/>
        </w:rPr>
        <w:t>.</w:t>
      </w:r>
      <w:r w:rsidR="005137A6" w:rsidRPr="009C5412">
        <w:rPr>
          <w:bCs/>
          <w:lang w:val="pt-BR"/>
        </w:rPr>
        <w:t xml:space="preserve">Izdaje se </w:t>
      </w:r>
      <w:r w:rsidR="000C6E75">
        <w:rPr>
          <w:bCs/>
          <w:lang w:val="pt-BR"/>
        </w:rPr>
        <w:t xml:space="preserve">integralna </w:t>
      </w:r>
      <w:r w:rsidR="005137A6" w:rsidRPr="009C5412">
        <w:rPr>
          <w:bCs/>
          <w:lang w:val="pt-BR"/>
        </w:rPr>
        <w:t>o</w:t>
      </w:r>
      <w:r w:rsidR="00DD6489" w:rsidRPr="009C5412">
        <w:rPr>
          <w:bCs/>
          <w:lang w:val="pt-BR"/>
        </w:rPr>
        <w:t xml:space="preserve">kolinska dozvola </w:t>
      </w:r>
      <w:r w:rsidR="00BB04F1" w:rsidRPr="009C5412">
        <w:rPr>
          <w:bCs/>
          <w:lang w:val="pt-BR"/>
        </w:rPr>
        <w:t xml:space="preserve">operatoru </w:t>
      </w:r>
      <w:r w:rsidR="00BB04F1" w:rsidRPr="009C5412">
        <w:rPr>
          <w:b/>
          <w:color w:val="0D0D0D"/>
        </w:rPr>
        <w:t>Sisecam</w:t>
      </w:r>
      <w:r w:rsidR="00BB04F1" w:rsidRPr="00BB04F1">
        <w:rPr>
          <w:b/>
          <w:color w:val="0D0D0D"/>
        </w:rPr>
        <w:t xml:space="preserve"> soda d.o.o. Lukavac</w:t>
      </w:r>
      <w:r w:rsidR="009C5412">
        <w:rPr>
          <w:b/>
          <w:color w:val="0D0D0D"/>
        </w:rPr>
        <w:t>,</w:t>
      </w:r>
      <w:r w:rsidR="009C5412" w:rsidRPr="009C5412">
        <w:t xml:space="preserve"> </w:t>
      </w:r>
      <w:r w:rsidR="009C5412" w:rsidRPr="002D7948">
        <w:t>Prva</w:t>
      </w:r>
      <w:r w:rsidR="009C5412" w:rsidRPr="002D7948">
        <w:rPr>
          <w:spacing w:val="6"/>
        </w:rPr>
        <w:t xml:space="preserve"> </w:t>
      </w:r>
      <w:r w:rsidR="009C5412">
        <w:rPr>
          <w:spacing w:val="6"/>
        </w:rPr>
        <w:t>ulica</w:t>
      </w:r>
      <w:r w:rsidR="009C5412" w:rsidRPr="002D7948">
        <w:rPr>
          <w:spacing w:val="3"/>
        </w:rPr>
        <w:t xml:space="preserve"> </w:t>
      </w:r>
      <w:r w:rsidR="009C5412" w:rsidRPr="002D7948">
        <w:t>broj</w:t>
      </w:r>
      <w:r w:rsidR="009C5412" w:rsidRPr="002D7948">
        <w:rPr>
          <w:spacing w:val="6"/>
        </w:rPr>
        <w:t xml:space="preserve"> </w:t>
      </w:r>
      <w:r w:rsidR="009C5412" w:rsidRPr="002D7948">
        <w:rPr>
          <w:w w:val="140"/>
        </w:rPr>
        <w:t>1</w:t>
      </w:r>
      <w:r w:rsidR="009C5412">
        <w:rPr>
          <w:w w:val="140"/>
        </w:rPr>
        <w:t xml:space="preserve">, </w:t>
      </w:r>
      <w:r w:rsidR="009C5412" w:rsidRPr="002D7948">
        <w:t>75 300</w:t>
      </w:r>
      <w:r w:rsidR="009C5412" w:rsidRPr="002D7948">
        <w:rPr>
          <w:spacing w:val="58"/>
          <w:w w:val="97"/>
        </w:rPr>
        <w:t xml:space="preserve"> </w:t>
      </w:r>
      <w:r w:rsidR="009C5412">
        <w:t>Lukavac</w:t>
      </w:r>
      <w:r w:rsidR="009C5412" w:rsidRPr="002D7948">
        <w:rPr>
          <w:spacing w:val="12"/>
        </w:rPr>
        <w:t xml:space="preserve"> </w:t>
      </w:r>
      <w:r w:rsidR="009C5412" w:rsidRPr="002D7948">
        <w:rPr>
          <w:spacing w:val="-53"/>
          <w:w w:val="140"/>
        </w:rPr>
        <w:t xml:space="preserve"> </w:t>
      </w:r>
      <w:r w:rsidR="00BB04F1" w:rsidRPr="00BB04F1">
        <w:t xml:space="preserve">za </w:t>
      </w:r>
      <w:r w:rsidR="009C5412">
        <w:t xml:space="preserve">pogone i postrojenja za </w:t>
      </w:r>
      <w:r w:rsidR="00BB04F1" w:rsidRPr="00BB04F1">
        <w:t>proizvodnju lake i teške (guste) sode i drugih proizvoda na bazi sode,</w:t>
      </w:r>
      <w:r w:rsidR="00DD6489" w:rsidRPr="00BB04F1">
        <w:t xml:space="preserve"> </w:t>
      </w:r>
      <w:r w:rsidR="009C5412">
        <w:t>na zemljištu</w:t>
      </w:r>
      <w:r w:rsidR="005137A6" w:rsidRPr="00BB04F1">
        <w:t>,</w:t>
      </w:r>
      <w:r w:rsidR="009C5412">
        <w:t xml:space="preserve"> </w:t>
      </w:r>
      <w:r w:rsidR="005137A6" w:rsidRPr="00BB04F1">
        <w:rPr>
          <w:rFonts w:eastAsia="MyriadPro-Regular"/>
        </w:rPr>
        <w:t xml:space="preserve">označenom  kao k.č. </w:t>
      </w:r>
      <w:r w:rsidR="00BB04F1" w:rsidRPr="00BB04F1">
        <w:t>2203,  2254/1,  2254/18,  2254/19,  2254/21,  2254/25,</w:t>
      </w:r>
      <w:r w:rsidR="00BB04F1" w:rsidRPr="00BB04F1">
        <w:rPr>
          <w:spacing w:val="17"/>
        </w:rPr>
        <w:t xml:space="preserve"> </w:t>
      </w:r>
      <w:r w:rsidR="00BB04F1" w:rsidRPr="00BB04F1">
        <w:t>2254/26,</w:t>
      </w:r>
    </w:p>
    <w:p w:rsidR="00BB04F1" w:rsidRPr="00BB04F1" w:rsidRDefault="00BB04F1" w:rsidP="00647A4A">
      <w:pPr>
        <w:widowControl w:val="0"/>
        <w:autoSpaceDE w:val="0"/>
        <w:autoSpaceDN w:val="0"/>
        <w:spacing w:before="1" w:line="252" w:lineRule="exact"/>
        <w:ind w:left="851" w:right="702"/>
        <w:jc w:val="both"/>
        <w:rPr>
          <w:rFonts w:ascii="Arial" w:eastAsia="Arial" w:hAnsi="Arial" w:cs="Arial"/>
          <w:sz w:val="22"/>
          <w:szCs w:val="22"/>
          <w:lang w:val="en-US" w:eastAsia="en-US"/>
        </w:rPr>
      </w:pPr>
      <w:r w:rsidRPr="00BB04F1">
        <w:rPr>
          <w:rFonts w:ascii="Arial" w:eastAsia="Arial" w:hAnsi="Arial" w:cs="Arial"/>
          <w:sz w:val="22"/>
          <w:szCs w:val="22"/>
          <w:lang w:val="en-US" w:eastAsia="en-US"/>
        </w:rPr>
        <w:t>2254/30,</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2254/31,</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2254/34,</w:t>
      </w:r>
      <w:r w:rsidRPr="00BB04F1">
        <w:rPr>
          <w:rFonts w:ascii="Arial" w:eastAsia="Arial" w:hAnsi="Arial" w:cs="Arial"/>
          <w:spacing w:val="-17"/>
          <w:sz w:val="22"/>
          <w:szCs w:val="22"/>
          <w:lang w:val="en-US" w:eastAsia="en-US"/>
        </w:rPr>
        <w:t xml:space="preserve"> </w:t>
      </w:r>
      <w:r w:rsidRPr="00BB04F1">
        <w:rPr>
          <w:rFonts w:ascii="Arial" w:eastAsia="Arial" w:hAnsi="Arial" w:cs="Arial"/>
          <w:sz w:val="22"/>
          <w:szCs w:val="22"/>
          <w:lang w:val="en-US" w:eastAsia="en-US"/>
        </w:rPr>
        <w:t>2254/35,</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2254/37,</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2254/38,</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2254/39,2254/40,</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2254/44,</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2254/45,</w:t>
      </w:r>
      <w:r w:rsidRPr="00BB04F1">
        <w:rPr>
          <w:rFonts w:ascii="Arial" w:eastAsia="Arial" w:hAnsi="Arial" w:cs="Arial"/>
          <w:spacing w:val="-17"/>
          <w:sz w:val="22"/>
          <w:szCs w:val="22"/>
          <w:lang w:val="en-US" w:eastAsia="en-US"/>
        </w:rPr>
        <w:t xml:space="preserve"> </w:t>
      </w:r>
      <w:r w:rsidRPr="00BB04F1">
        <w:rPr>
          <w:rFonts w:ascii="Arial" w:eastAsia="Arial" w:hAnsi="Arial" w:cs="Arial"/>
          <w:sz w:val="22"/>
          <w:szCs w:val="22"/>
          <w:lang w:val="en-US" w:eastAsia="en-US"/>
        </w:rPr>
        <w:t>2254/46,</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2254/47,</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2254/48,</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2254/49,2254/51,   2254/52,   2254/54,   2254/55,   2255,  2257,</w:t>
      </w:r>
      <w:r w:rsidRPr="00BB04F1">
        <w:rPr>
          <w:rFonts w:ascii="Arial" w:eastAsia="Arial" w:hAnsi="Arial" w:cs="Arial"/>
          <w:spacing w:val="17"/>
          <w:sz w:val="22"/>
          <w:szCs w:val="22"/>
          <w:lang w:val="en-US" w:eastAsia="en-US"/>
        </w:rPr>
        <w:t xml:space="preserve"> </w:t>
      </w:r>
      <w:r w:rsidRPr="00BB04F1">
        <w:rPr>
          <w:rFonts w:ascii="Arial" w:eastAsia="Arial" w:hAnsi="Arial" w:cs="Arial"/>
          <w:sz w:val="22"/>
          <w:szCs w:val="22"/>
          <w:lang w:val="en-US" w:eastAsia="en-US"/>
        </w:rPr>
        <w:t>2259/1,2259/2, 2259/3, 2269/1, 2269/2, 2269/6, 2269/7, 2269/8,</w:t>
      </w:r>
      <w:r w:rsidRPr="00BB04F1">
        <w:rPr>
          <w:rFonts w:ascii="Arial" w:eastAsia="Arial" w:hAnsi="Arial" w:cs="Arial"/>
          <w:spacing w:val="-42"/>
          <w:sz w:val="22"/>
          <w:szCs w:val="22"/>
          <w:lang w:val="en-US" w:eastAsia="en-US"/>
        </w:rPr>
        <w:t xml:space="preserve"> </w:t>
      </w:r>
      <w:r w:rsidRPr="00BB04F1">
        <w:rPr>
          <w:rFonts w:ascii="Arial" w:eastAsia="Arial" w:hAnsi="Arial" w:cs="Arial"/>
          <w:sz w:val="22"/>
          <w:szCs w:val="22"/>
          <w:lang w:val="en-US" w:eastAsia="en-US"/>
        </w:rPr>
        <w:t>2269/9,2269/10,</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2269/11,</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2269/12,</w:t>
      </w:r>
      <w:r w:rsidRPr="00BB04F1">
        <w:rPr>
          <w:rFonts w:ascii="Arial" w:eastAsia="Arial" w:hAnsi="Arial" w:cs="Arial"/>
          <w:spacing w:val="-17"/>
          <w:sz w:val="22"/>
          <w:szCs w:val="22"/>
          <w:lang w:val="en-US" w:eastAsia="en-US"/>
        </w:rPr>
        <w:t xml:space="preserve"> </w:t>
      </w:r>
      <w:r w:rsidRPr="00BB04F1">
        <w:rPr>
          <w:rFonts w:ascii="Arial" w:eastAsia="Arial" w:hAnsi="Arial" w:cs="Arial"/>
          <w:sz w:val="22"/>
          <w:szCs w:val="22"/>
          <w:lang w:val="en-US" w:eastAsia="en-US"/>
        </w:rPr>
        <w:t>2269/13,</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2269/14,</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2269/15,</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2269/16,2269/17,</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2269/18,</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2269/19,</w:t>
      </w:r>
      <w:r w:rsidRPr="00BB04F1">
        <w:rPr>
          <w:rFonts w:ascii="Arial" w:eastAsia="Arial" w:hAnsi="Arial" w:cs="Arial"/>
          <w:spacing w:val="-17"/>
          <w:sz w:val="22"/>
          <w:szCs w:val="22"/>
          <w:lang w:val="en-US" w:eastAsia="en-US"/>
        </w:rPr>
        <w:t xml:space="preserve"> </w:t>
      </w:r>
      <w:r w:rsidRPr="00BB04F1">
        <w:rPr>
          <w:rFonts w:ascii="Arial" w:eastAsia="Arial" w:hAnsi="Arial" w:cs="Arial"/>
          <w:sz w:val="22"/>
          <w:szCs w:val="22"/>
          <w:lang w:val="en-US" w:eastAsia="en-US"/>
        </w:rPr>
        <w:t>2269/20,</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2269/21,</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2269/22,</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2269/23,2269/24,</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2269/25,</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2269/26,</w:t>
      </w:r>
      <w:r w:rsidRPr="00BB04F1">
        <w:rPr>
          <w:rFonts w:ascii="Arial" w:eastAsia="Arial" w:hAnsi="Arial" w:cs="Arial"/>
          <w:spacing w:val="-17"/>
          <w:sz w:val="22"/>
          <w:szCs w:val="22"/>
          <w:lang w:val="en-US" w:eastAsia="en-US"/>
        </w:rPr>
        <w:t xml:space="preserve"> </w:t>
      </w:r>
      <w:r w:rsidRPr="00BB04F1">
        <w:rPr>
          <w:rFonts w:ascii="Arial" w:eastAsia="Arial" w:hAnsi="Arial" w:cs="Arial"/>
          <w:sz w:val="22"/>
          <w:szCs w:val="22"/>
          <w:lang w:val="en-US" w:eastAsia="en-US"/>
        </w:rPr>
        <w:t>2269/27,</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2269/28,</w:t>
      </w:r>
      <w:r w:rsidRPr="00BB04F1">
        <w:rPr>
          <w:rFonts w:ascii="Arial" w:eastAsia="Arial" w:hAnsi="Arial" w:cs="Arial"/>
          <w:spacing w:val="-18"/>
          <w:sz w:val="22"/>
          <w:szCs w:val="22"/>
          <w:lang w:val="en-US" w:eastAsia="en-US"/>
        </w:rPr>
        <w:t xml:space="preserve"> </w:t>
      </w:r>
      <w:r w:rsidRPr="00BB04F1">
        <w:rPr>
          <w:rFonts w:ascii="Arial" w:eastAsia="Arial" w:hAnsi="Arial" w:cs="Arial"/>
          <w:sz w:val="22"/>
          <w:szCs w:val="22"/>
          <w:lang w:val="en-US" w:eastAsia="en-US"/>
        </w:rPr>
        <w:t>2269/29,</w:t>
      </w:r>
      <w:r w:rsidRPr="00BB04F1">
        <w:rPr>
          <w:rFonts w:ascii="Arial" w:eastAsia="Arial" w:hAnsi="Arial" w:cs="Arial"/>
          <w:spacing w:val="-20"/>
          <w:sz w:val="22"/>
          <w:szCs w:val="22"/>
          <w:lang w:val="en-US" w:eastAsia="en-US"/>
        </w:rPr>
        <w:t xml:space="preserve"> </w:t>
      </w:r>
      <w:r w:rsidRPr="00BB04F1">
        <w:rPr>
          <w:rFonts w:ascii="Arial" w:eastAsia="Arial" w:hAnsi="Arial" w:cs="Arial"/>
          <w:sz w:val="22"/>
          <w:szCs w:val="22"/>
          <w:lang w:val="en-US" w:eastAsia="en-US"/>
        </w:rPr>
        <w:t>2269/30,2269/31,  2269/32,  2269/33,  2269/34,  2269/35,  2299,</w:t>
      </w:r>
      <w:r w:rsidRPr="00BB04F1">
        <w:rPr>
          <w:rFonts w:ascii="Arial" w:eastAsia="Arial" w:hAnsi="Arial" w:cs="Arial"/>
          <w:spacing w:val="13"/>
          <w:sz w:val="22"/>
          <w:szCs w:val="22"/>
          <w:lang w:val="en-US" w:eastAsia="en-US"/>
        </w:rPr>
        <w:t xml:space="preserve"> </w:t>
      </w:r>
      <w:r w:rsidRPr="00BB04F1">
        <w:rPr>
          <w:rFonts w:ascii="Arial" w:eastAsia="Arial" w:hAnsi="Arial" w:cs="Arial"/>
          <w:sz w:val="22"/>
          <w:szCs w:val="22"/>
          <w:lang w:val="en-US" w:eastAsia="en-US"/>
        </w:rPr>
        <w:t>2718/4, 2719/1,</w:t>
      </w:r>
      <w:r w:rsidRPr="00BB04F1">
        <w:rPr>
          <w:rFonts w:ascii="Arial" w:eastAsia="Arial" w:hAnsi="Arial" w:cs="Arial"/>
          <w:spacing w:val="-14"/>
          <w:sz w:val="22"/>
          <w:szCs w:val="22"/>
          <w:lang w:val="en-US" w:eastAsia="en-US"/>
        </w:rPr>
        <w:t xml:space="preserve"> </w:t>
      </w:r>
      <w:r w:rsidRPr="00BB04F1">
        <w:rPr>
          <w:rFonts w:ascii="Arial" w:eastAsia="Arial" w:hAnsi="Arial" w:cs="Arial"/>
          <w:sz w:val="22"/>
          <w:szCs w:val="22"/>
          <w:lang w:val="en-US" w:eastAsia="en-US"/>
        </w:rPr>
        <w:t>2719/2,</w:t>
      </w:r>
      <w:r w:rsidRPr="00BB04F1">
        <w:rPr>
          <w:rFonts w:ascii="Arial" w:eastAsia="Arial" w:hAnsi="Arial" w:cs="Arial"/>
          <w:spacing w:val="-12"/>
          <w:sz w:val="22"/>
          <w:szCs w:val="22"/>
          <w:lang w:val="en-US" w:eastAsia="en-US"/>
        </w:rPr>
        <w:t xml:space="preserve"> </w:t>
      </w:r>
      <w:r w:rsidRPr="00BB04F1">
        <w:rPr>
          <w:rFonts w:ascii="Arial" w:eastAsia="Arial" w:hAnsi="Arial" w:cs="Arial"/>
          <w:sz w:val="22"/>
          <w:szCs w:val="22"/>
          <w:lang w:val="en-US" w:eastAsia="en-US"/>
        </w:rPr>
        <w:t>2722,2729/2,2729/3,</w:t>
      </w:r>
      <w:r w:rsidRPr="00BB04F1">
        <w:rPr>
          <w:rFonts w:ascii="Arial" w:eastAsia="Arial" w:hAnsi="Arial" w:cs="Arial"/>
          <w:spacing w:val="-12"/>
          <w:sz w:val="22"/>
          <w:szCs w:val="22"/>
          <w:lang w:val="en-US" w:eastAsia="en-US"/>
        </w:rPr>
        <w:t xml:space="preserve"> </w:t>
      </w:r>
      <w:r w:rsidRPr="00BB04F1">
        <w:rPr>
          <w:rFonts w:ascii="Arial" w:eastAsia="Arial" w:hAnsi="Arial" w:cs="Arial"/>
          <w:sz w:val="22"/>
          <w:szCs w:val="22"/>
          <w:lang w:val="en-US" w:eastAsia="en-US"/>
        </w:rPr>
        <w:t>2746,</w:t>
      </w:r>
      <w:r w:rsidRPr="00BB04F1">
        <w:rPr>
          <w:rFonts w:ascii="Arial" w:eastAsia="Arial" w:hAnsi="Arial" w:cs="Arial"/>
          <w:spacing w:val="-15"/>
          <w:sz w:val="22"/>
          <w:szCs w:val="22"/>
          <w:lang w:val="en-US" w:eastAsia="en-US"/>
        </w:rPr>
        <w:t xml:space="preserve"> </w:t>
      </w:r>
      <w:r w:rsidRPr="00BB04F1">
        <w:rPr>
          <w:rFonts w:ascii="Arial" w:eastAsia="Arial" w:hAnsi="Arial" w:cs="Arial"/>
          <w:sz w:val="22"/>
          <w:szCs w:val="22"/>
          <w:lang w:val="en-US" w:eastAsia="en-US"/>
        </w:rPr>
        <w:t>2747,</w:t>
      </w:r>
      <w:r w:rsidRPr="00BB04F1">
        <w:rPr>
          <w:rFonts w:ascii="Arial" w:eastAsia="Arial" w:hAnsi="Arial" w:cs="Arial"/>
          <w:spacing w:val="-13"/>
          <w:sz w:val="22"/>
          <w:szCs w:val="22"/>
          <w:lang w:val="en-US" w:eastAsia="en-US"/>
        </w:rPr>
        <w:t xml:space="preserve"> </w:t>
      </w:r>
      <w:r w:rsidRPr="00BB04F1">
        <w:rPr>
          <w:rFonts w:ascii="Arial" w:eastAsia="Arial" w:hAnsi="Arial" w:cs="Arial"/>
          <w:sz w:val="22"/>
          <w:szCs w:val="22"/>
          <w:lang w:val="en-US" w:eastAsia="en-US"/>
        </w:rPr>
        <w:t>2824,</w:t>
      </w:r>
      <w:r w:rsidRPr="00BB04F1">
        <w:rPr>
          <w:rFonts w:ascii="Arial" w:eastAsia="Arial" w:hAnsi="Arial" w:cs="Arial"/>
          <w:spacing w:val="-15"/>
          <w:sz w:val="22"/>
          <w:szCs w:val="22"/>
          <w:lang w:val="en-US" w:eastAsia="en-US"/>
        </w:rPr>
        <w:t xml:space="preserve"> </w:t>
      </w:r>
      <w:r w:rsidRPr="00BB04F1">
        <w:rPr>
          <w:rFonts w:ascii="Arial" w:eastAsia="Arial" w:hAnsi="Arial" w:cs="Arial"/>
          <w:sz w:val="22"/>
          <w:szCs w:val="22"/>
          <w:lang w:val="en-US" w:eastAsia="en-US"/>
        </w:rPr>
        <w:t xml:space="preserve">4236/1,4236/2, 4238/2, 4239, 4240, 4241, 4242/1, 4242/2, 4243, </w:t>
      </w:r>
      <w:r w:rsidRPr="00BB04F1">
        <w:rPr>
          <w:rFonts w:ascii="Arial" w:eastAsia="Arial" w:hAnsi="Arial" w:cs="Arial"/>
          <w:spacing w:val="13"/>
          <w:sz w:val="22"/>
          <w:szCs w:val="22"/>
          <w:lang w:val="en-US" w:eastAsia="en-US"/>
        </w:rPr>
        <w:t xml:space="preserve"> </w:t>
      </w:r>
      <w:r w:rsidRPr="00BB04F1">
        <w:rPr>
          <w:rFonts w:ascii="Arial" w:eastAsia="Arial" w:hAnsi="Arial" w:cs="Arial"/>
          <w:sz w:val="22"/>
          <w:szCs w:val="22"/>
          <w:lang w:val="en-US" w:eastAsia="en-US"/>
        </w:rPr>
        <w:t>4244,</w:t>
      </w:r>
    </w:p>
    <w:p w:rsidR="005137A6" w:rsidRDefault="00BB04F1" w:rsidP="00647A4A">
      <w:pPr>
        <w:widowControl w:val="0"/>
        <w:autoSpaceDE w:val="0"/>
        <w:autoSpaceDN w:val="0"/>
        <w:spacing w:before="2" w:line="253" w:lineRule="exact"/>
        <w:ind w:left="851" w:right="702"/>
        <w:jc w:val="both"/>
        <w:rPr>
          <w:rFonts w:ascii="Arial" w:eastAsia="Arial" w:hAnsi="Arial" w:cs="Arial"/>
          <w:color w:val="FF0000"/>
          <w:sz w:val="22"/>
          <w:szCs w:val="22"/>
          <w:lang w:val="en-US"/>
        </w:rPr>
      </w:pPr>
      <w:r w:rsidRPr="00BB04F1">
        <w:rPr>
          <w:rFonts w:ascii="Arial" w:eastAsia="Arial" w:hAnsi="Arial" w:cs="Arial"/>
          <w:sz w:val="22"/>
          <w:szCs w:val="22"/>
          <w:lang w:val="en-US" w:eastAsia="en-US"/>
        </w:rPr>
        <w:t>4245,</w:t>
      </w:r>
      <w:r w:rsidRPr="00BB04F1">
        <w:rPr>
          <w:rFonts w:ascii="Arial" w:eastAsia="Arial" w:hAnsi="Arial" w:cs="Arial"/>
          <w:spacing w:val="33"/>
          <w:sz w:val="22"/>
          <w:szCs w:val="22"/>
          <w:lang w:val="en-US" w:eastAsia="en-US"/>
        </w:rPr>
        <w:t xml:space="preserve"> </w:t>
      </w:r>
      <w:r w:rsidRPr="00BB04F1">
        <w:rPr>
          <w:rFonts w:ascii="Arial" w:eastAsia="Arial" w:hAnsi="Arial" w:cs="Arial"/>
          <w:sz w:val="22"/>
          <w:szCs w:val="22"/>
          <w:lang w:val="en-US" w:eastAsia="en-US"/>
        </w:rPr>
        <w:t>4246,</w:t>
      </w:r>
      <w:r w:rsidRPr="00BB04F1">
        <w:rPr>
          <w:rFonts w:ascii="Arial" w:eastAsia="Arial" w:hAnsi="Arial" w:cs="Arial"/>
          <w:spacing w:val="32"/>
          <w:sz w:val="22"/>
          <w:szCs w:val="22"/>
          <w:lang w:val="en-US" w:eastAsia="en-US"/>
        </w:rPr>
        <w:t xml:space="preserve"> </w:t>
      </w:r>
      <w:r w:rsidRPr="00BB04F1">
        <w:rPr>
          <w:rFonts w:ascii="Arial" w:eastAsia="Arial" w:hAnsi="Arial" w:cs="Arial"/>
          <w:sz w:val="22"/>
          <w:szCs w:val="22"/>
          <w:lang w:val="en-US" w:eastAsia="en-US"/>
        </w:rPr>
        <w:t>4247,</w:t>
      </w:r>
      <w:r w:rsidRPr="00BB04F1">
        <w:rPr>
          <w:rFonts w:ascii="Arial" w:eastAsia="Arial" w:hAnsi="Arial" w:cs="Arial"/>
          <w:spacing w:val="33"/>
          <w:sz w:val="22"/>
          <w:szCs w:val="22"/>
          <w:lang w:val="en-US" w:eastAsia="en-US"/>
        </w:rPr>
        <w:t xml:space="preserve"> </w:t>
      </w:r>
      <w:r w:rsidRPr="00BB04F1">
        <w:rPr>
          <w:rFonts w:ascii="Arial" w:eastAsia="Arial" w:hAnsi="Arial" w:cs="Arial"/>
          <w:sz w:val="22"/>
          <w:szCs w:val="22"/>
          <w:lang w:val="en-US" w:eastAsia="en-US"/>
        </w:rPr>
        <w:t>4248,</w:t>
      </w:r>
      <w:r w:rsidRPr="00BB04F1">
        <w:rPr>
          <w:rFonts w:ascii="Arial" w:eastAsia="Arial" w:hAnsi="Arial" w:cs="Arial"/>
          <w:spacing w:val="34"/>
          <w:sz w:val="22"/>
          <w:szCs w:val="22"/>
          <w:lang w:val="en-US" w:eastAsia="en-US"/>
        </w:rPr>
        <w:t xml:space="preserve"> </w:t>
      </w:r>
      <w:r w:rsidRPr="00BB04F1">
        <w:rPr>
          <w:rFonts w:ascii="Arial" w:eastAsia="Arial" w:hAnsi="Arial" w:cs="Arial"/>
          <w:sz w:val="22"/>
          <w:szCs w:val="22"/>
          <w:lang w:val="en-US" w:eastAsia="en-US"/>
        </w:rPr>
        <w:t>4249,</w:t>
      </w:r>
      <w:r w:rsidRPr="00BB04F1">
        <w:rPr>
          <w:rFonts w:ascii="Arial" w:eastAsia="Arial" w:hAnsi="Arial" w:cs="Arial"/>
          <w:spacing w:val="34"/>
          <w:sz w:val="22"/>
          <w:szCs w:val="22"/>
          <w:lang w:val="en-US" w:eastAsia="en-US"/>
        </w:rPr>
        <w:t xml:space="preserve"> </w:t>
      </w:r>
      <w:r w:rsidRPr="00BB04F1">
        <w:rPr>
          <w:rFonts w:ascii="Arial" w:eastAsia="Arial" w:hAnsi="Arial" w:cs="Arial"/>
          <w:sz w:val="22"/>
          <w:szCs w:val="22"/>
          <w:lang w:val="en-US" w:eastAsia="en-US"/>
        </w:rPr>
        <w:t>4250,</w:t>
      </w:r>
      <w:r w:rsidRPr="00BB04F1">
        <w:rPr>
          <w:rFonts w:ascii="Arial" w:eastAsia="Arial" w:hAnsi="Arial" w:cs="Arial"/>
          <w:spacing w:val="33"/>
          <w:sz w:val="22"/>
          <w:szCs w:val="22"/>
          <w:lang w:val="en-US" w:eastAsia="en-US"/>
        </w:rPr>
        <w:t xml:space="preserve"> </w:t>
      </w:r>
      <w:r w:rsidRPr="00BB04F1">
        <w:rPr>
          <w:rFonts w:ascii="Arial" w:eastAsia="Arial" w:hAnsi="Arial" w:cs="Arial"/>
          <w:sz w:val="22"/>
          <w:szCs w:val="22"/>
          <w:lang w:val="en-US" w:eastAsia="en-US"/>
        </w:rPr>
        <w:t>4270/2,</w:t>
      </w:r>
      <w:r w:rsidRPr="00BB04F1">
        <w:rPr>
          <w:rFonts w:ascii="Arial" w:eastAsia="Arial" w:hAnsi="Arial" w:cs="Arial"/>
          <w:spacing w:val="31"/>
          <w:sz w:val="22"/>
          <w:szCs w:val="22"/>
          <w:lang w:val="en-US" w:eastAsia="en-US"/>
        </w:rPr>
        <w:t xml:space="preserve"> </w:t>
      </w:r>
      <w:r w:rsidRPr="00BB04F1">
        <w:rPr>
          <w:rFonts w:ascii="Arial" w:eastAsia="Arial" w:hAnsi="Arial" w:cs="Arial"/>
          <w:sz w:val="22"/>
          <w:szCs w:val="22"/>
          <w:lang w:val="en-US" w:eastAsia="en-US"/>
        </w:rPr>
        <w:t>4270/3,</w:t>
      </w:r>
      <w:r w:rsidRPr="00BB04F1">
        <w:rPr>
          <w:rFonts w:ascii="Arial" w:eastAsia="Arial" w:hAnsi="Arial" w:cs="Arial"/>
          <w:spacing w:val="34"/>
          <w:sz w:val="22"/>
          <w:szCs w:val="22"/>
          <w:lang w:val="en-US" w:eastAsia="en-US"/>
        </w:rPr>
        <w:t xml:space="preserve"> </w:t>
      </w:r>
      <w:r w:rsidRPr="00BB04F1">
        <w:rPr>
          <w:rFonts w:ascii="Arial" w:eastAsia="Arial" w:hAnsi="Arial" w:cs="Arial"/>
          <w:sz w:val="22"/>
          <w:szCs w:val="22"/>
          <w:lang w:val="en-US" w:eastAsia="en-US"/>
        </w:rPr>
        <w:t>4270/4,4270/8, 4270/14, 4270/15, 4270/16, 4270/17, 4270/18,</w:t>
      </w:r>
      <w:r w:rsidRPr="00BB04F1">
        <w:rPr>
          <w:rFonts w:ascii="Arial" w:eastAsia="Arial" w:hAnsi="Arial" w:cs="Arial"/>
          <w:spacing w:val="11"/>
          <w:sz w:val="22"/>
          <w:szCs w:val="22"/>
          <w:lang w:val="en-US" w:eastAsia="en-US"/>
        </w:rPr>
        <w:t xml:space="preserve"> </w:t>
      </w:r>
      <w:r w:rsidRPr="00BB04F1">
        <w:rPr>
          <w:rFonts w:ascii="Arial" w:eastAsia="Arial" w:hAnsi="Arial" w:cs="Arial"/>
          <w:sz w:val="22"/>
          <w:szCs w:val="22"/>
          <w:lang w:val="en-US" w:eastAsia="en-US"/>
        </w:rPr>
        <w:t>4270/19,4270/20,</w:t>
      </w:r>
      <w:r w:rsidRPr="00BB04F1">
        <w:rPr>
          <w:rFonts w:ascii="Arial" w:eastAsia="Arial" w:hAnsi="Arial" w:cs="Arial"/>
          <w:spacing w:val="-12"/>
          <w:sz w:val="22"/>
          <w:szCs w:val="22"/>
          <w:lang w:val="en-US" w:eastAsia="en-US"/>
        </w:rPr>
        <w:t xml:space="preserve"> </w:t>
      </w:r>
      <w:r w:rsidRPr="00BB04F1">
        <w:rPr>
          <w:rFonts w:ascii="Arial" w:eastAsia="Arial" w:hAnsi="Arial" w:cs="Arial"/>
          <w:sz w:val="22"/>
          <w:szCs w:val="22"/>
          <w:lang w:val="en-US" w:eastAsia="en-US"/>
        </w:rPr>
        <w:t>4270/21,</w:t>
      </w:r>
      <w:r w:rsidRPr="00BB04F1">
        <w:rPr>
          <w:rFonts w:ascii="Arial" w:eastAsia="Arial" w:hAnsi="Arial" w:cs="Arial"/>
          <w:spacing w:val="-12"/>
          <w:sz w:val="22"/>
          <w:szCs w:val="22"/>
          <w:lang w:val="en-US" w:eastAsia="en-US"/>
        </w:rPr>
        <w:t xml:space="preserve"> </w:t>
      </w:r>
      <w:r w:rsidRPr="00BB04F1">
        <w:rPr>
          <w:rFonts w:ascii="Arial" w:eastAsia="Arial" w:hAnsi="Arial" w:cs="Arial"/>
          <w:sz w:val="22"/>
          <w:szCs w:val="22"/>
          <w:lang w:val="en-US" w:eastAsia="en-US"/>
        </w:rPr>
        <w:t>4270/22,</w:t>
      </w:r>
      <w:r w:rsidRPr="00BB04F1">
        <w:rPr>
          <w:rFonts w:ascii="Arial" w:eastAsia="Arial" w:hAnsi="Arial" w:cs="Arial"/>
          <w:spacing w:val="-12"/>
          <w:sz w:val="22"/>
          <w:szCs w:val="22"/>
          <w:lang w:val="en-US" w:eastAsia="en-US"/>
        </w:rPr>
        <w:t xml:space="preserve"> </w:t>
      </w:r>
      <w:r w:rsidRPr="00BB04F1">
        <w:rPr>
          <w:rFonts w:ascii="Arial" w:eastAsia="Arial" w:hAnsi="Arial" w:cs="Arial"/>
          <w:sz w:val="22"/>
          <w:szCs w:val="22"/>
          <w:lang w:val="en-US" w:eastAsia="en-US"/>
        </w:rPr>
        <w:t>4280,</w:t>
      </w:r>
      <w:r w:rsidRPr="00BB04F1">
        <w:rPr>
          <w:rFonts w:ascii="Arial" w:eastAsia="Arial" w:hAnsi="Arial" w:cs="Arial"/>
          <w:spacing w:val="-14"/>
          <w:sz w:val="22"/>
          <w:szCs w:val="22"/>
          <w:lang w:val="en-US" w:eastAsia="en-US"/>
        </w:rPr>
        <w:t xml:space="preserve"> </w:t>
      </w:r>
      <w:r w:rsidRPr="00BB04F1">
        <w:rPr>
          <w:rFonts w:ascii="Arial" w:eastAsia="Arial" w:hAnsi="Arial" w:cs="Arial"/>
          <w:sz w:val="22"/>
          <w:szCs w:val="22"/>
          <w:lang w:val="en-US" w:eastAsia="en-US"/>
        </w:rPr>
        <w:t>4282,</w:t>
      </w:r>
      <w:r w:rsidRPr="00BB04F1">
        <w:rPr>
          <w:rFonts w:ascii="Arial" w:eastAsia="Arial" w:hAnsi="Arial" w:cs="Arial"/>
          <w:spacing w:val="-15"/>
          <w:sz w:val="22"/>
          <w:szCs w:val="22"/>
          <w:lang w:val="en-US" w:eastAsia="en-US"/>
        </w:rPr>
        <w:t xml:space="preserve"> </w:t>
      </w:r>
      <w:r w:rsidRPr="00BB04F1">
        <w:rPr>
          <w:rFonts w:ascii="Arial" w:eastAsia="Arial" w:hAnsi="Arial" w:cs="Arial"/>
          <w:sz w:val="22"/>
          <w:szCs w:val="22"/>
          <w:lang w:val="en-US" w:eastAsia="en-US"/>
        </w:rPr>
        <w:t>4283,</w:t>
      </w:r>
      <w:r w:rsidRPr="00BB04F1">
        <w:rPr>
          <w:rFonts w:ascii="Arial" w:eastAsia="Arial" w:hAnsi="Arial" w:cs="Arial"/>
          <w:spacing w:val="-12"/>
          <w:sz w:val="22"/>
          <w:szCs w:val="22"/>
          <w:lang w:val="en-US" w:eastAsia="en-US"/>
        </w:rPr>
        <w:t xml:space="preserve"> </w:t>
      </w:r>
      <w:r w:rsidRPr="00BB04F1">
        <w:rPr>
          <w:rFonts w:ascii="Arial" w:eastAsia="Arial" w:hAnsi="Arial" w:cs="Arial"/>
          <w:sz w:val="22"/>
          <w:szCs w:val="22"/>
          <w:lang w:val="en-US" w:eastAsia="en-US"/>
        </w:rPr>
        <w:t>4284,</w:t>
      </w:r>
      <w:r w:rsidRPr="00BB04F1">
        <w:rPr>
          <w:rFonts w:ascii="Arial" w:eastAsia="Arial" w:hAnsi="Arial" w:cs="Arial"/>
          <w:spacing w:val="-11"/>
          <w:sz w:val="22"/>
          <w:szCs w:val="22"/>
          <w:lang w:val="en-US" w:eastAsia="en-US"/>
        </w:rPr>
        <w:t xml:space="preserve"> </w:t>
      </w:r>
      <w:r w:rsidRPr="00BB04F1">
        <w:rPr>
          <w:rFonts w:ascii="Arial" w:eastAsia="Arial" w:hAnsi="Arial" w:cs="Arial"/>
          <w:sz w:val="22"/>
          <w:szCs w:val="22"/>
          <w:lang w:val="en-US" w:eastAsia="en-US"/>
        </w:rPr>
        <w:t>4285,</w:t>
      </w:r>
      <w:r w:rsidRPr="00BB04F1">
        <w:rPr>
          <w:rFonts w:ascii="Arial" w:eastAsia="Arial" w:hAnsi="Arial" w:cs="Arial"/>
          <w:spacing w:val="-15"/>
          <w:sz w:val="22"/>
          <w:szCs w:val="22"/>
          <w:lang w:val="en-US" w:eastAsia="en-US"/>
        </w:rPr>
        <w:t xml:space="preserve"> </w:t>
      </w:r>
      <w:r w:rsidRPr="00BB04F1">
        <w:rPr>
          <w:rFonts w:ascii="Arial" w:eastAsia="Arial" w:hAnsi="Arial" w:cs="Arial"/>
          <w:sz w:val="22"/>
          <w:szCs w:val="22"/>
          <w:lang w:val="en-US" w:eastAsia="en-US"/>
        </w:rPr>
        <w:t>4286,4287,</w:t>
      </w:r>
      <w:r w:rsidRPr="00BB04F1">
        <w:rPr>
          <w:rFonts w:ascii="Arial" w:eastAsia="Arial" w:hAnsi="Arial" w:cs="Arial"/>
          <w:spacing w:val="33"/>
          <w:sz w:val="22"/>
          <w:szCs w:val="22"/>
          <w:lang w:val="en-US" w:eastAsia="en-US"/>
        </w:rPr>
        <w:t xml:space="preserve"> </w:t>
      </w:r>
      <w:r w:rsidRPr="00BB04F1">
        <w:rPr>
          <w:rFonts w:ascii="Arial" w:eastAsia="Arial" w:hAnsi="Arial" w:cs="Arial"/>
          <w:sz w:val="22"/>
          <w:szCs w:val="22"/>
          <w:lang w:val="en-US" w:eastAsia="en-US"/>
        </w:rPr>
        <w:t>4288,</w:t>
      </w:r>
      <w:r w:rsidRPr="00BB04F1">
        <w:rPr>
          <w:rFonts w:ascii="Arial" w:eastAsia="Arial" w:hAnsi="Arial" w:cs="Arial"/>
          <w:spacing w:val="31"/>
          <w:sz w:val="22"/>
          <w:szCs w:val="22"/>
          <w:lang w:val="en-US" w:eastAsia="en-US"/>
        </w:rPr>
        <w:t xml:space="preserve"> </w:t>
      </w:r>
      <w:r w:rsidRPr="00BB04F1">
        <w:rPr>
          <w:rFonts w:ascii="Arial" w:eastAsia="Arial" w:hAnsi="Arial" w:cs="Arial"/>
          <w:sz w:val="22"/>
          <w:szCs w:val="22"/>
          <w:lang w:val="en-US" w:eastAsia="en-US"/>
        </w:rPr>
        <w:t>4289,</w:t>
      </w:r>
      <w:r w:rsidRPr="00BB04F1">
        <w:rPr>
          <w:rFonts w:ascii="Arial" w:eastAsia="Arial" w:hAnsi="Arial" w:cs="Arial"/>
          <w:spacing w:val="33"/>
          <w:sz w:val="22"/>
          <w:szCs w:val="22"/>
          <w:lang w:val="en-US" w:eastAsia="en-US"/>
        </w:rPr>
        <w:t xml:space="preserve"> </w:t>
      </w:r>
      <w:r w:rsidRPr="00BB04F1">
        <w:rPr>
          <w:rFonts w:ascii="Arial" w:eastAsia="Arial" w:hAnsi="Arial" w:cs="Arial"/>
          <w:sz w:val="22"/>
          <w:szCs w:val="22"/>
          <w:lang w:val="en-US" w:eastAsia="en-US"/>
        </w:rPr>
        <w:t>4290,</w:t>
      </w:r>
      <w:r w:rsidRPr="00BB04F1">
        <w:rPr>
          <w:rFonts w:ascii="Arial" w:eastAsia="Arial" w:hAnsi="Arial" w:cs="Arial"/>
          <w:spacing w:val="34"/>
          <w:sz w:val="22"/>
          <w:szCs w:val="22"/>
          <w:lang w:val="en-US" w:eastAsia="en-US"/>
        </w:rPr>
        <w:t xml:space="preserve"> </w:t>
      </w:r>
      <w:r w:rsidRPr="00BB04F1">
        <w:rPr>
          <w:rFonts w:ascii="Arial" w:eastAsia="Arial" w:hAnsi="Arial" w:cs="Arial"/>
          <w:sz w:val="22"/>
          <w:szCs w:val="22"/>
          <w:lang w:val="en-US" w:eastAsia="en-US"/>
        </w:rPr>
        <w:t>4291/1,</w:t>
      </w:r>
      <w:r w:rsidRPr="00BB04F1">
        <w:rPr>
          <w:rFonts w:ascii="Arial" w:eastAsia="Arial" w:hAnsi="Arial" w:cs="Arial"/>
          <w:spacing w:val="33"/>
          <w:sz w:val="22"/>
          <w:szCs w:val="22"/>
          <w:lang w:val="en-US" w:eastAsia="en-US"/>
        </w:rPr>
        <w:t xml:space="preserve"> </w:t>
      </w:r>
      <w:r w:rsidRPr="00BB04F1">
        <w:rPr>
          <w:rFonts w:ascii="Arial" w:eastAsia="Arial" w:hAnsi="Arial" w:cs="Arial"/>
          <w:sz w:val="22"/>
          <w:szCs w:val="22"/>
          <w:lang w:val="en-US" w:eastAsia="en-US"/>
        </w:rPr>
        <w:t>4291/2,</w:t>
      </w:r>
      <w:r w:rsidRPr="00BB04F1">
        <w:rPr>
          <w:rFonts w:ascii="Arial" w:eastAsia="Arial" w:hAnsi="Arial" w:cs="Arial"/>
          <w:spacing w:val="33"/>
          <w:sz w:val="22"/>
          <w:szCs w:val="22"/>
          <w:lang w:val="en-US" w:eastAsia="en-US"/>
        </w:rPr>
        <w:t xml:space="preserve"> </w:t>
      </w:r>
      <w:r w:rsidRPr="00BB04F1">
        <w:rPr>
          <w:rFonts w:ascii="Arial" w:eastAsia="Arial" w:hAnsi="Arial" w:cs="Arial"/>
          <w:sz w:val="22"/>
          <w:szCs w:val="22"/>
          <w:lang w:val="en-US" w:eastAsia="en-US"/>
        </w:rPr>
        <w:t>4291/3,</w:t>
      </w:r>
      <w:r w:rsidRPr="00BB04F1">
        <w:rPr>
          <w:rFonts w:ascii="Arial" w:eastAsia="Arial" w:hAnsi="Arial" w:cs="Arial"/>
          <w:spacing w:val="33"/>
          <w:sz w:val="22"/>
          <w:szCs w:val="22"/>
          <w:lang w:val="en-US" w:eastAsia="en-US"/>
        </w:rPr>
        <w:t xml:space="preserve"> </w:t>
      </w:r>
      <w:r w:rsidRPr="00BB04F1">
        <w:rPr>
          <w:rFonts w:ascii="Arial" w:eastAsia="Arial" w:hAnsi="Arial" w:cs="Arial"/>
          <w:sz w:val="22"/>
          <w:szCs w:val="22"/>
          <w:lang w:val="en-US" w:eastAsia="en-US"/>
        </w:rPr>
        <w:t>4292,</w:t>
      </w:r>
      <w:r w:rsidRPr="00BB04F1">
        <w:rPr>
          <w:rFonts w:ascii="Arial" w:eastAsia="Arial" w:hAnsi="Arial" w:cs="Arial"/>
          <w:spacing w:val="34"/>
          <w:sz w:val="22"/>
          <w:szCs w:val="22"/>
          <w:lang w:val="en-US" w:eastAsia="en-US"/>
        </w:rPr>
        <w:t xml:space="preserve"> </w:t>
      </w:r>
      <w:r w:rsidRPr="00BB04F1">
        <w:rPr>
          <w:rFonts w:ascii="Arial" w:eastAsia="Arial" w:hAnsi="Arial" w:cs="Arial"/>
          <w:sz w:val="22"/>
          <w:szCs w:val="22"/>
          <w:lang w:val="en-US" w:eastAsia="en-US"/>
        </w:rPr>
        <w:t>4293,</w:t>
      </w:r>
      <w:r w:rsidRPr="00BB04F1">
        <w:rPr>
          <w:rFonts w:ascii="Arial" w:eastAsia="Arial" w:hAnsi="Arial" w:cs="Arial"/>
          <w:sz w:val="22"/>
          <w:szCs w:val="22"/>
          <w:lang w:val="en-US"/>
        </w:rPr>
        <w:t xml:space="preserve">4294, 4295, 4296, 4297, 4298, </w:t>
      </w:r>
      <w:r w:rsidRPr="00A066C4">
        <w:rPr>
          <w:rFonts w:ascii="Arial" w:eastAsia="Arial" w:hAnsi="Arial" w:cs="Arial"/>
          <w:sz w:val="22"/>
          <w:szCs w:val="22"/>
          <w:lang w:val="en-US"/>
        </w:rPr>
        <w:t>4299/1, 4299/2</w:t>
      </w:r>
      <w:r w:rsidR="006C094E" w:rsidRPr="00A066C4">
        <w:rPr>
          <w:rFonts w:ascii="Arial" w:eastAsia="Arial" w:hAnsi="Arial" w:cs="Arial"/>
          <w:sz w:val="22"/>
          <w:szCs w:val="22"/>
          <w:lang w:val="en-US"/>
        </w:rPr>
        <w:t>, 4300/1, 4300/2, KO Lukavac.</w:t>
      </w:r>
    </w:p>
    <w:p w:rsidR="00BB04F1" w:rsidRPr="00BB04F1" w:rsidRDefault="00BB04F1" w:rsidP="00647A4A">
      <w:pPr>
        <w:pStyle w:val="TableParagraph"/>
        <w:ind w:left="851" w:right="702"/>
        <w:jc w:val="both"/>
      </w:pPr>
      <w:r>
        <w:t>Nalazi</w:t>
      </w:r>
      <w:r>
        <w:rPr>
          <w:spacing w:val="-19"/>
        </w:rPr>
        <w:t xml:space="preserve"> </w:t>
      </w:r>
      <w:r>
        <w:t>se</w:t>
      </w:r>
      <w:r>
        <w:rPr>
          <w:spacing w:val="-17"/>
        </w:rPr>
        <w:t xml:space="preserve"> </w:t>
      </w:r>
      <w:r>
        <w:t>u</w:t>
      </w:r>
      <w:r>
        <w:rPr>
          <w:spacing w:val="-17"/>
        </w:rPr>
        <w:t xml:space="preserve"> </w:t>
      </w:r>
      <w:r>
        <w:t>industrijskoj</w:t>
      </w:r>
      <w:r>
        <w:rPr>
          <w:spacing w:val="-16"/>
        </w:rPr>
        <w:t xml:space="preserve"> </w:t>
      </w:r>
      <w:r>
        <w:t>zoni</w:t>
      </w:r>
      <w:r>
        <w:rPr>
          <w:spacing w:val="-18"/>
        </w:rPr>
        <w:t xml:space="preserve"> </w:t>
      </w:r>
      <w:r>
        <w:t>Lukavac,</w:t>
      </w:r>
      <w:r>
        <w:rPr>
          <w:spacing w:val="-18"/>
        </w:rPr>
        <w:t xml:space="preserve"> </w:t>
      </w:r>
      <w:r>
        <w:t>(postojeće</w:t>
      </w:r>
      <w:r>
        <w:rPr>
          <w:spacing w:val="-19"/>
        </w:rPr>
        <w:t xml:space="preserve"> </w:t>
      </w:r>
      <w:r>
        <w:t>taložnice</w:t>
      </w:r>
      <w:r>
        <w:rPr>
          <w:spacing w:val="-17"/>
        </w:rPr>
        <w:t xml:space="preserve"> </w:t>
      </w:r>
      <w:r>
        <w:t>„Bijelo more” se nalaze izvan kruga cca. 2 km udaljenosti sa površinom cca. 56</w:t>
      </w:r>
      <w:r>
        <w:rPr>
          <w:spacing w:val="-1"/>
        </w:rPr>
        <w:t xml:space="preserve"> </w:t>
      </w:r>
      <w:r>
        <w:t>ha).</w:t>
      </w:r>
    </w:p>
    <w:p w:rsidR="005137A6" w:rsidRDefault="00BB04F1" w:rsidP="00647A4A">
      <w:pPr>
        <w:pStyle w:val="BodyTextIndent2"/>
        <w:ind w:left="851" w:right="702"/>
        <w:jc w:val="both"/>
      </w:pPr>
      <w:r>
        <w:t>Trenutno ukupni proizvodni kapacitet svih asortimana proizvoda je 1600 tona dnevno.</w:t>
      </w:r>
    </w:p>
    <w:p w:rsidR="00824280" w:rsidRDefault="00824280" w:rsidP="00647A4A">
      <w:pPr>
        <w:pStyle w:val="BodyTextIndent2"/>
        <w:ind w:left="851" w:right="702"/>
        <w:jc w:val="both"/>
      </w:pPr>
    </w:p>
    <w:p w:rsidR="006F3BD7" w:rsidRDefault="006247A1" w:rsidP="0082054C">
      <w:pPr>
        <w:autoSpaceDE w:val="0"/>
        <w:autoSpaceDN w:val="0"/>
        <w:adjustRightInd w:val="0"/>
        <w:ind w:left="709" w:right="702"/>
        <w:jc w:val="both"/>
        <w:rPr>
          <w:rFonts w:ascii="Arial" w:hAnsi="Arial" w:cs="Arial"/>
          <w:b/>
          <w:color w:val="000000"/>
          <w:lang w:val="bs-Latn-BA" w:eastAsia="bs-Latn-BA"/>
        </w:rPr>
      </w:pPr>
      <w:r w:rsidRPr="003C29E1">
        <w:rPr>
          <w:rFonts w:ascii="Arial" w:hAnsi="Arial" w:cs="Arial"/>
          <w:b/>
          <w:color w:val="000000"/>
          <w:lang w:val="bs-Latn-BA" w:eastAsia="bs-Latn-BA"/>
        </w:rPr>
        <w:t>2</w:t>
      </w:r>
      <w:r w:rsidR="006F3BD7" w:rsidRPr="003C29E1">
        <w:rPr>
          <w:rFonts w:ascii="Arial" w:hAnsi="Arial" w:cs="Arial"/>
          <w:b/>
          <w:color w:val="000000"/>
          <w:lang w:val="bs-Latn-BA" w:eastAsia="bs-Latn-BA"/>
        </w:rPr>
        <w:t>.</w:t>
      </w:r>
      <w:r w:rsidR="00D37441" w:rsidRPr="003C29E1">
        <w:rPr>
          <w:rFonts w:ascii="Arial" w:hAnsi="Arial" w:cs="Arial"/>
          <w:b/>
          <w:color w:val="000000"/>
          <w:lang w:val="bs-Latn-BA" w:eastAsia="bs-Latn-BA"/>
        </w:rPr>
        <w:t xml:space="preserve"> </w:t>
      </w:r>
      <w:r w:rsidR="0082054C">
        <w:rPr>
          <w:rFonts w:ascii="Arial" w:hAnsi="Arial" w:cs="Arial"/>
          <w:b/>
          <w:color w:val="000000"/>
          <w:lang w:val="bs-Latn-BA" w:eastAsia="bs-Latn-BA"/>
        </w:rPr>
        <w:t xml:space="preserve">Pogoni i </w:t>
      </w:r>
      <w:r w:rsidR="006F3BD7" w:rsidRPr="003C29E1">
        <w:rPr>
          <w:rFonts w:ascii="Arial" w:hAnsi="Arial" w:cs="Arial"/>
          <w:b/>
          <w:color w:val="000000"/>
          <w:lang w:val="bs-Latn-BA" w:eastAsia="bs-Latn-BA"/>
        </w:rPr>
        <w:t>postrojenja</w:t>
      </w:r>
      <w:r w:rsidR="005137A6" w:rsidRPr="003C29E1">
        <w:rPr>
          <w:rFonts w:ascii="Arial" w:hAnsi="Arial" w:cs="Arial"/>
          <w:b/>
          <w:color w:val="000000"/>
          <w:lang w:val="bs-Latn-BA" w:eastAsia="bs-Latn-BA"/>
        </w:rPr>
        <w:t xml:space="preserve"> za koje se izdaje okolinska dozvola</w:t>
      </w:r>
    </w:p>
    <w:p w:rsidR="00BB04F1" w:rsidRPr="00BB04F1" w:rsidRDefault="0082054C" w:rsidP="0082054C">
      <w:pPr>
        <w:widowControl w:val="0"/>
        <w:tabs>
          <w:tab w:val="left" w:pos="455"/>
        </w:tabs>
        <w:autoSpaceDE w:val="0"/>
        <w:autoSpaceDN w:val="0"/>
        <w:spacing w:line="229" w:lineRule="exact"/>
        <w:ind w:left="709" w:right="702"/>
        <w:rPr>
          <w:rFonts w:ascii="Arial" w:eastAsia="Arial" w:hAnsi="Arial" w:cs="Arial"/>
          <w:b/>
          <w:sz w:val="22"/>
          <w:szCs w:val="22"/>
          <w:lang w:val="en-US" w:eastAsia="en-US"/>
        </w:rPr>
      </w:pPr>
      <w:r>
        <w:rPr>
          <w:rFonts w:ascii="Arial" w:eastAsia="Arial" w:hAnsi="Arial" w:cs="Arial"/>
          <w:b/>
          <w:sz w:val="22"/>
          <w:szCs w:val="22"/>
          <w:lang w:val="en-US" w:eastAsia="en-US"/>
        </w:rPr>
        <w:t xml:space="preserve">2.1. </w:t>
      </w:r>
      <w:r w:rsidR="00BB04F1" w:rsidRPr="00BB04F1">
        <w:rPr>
          <w:rFonts w:ascii="Arial" w:eastAsia="Arial" w:hAnsi="Arial" w:cs="Arial"/>
          <w:b/>
          <w:sz w:val="22"/>
          <w:szCs w:val="22"/>
          <w:lang w:val="en-US" w:eastAsia="en-US"/>
        </w:rPr>
        <w:t>Pogon</w:t>
      </w:r>
      <w:r w:rsidR="00BB04F1" w:rsidRPr="00BB04F1">
        <w:rPr>
          <w:rFonts w:ascii="Arial" w:eastAsia="Arial" w:hAnsi="Arial" w:cs="Arial"/>
          <w:b/>
          <w:spacing w:val="-1"/>
          <w:sz w:val="22"/>
          <w:szCs w:val="22"/>
          <w:lang w:val="en-US" w:eastAsia="en-US"/>
        </w:rPr>
        <w:t xml:space="preserve"> </w:t>
      </w:r>
      <w:r w:rsidR="00BB04F1" w:rsidRPr="00BB04F1">
        <w:rPr>
          <w:rFonts w:ascii="Arial" w:eastAsia="Arial" w:hAnsi="Arial" w:cs="Arial"/>
          <w:b/>
          <w:sz w:val="22"/>
          <w:szCs w:val="22"/>
          <w:lang w:val="en-US" w:eastAsia="en-US"/>
        </w:rPr>
        <w:t>termoelektrane</w:t>
      </w:r>
    </w:p>
    <w:p w:rsidR="00BB04F1" w:rsidRPr="00BB04F1" w:rsidRDefault="0082054C" w:rsidP="0082054C">
      <w:pPr>
        <w:widowControl w:val="0"/>
        <w:tabs>
          <w:tab w:val="left" w:pos="1121"/>
        </w:tabs>
        <w:autoSpaceDE w:val="0"/>
        <w:autoSpaceDN w:val="0"/>
        <w:spacing w:line="229" w:lineRule="exact"/>
        <w:ind w:left="786" w:right="702"/>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BB04F1" w:rsidRPr="00BB04F1">
        <w:rPr>
          <w:rFonts w:ascii="Arial" w:eastAsia="Arial" w:hAnsi="Arial" w:cs="Arial"/>
          <w:sz w:val="22"/>
          <w:szCs w:val="22"/>
          <w:lang w:val="en-US" w:eastAsia="en-US"/>
        </w:rPr>
        <w:t>Priprema</w:t>
      </w:r>
      <w:r w:rsidR="00BB04F1" w:rsidRPr="00BB04F1">
        <w:rPr>
          <w:rFonts w:ascii="Arial" w:eastAsia="Arial" w:hAnsi="Arial" w:cs="Arial"/>
          <w:spacing w:val="-2"/>
          <w:sz w:val="22"/>
          <w:szCs w:val="22"/>
          <w:lang w:val="en-US" w:eastAsia="en-US"/>
        </w:rPr>
        <w:t xml:space="preserve"> </w:t>
      </w:r>
      <w:r w:rsidR="00BB04F1" w:rsidRPr="00BB04F1">
        <w:rPr>
          <w:rFonts w:ascii="Arial" w:eastAsia="Arial" w:hAnsi="Arial" w:cs="Arial"/>
          <w:sz w:val="22"/>
          <w:szCs w:val="22"/>
          <w:lang w:val="en-US" w:eastAsia="en-US"/>
        </w:rPr>
        <w:t>vode</w:t>
      </w:r>
    </w:p>
    <w:p w:rsidR="00BB04F1" w:rsidRPr="00BB04F1" w:rsidRDefault="0082054C" w:rsidP="0082054C">
      <w:pPr>
        <w:widowControl w:val="0"/>
        <w:tabs>
          <w:tab w:val="left" w:pos="1121"/>
        </w:tabs>
        <w:autoSpaceDE w:val="0"/>
        <w:autoSpaceDN w:val="0"/>
        <w:spacing w:line="229" w:lineRule="exact"/>
        <w:ind w:left="786" w:right="702"/>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BB04F1" w:rsidRPr="00BB04F1">
        <w:rPr>
          <w:rFonts w:ascii="Arial" w:eastAsia="Arial" w:hAnsi="Arial" w:cs="Arial"/>
          <w:sz w:val="22"/>
          <w:szCs w:val="22"/>
          <w:lang w:val="en-US" w:eastAsia="en-US"/>
        </w:rPr>
        <w:t>Taložnice Bijelo</w:t>
      </w:r>
      <w:r w:rsidR="00BB04F1" w:rsidRPr="00BB04F1">
        <w:rPr>
          <w:rFonts w:ascii="Arial" w:eastAsia="Arial" w:hAnsi="Arial" w:cs="Arial"/>
          <w:spacing w:val="-1"/>
          <w:sz w:val="22"/>
          <w:szCs w:val="22"/>
          <w:lang w:val="en-US" w:eastAsia="en-US"/>
        </w:rPr>
        <w:t xml:space="preserve"> </w:t>
      </w:r>
      <w:r w:rsidR="00BB04F1" w:rsidRPr="00BB04F1">
        <w:rPr>
          <w:rFonts w:ascii="Arial" w:eastAsia="Arial" w:hAnsi="Arial" w:cs="Arial"/>
          <w:sz w:val="22"/>
          <w:szCs w:val="22"/>
          <w:lang w:val="en-US" w:eastAsia="en-US"/>
        </w:rPr>
        <w:t>more</w:t>
      </w:r>
    </w:p>
    <w:p w:rsidR="00BB04F1" w:rsidRPr="00BB04F1" w:rsidRDefault="0082054C" w:rsidP="0082054C">
      <w:pPr>
        <w:widowControl w:val="0"/>
        <w:tabs>
          <w:tab w:val="left" w:pos="1121"/>
        </w:tabs>
        <w:autoSpaceDE w:val="0"/>
        <w:autoSpaceDN w:val="0"/>
        <w:spacing w:before="1"/>
        <w:ind w:left="786" w:right="702"/>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BB04F1" w:rsidRPr="00BB04F1">
        <w:rPr>
          <w:rFonts w:ascii="Arial" w:eastAsia="Arial" w:hAnsi="Arial" w:cs="Arial"/>
          <w:sz w:val="22"/>
          <w:szCs w:val="22"/>
          <w:lang w:val="en-US" w:eastAsia="en-US"/>
        </w:rPr>
        <w:t>Taložnice Crno</w:t>
      </w:r>
      <w:r w:rsidR="00BB04F1" w:rsidRPr="00BB04F1">
        <w:rPr>
          <w:rFonts w:ascii="Arial" w:eastAsia="Arial" w:hAnsi="Arial" w:cs="Arial"/>
          <w:spacing w:val="-1"/>
          <w:sz w:val="22"/>
          <w:szCs w:val="22"/>
          <w:lang w:val="en-US" w:eastAsia="en-US"/>
        </w:rPr>
        <w:t xml:space="preserve"> </w:t>
      </w:r>
      <w:r w:rsidR="00BB04F1" w:rsidRPr="00BB04F1">
        <w:rPr>
          <w:rFonts w:ascii="Arial" w:eastAsia="Arial" w:hAnsi="Arial" w:cs="Arial"/>
          <w:sz w:val="22"/>
          <w:szCs w:val="22"/>
          <w:lang w:val="en-US" w:eastAsia="en-US"/>
        </w:rPr>
        <w:t>more</w:t>
      </w:r>
    </w:p>
    <w:p w:rsidR="00BB04F1" w:rsidRPr="00BB04F1" w:rsidRDefault="0082054C" w:rsidP="0082054C">
      <w:pPr>
        <w:widowControl w:val="0"/>
        <w:tabs>
          <w:tab w:val="left" w:pos="1121"/>
        </w:tabs>
        <w:autoSpaceDE w:val="0"/>
        <w:autoSpaceDN w:val="0"/>
        <w:ind w:left="786" w:right="702"/>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BB04F1" w:rsidRPr="00BB04F1">
        <w:rPr>
          <w:rFonts w:ascii="Arial" w:eastAsia="Arial" w:hAnsi="Arial" w:cs="Arial"/>
          <w:sz w:val="22"/>
          <w:szCs w:val="22"/>
          <w:lang w:val="en-US" w:eastAsia="en-US"/>
        </w:rPr>
        <w:t>Termoelektrana</w:t>
      </w:r>
    </w:p>
    <w:p w:rsidR="00BB04F1" w:rsidRPr="00BB04F1" w:rsidRDefault="0082054C" w:rsidP="0082054C">
      <w:pPr>
        <w:widowControl w:val="0"/>
        <w:tabs>
          <w:tab w:val="left" w:pos="455"/>
        </w:tabs>
        <w:autoSpaceDE w:val="0"/>
        <w:autoSpaceDN w:val="0"/>
        <w:ind w:left="120" w:right="702"/>
        <w:rPr>
          <w:rFonts w:ascii="Arial" w:eastAsia="Arial" w:hAnsi="Arial" w:cs="Arial"/>
          <w:b/>
          <w:sz w:val="22"/>
          <w:szCs w:val="22"/>
          <w:lang w:val="en-US" w:eastAsia="en-US"/>
        </w:rPr>
      </w:pPr>
      <w:r>
        <w:rPr>
          <w:rFonts w:ascii="Arial" w:eastAsia="Arial" w:hAnsi="Arial" w:cs="Arial"/>
          <w:b/>
          <w:sz w:val="22"/>
          <w:szCs w:val="22"/>
          <w:lang w:val="en-US" w:eastAsia="en-US"/>
        </w:rPr>
        <w:t xml:space="preserve">         2.2. </w:t>
      </w:r>
      <w:r w:rsidR="00BB04F1" w:rsidRPr="00BB04F1">
        <w:rPr>
          <w:rFonts w:ascii="Arial" w:eastAsia="Arial" w:hAnsi="Arial" w:cs="Arial"/>
          <w:b/>
          <w:sz w:val="22"/>
          <w:szCs w:val="22"/>
          <w:lang w:val="en-US" w:eastAsia="en-US"/>
        </w:rPr>
        <w:t>Pogon krečnih</w:t>
      </w:r>
      <w:r w:rsidR="00BB04F1" w:rsidRPr="00BB04F1">
        <w:rPr>
          <w:rFonts w:ascii="Arial" w:eastAsia="Arial" w:hAnsi="Arial" w:cs="Arial"/>
          <w:b/>
          <w:spacing w:val="-1"/>
          <w:sz w:val="22"/>
          <w:szCs w:val="22"/>
          <w:lang w:val="en-US" w:eastAsia="en-US"/>
        </w:rPr>
        <w:t xml:space="preserve"> </w:t>
      </w:r>
      <w:r w:rsidR="00BB04F1" w:rsidRPr="00BB04F1">
        <w:rPr>
          <w:rFonts w:ascii="Arial" w:eastAsia="Arial" w:hAnsi="Arial" w:cs="Arial"/>
          <w:b/>
          <w:sz w:val="22"/>
          <w:szCs w:val="22"/>
          <w:lang w:val="en-US" w:eastAsia="en-US"/>
        </w:rPr>
        <w:t>peći</w:t>
      </w:r>
    </w:p>
    <w:p w:rsidR="00BB04F1" w:rsidRPr="00BB04F1" w:rsidRDefault="0082054C" w:rsidP="0082054C">
      <w:pPr>
        <w:widowControl w:val="0"/>
        <w:tabs>
          <w:tab w:val="left" w:pos="456"/>
        </w:tabs>
        <w:autoSpaceDE w:val="0"/>
        <w:autoSpaceDN w:val="0"/>
        <w:spacing w:before="1"/>
        <w:ind w:left="120" w:right="702"/>
        <w:rPr>
          <w:rFonts w:ascii="Arial" w:eastAsia="Arial" w:hAnsi="Arial" w:cs="Arial"/>
          <w:b/>
          <w:sz w:val="22"/>
          <w:szCs w:val="22"/>
          <w:lang w:val="en-US" w:eastAsia="en-US"/>
        </w:rPr>
      </w:pPr>
      <w:r>
        <w:rPr>
          <w:rFonts w:ascii="Arial" w:eastAsia="Arial" w:hAnsi="Arial" w:cs="Arial"/>
          <w:b/>
          <w:sz w:val="22"/>
          <w:szCs w:val="22"/>
          <w:lang w:val="en-US" w:eastAsia="en-US"/>
        </w:rPr>
        <w:t xml:space="preserve">        2.3. </w:t>
      </w:r>
      <w:r w:rsidR="00BB04F1" w:rsidRPr="00BB04F1">
        <w:rPr>
          <w:rFonts w:ascii="Arial" w:eastAsia="Arial" w:hAnsi="Arial" w:cs="Arial"/>
          <w:b/>
          <w:sz w:val="22"/>
          <w:szCs w:val="22"/>
          <w:lang w:val="en-US" w:eastAsia="en-US"/>
        </w:rPr>
        <w:t>Pogon za proizvodnju sirovog bikarbonate - Soda</w:t>
      </w:r>
      <w:r w:rsidR="00BB04F1" w:rsidRPr="00BB04F1">
        <w:rPr>
          <w:rFonts w:ascii="Arial" w:eastAsia="Arial" w:hAnsi="Arial" w:cs="Arial"/>
          <w:b/>
          <w:spacing w:val="-2"/>
          <w:sz w:val="22"/>
          <w:szCs w:val="22"/>
          <w:lang w:val="en-US" w:eastAsia="en-US"/>
        </w:rPr>
        <w:t xml:space="preserve"> </w:t>
      </w:r>
      <w:r w:rsidR="00BB04F1" w:rsidRPr="00BB04F1">
        <w:rPr>
          <w:rFonts w:ascii="Arial" w:eastAsia="Arial" w:hAnsi="Arial" w:cs="Arial"/>
          <w:b/>
          <w:sz w:val="22"/>
          <w:szCs w:val="22"/>
          <w:lang w:val="en-US" w:eastAsia="en-US"/>
        </w:rPr>
        <w:t>Pogon</w:t>
      </w:r>
    </w:p>
    <w:p w:rsidR="00BB04F1" w:rsidRPr="00BB04F1" w:rsidRDefault="0082054C" w:rsidP="0082054C">
      <w:pPr>
        <w:widowControl w:val="0"/>
        <w:autoSpaceDE w:val="0"/>
        <w:autoSpaceDN w:val="0"/>
        <w:spacing w:line="229" w:lineRule="exact"/>
        <w:ind w:left="709" w:right="702"/>
        <w:rPr>
          <w:rFonts w:ascii="Arial" w:eastAsia="Arial" w:hAnsi="Arial" w:cs="Arial"/>
          <w:sz w:val="22"/>
          <w:szCs w:val="22"/>
          <w:lang w:val="en-US" w:eastAsia="en-US"/>
        </w:rPr>
      </w:pPr>
      <w:r>
        <w:rPr>
          <w:rFonts w:ascii="Arial" w:eastAsia="Arial" w:hAnsi="Arial" w:cs="Arial"/>
          <w:sz w:val="22"/>
          <w:szCs w:val="22"/>
          <w:lang w:val="en-US" w:eastAsia="en-US"/>
        </w:rPr>
        <w:t>-</w:t>
      </w:r>
      <w:r w:rsidR="00BB04F1" w:rsidRPr="00BB04F1">
        <w:rPr>
          <w:rFonts w:ascii="Arial" w:eastAsia="Arial" w:hAnsi="Arial" w:cs="Arial"/>
          <w:sz w:val="22"/>
          <w:szCs w:val="22"/>
          <w:lang w:val="en-US" w:eastAsia="en-US"/>
        </w:rPr>
        <w:t>. Prečišćavanje slane vode – PSV;</w:t>
      </w:r>
    </w:p>
    <w:p w:rsidR="00BB04F1" w:rsidRPr="00BB04F1" w:rsidRDefault="0082054C" w:rsidP="0082054C">
      <w:pPr>
        <w:widowControl w:val="0"/>
        <w:tabs>
          <w:tab w:val="left" w:pos="1178"/>
        </w:tabs>
        <w:autoSpaceDE w:val="0"/>
        <w:autoSpaceDN w:val="0"/>
        <w:spacing w:line="229" w:lineRule="exact"/>
        <w:ind w:right="702"/>
        <w:rPr>
          <w:rFonts w:ascii="Arial" w:eastAsia="Arial" w:hAnsi="Arial" w:cs="Arial"/>
          <w:sz w:val="22"/>
          <w:szCs w:val="22"/>
          <w:lang w:val="en-US" w:eastAsia="en-US"/>
        </w:rPr>
      </w:pPr>
      <w:r>
        <w:rPr>
          <w:rFonts w:ascii="Arial" w:eastAsia="Arial" w:hAnsi="Arial" w:cs="Arial"/>
          <w:sz w:val="22"/>
          <w:szCs w:val="22"/>
          <w:lang w:val="en-US" w:eastAsia="en-US"/>
        </w:rPr>
        <w:t xml:space="preserve">            -  </w:t>
      </w:r>
      <w:r w:rsidR="00BB04F1" w:rsidRPr="00BB04F1">
        <w:rPr>
          <w:rFonts w:ascii="Arial" w:eastAsia="Arial" w:hAnsi="Arial" w:cs="Arial"/>
          <w:sz w:val="22"/>
          <w:szCs w:val="22"/>
          <w:lang w:val="en-US" w:eastAsia="en-US"/>
        </w:rPr>
        <w:t>Absorpcija – AB;</w:t>
      </w:r>
    </w:p>
    <w:p w:rsidR="00BB04F1" w:rsidRPr="00BB04F1" w:rsidRDefault="0082054C" w:rsidP="0082054C">
      <w:pPr>
        <w:widowControl w:val="0"/>
        <w:tabs>
          <w:tab w:val="left" w:pos="1179"/>
        </w:tabs>
        <w:autoSpaceDE w:val="0"/>
        <w:autoSpaceDN w:val="0"/>
        <w:spacing w:before="1"/>
        <w:rPr>
          <w:rFonts w:ascii="Arial" w:eastAsia="Arial" w:hAnsi="Arial" w:cs="Arial"/>
          <w:sz w:val="22"/>
          <w:szCs w:val="22"/>
          <w:lang w:val="en-US" w:eastAsia="en-US"/>
        </w:rPr>
      </w:pPr>
      <w:r>
        <w:rPr>
          <w:rFonts w:ascii="Arial" w:eastAsia="Arial" w:hAnsi="Arial" w:cs="Arial"/>
          <w:sz w:val="22"/>
          <w:szCs w:val="22"/>
          <w:lang w:val="en-US" w:eastAsia="en-US"/>
        </w:rPr>
        <w:t xml:space="preserve">            -  </w:t>
      </w:r>
      <w:r w:rsidR="00BB04F1" w:rsidRPr="00BB04F1">
        <w:rPr>
          <w:rFonts w:ascii="Arial" w:eastAsia="Arial" w:hAnsi="Arial" w:cs="Arial"/>
          <w:sz w:val="22"/>
          <w:szCs w:val="22"/>
          <w:lang w:val="en-US" w:eastAsia="en-US"/>
        </w:rPr>
        <w:t>Karbonatizaicija –</w:t>
      </w:r>
      <w:r w:rsidR="00BB04F1" w:rsidRPr="00BB04F1">
        <w:rPr>
          <w:rFonts w:ascii="Arial" w:eastAsia="Arial" w:hAnsi="Arial" w:cs="Arial"/>
          <w:spacing w:val="-2"/>
          <w:sz w:val="22"/>
          <w:szCs w:val="22"/>
          <w:lang w:val="en-US" w:eastAsia="en-US"/>
        </w:rPr>
        <w:t xml:space="preserve"> </w:t>
      </w:r>
      <w:r w:rsidR="00BB04F1" w:rsidRPr="00BB04F1">
        <w:rPr>
          <w:rFonts w:ascii="Arial" w:eastAsia="Arial" w:hAnsi="Arial" w:cs="Arial"/>
          <w:sz w:val="22"/>
          <w:szCs w:val="22"/>
          <w:lang w:val="en-US" w:eastAsia="en-US"/>
        </w:rPr>
        <w:t>CB;</w:t>
      </w:r>
    </w:p>
    <w:p w:rsidR="00BB04F1" w:rsidRPr="00BB04F1" w:rsidRDefault="0082054C" w:rsidP="0082054C">
      <w:pPr>
        <w:widowControl w:val="0"/>
        <w:tabs>
          <w:tab w:val="left" w:pos="1176"/>
        </w:tabs>
        <w:autoSpaceDE w:val="0"/>
        <w:autoSpaceDN w:val="0"/>
        <w:rPr>
          <w:rFonts w:ascii="Arial" w:eastAsia="Arial" w:hAnsi="Arial" w:cs="Arial"/>
          <w:sz w:val="22"/>
          <w:szCs w:val="22"/>
          <w:lang w:val="en-US" w:eastAsia="en-US"/>
        </w:rPr>
      </w:pPr>
      <w:r>
        <w:rPr>
          <w:rFonts w:ascii="Arial" w:eastAsia="Arial" w:hAnsi="Arial" w:cs="Arial"/>
          <w:sz w:val="22"/>
          <w:szCs w:val="22"/>
          <w:lang w:val="en-US" w:eastAsia="en-US"/>
        </w:rPr>
        <w:t xml:space="preserve">            -  </w:t>
      </w:r>
      <w:r w:rsidR="00BB04F1" w:rsidRPr="00BB04F1">
        <w:rPr>
          <w:rFonts w:ascii="Arial" w:eastAsia="Arial" w:hAnsi="Arial" w:cs="Arial"/>
          <w:sz w:val="22"/>
          <w:szCs w:val="22"/>
          <w:lang w:val="en-US" w:eastAsia="en-US"/>
        </w:rPr>
        <w:t>Filtracija -</w:t>
      </w:r>
      <w:r w:rsidR="00BB04F1" w:rsidRPr="00BB04F1">
        <w:rPr>
          <w:rFonts w:ascii="Arial" w:eastAsia="Arial" w:hAnsi="Arial" w:cs="Arial"/>
          <w:spacing w:val="1"/>
          <w:sz w:val="22"/>
          <w:szCs w:val="22"/>
          <w:lang w:val="en-US" w:eastAsia="en-US"/>
        </w:rPr>
        <w:t xml:space="preserve"> </w:t>
      </w:r>
      <w:r w:rsidR="00BB04F1" w:rsidRPr="00BB04F1">
        <w:rPr>
          <w:rFonts w:ascii="Arial" w:eastAsia="Arial" w:hAnsi="Arial" w:cs="Arial"/>
          <w:sz w:val="22"/>
          <w:szCs w:val="22"/>
          <w:lang w:val="en-US" w:eastAsia="en-US"/>
        </w:rPr>
        <w:t>FLR;</w:t>
      </w:r>
    </w:p>
    <w:p w:rsidR="00BB04F1" w:rsidRPr="00BB04F1" w:rsidRDefault="0082054C" w:rsidP="0082054C">
      <w:pPr>
        <w:widowControl w:val="0"/>
        <w:tabs>
          <w:tab w:val="left" w:pos="1176"/>
        </w:tabs>
        <w:autoSpaceDE w:val="0"/>
        <w:autoSpaceDN w:val="0"/>
        <w:spacing w:before="1"/>
        <w:rPr>
          <w:rFonts w:ascii="Arial" w:eastAsia="Arial" w:hAnsi="Arial" w:cs="Arial"/>
          <w:sz w:val="22"/>
          <w:szCs w:val="22"/>
          <w:lang w:val="en-US" w:eastAsia="en-US"/>
        </w:rPr>
      </w:pPr>
      <w:r>
        <w:rPr>
          <w:rFonts w:ascii="Arial" w:eastAsia="Arial" w:hAnsi="Arial" w:cs="Arial"/>
          <w:sz w:val="22"/>
          <w:szCs w:val="22"/>
          <w:lang w:val="en-US" w:eastAsia="en-US"/>
        </w:rPr>
        <w:t xml:space="preserve">            -  </w:t>
      </w:r>
      <w:r w:rsidR="00BB04F1" w:rsidRPr="00BB04F1">
        <w:rPr>
          <w:rFonts w:ascii="Arial" w:eastAsia="Arial" w:hAnsi="Arial" w:cs="Arial"/>
          <w:sz w:val="22"/>
          <w:szCs w:val="22"/>
          <w:lang w:val="en-US" w:eastAsia="en-US"/>
        </w:rPr>
        <w:t>Dekarbonizacija - DCB</w:t>
      </w:r>
      <w:r w:rsidR="00BB04F1" w:rsidRPr="00BB04F1">
        <w:rPr>
          <w:rFonts w:ascii="Arial" w:eastAsia="Arial" w:hAnsi="Arial" w:cs="Arial"/>
          <w:spacing w:val="-2"/>
          <w:sz w:val="22"/>
          <w:szCs w:val="22"/>
          <w:lang w:val="en-US" w:eastAsia="en-US"/>
        </w:rPr>
        <w:t xml:space="preserve"> </w:t>
      </w:r>
      <w:r w:rsidR="00BB04F1" w:rsidRPr="00BB04F1">
        <w:rPr>
          <w:rFonts w:ascii="Arial" w:eastAsia="Arial" w:hAnsi="Arial" w:cs="Arial"/>
          <w:sz w:val="22"/>
          <w:szCs w:val="22"/>
          <w:lang w:val="en-US" w:eastAsia="en-US"/>
        </w:rPr>
        <w:t>i</w:t>
      </w:r>
    </w:p>
    <w:p w:rsidR="00BB04F1" w:rsidRPr="00BB04F1" w:rsidRDefault="0082054C" w:rsidP="0082054C">
      <w:pPr>
        <w:widowControl w:val="0"/>
        <w:tabs>
          <w:tab w:val="left" w:pos="1176"/>
        </w:tabs>
        <w:autoSpaceDE w:val="0"/>
        <w:autoSpaceDN w:val="0"/>
        <w:rPr>
          <w:rFonts w:ascii="Arial" w:eastAsia="Arial" w:hAnsi="Arial" w:cs="Arial"/>
          <w:sz w:val="22"/>
          <w:szCs w:val="22"/>
          <w:lang w:val="en-US" w:eastAsia="en-US"/>
        </w:rPr>
      </w:pPr>
      <w:r>
        <w:rPr>
          <w:rFonts w:ascii="Arial" w:eastAsia="Arial" w:hAnsi="Arial" w:cs="Arial"/>
          <w:sz w:val="22"/>
          <w:szCs w:val="22"/>
          <w:lang w:val="en-US" w:eastAsia="en-US"/>
        </w:rPr>
        <w:t xml:space="preserve">            -  </w:t>
      </w:r>
      <w:r w:rsidR="00BB04F1" w:rsidRPr="00BB04F1">
        <w:rPr>
          <w:rFonts w:ascii="Arial" w:eastAsia="Arial" w:hAnsi="Arial" w:cs="Arial"/>
          <w:sz w:val="22"/>
          <w:szCs w:val="22"/>
          <w:lang w:val="en-US" w:eastAsia="en-US"/>
        </w:rPr>
        <w:t>Destilacija – DS.</w:t>
      </w:r>
    </w:p>
    <w:p w:rsidR="00BB04F1" w:rsidRPr="00BB04F1" w:rsidRDefault="0082054C" w:rsidP="0082054C">
      <w:pPr>
        <w:widowControl w:val="0"/>
        <w:tabs>
          <w:tab w:val="left" w:pos="456"/>
        </w:tabs>
        <w:autoSpaceDE w:val="0"/>
        <w:autoSpaceDN w:val="0"/>
        <w:spacing w:before="1" w:line="229" w:lineRule="exact"/>
        <w:ind w:left="120"/>
        <w:rPr>
          <w:rFonts w:ascii="Arial" w:eastAsia="Arial" w:hAnsi="Arial" w:cs="Arial"/>
          <w:b/>
          <w:sz w:val="22"/>
          <w:szCs w:val="22"/>
          <w:lang w:val="en-US" w:eastAsia="en-US"/>
        </w:rPr>
      </w:pPr>
      <w:r>
        <w:rPr>
          <w:rFonts w:ascii="Arial" w:eastAsia="Arial" w:hAnsi="Arial" w:cs="Arial"/>
          <w:b/>
          <w:sz w:val="22"/>
          <w:szCs w:val="22"/>
          <w:lang w:val="en-US" w:eastAsia="en-US"/>
        </w:rPr>
        <w:t xml:space="preserve">       2.4. </w:t>
      </w:r>
      <w:r w:rsidR="00BB04F1" w:rsidRPr="00BB04F1">
        <w:rPr>
          <w:rFonts w:ascii="Arial" w:eastAsia="Arial" w:hAnsi="Arial" w:cs="Arial"/>
          <w:b/>
          <w:sz w:val="22"/>
          <w:szCs w:val="22"/>
          <w:lang w:val="en-US" w:eastAsia="en-US"/>
        </w:rPr>
        <w:t>Pogon za proizvodnju kalcinirane lake i teške</w:t>
      </w:r>
      <w:r w:rsidR="00BB04F1" w:rsidRPr="00BB04F1">
        <w:rPr>
          <w:rFonts w:ascii="Arial" w:eastAsia="Arial" w:hAnsi="Arial" w:cs="Arial"/>
          <w:b/>
          <w:spacing w:val="-8"/>
          <w:sz w:val="22"/>
          <w:szCs w:val="22"/>
          <w:lang w:val="en-US" w:eastAsia="en-US"/>
        </w:rPr>
        <w:t xml:space="preserve"> </w:t>
      </w:r>
      <w:r w:rsidR="00BB04F1" w:rsidRPr="00BB04F1">
        <w:rPr>
          <w:rFonts w:ascii="Arial" w:eastAsia="Arial" w:hAnsi="Arial" w:cs="Arial"/>
          <w:b/>
          <w:sz w:val="22"/>
          <w:szCs w:val="22"/>
          <w:lang w:val="en-US" w:eastAsia="en-US"/>
        </w:rPr>
        <w:t>sode</w:t>
      </w:r>
    </w:p>
    <w:p w:rsidR="00BB04F1" w:rsidRPr="00BB04F1" w:rsidRDefault="00BB04F1" w:rsidP="0049516D">
      <w:pPr>
        <w:widowControl w:val="0"/>
        <w:numPr>
          <w:ilvl w:val="1"/>
          <w:numId w:val="2"/>
        </w:numPr>
        <w:tabs>
          <w:tab w:val="left" w:pos="1178"/>
        </w:tabs>
        <w:autoSpaceDE w:val="0"/>
        <w:autoSpaceDN w:val="0"/>
        <w:spacing w:line="229" w:lineRule="exact"/>
        <w:rPr>
          <w:rFonts w:ascii="Arial" w:eastAsia="Arial" w:hAnsi="Arial" w:cs="Arial"/>
          <w:sz w:val="22"/>
          <w:szCs w:val="22"/>
          <w:lang w:val="en-US" w:eastAsia="en-US"/>
        </w:rPr>
      </w:pPr>
      <w:r w:rsidRPr="00BB04F1">
        <w:rPr>
          <w:rFonts w:ascii="Arial" w:eastAsia="Arial" w:hAnsi="Arial" w:cs="Arial"/>
          <w:sz w:val="22"/>
          <w:szCs w:val="22"/>
          <w:lang w:val="en-US" w:eastAsia="en-US"/>
        </w:rPr>
        <w:t>Pogon za proizvodnju kalcinirane lake</w:t>
      </w:r>
      <w:r w:rsidRPr="00BB04F1">
        <w:rPr>
          <w:rFonts w:ascii="Arial" w:eastAsia="Arial" w:hAnsi="Arial" w:cs="Arial"/>
          <w:spacing w:val="-3"/>
          <w:sz w:val="22"/>
          <w:szCs w:val="22"/>
          <w:lang w:val="en-US" w:eastAsia="en-US"/>
        </w:rPr>
        <w:t xml:space="preserve"> </w:t>
      </w:r>
      <w:r w:rsidRPr="00BB04F1">
        <w:rPr>
          <w:rFonts w:ascii="Arial" w:eastAsia="Arial" w:hAnsi="Arial" w:cs="Arial"/>
          <w:sz w:val="22"/>
          <w:szCs w:val="22"/>
          <w:lang w:val="en-US" w:eastAsia="en-US"/>
        </w:rPr>
        <w:t>sode</w:t>
      </w:r>
    </w:p>
    <w:p w:rsidR="00BB04F1" w:rsidRPr="00BB04F1" w:rsidRDefault="00BB04F1" w:rsidP="0049516D">
      <w:pPr>
        <w:widowControl w:val="0"/>
        <w:numPr>
          <w:ilvl w:val="1"/>
          <w:numId w:val="2"/>
        </w:numPr>
        <w:tabs>
          <w:tab w:val="left" w:pos="1179"/>
        </w:tabs>
        <w:autoSpaceDE w:val="0"/>
        <w:autoSpaceDN w:val="0"/>
        <w:ind w:left="1178" w:hanging="337"/>
        <w:rPr>
          <w:rFonts w:ascii="Arial" w:eastAsia="Arial" w:hAnsi="Arial" w:cs="Arial"/>
          <w:sz w:val="22"/>
          <w:szCs w:val="22"/>
          <w:lang w:val="en-US" w:eastAsia="en-US"/>
        </w:rPr>
      </w:pPr>
      <w:r w:rsidRPr="00BB04F1">
        <w:rPr>
          <w:rFonts w:ascii="Arial" w:eastAsia="Arial" w:hAnsi="Arial" w:cs="Arial"/>
          <w:sz w:val="22"/>
          <w:szCs w:val="22"/>
          <w:lang w:val="en-US" w:eastAsia="en-US"/>
        </w:rPr>
        <w:lastRenderedPageBreak/>
        <w:t>Pogon za proizvodnju kalcinirane teške</w:t>
      </w:r>
      <w:r w:rsidRPr="00BB04F1">
        <w:rPr>
          <w:rFonts w:ascii="Arial" w:eastAsia="Arial" w:hAnsi="Arial" w:cs="Arial"/>
          <w:spacing w:val="-9"/>
          <w:sz w:val="22"/>
          <w:szCs w:val="22"/>
          <w:lang w:val="en-US" w:eastAsia="en-US"/>
        </w:rPr>
        <w:t xml:space="preserve"> </w:t>
      </w:r>
      <w:r w:rsidRPr="00BB04F1">
        <w:rPr>
          <w:rFonts w:ascii="Arial" w:eastAsia="Arial" w:hAnsi="Arial" w:cs="Arial"/>
          <w:sz w:val="22"/>
          <w:szCs w:val="22"/>
          <w:lang w:val="en-US" w:eastAsia="en-US"/>
        </w:rPr>
        <w:t>sode</w:t>
      </w:r>
    </w:p>
    <w:p w:rsidR="00BB04F1" w:rsidRPr="00BB04F1" w:rsidRDefault="0082054C" w:rsidP="0082054C">
      <w:pPr>
        <w:widowControl w:val="0"/>
        <w:tabs>
          <w:tab w:val="left" w:pos="456"/>
        </w:tabs>
        <w:autoSpaceDE w:val="0"/>
        <w:autoSpaceDN w:val="0"/>
        <w:spacing w:before="1"/>
        <w:ind w:left="120"/>
        <w:rPr>
          <w:rFonts w:ascii="Arial" w:eastAsia="Arial" w:hAnsi="Arial" w:cs="Arial"/>
          <w:b/>
          <w:sz w:val="22"/>
          <w:szCs w:val="22"/>
          <w:lang w:val="en-US" w:eastAsia="en-US"/>
        </w:rPr>
      </w:pPr>
      <w:r>
        <w:rPr>
          <w:rFonts w:ascii="Arial" w:eastAsia="Arial" w:hAnsi="Arial" w:cs="Arial"/>
          <w:b/>
          <w:sz w:val="22"/>
          <w:szCs w:val="22"/>
          <w:lang w:val="en-US" w:eastAsia="en-US"/>
        </w:rPr>
        <w:t xml:space="preserve">      2.5. </w:t>
      </w:r>
      <w:r w:rsidR="00BB04F1" w:rsidRPr="00BB04F1">
        <w:rPr>
          <w:rFonts w:ascii="Arial" w:eastAsia="Arial" w:hAnsi="Arial" w:cs="Arial"/>
          <w:b/>
          <w:sz w:val="22"/>
          <w:szCs w:val="22"/>
          <w:lang w:val="en-US" w:eastAsia="en-US"/>
        </w:rPr>
        <w:t>Pogon za proizvodnju sode</w:t>
      </w:r>
      <w:r w:rsidR="00BB04F1" w:rsidRPr="00BB04F1">
        <w:rPr>
          <w:rFonts w:ascii="Arial" w:eastAsia="Arial" w:hAnsi="Arial" w:cs="Arial"/>
          <w:b/>
          <w:spacing w:val="-1"/>
          <w:sz w:val="22"/>
          <w:szCs w:val="22"/>
          <w:lang w:val="en-US" w:eastAsia="en-US"/>
        </w:rPr>
        <w:t xml:space="preserve"> </w:t>
      </w:r>
      <w:r w:rsidR="00BB04F1" w:rsidRPr="00BB04F1">
        <w:rPr>
          <w:rFonts w:ascii="Arial" w:eastAsia="Arial" w:hAnsi="Arial" w:cs="Arial"/>
          <w:b/>
          <w:sz w:val="22"/>
          <w:szCs w:val="22"/>
          <w:lang w:val="en-US" w:eastAsia="en-US"/>
        </w:rPr>
        <w:t>bikarbone</w:t>
      </w:r>
    </w:p>
    <w:p w:rsidR="00BB04F1" w:rsidRPr="00BB04F1" w:rsidRDefault="0082054C" w:rsidP="0082054C">
      <w:pPr>
        <w:widowControl w:val="0"/>
        <w:tabs>
          <w:tab w:val="left" w:pos="343"/>
        </w:tabs>
        <w:autoSpaceDE w:val="0"/>
        <w:autoSpaceDN w:val="0"/>
        <w:ind w:left="120"/>
        <w:rPr>
          <w:rFonts w:ascii="Arial" w:eastAsia="Arial" w:hAnsi="Arial" w:cs="Arial"/>
          <w:b/>
          <w:sz w:val="22"/>
          <w:szCs w:val="22"/>
          <w:lang w:val="en-US" w:eastAsia="en-US"/>
        </w:rPr>
      </w:pPr>
      <w:r>
        <w:rPr>
          <w:rFonts w:ascii="Arial" w:eastAsia="Arial" w:hAnsi="Arial" w:cs="Arial"/>
          <w:b/>
          <w:sz w:val="22"/>
          <w:szCs w:val="22"/>
          <w:lang w:val="en-US" w:eastAsia="en-US"/>
        </w:rPr>
        <w:t xml:space="preserve">      2.6. </w:t>
      </w:r>
      <w:r w:rsidR="00BB04F1" w:rsidRPr="00BB04F1">
        <w:rPr>
          <w:rFonts w:ascii="Arial" w:eastAsia="Arial" w:hAnsi="Arial" w:cs="Arial"/>
          <w:b/>
          <w:sz w:val="22"/>
          <w:szCs w:val="22"/>
          <w:lang w:val="en-US" w:eastAsia="en-US"/>
        </w:rPr>
        <w:t>Ostali objekti u</w:t>
      </w:r>
      <w:r w:rsidR="00BB04F1" w:rsidRPr="00BB04F1">
        <w:rPr>
          <w:rFonts w:ascii="Arial" w:eastAsia="Arial" w:hAnsi="Arial" w:cs="Arial"/>
          <w:b/>
          <w:spacing w:val="-1"/>
          <w:sz w:val="22"/>
          <w:szCs w:val="22"/>
          <w:lang w:val="en-US" w:eastAsia="en-US"/>
        </w:rPr>
        <w:t xml:space="preserve"> </w:t>
      </w:r>
      <w:r w:rsidR="00BB04F1" w:rsidRPr="00BB04F1">
        <w:rPr>
          <w:rFonts w:ascii="Arial" w:eastAsia="Arial" w:hAnsi="Arial" w:cs="Arial"/>
          <w:b/>
          <w:sz w:val="22"/>
          <w:szCs w:val="22"/>
          <w:lang w:val="en-US" w:eastAsia="en-US"/>
        </w:rPr>
        <w:t>SSL</w:t>
      </w:r>
    </w:p>
    <w:p w:rsidR="00BB04F1" w:rsidRPr="00BB04F1" w:rsidRDefault="00BB04F1" w:rsidP="0049516D">
      <w:pPr>
        <w:widowControl w:val="0"/>
        <w:numPr>
          <w:ilvl w:val="1"/>
          <w:numId w:val="2"/>
        </w:numPr>
        <w:tabs>
          <w:tab w:val="left" w:pos="1121"/>
        </w:tabs>
        <w:autoSpaceDE w:val="0"/>
        <w:autoSpaceDN w:val="0"/>
        <w:spacing w:line="229" w:lineRule="exact"/>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Upravna</w:t>
      </w:r>
      <w:r w:rsidRPr="00BB04F1">
        <w:rPr>
          <w:rFonts w:ascii="Arial" w:eastAsia="Arial" w:hAnsi="Arial" w:cs="Arial"/>
          <w:spacing w:val="-2"/>
          <w:sz w:val="22"/>
          <w:szCs w:val="22"/>
          <w:lang w:val="en-US" w:eastAsia="en-US"/>
        </w:rPr>
        <w:t xml:space="preserve"> </w:t>
      </w:r>
      <w:r w:rsidRPr="00BB04F1">
        <w:rPr>
          <w:rFonts w:ascii="Arial" w:eastAsia="Arial" w:hAnsi="Arial" w:cs="Arial"/>
          <w:sz w:val="22"/>
          <w:szCs w:val="22"/>
          <w:lang w:val="en-US" w:eastAsia="en-US"/>
        </w:rPr>
        <w:t>zgrada,</w:t>
      </w:r>
    </w:p>
    <w:p w:rsidR="00BB04F1" w:rsidRPr="00BB04F1" w:rsidRDefault="00BB04F1" w:rsidP="0049516D">
      <w:pPr>
        <w:widowControl w:val="0"/>
        <w:numPr>
          <w:ilvl w:val="1"/>
          <w:numId w:val="2"/>
        </w:numPr>
        <w:tabs>
          <w:tab w:val="left" w:pos="1121"/>
        </w:tabs>
        <w:autoSpaceDE w:val="0"/>
        <w:autoSpaceDN w:val="0"/>
        <w:spacing w:line="229" w:lineRule="exact"/>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Restoran,</w:t>
      </w:r>
    </w:p>
    <w:p w:rsidR="00BB04F1" w:rsidRPr="00BB04F1" w:rsidRDefault="00BB04F1" w:rsidP="0049516D">
      <w:pPr>
        <w:widowControl w:val="0"/>
        <w:numPr>
          <w:ilvl w:val="1"/>
          <w:numId w:val="2"/>
        </w:numPr>
        <w:tabs>
          <w:tab w:val="left" w:pos="1121"/>
        </w:tabs>
        <w:autoSpaceDE w:val="0"/>
        <w:autoSpaceDN w:val="0"/>
        <w:spacing w:before="1"/>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Laboratorija,</w:t>
      </w:r>
    </w:p>
    <w:p w:rsidR="00BB04F1" w:rsidRPr="00BB04F1" w:rsidRDefault="00BB04F1" w:rsidP="0049516D">
      <w:pPr>
        <w:widowControl w:val="0"/>
        <w:numPr>
          <w:ilvl w:val="1"/>
          <w:numId w:val="2"/>
        </w:numPr>
        <w:tabs>
          <w:tab w:val="left" w:pos="1121"/>
        </w:tabs>
        <w:autoSpaceDE w:val="0"/>
        <w:autoSpaceDN w:val="0"/>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Ambulanta</w:t>
      </w:r>
    </w:p>
    <w:p w:rsidR="00BB04F1" w:rsidRPr="00BB04F1" w:rsidRDefault="00BB04F1" w:rsidP="0049516D">
      <w:pPr>
        <w:widowControl w:val="0"/>
        <w:numPr>
          <w:ilvl w:val="1"/>
          <w:numId w:val="2"/>
        </w:numPr>
        <w:tabs>
          <w:tab w:val="left" w:pos="1121"/>
        </w:tabs>
        <w:autoSpaceDE w:val="0"/>
        <w:autoSpaceDN w:val="0"/>
        <w:spacing w:before="1"/>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Tehnički</w:t>
      </w:r>
      <w:r w:rsidRPr="00BB04F1">
        <w:rPr>
          <w:rFonts w:ascii="Arial" w:eastAsia="Arial" w:hAnsi="Arial" w:cs="Arial"/>
          <w:spacing w:val="-1"/>
          <w:sz w:val="22"/>
          <w:szCs w:val="22"/>
          <w:lang w:val="en-US" w:eastAsia="en-US"/>
        </w:rPr>
        <w:t xml:space="preserve"> </w:t>
      </w:r>
      <w:r w:rsidRPr="00BB04F1">
        <w:rPr>
          <w:rFonts w:ascii="Arial" w:eastAsia="Arial" w:hAnsi="Arial" w:cs="Arial"/>
          <w:sz w:val="22"/>
          <w:szCs w:val="22"/>
          <w:lang w:val="en-US" w:eastAsia="en-US"/>
        </w:rPr>
        <w:t>magacin,</w:t>
      </w:r>
    </w:p>
    <w:p w:rsidR="00BB04F1" w:rsidRPr="00BB04F1" w:rsidRDefault="00BB04F1" w:rsidP="0049516D">
      <w:pPr>
        <w:widowControl w:val="0"/>
        <w:numPr>
          <w:ilvl w:val="1"/>
          <w:numId w:val="2"/>
        </w:numPr>
        <w:tabs>
          <w:tab w:val="left" w:pos="1178"/>
        </w:tabs>
        <w:autoSpaceDE w:val="0"/>
        <w:autoSpaceDN w:val="0"/>
        <w:ind w:hanging="391"/>
        <w:rPr>
          <w:rFonts w:ascii="Arial" w:eastAsia="Arial" w:hAnsi="Arial" w:cs="Arial"/>
          <w:sz w:val="22"/>
          <w:szCs w:val="22"/>
          <w:lang w:val="en-US" w:eastAsia="en-US"/>
        </w:rPr>
      </w:pPr>
      <w:r w:rsidRPr="00BB04F1">
        <w:rPr>
          <w:rFonts w:ascii="Arial" w:eastAsia="Arial" w:hAnsi="Arial" w:cs="Arial"/>
          <w:sz w:val="22"/>
          <w:szCs w:val="22"/>
          <w:lang w:val="en-US" w:eastAsia="en-US"/>
        </w:rPr>
        <w:t>Skladište ulja i maziva i skladište opasnog</w:t>
      </w:r>
      <w:r w:rsidRPr="00BB04F1">
        <w:rPr>
          <w:rFonts w:ascii="Arial" w:eastAsia="Arial" w:hAnsi="Arial" w:cs="Arial"/>
          <w:spacing w:val="-5"/>
          <w:sz w:val="22"/>
          <w:szCs w:val="22"/>
          <w:lang w:val="en-US" w:eastAsia="en-US"/>
        </w:rPr>
        <w:t xml:space="preserve"> </w:t>
      </w:r>
      <w:r w:rsidRPr="00BB04F1">
        <w:rPr>
          <w:rFonts w:ascii="Arial" w:eastAsia="Arial" w:hAnsi="Arial" w:cs="Arial"/>
          <w:sz w:val="22"/>
          <w:szCs w:val="22"/>
          <w:lang w:val="en-US" w:eastAsia="en-US"/>
        </w:rPr>
        <w:t>otpada</w:t>
      </w:r>
    </w:p>
    <w:p w:rsidR="00BB04F1" w:rsidRPr="00BB04F1" w:rsidRDefault="00BB04F1" w:rsidP="0049516D">
      <w:pPr>
        <w:widowControl w:val="0"/>
        <w:numPr>
          <w:ilvl w:val="1"/>
          <w:numId w:val="2"/>
        </w:numPr>
        <w:tabs>
          <w:tab w:val="left" w:pos="1121"/>
        </w:tabs>
        <w:autoSpaceDE w:val="0"/>
        <w:autoSpaceDN w:val="0"/>
        <w:spacing w:line="229" w:lineRule="exact"/>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Objekti za održavanje</w:t>
      </w:r>
      <w:r w:rsidRPr="00BB04F1">
        <w:rPr>
          <w:rFonts w:ascii="Arial" w:eastAsia="Arial" w:hAnsi="Arial" w:cs="Arial"/>
          <w:spacing w:val="-3"/>
          <w:sz w:val="22"/>
          <w:szCs w:val="22"/>
          <w:lang w:val="en-US" w:eastAsia="en-US"/>
        </w:rPr>
        <w:t xml:space="preserve"> </w:t>
      </w:r>
      <w:r w:rsidRPr="00BB04F1">
        <w:rPr>
          <w:rFonts w:ascii="Arial" w:eastAsia="Arial" w:hAnsi="Arial" w:cs="Arial"/>
          <w:sz w:val="22"/>
          <w:szCs w:val="22"/>
          <w:lang w:val="en-US" w:eastAsia="en-US"/>
        </w:rPr>
        <w:t>(radionice),</w:t>
      </w:r>
    </w:p>
    <w:p w:rsidR="00BB04F1" w:rsidRPr="00BB04F1" w:rsidRDefault="00BB04F1" w:rsidP="0049516D">
      <w:pPr>
        <w:widowControl w:val="0"/>
        <w:numPr>
          <w:ilvl w:val="1"/>
          <w:numId w:val="2"/>
        </w:numPr>
        <w:tabs>
          <w:tab w:val="left" w:pos="1121"/>
        </w:tabs>
        <w:autoSpaceDE w:val="0"/>
        <w:autoSpaceDN w:val="0"/>
        <w:spacing w:line="229" w:lineRule="exact"/>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Objekti za skladištenje gotovog</w:t>
      </w:r>
      <w:r w:rsidRPr="00BB04F1">
        <w:rPr>
          <w:rFonts w:ascii="Arial" w:eastAsia="Arial" w:hAnsi="Arial" w:cs="Arial"/>
          <w:spacing w:val="-5"/>
          <w:sz w:val="22"/>
          <w:szCs w:val="22"/>
          <w:lang w:val="en-US" w:eastAsia="en-US"/>
        </w:rPr>
        <w:t xml:space="preserve"> </w:t>
      </w:r>
      <w:r w:rsidRPr="00BB04F1">
        <w:rPr>
          <w:rFonts w:ascii="Arial" w:eastAsia="Arial" w:hAnsi="Arial" w:cs="Arial"/>
          <w:sz w:val="22"/>
          <w:szCs w:val="22"/>
          <w:lang w:val="en-US" w:eastAsia="en-US"/>
        </w:rPr>
        <w:t>proizvoda,</w:t>
      </w:r>
    </w:p>
    <w:p w:rsidR="00BB04F1" w:rsidRPr="00BB04F1" w:rsidRDefault="00BB04F1" w:rsidP="0049516D">
      <w:pPr>
        <w:widowControl w:val="0"/>
        <w:numPr>
          <w:ilvl w:val="1"/>
          <w:numId w:val="2"/>
        </w:numPr>
        <w:tabs>
          <w:tab w:val="left" w:pos="1121"/>
        </w:tabs>
        <w:autoSpaceDE w:val="0"/>
        <w:autoSpaceDN w:val="0"/>
        <w:spacing w:before="1"/>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Željeznički</w:t>
      </w:r>
      <w:r w:rsidRPr="00BB04F1">
        <w:rPr>
          <w:rFonts w:ascii="Arial" w:eastAsia="Arial" w:hAnsi="Arial" w:cs="Arial"/>
          <w:spacing w:val="-3"/>
          <w:sz w:val="22"/>
          <w:szCs w:val="22"/>
          <w:lang w:val="en-US" w:eastAsia="en-US"/>
        </w:rPr>
        <w:t xml:space="preserve"> </w:t>
      </w:r>
      <w:r w:rsidRPr="00BB04F1">
        <w:rPr>
          <w:rFonts w:ascii="Arial" w:eastAsia="Arial" w:hAnsi="Arial" w:cs="Arial"/>
          <w:sz w:val="22"/>
          <w:szCs w:val="22"/>
          <w:lang w:val="en-US" w:eastAsia="en-US"/>
        </w:rPr>
        <w:t>saobraćaj</w:t>
      </w:r>
    </w:p>
    <w:p w:rsidR="00BB04F1" w:rsidRPr="00BB04F1" w:rsidRDefault="00BB04F1" w:rsidP="0049516D">
      <w:pPr>
        <w:widowControl w:val="0"/>
        <w:numPr>
          <w:ilvl w:val="1"/>
          <w:numId w:val="2"/>
        </w:numPr>
        <w:tabs>
          <w:tab w:val="left" w:pos="1233"/>
        </w:tabs>
        <w:autoSpaceDE w:val="0"/>
        <w:autoSpaceDN w:val="0"/>
        <w:spacing w:before="1"/>
        <w:ind w:left="1232" w:hanging="446"/>
        <w:rPr>
          <w:rFonts w:ascii="Arial" w:eastAsia="Arial" w:hAnsi="Arial" w:cs="Arial"/>
          <w:sz w:val="22"/>
          <w:szCs w:val="22"/>
          <w:lang w:val="en-US" w:eastAsia="en-US"/>
        </w:rPr>
      </w:pPr>
      <w:r w:rsidRPr="00BB04F1">
        <w:rPr>
          <w:rFonts w:ascii="Arial" w:eastAsia="Arial" w:hAnsi="Arial" w:cs="Arial"/>
          <w:sz w:val="22"/>
          <w:szCs w:val="22"/>
          <w:lang w:val="en-US" w:eastAsia="en-US"/>
        </w:rPr>
        <w:t>Pjeskarnica</w:t>
      </w:r>
    </w:p>
    <w:p w:rsidR="00BB04F1" w:rsidRPr="00BB04F1" w:rsidRDefault="00BB04F1" w:rsidP="0049516D">
      <w:pPr>
        <w:widowControl w:val="0"/>
        <w:numPr>
          <w:ilvl w:val="1"/>
          <w:numId w:val="2"/>
        </w:numPr>
        <w:tabs>
          <w:tab w:val="left" w:pos="1231"/>
        </w:tabs>
        <w:autoSpaceDE w:val="0"/>
        <w:autoSpaceDN w:val="0"/>
        <w:ind w:left="1230" w:hanging="444"/>
        <w:rPr>
          <w:rFonts w:ascii="Arial" w:eastAsia="Arial" w:hAnsi="Arial" w:cs="Arial"/>
          <w:sz w:val="22"/>
          <w:szCs w:val="22"/>
          <w:lang w:val="en-US" w:eastAsia="en-US"/>
        </w:rPr>
      </w:pPr>
      <w:r w:rsidRPr="00BB04F1">
        <w:rPr>
          <w:rFonts w:ascii="Arial" w:eastAsia="Arial" w:hAnsi="Arial" w:cs="Arial"/>
          <w:sz w:val="22"/>
          <w:szCs w:val="22"/>
          <w:lang w:val="en-US" w:eastAsia="en-US"/>
        </w:rPr>
        <w:t>Infrastruktura</w:t>
      </w:r>
    </w:p>
    <w:p w:rsidR="00824280" w:rsidRDefault="00BB04F1" w:rsidP="0049516D">
      <w:pPr>
        <w:widowControl w:val="0"/>
        <w:numPr>
          <w:ilvl w:val="1"/>
          <w:numId w:val="2"/>
        </w:numPr>
        <w:tabs>
          <w:tab w:val="left" w:pos="1233"/>
        </w:tabs>
        <w:autoSpaceDE w:val="0"/>
        <w:autoSpaceDN w:val="0"/>
        <w:spacing w:before="1"/>
        <w:ind w:left="1232" w:hanging="446"/>
        <w:rPr>
          <w:rFonts w:ascii="Arial" w:eastAsia="Arial" w:hAnsi="Arial" w:cs="Arial"/>
          <w:sz w:val="22"/>
          <w:szCs w:val="22"/>
          <w:lang w:val="en-US" w:eastAsia="en-US"/>
        </w:rPr>
      </w:pPr>
      <w:r w:rsidRPr="00BB04F1">
        <w:rPr>
          <w:rFonts w:ascii="Arial" w:eastAsia="Arial" w:hAnsi="Arial" w:cs="Arial"/>
          <w:sz w:val="22"/>
          <w:szCs w:val="22"/>
          <w:lang w:val="en-US" w:eastAsia="en-US"/>
        </w:rPr>
        <w:t>Kompresorska</w:t>
      </w:r>
      <w:r w:rsidRPr="00BB04F1">
        <w:rPr>
          <w:rFonts w:ascii="Arial" w:eastAsia="Arial" w:hAnsi="Arial" w:cs="Arial"/>
          <w:spacing w:val="-2"/>
          <w:sz w:val="22"/>
          <w:szCs w:val="22"/>
          <w:lang w:val="en-US" w:eastAsia="en-US"/>
        </w:rPr>
        <w:t xml:space="preserve"> </w:t>
      </w:r>
      <w:r w:rsidRPr="00BB04F1">
        <w:rPr>
          <w:rFonts w:ascii="Arial" w:eastAsia="Arial" w:hAnsi="Arial" w:cs="Arial"/>
          <w:sz w:val="22"/>
          <w:szCs w:val="22"/>
          <w:lang w:val="en-US" w:eastAsia="en-US"/>
        </w:rPr>
        <w:t>stanica</w:t>
      </w:r>
    </w:p>
    <w:p w:rsidR="00824280" w:rsidRDefault="00824280" w:rsidP="00824280">
      <w:pPr>
        <w:widowControl w:val="0"/>
        <w:tabs>
          <w:tab w:val="left" w:pos="1233"/>
        </w:tabs>
        <w:autoSpaceDE w:val="0"/>
        <w:autoSpaceDN w:val="0"/>
        <w:spacing w:before="1"/>
        <w:ind w:left="1232"/>
        <w:rPr>
          <w:rFonts w:ascii="Arial" w:eastAsia="Arial" w:hAnsi="Arial" w:cs="Arial"/>
          <w:sz w:val="22"/>
          <w:szCs w:val="22"/>
          <w:lang w:val="en-US" w:eastAsia="en-US"/>
        </w:rPr>
      </w:pPr>
    </w:p>
    <w:p w:rsidR="00824280" w:rsidRDefault="00824280" w:rsidP="00824280">
      <w:pPr>
        <w:widowControl w:val="0"/>
        <w:tabs>
          <w:tab w:val="left" w:pos="1233"/>
        </w:tabs>
        <w:autoSpaceDE w:val="0"/>
        <w:autoSpaceDN w:val="0"/>
        <w:spacing w:before="1"/>
        <w:ind w:left="1232"/>
        <w:rPr>
          <w:rFonts w:ascii="Arial" w:hAnsi="Arial" w:cs="Arial"/>
          <w:bCs/>
          <w:lang w:val="bs-Latn-BA" w:eastAsia="bs-Latn-BA"/>
        </w:rPr>
      </w:pPr>
    </w:p>
    <w:p w:rsidR="00824280" w:rsidRPr="00824280" w:rsidRDefault="0082054C" w:rsidP="00BE2409">
      <w:pPr>
        <w:widowControl w:val="0"/>
        <w:tabs>
          <w:tab w:val="left" w:pos="1233"/>
        </w:tabs>
        <w:autoSpaceDE w:val="0"/>
        <w:autoSpaceDN w:val="0"/>
        <w:spacing w:before="1"/>
        <w:ind w:left="426"/>
        <w:rPr>
          <w:rFonts w:ascii="Arial" w:eastAsia="Arial" w:hAnsi="Arial" w:cs="Arial"/>
          <w:b/>
          <w:sz w:val="22"/>
          <w:szCs w:val="22"/>
          <w:lang w:val="en-US" w:eastAsia="en-US"/>
        </w:rPr>
      </w:pPr>
      <w:r>
        <w:rPr>
          <w:rFonts w:ascii="Arial" w:eastAsia="Arial" w:hAnsi="Arial" w:cs="Arial"/>
          <w:b/>
          <w:bCs/>
          <w:sz w:val="22"/>
          <w:szCs w:val="22"/>
          <w:lang w:val="en-US"/>
        </w:rPr>
        <w:t>3. Opis pog</w:t>
      </w:r>
      <w:r w:rsidR="003B565A">
        <w:rPr>
          <w:rFonts w:ascii="Arial" w:eastAsia="Arial" w:hAnsi="Arial" w:cs="Arial"/>
          <w:b/>
          <w:bCs/>
          <w:sz w:val="22"/>
          <w:szCs w:val="22"/>
          <w:lang w:val="en-US"/>
        </w:rPr>
        <w:t>ona I postrojenja,  aktivnosti i</w:t>
      </w:r>
      <w:r>
        <w:rPr>
          <w:rFonts w:ascii="Arial" w:eastAsia="Arial" w:hAnsi="Arial" w:cs="Arial"/>
          <w:b/>
          <w:bCs/>
          <w:sz w:val="22"/>
          <w:szCs w:val="22"/>
          <w:lang w:val="en-US"/>
        </w:rPr>
        <w:t xml:space="preserve"> tehnički opis rada postrojenja</w:t>
      </w:r>
    </w:p>
    <w:p w:rsidR="004D5C37" w:rsidRDefault="00824280" w:rsidP="00BE2409">
      <w:pPr>
        <w:autoSpaceDE w:val="0"/>
        <w:autoSpaceDN w:val="0"/>
        <w:adjustRightInd w:val="0"/>
        <w:ind w:left="426" w:right="1127"/>
        <w:jc w:val="both"/>
        <w:rPr>
          <w:rFonts w:ascii="Arial" w:eastAsia="Arial" w:hAnsi="Arial" w:cs="Arial"/>
          <w:position w:val="1"/>
          <w:szCs w:val="22"/>
          <w:lang w:val="en-US" w:eastAsia="en-US"/>
        </w:rPr>
      </w:pPr>
      <w:r w:rsidRPr="00824280">
        <w:rPr>
          <w:rFonts w:ascii="Arial" w:eastAsia="Arial" w:hAnsi="Arial" w:cs="Arial"/>
          <w:szCs w:val="22"/>
          <w:lang w:val="en-US" w:eastAsia="en-US"/>
        </w:rPr>
        <w:t>Kalcinirana soda u SSL, kao i u cijeloj Evropi proizvodi se po Solvay-evom postupku, (tzv.</w:t>
      </w:r>
      <w:r w:rsidRPr="00824280">
        <w:rPr>
          <w:rFonts w:ascii="Arial" w:eastAsia="Arial" w:hAnsi="Arial" w:cs="Arial"/>
          <w:spacing w:val="-11"/>
          <w:szCs w:val="22"/>
          <w:lang w:val="en-US" w:eastAsia="en-US"/>
        </w:rPr>
        <w:t xml:space="preserve"> </w:t>
      </w:r>
      <w:r w:rsidRPr="00824280">
        <w:rPr>
          <w:rFonts w:ascii="Arial" w:eastAsia="Arial" w:hAnsi="Arial" w:cs="Arial"/>
          <w:szCs w:val="22"/>
          <w:lang w:val="en-US" w:eastAsia="en-US"/>
        </w:rPr>
        <w:t>ammonia</w:t>
      </w:r>
      <w:r w:rsidRPr="00824280">
        <w:rPr>
          <w:rFonts w:ascii="Arial" w:eastAsia="Arial" w:hAnsi="Arial" w:cs="Arial"/>
          <w:spacing w:val="-12"/>
          <w:szCs w:val="22"/>
          <w:lang w:val="en-US" w:eastAsia="en-US"/>
        </w:rPr>
        <w:t xml:space="preserve"> </w:t>
      </w:r>
      <w:r w:rsidRPr="00824280">
        <w:rPr>
          <w:rFonts w:ascii="Arial" w:eastAsia="Arial" w:hAnsi="Arial" w:cs="Arial"/>
          <w:szCs w:val="22"/>
          <w:lang w:val="en-US" w:eastAsia="en-US"/>
        </w:rPr>
        <w:t>soda</w:t>
      </w:r>
      <w:r w:rsidRPr="00824280">
        <w:rPr>
          <w:rFonts w:ascii="Arial" w:eastAsia="Arial" w:hAnsi="Arial" w:cs="Arial"/>
          <w:spacing w:val="-12"/>
          <w:szCs w:val="22"/>
          <w:lang w:val="en-US" w:eastAsia="en-US"/>
        </w:rPr>
        <w:t xml:space="preserve"> </w:t>
      </w:r>
      <w:r w:rsidRPr="00824280">
        <w:rPr>
          <w:rFonts w:ascii="Arial" w:eastAsia="Arial" w:hAnsi="Arial" w:cs="Arial"/>
          <w:szCs w:val="22"/>
          <w:lang w:val="en-US" w:eastAsia="en-US"/>
        </w:rPr>
        <w:t>process)</w:t>
      </w:r>
      <w:r w:rsidRPr="00824280">
        <w:rPr>
          <w:rFonts w:ascii="Arial" w:eastAsia="Arial" w:hAnsi="Arial" w:cs="Arial"/>
          <w:spacing w:val="-11"/>
          <w:szCs w:val="22"/>
          <w:lang w:val="en-US" w:eastAsia="en-US"/>
        </w:rPr>
        <w:t xml:space="preserve"> </w:t>
      </w:r>
      <w:r w:rsidRPr="00824280">
        <w:rPr>
          <w:rFonts w:ascii="Arial" w:eastAsia="Arial" w:hAnsi="Arial" w:cs="Arial"/>
          <w:szCs w:val="22"/>
          <w:lang w:val="en-US" w:eastAsia="en-US"/>
        </w:rPr>
        <w:t>koji</w:t>
      </w:r>
      <w:r w:rsidRPr="00824280">
        <w:rPr>
          <w:rFonts w:ascii="Arial" w:eastAsia="Arial" w:hAnsi="Arial" w:cs="Arial"/>
          <w:spacing w:val="-12"/>
          <w:szCs w:val="22"/>
          <w:lang w:val="en-US" w:eastAsia="en-US"/>
        </w:rPr>
        <w:t xml:space="preserve"> </w:t>
      </w:r>
      <w:r w:rsidRPr="00824280">
        <w:rPr>
          <w:rFonts w:ascii="Arial" w:eastAsia="Arial" w:hAnsi="Arial" w:cs="Arial"/>
          <w:szCs w:val="22"/>
          <w:lang w:val="en-US" w:eastAsia="en-US"/>
        </w:rPr>
        <w:t>koristi</w:t>
      </w:r>
      <w:r w:rsidRPr="00824280">
        <w:rPr>
          <w:rFonts w:ascii="Arial" w:eastAsia="Arial" w:hAnsi="Arial" w:cs="Arial"/>
          <w:spacing w:val="-10"/>
          <w:szCs w:val="22"/>
          <w:lang w:val="en-US" w:eastAsia="en-US"/>
        </w:rPr>
        <w:t xml:space="preserve"> </w:t>
      </w:r>
      <w:r w:rsidRPr="00824280">
        <w:rPr>
          <w:rFonts w:ascii="Arial" w:eastAsia="Arial" w:hAnsi="Arial" w:cs="Arial"/>
          <w:szCs w:val="22"/>
          <w:lang w:val="en-US" w:eastAsia="en-US"/>
        </w:rPr>
        <w:t>raspoložive</w:t>
      </w:r>
      <w:r w:rsidRPr="00824280">
        <w:rPr>
          <w:rFonts w:ascii="Arial" w:eastAsia="Arial" w:hAnsi="Arial" w:cs="Arial"/>
          <w:spacing w:val="-12"/>
          <w:szCs w:val="22"/>
          <w:lang w:val="en-US" w:eastAsia="en-US"/>
        </w:rPr>
        <w:t xml:space="preserve"> </w:t>
      </w:r>
      <w:r w:rsidRPr="00824280">
        <w:rPr>
          <w:rFonts w:ascii="Arial" w:eastAsia="Arial" w:hAnsi="Arial" w:cs="Arial"/>
          <w:szCs w:val="22"/>
          <w:lang w:val="en-US" w:eastAsia="en-US"/>
        </w:rPr>
        <w:t>prirodne</w:t>
      </w:r>
      <w:r w:rsidRPr="00824280">
        <w:rPr>
          <w:rFonts w:ascii="Arial" w:eastAsia="Arial" w:hAnsi="Arial" w:cs="Arial"/>
          <w:spacing w:val="-12"/>
          <w:szCs w:val="22"/>
          <w:lang w:val="en-US" w:eastAsia="en-US"/>
        </w:rPr>
        <w:t xml:space="preserve"> </w:t>
      </w:r>
      <w:r w:rsidRPr="00824280">
        <w:rPr>
          <w:rFonts w:ascii="Arial" w:eastAsia="Arial" w:hAnsi="Arial" w:cs="Arial"/>
          <w:szCs w:val="22"/>
          <w:lang w:val="en-US" w:eastAsia="en-US"/>
        </w:rPr>
        <w:t>mineralne</w:t>
      </w:r>
      <w:r w:rsidRPr="00824280">
        <w:rPr>
          <w:rFonts w:ascii="Arial" w:eastAsia="Arial" w:hAnsi="Arial" w:cs="Arial"/>
          <w:spacing w:val="-10"/>
          <w:szCs w:val="22"/>
          <w:lang w:val="en-US" w:eastAsia="en-US"/>
        </w:rPr>
        <w:t xml:space="preserve"> </w:t>
      </w:r>
      <w:r w:rsidRPr="00824280">
        <w:rPr>
          <w:rFonts w:ascii="Arial" w:eastAsia="Arial" w:hAnsi="Arial" w:cs="Arial"/>
          <w:szCs w:val="22"/>
          <w:lang w:val="en-US" w:eastAsia="en-US"/>
        </w:rPr>
        <w:t>sirovine:</w:t>
      </w:r>
      <w:r w:rsidRPr="00824280">
        <w:rPr>
          <w:rFonts w:ascii="Arial" w:eastAsia="Arial" w:hAnsi="Arial" w:cs="Arial"/>
          <w:spacing w:val="-10"/>
          <w:szCs w:val="22"/>
          <w:lang w:val="en-US" w:eastAsia="en-US"/>
        </w:rPr>
        <w:t xml:space="preserve"> </w:t>
      </w:r>
      <w:r w:rsidRPr="00824280">
        <w:rPr>
          <w:rFonts w:ascii="Arial" w:eastAsia="Arial" w:hAnsi="Arial" w:cs="Arial"/>
          <w:szCs w:val="22"/>
          <w:lang w:val="en-US" w:eastAsia="en-US"/>
        </w:rPr>
        <w:t xml:space="preserve">slanu </w:t>
      </w:r>
      <w:r w:rsidRPr="00824280">
        <w:rPr>
          <w:rFonts w:ascii="Arial" w:eastAsia="Arial" w:hAnsi="Arial" w:cs="Arial"/>
          <w:position w:val="1"/>
          <w:szCs w:val="22"/>
          <w:lang w:val="en-US" w:eastAsia="en-US"/>
        </w:rPr>
        <w:t>vodu (NaCl) i kamen krečnjak (CaCO</w:t>
      </w:r>
      <w:r w:rsidRPr="00824280">
        <w:rPr>
          <w:rFonts w:ascii="Arial" w:eastAsia="Arial" w:hAnsi="Arial" w:cs="Arial"/>
          <w:sz w:val="16"/>
          <w:szCs w:val="22"/>
          <w:lang w:val="en-US" w:eastAsia="en-US"/>
        </w:rPr>
        <w:t>3</w:t>
      </w:r>
      <w:r w:rsidRPr="00824280">
        <w:rPr>
          <w:rFonts w:ascii="Arial" w:eastAsia="Arial" w:hAnsi="Arial" w:cs="Arial"/>
          <w:position w:val="1"/>
          <w:szCs w:val="22"/>
          <w:lang w:val="en-US" w:eastAsia="en-US"/>
        </w:rPr>
        <w:t>) zahtjevane čistoće.</w:t>
      </w:r>
    </w:p>
    <w:p w:rsidR="00824280" w:rsidRDefault="00824280" w:rsidP="00824280">
      <w:pPr>
        <w:autoSpaceDE w:val="0"/>
        <w:autoSpaceDN w:val="0"/>
        <w:adjustRightInd w:val="0"/>
        <w:ind w:left="-142"/>
        <w:jc w:val="both"/>
        <w:rPr>
          <w:rFonts w:ascii="Arial" w:eastAsia="Arial" w:hAnsi="Arial" w:cs="Arial"/>
          <w:position w:val="1"/>
          <w:szCs w:val="22"/>
          <w:lang w:val="en-US" w:eastAsia="en-US"/>
        </w:rPr>
      </w:pPr>
    </w:p>
    <w:tbl>
      <w:tblPr>
        <w:tblW w:w="0" w:type="auto"/>
        <w:tblInd w:w="7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80"/>
        <w:gridCol w:w="2125"/>
        <w:gridCol w:w="3243"/>
        <w:gridCol w:w="1714"/>
      </w:tblGrid>
      <w:tr w:rsidR="00824280" w:rsidRPr="00824280" w:rsidTr="00826A5B">
        <w:trPr>
          <w:trHeight w:val="253"/>
        </w:trPr>
        <w:tc>
          <w:tcPr>
            <w:tcW w:w="9062" w:type="dxa"/>
            <w:gridSpan w:val="4"/>
            <w:tcBorders>
              <w:top w:val="single" w:sz="6" w:space="0" w:color="000000"/>
              <w:bottom w:val="single" w:sz="6" w:space="0" w:color="000000"/>
            </w:tcBorders>
            <w:shd w:val="clear" w:color="auto" w:fill="auto"/>
          </w:tcPr>
          <w:p w:rsidR="00824280" w:rsidRPr="00824280" w:rsidRDefault="003B565A" w:rsidP="00824280">
            <w:pPr>
              <w:widowControl w:val="0"/>
              <w:autoSpaceDE w:val="0"/>
              <w:autoSpaceDN w:val="0"/>
              <w:spacing w:line="234" w:lineRule="exact"/>
              <w:ind w:left="467"/>
              <w:rPr>
                <w:rFonts w:ascii="Arial" w:eastAsia="Arial" w:hAnsi="Arial" w:cs="Arial"/>
                <w:b/>
                <w:sz w:val="22"/>
                <w:szCs w:val="22"/>
                <w:lang w:val="en-US" w:eastAsia="en-US"/>
              </w:rPr>
            </w:pPr>
            <w:r>
              <w:rPr>
                <w:rFonts w:ascii="Arial" w:eastAsia="Arial" w:hAnsi="Arial" w:cs="Arial"/>
                <w:b/>
                <w:sz w:val="22"/>
                <w:szCs w:val="22"/>
                <w:lang w:val="en-US" w:eastAsia="en-US"/>
              </w:rPr>
              <w:t>3.1</w:t>
            </w:r>
            <w:r w:rsidR="00824280" w:rsidRPr="00824280">
              <w:rPr>
                <w:rFonts w:ascii="Arial" w:eastAsia="Arial" w:hAnsi="Arial" w:cs="Arial"/>
                <w:b/>
                <w:sz w:val="22"/>
                <w:szCs w:val="22"/>
                <w:lang w:val="en-US" w:eastAsia="en-US"/>
              </w:rPr>
              <w:t>. Pogon termoelektrane</w:t>
            </w:r>
          </w:p>
        </w:tc>
      </w:tr>
      <w:tr w:rsidR="00824280" w:rsidRPr="00824280" w:rsidTr="00826A5B">
        <w:trPr>
          <w:trHeight w:val="253"/>
        </w:trPr>
        <w:tc>
          <w:tcPr>
            <w:tcW w:w="1980" w:type="dxa"/>
            <w:tcBorders>
              <w:top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rPr>
                <w:rFonts w:eastAsia="Arial" w:hAnsi="Arial" w:cs="Arial"/>
                <w:sz w:val="18"/>
                <w:szCs w:val="22"/>
                <w:lang w:val="en-US" w:eastAsia="en-US"/>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rPr>
                <w:rFonts w:eastAsia="Arial" w:hAnsi="Arial" w:cs="Arial"/>
                <w:sz w:val="18"/>
                <w:szCs w:val="22"/>
                <w:lang w:val="en-US" w:eastAsia="en-US"/>
              </w:rPr>
            </w:pP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rPr>
                <w:rFonts w:eastAsia="Arial" w:hAnsi="Arial" w:cs="Arial"/>
                <w:sz w:val="18"/>
                <w:szCs w:val="22"/>
                <w:lang w:val="en-US" w:eastAsia="en-US"/>
              </w:rPr>
            </w:pPr>
          </w:p>
        </w:tc>
        <w:tc>
          <w:tcPr>
            <w:tcW w:w="1714" w:type="dxa"/>
            <w:tcBorders>
              <w:top w:val="single" w:sz="6" w:space="0" w:color="000000"/>
              <w:left w:val="single" w:sz="6" w:space="0" w:color="000000"/>
              <w:bottom w:val="single" w:sz="6" w:space="0" w:color="000000"/>
            </w:tcBorders>
            <w:shd w:val="clear" w:color="auto" w:fill="auto"/>
          </w:tcPr>
          <w:p w:rsidR="00824280" w:rsidRPr="00824280" w:rsidRDefault="00824280" w:rsidP="00824280">
            <w:pPr>
              <w:widowControl w:val="0"/>
              <w:autoSpaceDE w:val="0"/>
              <w:autoSpaceDN w:val="0"/>
              <w:rPr>
                <w:rFonts w:eastAsia="Arial" w:hAnsi="Arial" w:cs="Arial"/>
                <w:sz w:val="18"/>
                <w:szCs w:val="22"/>
                <w:lang w:val="en-US" w:eastAsia="en-US"/>
              </w:rPr>
            </w:pPr>
          </w:p>
        </w:tc>
      </w:tr>
      <w:tr w:rsidR="00824280" w:rsidRPr="00824280"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line="253" w:lineRule="exact"/>
              <w:ind w:left="749" w:right="720"/>
              <w:jc w:val="center"/>
              <w:rPr>
                <w:rFonts w:ascii="Arial" w:eastAsia="Arial" w:hAnsi="Arial" w:cs="Arial"/>
                <w:b/>
                <w:sz w:val="22"/>
                <w:szCs w:val="22"/>
                <w:lang w:val="en-US" w:eastAsia="en-US"/>
              </w:rPr>
            </w:pPr>
            <w:r w:rsidRPr="00824280">
              <w:rPr>
                <w:rFonts w:ascii="Arial" w:eastAsia="Arial" w:hAnsi="Arial" w:cs="Arial"/>
                <w:b/>
                <w:sz w:val="22"/>
                <w:szCs w:val="22"/>
                <w:lang w:val="en-US" w:eastAsia="en-US"/>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before="4" w:line="252" w:lineRule="exact"/>
              <w:ind w:left="734" w:right="109" w:hanging="563"/>
              <w:rPr>
                <w:rFonts w:ascii="Arial" w:eastAsia="Arial" w:hAnsi="Arial" w:cs="Arial"/>
                <w:b/>
                <w:sz w:val="22"/>
                <w:szCs w:val="22"/>
                <w:lang w:val="en-US" w:eastAsia="en-US"/>
              </w:rPr>
            </w:pPr>
            <w:r w:rsidRPr="00824280">
              <w:rPr>
                <w:rFonts w:ascii="Arial" w:eastAsia="Arial" w:hAnsi="Arial" w:cs="Arial"/>
                <w:b/>
                <w:sz w:val="22"/>
                <w:szCs w:val="22"/>
                <w:lang w:val="en-US" w:eastAsia="en-US"/>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before="124"/>
              <w:ind w:left="1122" w:right="1074"/>
              <w:jc w:val="center"/>
              <w:rPr>
                <w:rFonts w:ascii="Arial" w:eastAsia="Arial" w:hAnsi="Arial" w:cs="Arial"/>
                <w:b/>
                <w:sz w:val="22"/>
                <w:szCs w:val="22"/>
                <w:lang w:val="en-US" w:eastAsia="en-US"/>
              </w:rPr>
            </w:pPr>
            <w:r w:rsidRPr="00824280">
              <w:rPr>
                <w:rFonts w:ascii="Arial" w:eastAsia="Arial" w:hAnsi="Arial" w:cs="Arial"/>
                <w:b/>
                <w:sz w:val="22"/>
                <w:szCs w:val="22"/>
                <w:lang w:val="en-US" w:eastAsia="en-US"/>
              </w:rPr>
              <w:t>Kapacitet</w:t>
            </w:r>
          </w:p>
        </w:tc>
        <w:tc>
          <w:tcPr>
            <w:tcW w:w="1714" w:type="dxa"/>
            <w:tcBorders>
              <w:top w:val="single" w:sz="6" w:space="0" w:color="000000"/>
              <w:left w:val="single" w:sz="6" w:space="0" w:color="000000"/>
              <w:bottom w:val="single" w:sz="6" w:space="0" w:color="000000"/>
            </w:tcBorders>
            <w:shd w:val="clear" w:color="auto" w:fill="auto"/>
          </w:tcPr>
          <w:p w:rsidR="00824280" w:rsidRPr="00824280" w:rsidRDefault="00824280" w:rsidP="00824280">
            <w:pPr>
              <w:widowControl w:val="0"/>
              <w:autoSpaceDE w:val="0"/>
              <w:autoSpaceDN w:val="0"/>
              <w:spacing w:before="4" w:line="252" w:lineRule="exact"/>
              <w:ind w:left="481" w:right="199" w:hanging="202"/>
              <w:rPr>
                <w:rFonts w:ascii="Arial" w:eastAsia="Arial" w:hAnsi="Arial" w:cs="Arial"/>
                <w:b/>
                <w:sz w:val="22"/>
                <w:szCs w:val="22"/>
                <w:lang w:val="en-US" w:eastAsia="en-US"/>
              </w:rPr>
            </w:pPr>
            <w:r w:rsidRPr="00824280">
              <w:rPr>
                <w:rFonts w:ascii="Arial" w:eastAsia="Arial" w:hAnsi="Arial" w:cs="Arial"/>
                <w:b/>
                <w:sz w:val="22"/>
                <w:szCs w:val="22"/>
                <w:lang w:val="en-US" w:eastAsia="en-US"/>
              </w:rPr>
              <w:t>Napomena/ Oznaka</w:t>
            </w:r>
          </w:p>
        </w:tc>
      </w:tr>
      <w:tr w:rsidR="00824280" w:rsidRPr="00824280" w:rsidTr="00826A5B">
        <w:trPr>
          <w:trHeight w:val="2020"/>
        </w:trPr>
        <w:tc>
          <w:tcPr>
            <w:tcW w:w="1980" w:type="dxa"/>
            <w:tcBorders>
              <w:top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line="251" w:lineRule="exact"/>
              <w:ind w:left="107"/>
              <w:rPr>
                <w:rFonts w:ascii="Arial" w:eastAsia="Arial" w:hAnsi="Arial" w:cs="Arial"/>
                <w:sz w:val="22"/>
                <w:szCs w:val="22"/>
                <w:lang w:val="en-US" w:eastAsia="en-US"/>
              </w:rPr>
            </w:pPr>
            <w:r w:rsidRPr="00824280">
              <w:rPr>
                <w:rFonts w:ascii="Arial" w:eastAsia="Arial" w:hAnsi="Arial" w:cs="Arial"/>
                <w:sz w:val="22"/>
                <w:szCs w:val="22"/>
                <w:lang w:val="en-US" w:eastAsia="en-US"/>
              </w:rPr>
              <w:t>1.1</w:t>
            </w:r>
          </w:p>
        </w:tc>
        <w:tc>
          <w:tcPr>
            <w:tcW w:w="2125" w:type="dxa"/>
            <w:tcBorders>
              <w:top w:val="single" w:sz="6" w:space="0" w:color="000000"/>
              <w:left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line="251" w:lineRule="exact"/>
              <w:ind w:left="122"/>
              <w:rPr>
                <w:rFonts w:ascii="Arial" w:eastAsia="Arial" w:hAnsi="Arial" w:cs="Arial"/>
                <w:sz w:val="22"/>
                <w:szCs w:val="22"/>
                <w:lang w:val="en-US" w:eastAsia="en-US"/>
              </w:rPr>
            </w:pPr>
            <w:r w:rsidRPr="00824280">
              <w:rPr>
                <w:rFonts w:ascii="Arial" w:eastAsia="Arial" w:hAnsi="Arial" w:cs="Arial"/>
                <w:sz w:val="22"/>
                <w:szCs w:val="22"/>
                <w:lang w:val="en-US" w:eastAsia="en-US"/>
              </w:rPr>
              <w:t>Priprema vode</w:t>
            </w:r>
          </w:p>
        </w:tc>
        <w:tc>
          <w:tcPr>
            <w:tcW w:w="3243" w:type="dxa"/>
            <w:tcBorders>
              <w:top w:val="single" w:sz="6" w:space="0" w:color="000000"/>
              <w:left w:val="single" w:sz="6" w:space="0" w:color="000000"/>
              <w:right w:val="single" w:sz="6" w:space="0" w:color="000000"/>
            </w:tcBorders>
            <w:shd w:val="clear" w:color="auto" w:fill="auto"/>
          </w:tcPr>
          <w:p w:rsidR="00824280" w:rsidRPr="00824280" w:rsidRDefault="00824280" w:rsidP="00824280">
            <w:pPr>
              <w:widowControl w:val="0"/>
              <w:autoSpaceDE w:val="0"/>
              <w:autoSpaceDN w:val="0"/>
              <w:ind w:left="124" w:right="592"/>
              <w:rPr>
                <w:rFonts w:ascii="Arial" w:eastAsia="Arial" w:hAnsi="Arial" w:cs="Arial"/>
                <w:sz w:val="22"/>
                <w:szCs w:val="22"/>
                <w:lang w:val="en-US" w:eastAsia="en-US"/>
              </w:rPr>
            </w:pPr>
            <w:r w:rsidRPr="00824280">
              <w:rPr>
                <w:rFonts w:ascii="Arial" w:eastAsia="Arial" w:hAnsi="Arial" w:cs="Arial"/>
                <w:sz w:val="22"/>
                <w:szCs w:val="22"/>
                <w:lang w:val="en-US" w:eastAsia="en-US"/>
              </w:rPr>
              <w:t>Filter stanica 1400m</w:t>
            </w:r>
            <w:r w:rsidRPr="00824280">
              <w:rPr>
                <w:rFonts w:ascii="Arial" w:eastAsia="Arial" w:hAnsi="Arial" w:cs="Arial"/>
                <w:sz w:val="22"/>
                <w:szCs w:val="22"/>
                <w:vertAlign w:val="superscript"/>
                <w:lang w:val="en-US" w:eastAsia="en-US"/>
              </w:rPr>
              <w:t>ᶾ</w:t>
            </w:r>
            <w:r w:rsidRPr="00824280">
              <w:rPr>
                <w:rFonts w:ascii="Arial" w:eastAsia="Arial" w:hAnsi="Arial" w:cs="Arial"/>
                <w:sz w:val="22"/>
                <w:szCs w:val="22"/>
                <w:lang w:val="en-US" w:eastAsia="en-US"/>
              </w:rPr>
              <w:t xml:space="preserve">/h Pješčani filteri </w:t>
            </w:r>
            <w:r w:rsidRPr="00824280">
              <w:rPr>
                <w:rFonts w:ascii="Arial" w:eastAsia="Arial" w:hAnsi="Arial" w:cs="Arial"/>
                <w:spacing w:val="-4"/>
                <w:sz w:val="22"/>
                <w:szCs w:val="22"/>
                <w:lang w:val="en-US" w:eastAsia="en-US"/>
              </w:rPr>
              <w:t>8x175m</w:t>
            </w:r>
            <w:r w:rsidRPr="00824280">
              <w:rPr>
                <w:rFonts w:ascii="Arial" w:eastAsia="Arial" w:hAnsi="Arial" w:cs="Arial"/>
                <w:spacing w:val="-4"/>
                <w:sz w:val="22"/>
                <w:szCs w:val="22"/>
                <w:vertAlign w:val="superscript"/>
                <w:lang w:val="en-US" w:eastAsia="en-US"/>
              </w:rPr>
              <w:t>ᶾ</w:t>
            </w:r>
            <w:r w:rsidRPr="00824280">
              <w:rPr>
                <w:rFonts w:ascii="Arial" w:eastAsia="Arial" w:hAnsi="Arial" w:cs="Arial"/>
                <w:spacing w:val="-4"/>
                <w:sz w:val="22"/>
                <w:szCs w:val="22"/>
                <w:lang w:val="en-US" w:eastAsia="en-US"/>
              </w:rPr>
              <w:t>/h</w:t>
            </w:r>
          </w:p>
          <w:p w:rsidR="00824280" w:rsidRPr="00824280" w:rsidRDefault="00824280" w:rsidP="00824280">
            <w:pPr>
              <w:widowControl w:val="0"/>
              <w:autoSpaceDE w:val="0"/>
              <w:autoSpaceDN w:val="0"/>
              <w:spacing w:line="252" w:lineRule="exact"/>
              <w:ind w:left="124"/>
              <w:rPr>
                <w:rFonts w:ascii="Arial" w:eastAsia="Arial" w:hAnsi="Arial" w:cs="Arial"/>
                <w:sz w:val="22"/>
                <w:szCs w:val="22"/>
                <w:lang w:val="en-US" w:eastAsia="en-US"/>
              </w:rPr>
            </w:pPr>
            <w:r w:rsidRPr="00824280">
              <w:rPr>
                <w:rFonts w:ascii="Arial" w:eastAsia="Arial" w:hAnsi="Arial" w:cs="Arial"/>
                <w:sz w:val="22"/>
                <w:szCs w:val="22"/>
                <w:lang w:val="en-US" w:eastAsia="en-US"/>
              </w:rPr>
              <w:t>=1400 mᶾ/h</w:t>
            </w:r>
          </w:p>
          <w:p w:rsidR="00824280" w:rsidRPr="00824280" w:rsidRDefault="00824280" w:rsidP="00824280">
            <w:pPr>
              <w:widowControl w:val="0"/>
              <w:autoSpaceDE w:val="0"/>
              <w:autoSpaceDN w:val="0"/>
              <w:ind w:left="124"/>
              <w:rPr>
                <w:rFonts w:ascii="Arial" w:eastAsia="Arial" w:hAnsi="Arial" w:cs="Arial"/>
                <w:sz w:val="22"/>
                <w:szCs w:val="22"/>
                <w:lang w:val="en-US" w:eastAsia="en-US"/>
              </w:rPr>
            </w:pPr>
            <w:r w:rsidRPr="00824280">
              <w:rPr>
                <w:rFonts w:ascii="Arial" w:eastAsia="Arial" w:hAnsi="Arial" w:cs="Arial"/>
                <w:sz w:val="22"/>
                <w:szCs w:val="22"/>
                <w:lang w:val="en-US" w:eastAsia="en-US"/>
              </w:rPr>
              <w:t xml:space="preserve">Rashladni tornjevi </w:t>
            </w:r>
            <w:r w:rsidRPr="00824280">
              <w:rPr>
                <w:rFonts w:ascii="Arial" w:eastAsia="Arial" w:hAnsi="Arial" w:cs="Arial"/>
                <w:spacing w:val="-5"/>
                <w:sz w:val="22"/>
                <w:szCs w:val="22"/>
                <w:lang w:val="en-US" w:eastAsia="en-US"/>
              </w:rPr>
              <w:t>2x5400m</w:t>
            </w:r>
            <w:r w:rsidRPr="00824280">
              <w:rPr>
                <w:rFonts w:ascii="Arial" w:eastAsia="Arial" w:hAnsi="Arial" w:cs="Arial"/>
                <w:spacing w:val="-5"/>
                <w:sz w:val="22"/>
                <w:szCs w:val="22"/>
                <w:vertAlign w:val="superscript"/>
                <w:lang w:val="en-US" w:eastAsia="en-US"/>
              </w:rPr>
              <w:t>ᶾ</w:t>
            </w:r>
            <w:r w:rsidRPr="00824280">
              <w:rPr>
                <w:rFonts w:ascii="Arial" w:eastAsia="Arial" w:hAnsi="Arial" w:cs="Arial"/>
                <w:spacing w:val="-5"/>
                <w:sz w:val="22"/>
                <w:szCs w:val="22"/>
                <w:lang w:val="en-US" w:eastAsia="en-US"/>
              </w:rPr>
              <w:t xml:space="preserve">/h </w:t>
            </w:r>
            <w:r w:rsidRPr="00824280">
              <w:rPr>
                <w:rFonts w:ascii="Arial" w:eastAsia="Arial" w:hAnsi="Arial" w:cs="Arial"/>
                <w:sz w:val="22"/>
                <w:szCs w:val="22"/>
                <w:lang w:val="en-US" w:eastAsia="en-US"/>
              </w:rPr>
              <w:t>Šest demi linija 6x100m</w:t>
            </w:r>
            <w:r w:rsidRPr="00824280">
              <w:rPr>
                <w:rFonts w:ascii="Arial" w:eastAsia="Arial" w:hAnsi="Arial" w:cs="Arial"/>
                <w:sz w:val="22"/>
                <w:szCs w:val="22"/>
                <w:vertAlign w:val="superscript"/>
                <w:lang w:val="en-US" w:eastAsia="en-US"/>
              </w:rPr>
              <w:t>ᶾ</w:t>
            </w:r>
            <w:r w:rsidRPr="00824280">
              <w:rPr>
                <w:rFonts w:ascii="Arial" w:eastAsia="Arial" w:hAnsi="Arial" w:cs="Arial"/>
                <w:sz w:val="22"/>
                <w:szCs w:val="22"/>
                <w:lang w:val="en-US" w:eastAsia="en-US"/>
              </w:rPr>
              <w:t>/h Hladna dekarbonizacija 1400m</w:t>
            </w:r>
            <w:r w:rsidRPr="00824280">
              <w:rPr>
                <w:rFonts w:ascii="Arial" w:eastAsia="Arial" w:hAnsi="Arial" w:cs="Arial"/>
                <w:sz w:val="22"/>
                <w:szCs w:val="22"/>
                <w:vertAlign w:val="superscript"/>
                <w:lang w:val="en-US" w:eastAsia="en-US"/>
              </w:rPr>
              <w:t>ᶾ</w:t>
            </w:r>
            <w:r w:rsidRPr="00824280">
              <w:rPr>
                <w:rFonts w:ascii="Arial" w:eastAsia="Arial" w:hAnsi="Arial" w:cs="Arial"/>
                <w:sz w:val="22"/>
                <w:szCs w:val="22"/>
                <w:lang w:val="en-US" w:eastAsia="en-US"/>
              </w:rPr>
              <w:t>/h</w:t>
            </w:r>
          </w:p>
        </w:tc>
        <w:tc>
          <w:tcPr>
            <w:tcW w:w="1714" w:type="dxa"/>
            <w:tcBorders>
              <w:top w:val="single" w:sz="6" w:space="0" w:color="000000"/>
              <w:left w:val="single" w:sz="6" w:space="0" w:color="000000"/>
            </w:tcBorders>
            <w:shd w:val="clear" w:color="auto" w:fill="auto"/>
          </w:tcPr>
          <w:p w:rsidR="00824280" w:rsidRPr="00824280" w:rsidRDefault="00824280" w:rsidP="00824280">
            <w:pPr>
              <w:widowControl w:val="0"/>
              <w:autoSpaceDE w:val="0"/>
              <w:autoSpaceDN w:val="0"/>
              <w:spacing w:line="250" w:lineRule="exact"/>
              <w:ind w:left="123"/>
              <w:rPr>
                <w:rFonts w:ascii="Arial" w:eastAsia="Arial" w:hAnsi="Arial" w:cs="Arial"/>
                <w:sz w:val="22"/>
                <w:szCs w:val="22"/>
                <w:lang w:val="en-US" w:eastAsia="en-US"/>
              </w:rPr>
            </w:pPr>
            <w:r w:rsidRPr="00824280">
              <w:rPr>
                <w:rFonts w:ascii="Arial" w:eastAsia="Arial" w:hAnsi="Arial" w:cs="Arial"/>
                <w:sz w:val="22"/>
                <w:szCs w:val="22"/>
                <w:lang w:val="en-US" w:eastAsia="en-US"/>
              </w:rPr>
              <w:t>RU 8.5-01; RU</w:t>
            </w:r>
          </w:p>
          <w:p w:rsidR="00824280" w:rsidRPr="00824280" w:rsidRDefault="00824280" w:rsidP="00824280">
            <w:pPr>
              <w:widowControl w:val="0"/>
              <w:autoSpaceDE w:val="0"/>
              <w:autoSpaceDN w:val="0"/>
              <w:ind w:left="123"/>
              <w:rPr>
                <w:rFonts w:ascii="Arial" w:eastAsia="Arial" w:hAnsi="Arial" w:cs="Arial"/>
                <w:sz w:val="22"/>
                <w:szCs w:val="22"/>
                <w:lang w:val="en-US" w:eastAsia="en-US"/>
              </w:rPr>
            </w:pPr>
            <w:r w:rsidRPr="00824280">
              <w:rPr>
                <w:rFonts w:ascii="Arial" w:eastAsia="Arial" w:hAnsi="Arial" w:cs="Arial"/>
                <w:sz w:val="22"/>
                <w:szCs w:val="22"/>
                <w:lang w:val="en-US" w:eastAsia="en-US"/>
              </w:rPr>
              <w:t>8.5-02;</w:t>
            </w:r>
            <w:r w:rsidRPr="00824280">
              <w:rPr>
                <w:rFonts w:ascii="Arial" w:eastAsia="Arial" w:hAnsi="Arial" w:cs="Arial"/>
                <w:spacing w:val="-1"/>
                <w:sz w:val="22"/>
                <w:szCs w:val="22"/>
                <w:lang w:val="en-US" w:eastAsia="en-US"/>
              </w:rPr>
              <w:t xml:space="preserve"> </w:t>
            </w:r>
            <w:r w:rsidRPr="00824280">
              <w:rPr>
                <w:rFonts w:ascii="Arial" w:eastAsia="Arial" w:hAnsi="Arial" w:cs="Arial"/>
                <w:sz w:val="22"/>
                <w:szCs w:val="22"/>
                <w:lang w:val="en-US" w:eastAsia="en-US"/>
              </w:rPr>
              <w:t>RU</w:t>
            </w:r>
          </w:p>
          <w:p w:rsidR="00824280" w:rsidRPr="00824280" w:rsidRDefault="00824280" w:rsidP="00824280">
            <w:pPr>
              <w:widowControl w:val="0"/>
              <w:autoSpaceDE w:val="0"/>
              <w:autoSpaceDN w:val="0"/>
              <w:spacing w:before="1" w:line="252" w:lineRule="exact"/>
              <w:ind w:left="123"/>
              <w:rPr>
                <w:rFonts w:ascii="Arial" w:eastAsia="Arial" w:hAnsi="Arial" w:cs="Arial"/>
                <w:sz w:val="22"/>
                <w:szCs w:val="22"/>
                <w:lang w:val="en-US" w:eastAsia="en-US"/>
              </w:rPr>
            </w:pPr>
            <w:r w:rsidRPr="00824280">
              <w:rPr>
                <w:rFonts w:ascii="Arial" w:eastAsia="Arial" w:hAnsi="Arial" w:cs="Arial"/>
                <w:sz w:val="22"/>
                <w:szCs w:val="22"/>
                <w:lang w:val="en-US" w:eastAsia="en-US"/>
              </w:rPr>
              <w:t>8.5-03;</w:t>
            </w:r>
            <w:r w:rsidRPr="00824280">
              <w:rPr>
                <w:rFonts w:ascii="Arial" w:eastAsia="Arial" w:hAnsi="Arial" w:cs="Arial"/>
                <w:spacing w:val="-1"/>
                <w:sz w:val="22"/>
                <w:szCs w:val="22"/>
                <w:lang w:val="en-US" w:eastAsia="en-US"/>
              </w:rPr>
              <w:t xml:space="preserve"> </w:t>
            </w:r>
            <w:r w:rsidRPr="00824280">
              <w:rPr>
                <w:rFonts w:ascii="Arial" w:eastAsia="Arial" w:hAnsi="Arial" w:cs="Arial"/>
                <w:sz w:val="22"/>
                <w:szCs w:val="22"/>
                <w:lang w:val="en-US" w:eastAsia="en-US"/>
              </w:rPr>
              <w:t>RU</w:t>
            </w:r>
          </w:p>
          <w:p w:rsidR="00824280" w:rsidRPr="00824280" w:rsidRDefault="00824280" w:rsidP="00824280">
            <w:pPr>
              <w:widowControl w:val="0"/>
              <w:autoSpaceDE w:val="0"/>
              <w:autoSpaceDN w:val="0"/>
              <w:spacing w:line="252" w:lineRule="exact"/>
              <w:ind w:left="123"/>
              <w:rPr>
                <w:rFonts w:ascii="Arial" w:eastAsia="Arial" w:hAnsi="Arial" w:cs="Arial"/>
                <w:sz w:val="22"/>
                <w:szCs w:val="22"/>
                <w:lang w:val="en-US" w:eastAsia="en-US"/>
              </w:rPr>
            </w:pPr>
            <w:r w:rsidRPr="00824280">
              <w:rPr>
                <w:rFonts w:ascii="Arial" w:eastAsia="Arial" w:hAnsi="Arial" w:cs="Arial"/>
                <w:sz w:val="22"/>
                <w:szCs w:val="22"/>
                <w:lang w:val="en-US" w:eastAsia="en-US"/>
              </w:rPr>
              <w:t>8.5-05;</w:t>
            </w:r>
            <w:r w:rsidRPr="00824280">
              <w:rPr>
                <w:rFonts w:ascii="Arial" w:eastAsia="Arial" w:hAnsi="Arial" w:cs="Arial"/>
                <w:spacing w:val="-1"/>
                <w:sz w:val="22"/>
                <w:szCs w:val="22"/>
                <w:lang w:val="en-US" w:eastAsia="en-US"/>
              </w:rPr>
              <w:t xml:space="preserve"> </w:t>
            </w:r>
            <w:r w:rsidRPr="00824280">
              <w:rPr>
                <w:rFonts w:ascii="Arial" w:eastAsia="Arial" w:hAnsi="Arial" w:cs="Arial"/>
                <w:sz w:val="22"/>
                <w:szCs w:val="22"/>
                <w:lang w:val="en-US" w:eastAsia="en-US"/>
              </w:rPr>
              <w:t>RU</w:t>
            </w:r>
          </w:p>
          <w:p w:rsidR="00824280" w:rsidRPr="00824280" w:rsidRDefault="00824280" w:rsidP="00824280">
            <w:pPr>
              <w:widowControl w:val="0"/>
              <w:autoSpaceDE w:val="0"/>
              <w:autoSpaceDN w:val="0"/>
              <w:spacing w:line="252" w:lineRule="exact"/>
              <w:ind w:left="123"/>
              <w:rPr>
                <w:rFonts w:ascii="Arial" w:eastAsia="Arial" w:hAnsi="Arial" w:cs="Arial"/>
                <w:sz w:val="22"/>
                <w:szCs w:val="22"/>
                <w:lang w:val="en-US" w:eastAsia="en-US"/>
              </w:rPr>
            </w:pPr>
            <w:r w:rsidRPr="00824280">
              <w:rPr>
                <w:rFonts w:ascii="Arial" w:eastAsia="Arial" w:hAnsi="Arial" w:cs="Arial"/>
                <w:sz w:val="22"/>
                <w:szCs w:val="22"/>
                <w:lang w:val="en-US" w:eastAsia="en-US"/>
              </w:rPr>
              <w:t>8.5-55.</w:t>
            </w:r>
          </w:p>
        </w:tc>
      </w:tr>
    </w:tbl>
    <w:p w:rsidR="00824280" w:rsidRDefault="00824280" w:rsidP="00824280">
      <w:pPr>
        <w:autoSpaceDE w:val="0"/>
        <w:autoSpaceDN w:val="0"/>
        <w:adjustRightInd w:val="0"/>
        <w:ind w:left="-142"/>
        <w:jc w:val="both"/>
        <w:rPr>
          <w:rFonts w:ascii="Arial" w:eastAsia="Arial" w:hAnsi="Arial" w:cs="Arial"/>
          <w:position w:val="1"/>
          <w:szCs w:val="22"/>
          <w:lang w:val="en-US" w:eastAsia="en-US"/>
        </w:rPr>
      </w:pPr>
    </w:p>
    <w:tbl>
      <w:tblPr>
        <w:tblW w:w="0" w:type="auto"/>
        <w:tblInd w:w="7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62"/>
      </w:tblGrid>
      <w:tr w:rsidR="00824280" w:rsidRPr="00824280" w:rsidTr="00824280">
        <w:trPr>
          <w:trHeight w:val="253"/>
        </w:trPr>
        <w:tc>
          <w:tcPr>
            <w:tcW w:w="9062" w:type="dxa"/>
            <w:tcBorders>
              <w:bottom w:val="single" w:sz="6" w:space="0" w:color="000000"/>
            </w:tcBorders>
          </w:tcPr>
          <w:p w:rsidR="00BE2409" w:rsidRDefault="00824280" w:rsidP="00824280">
            <w:pPr>
              <w:widowControl w:val="0"/>
              <w:autoSpaceDE w:val="0"/>
              <w:autoSpaceDN w:val="0"/>
              <w:spacing w:before="2" w:line="232" w:lineRule="exact"/>
              <w:ind w:left="107"/>
              <w:rPr>
                <w:rFonts w:ascii="Arial" w:eastAsia="Arial" w:hAnsi="Arial" w:cs="Arial"/>
                <w:b/>
                <w:sz w:val="22"/>
                <w:szCs w:val="22"/>
                <w:lang w:val="en-US" w:eastAsia="en-US"/>
              </w:rPr>
            </w:pPr>
            <w:r w:rsidRPr="00824280">
              <w:rPr>
                <w:rFonts w:ascii="Arial" w:eastAsia="Arial" w:hAnsi="Arial" w:cs="Arial"/>
                <w:b/>
                <w:sz w:val="22"/>
                <w:szCs w:val="22"/>
                <w:lang w:val="en-US" w:eastAsia="en-US"/>
              </w:rPr>
              <w:t>Tehnički opis rada:</w:t>
            </w:r>
          </w:p>
          <w:p w:rsidR="00BE2409" w:rsidRPr="00BE2409" w:rsidRDefault="00BE2409" w:rsidP="00BE2409">
            <w:pPr>
              <w:rPr>
                <w:rFonts w:ascii="Arial" w:eastAsia="Arial" w:hAnsi="Arial" w:cs="Arial"/>
                <w:sz w:val="22"/>
                <w:szCs w:val="22"/>
                <w:lang w:val="en-US" w:eastAsia="en-US"/>
              </w:rPr>
            </w:pPr>
          </w:p>
          <w:p w:rsidR="00BE2409" w:rsidRPr="00BE2409" w:rsidRDefault="00BE2409" w:rsidP="00BE2409">
            <w:pPr>
              <w:rPr>
                <w:rFonts w:ascii="Arial" w:eastAsia="Arial" w:hAnsi="Arial" w:cs="Arial"/>
                <w:sz w:val="22"/>
                <w:szCs w:val="22"/>
                <w:lang w:val="en-US" w:eastAsia="en-US"/>
              </w:rPr>
            </w:pPr>
          </w:p>
          <w:p w:rsidR="00BE2409" w:rsidRPr="00BE2409" w:rsidRDefault="00BE2409" w:rsidP="00BE2409">
            <w:pPr>
              <w:rPr>
                <w:rFonts w:ascii="Arial" w:eastAsia="Arial" w:hAnsi="Arial" w:cs="Arial"/>
                <w:sz w:val="22"/>
                <w:szCs w:val="22"/>
                <w:lang w:val="en-US" w:eastAsia="en-US"/>
              </w:rPr>
            </w:pPr>
          </w:p>
          <w:p w:rsidR="00BE2409" w:rsidRPr="00BE2409" w:rsidRDefault="00BE2409" w:rsidP="00BE2409">
            <w:pPr>
              <w:rPr>
                <w:rFonts w:ascii="Arial" w:eastAsia="Arial" w:hAnsi="Arial" w:cs="Arial"/>
                <w:sz w:val="22"/>
                <w:szCs w:val="22"/>
                <w:lang w:val="en-US" w:eastAsia="en-US"/>
              </w:rPr>
            </w:pPr>
          </w:p>
          <w:p w:rsidR="00824280" w:rsidRDefault="00BE2409" w:rsidP="00BE2409">
            <w:pPr>
              <w:tabs>
                <w:tab w:val="left" w:pos="1644"/>
              </w:tabs>
              <w:rPr>
                <w:rFonts w:ascii="Arial" w:eastAsia="Arial" w:hAnsi="Arial" w:cs="Arial"/>
                <w:sz w:val="22"/>
                <w:szCs w:val="22"/>
                <w:lang w:val="en-US" w:eastAsia="en-US"/>
              </w:rPr>
            </w:pPr>
            <w:r>
              <w:rPr>
                <w:rFonts w:ascii="Arial" w:eastAsia="Arial" w:hAnsi="Arial" w:cs="Arial"/>
                <w:sz w:val="22"/>
                <w:szCs w:val="22"/>
                <w:lang w:val="en-US" w:eastAsia="en-US"/>
              </w:rPr>
              <w:tab/>
            </w:r>
          </w:p>
          <w:p w:rsidR="00BE2409" w:rsidRDefault="00BE2409" w:rsidP="00BE2409">
            <w:pPr>
              <w:tabs>
                <w:tab w:val="left" w:pos="1644"/>
              </w:tabs>
              <w:rPr>
                <w:rFonts w:ascii="Arial" w:eastAsia="Arial" w:hAnsi="Arial" w:cs="Arial"/>
                <w:sz w:val="22"/>
                <w:szCs w:val="22"/>
                <w:lang w:val="en-US" w:eastAsia="en-US"/>
              </w:rPr>
            </w:pPr>
          </w:p>
          <w:p w:rsidR="00BE2409" w:rsidRDefault="00BE2409" w:rsidP="00BE2409">
            <w:pPr>
              <w:tabs>
                <w:tab w:val="left" w:pos="1644"/>
              </w:tabs>
              <w:rPr>
                <w:rFonts w:ascii="Arial" w:eastAsia="Arial" w:hAnsi="Arial" w:cs="Arial"/>
                <w:sz w:val="22"/>
                <w:szCs w:val="22"/>
                <w:lang w:val="en-US" w:eastAsia="en-US"/>
              </w:rPr>
            </w:pPr>
          </w:p>
          <w:p w:rsidR="00BE2409" w:rsidRDefault="00BE2409" w:rsidP="00BE2409">
            <w:pPr>
              <w:tabs>
                <w:tab w:val="left" w:pos="1644"/>
              </w:tabs>
              <w:rPr>
                <w:rFonts w:ascii="Arial" w:eastAsia="Arial" w:hAnsi="Arial" w:cs="Arial"/>
                <w:sz w:val="22"/>
                <w:szCs w:val="22"/>
                <w:lang w:val="en-US" w:eastAsia="en-US"/>
              </w:rPr>
            </w:pPr>
          </w:p>
          <w:p w:rsidR="00BE2409" w:rsidRDefault="00BE2409" w:rsidP="00BE2409">
            <w:pPr>
              <w:tabs>
                <w:tab w:val="left" w:pos="1644"/>
              </w:tabs>
              <w:rPr>
                <w:rFonts w:ascii="Arial" w:eastAsia="Arial" w:hAnsi="Arial" w:cs="Arial"/>
                <w:sz w:val="22"/>
                <w:szCs w:val="22"/>
                <w:lang w:val="en-US" w:eastAsia="en-US"/>
              </w:rPr>
            </w:pPr>
          </w:p>
          <w:p w:rsidR="00BE2409" w:rsidRPr="00BE2409" w:rsidRDefault="00BE2409" w:rsidP="00BE2409">
            <w:pPr>
              <w:tabs>
                <w:tab w:val="left" w:pos="1644"/>
              </w:tabs>
              <w:rPr>
                <w:rFonts w:ascii="Arial" w:eastAsia="Arial" w:hAnsi="Arial" w:cs="Arial"/>
                <w:sz w:val="22"/>
                <w:szCs w:val="22"/>
                <w:lang w:val="en-US" w:eastAsia="en-US"/>
              </w:rPr>
            </w:pPr>
          </w:p>
        </w:tc>
      </w:tr>
      <w:tr w:rsidR="00824280" w:rsidRPr="00824280" w:rsidTr="00824280">
        <w:trPr>
          <w:trHeight w:val="12902"/>
        </w:trPr>
        <w:tc>
          <w:tcPr>
            <w:tcW w:w="9062" w:type="dxa"/>
            <w:tcBorders>
              <w:top w:val="single" w:sz="6" w:space="0" w:color="000000"/>
            </w:tcBorders>
          </w:tcPr>
          <w:p w:rsidR="00824280" w:rsidRPr="00824280" w:rsidRDefault="00824280" w:rsidP="00824280">
            <w:pPr>
              <w:widowControl w:val="0"/>
              <w:autoSpaceDE w:val="0"/>
              <w:autoSpaceDN w:val="0"/>
              <w:spacing w:before="2"/>
              <w:ind w:left="107" w:right="59"/>
              <w:jc w:val="both"/>
              <w:rPr>
                <w:rFonts w:ascii="Arial" w:eastAsia="Arial" w:hAnsi="Arial" w:cs="Arial"/>
                <w:sz w:val="22"/>
                <w:szCs w:val="22"/>
                <w:lang w:val="en-US" w:eastAsia="en-US"/>
              </w:rPr>
            </w:pPr>
            <w:r w:rsidRPr="00824280">
              <w:rPr>
                <w:rFonts w:ascii="Arial" w:eastAsia="Arial" w:hAnsi="Arial" w:cs="Arial"/>
                <w:sz w:val="22"/>
                <w:szCs w:val="22"/>
                <w:lang w:val="en-US" w:eastAsia="en-US"/>
              </w:rPr>
              <w:lastRenderedPageBreak/>
              <w:t>Fabrika Sisecam soda Lukavac za svoje tehnološke potrebe zahvata vodu iz akumulacije jezera Modrac. Protok vode se mjeri ulaznim brojilom i svakodnevno se vode podaci o njenoj potrošnji. Filter stanica je kapaciteta 1440 m</w:t>
            </w:r>
            <w:r w:rsidRPr="00824280">
              <w:rPr>
                <w:rFonts w:ascii="Arial" w:eastAsia="Arial" w:hAnsi="Arial" w:cs="Arial"/>
                <w:sz w:val="22"/>
                <w:szCs w:val="22"/>
                <w:vertAlign w:val="superscript"/>
                <w:lang w:val="en-US" w:eastAsia="en-US"/>
              </w:rPr>
              <w:t>3</w:t>
            </w:r>
            <w:r w:rsidRPr="00824280">
              <w:rPr>
                <w:rFonts w:ascii="Arial" w:eastAsia="Arial" w:hAnsi="Arial" w:cs="Arial"/>
                <w:sz w:val="22"/>
                <w:szCs w:val="22"/>
                <w:lang w:val="en-US" w:eastAsia="en-US"/>
              </w:rPr>
              <w:t>/h filtrirane vode. Voda se prečišćava prolazeći kroz pješčane filtere kojih ima 8. Tako filtrirana voda se pumpama, cjevovodom transportuje prema potrošačima u pogonima SSL.</w:t>
            </w:r>
          </w:p>
          <w:p w:rsidR="00824280" w:rsidRPr="00824280" w:rsidRDefault="00824280" w:rsidP="00824280">
            <w:pPr>
              <w:widowControl w:val="0"/>
              <w:autoSpaceDE w:val="0"/>
              <w:autoSpaceDN w:val="0"/>
              <w:spacing w:before="10"/>
              <w:rPr>
                <w:rFonts w:ascii="Arial" w:eastAsia="Arial" w:hAnsi="Arial" w:cs="Arial"/>
                <w:sz w:val="21"/>
                <w:szCs w:val="22"/>
                <w:lang w:val="en-US" w:eastAsia="en-US"/>
              </w:rPr>
            </w:pPr>
          </w:p>
          <w:p w:rsidR="00824280" w:rsidRPr="00824280" w:rsidRDefault="00824280" w:rsidP="00824280">
            <w:pPr>
              <w:widowControl w:val="0"/>
              <w:autoSpaceDE w:val="0"/>
              <w:autoSpaceDN w:val="0"/>
              <w:ind w:left="107" w:right="59"/>
              <w:jc w:val="both"/>
              <w:rPr>
                <w:rFonts w:ascii="Arial" w:eastAsia="Arial" w:hAnsi="Arial" w:cs="Arial"/>
                <w:sz w:val="22"/>
                <w:szCs w:val="22"/>
                <w:lang w:val="en-US" w:eastAsia="en-US"/>
              </w:rPr>
            </w:pPr>
            <w:r w:rsidRPr="00824280">
              <w:rPr>
                <w:rFonts w:ascii="Arial" w:eastAsia="Arial" w:hAnsi="Arial" w:cs="Arial"/>
                <w:sz w:val="22"/>
                <w:szCs w:val="22"/>
                <w:lang w:val="en-US" w:eastAsia="en-US"/>
              </w:rPr>
              <w:t>Kada govorimo o potrošnji vode govorimo o namirenju vode koja je potrošena u tehnološkom procesu i vode koj se gubi u rashladnom sistemu. Sve vode koje se koriste za hlađenje aparata u pogonima su u recirkulaciji. U funkciji su dva rashladna tornja kapaciteta po 5400 m</w:t>
            </w:r>
            <w:r w:rsidRPr="00824280">
              <w:rPr>
                <w:rFonts w:ascii="Arial" w:eastAsia="Arial" w:hAnsi="Arial" w:cs="Arial"/>
                <w:sz w:val="22"/>
                <w:szCs w:val="22"/>
                <w:vertAlign w:val="superscript"/>
                <w:lang w:val="en-US" w:eastAsia="en-US"/>
              </w:rPr>
              <w:t>3</w:t>
            </w:r>
            <w:r w:rsidRPr="00824280">
              <w:rPr>
                <w:rFonts w:ascii="Arial" w:eastAsia="Arial" w:hAnsi="Arial" w:cs="Arial"/>
                <w:sz w:val="22"/>
                <w:szCs w:val="22"/>
                <w:lang w:val="en-US" w:eastAsia="en-US"/>
              </w:rPr>
              <w:t>/h vode (2009 i 2014</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god.)</w:t>
            </w:r>
          </w:p>
          <w:p w:rsidR="00824280" w:rsidRPr="00824280" w:rsidRDefault="00824280" w:rsidP="00824280">
            <w:pPr>
              <w:widowControl w:val="0"/>
              <w:autoSpaceDE w:val="0"/>
              <w:autoSpaceDN w:val="0"/>
              <w:rPr>
                <w:rFonts w:ascii="Arial" w:eastAsia="Arial" w:hAnsi="Arial" w:cs="Arial"/>
                <w:sz w:val="22"/>
                <w:szCs w:val="22"/>
                <w:lang w:val="en-US" w:eastAsia="en-US"/>
              </w:rPr>
            </w:pPr>
          </w:p>
          <w:p w:rsidR="00824280" w:rsidRPr="00824280" w:rsidRDefault="00824280" w:rsidP="00824280">
            <w:pPr>
              <w:widowControl w:val="0"/>
              <w:autoSpaceDE w:val="0"/>
              <w:autoSpaceDN w:val="0"/>
              <w:ind w:left="107" w:right="61"/>
              <w:jc w:val="both"/>
              <w:rPr>
                <w:rFonts w:ascii="Arial" w:eastAsia="Arial" w:hAnsi="Arial" w:cs="Arial"/>
                <w:sz w:val="22"/>
                <w:szCs w:val="22"/>
                <w:lang w:val="en-US" w:eastAsia="en-US"/>
              </w:rPr>
            </w:pPr>
            <w:r w:rsidRPr="00824280">
              <w:rPr>
                <w:rFonts w:ascii="Arial" w:eastAsia="Arial" w:hAnsi="Arial" w:cs="Arial"/>
                <w:sz w:val="22"/>
                <w:szCs w:val="22"/>
                <w:lang w:val="en-US" w:eastAsia="en-US"/>
              </w:rPr>
              <w:t>Vode koje se troše u tehnološkom procesu su vode koje se koriste za pripremu vode za proizvodnju pare u termoelektrani kao i vode koje se koriste za pripremu krečnog mlijeka. Ostala namirenja se odnose na vode koje se nepovratno gube kod raznih pranja u pogonima, kod odmuljivanja aparata, zatim vode koje se koriste za prečišćavanje gasa sa krečnih peći (skruberi i kertinzi), stim da se te vode koriste za odšljakivanje i transport elektrofilterskog pepela i šljake u taložnice „Crno more”.</w:t>
            </w:r>
          </w:p>
          <w:p w:rsidR="00824280" w:rsidRPr="00824280" w:rsidRDefault="00824280" w:rsidP="00824280">
            <w:pPr>
              <w:widowControl w:val="0"/>
              <w:autoSpaceDE w:val="0"/>
              <w:autoSpaceDN w:val="0"/>
              <w:spacing w:before="1"/>
              <w:rPr>
                <w:rFonts w:ascii="Arial" w:eastAsia="Arial" w:hAnsi="Arial" w:cs="Arial"/>
                <w:sz w:val="22"/>
                <w:szCs w:val="22"/>
                <w:lang w:val="en-US" w:eastAsia="en-US"/>
              </w:rPr>
            </w:pPr>
          </w:p>
          <w:p w:rsidR="00824280" w:rsidRPr="00824280" w:rsidRDefault="00824280" w:rsidP="00824280">
            <w:pPr>
              <w:widowControl w:val="0"/>
              <w:autoSpaceDE w:val="0"/>
              <w:autoSpaceDN w:val="0"/>
              <w:ind w:left="107" w:right="58"/>
              <w:jc w:val="both"/>
              <w:rPr>
                <w:rFonts w:ascii="Arial" w:eastAsia="Arial" w:hAnsi="Arial" w:cs="Arial"/>
                <w:sz w:val="22"/>
                <w:szCs w:val="22"/>
                <w:lang w:val="en-US" w:eastAsia="en-US"/>
              </w:rPr>
            </w:pPr>
            <w:r w:rsidRPr="00824280">
              <w:rPr>
                <w:rFonts w:ascii="Arial" w:eastAsia="Arial" w:hAnsi="Arial" w:cs="Arial"/>
                <w:sz w:val="22"/>
                <w:szCs w:val="22"/>
                <w:lang w:val="en-US" w:eastAsia="en-US"/>
              </w:rPr>
              <w:t>Voda koja služi za napajanje kotlovskih postrojenja potrebno je da zadovoljava osnovne uslove</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koje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zahtijevaju</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naši</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standardi</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za</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napajanje</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kotlova.</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Od</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osnovnih</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komponenata,</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koje bilo</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da</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štetno</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utiču</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parnom</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pogonu,</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kao</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sastavni</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dio</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napajanja,</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odnosno</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kotlovske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 xml:space="preserve">vode, bilo da su nepoželjne kao sastavni dio tehnološke vode, prvenstveno su kalcijeve i </w:t>
            </w:r>
            <w:r w:rsidRPr="00824280">
              <w:rPr>
                <w:rFonts w:ascii="Arial" w:eastAsia="Arial" w:hAnsi="Arial" w:cs="Arial"/>
                <w:position w:val="2"/>
                <w:sz w:val="22"/>
                <w:szCs w:val="22"/>
                <w:lang w:val="en-US" w:eastAsia="en-US"/>
              </w:rPr>
              <w:t>magnezijeve soli , koje čine tvrdoću vode i plinovi CO</w:t>
            </w:r>
            <w:r w:rsidRPr="00824280">
              <w:rPr>
                <w:rFonts w:ascii="Arial" w:eastAsia="Arial" w:hAnsi="Arial" w:cs="Arial"/>
                <w:sz w:val="14"/>
                <w:szCs w:val="22"/>
                <w:lang w:val="en-US" w:eastAsia="en-US"/>
              </w:rPr>
              <w:t xml:space="preserve">2 </w:t>
            </w:r>
            <w:r w:rsidRPr="00824280">
              <w:rPr>
                <w:rFonts w:ascii="Arial" w:eastAsia="Arial" w:hAnsi="Arial" w:cs="Arial"/>
                <w:position w:val="2"/>
                <w:sz w:val="22"/>
                <w:szCs w:val="22"/>
                <w:lang w:val="en-US" w:eastAsia="en-US"/>
              </w:rPr>
              <w:t>i O</w:t>
            </w:r>
            <w:r w:rsidRPr="00824280">
              <w:rPr>
                <w:rFonts w:ascii="Arial" w:eastAsia="Arial" w:hAnsi="Arial" w:cs="Arial"/>
                <w:sz w:val="14"/>
                <w:szCs w:val="22"/>
                <w:lang w:val="en-US" w:eastAsia="en-US"/>
              </w:rPr>
              <w:t>2</w:t>
            </w:r>
            <w:r w:rsidRPr="00824280">
              <w:rPr>
                <w:rFonts w:ascii="Arial" w:eastAsia="Arial" w:hAnsi="Arial" w:cs="Arial"/>
                <w:position w:val="2"/>
                <w:sz w:val="22"/>
                <w:szCs w:val="22"/>
                <w:lang w:val="en-US" w:eastAsia="en-US"/>
              </w:rPr>
              <w:t>. Hemijska priprema vode se</w:t>
            </w:r>
            <w:r w:rsidRPr="00824280">
              <w:rPr>
                <w:rFonts w:ascii="Arial" w:eastAsia="Arial" w:hAnsi="Arial" w:cs="Arial"/>
                <w:spacing w:val="-40"/>
                <w:position w:val="2"/>
                <w:sz w:val="22"/>
                <w:szCs w:val="22"/>
                <w:lang w:val="en-US" w:eastAsia="en-US"/>
              </w:rPr>
              <w:t xml:space="preserve"> </w:t>
            </w:r>
            <w:r w:rsidRPr="00824280">
              <w:rPr>
                <w:rFonts w:ascii="Arial" w:eastAsia="Arial" w:hAnsi="Arial" w:cs="Arial"/>
                <w:position w:val="2"/>
                <w:sz w:val="22"/>
                <w:szCs w:val="22"/>
                <w:lang w:val="en-US" w:eastAsia="en-US"/>
              </w:rPr>
              <w:t xml:space="preserve">vrši </w:t>
            </w:r>
            <w:r w:rsidRPr="00824280">
              <w:rPr>
                <w:rFonts w:ascii="Arial" w:eastAsia="Arial" w:hAnsi="Arial" w:cs="Arial"/>
                <w:sz w:val="22"/>
                <w:szCs w:val="22"/>
                <w:lang w:val="en-US" w:eastAsia="en-US"/>
              </w:rPr>
              <w:t>u dvije osnovne faze i to prva faza prečišćavanja-dekarbonizacija i druga faza- demineralizacija.</w:t>
            </w:r>
          </w:p>
          <w:p w:rsidR="00824280" w:rsidRPr="00824280" w:rsidRDefault="00824280" w:rsidP="00824280">
            <w:pPr>
              <w:widowControl w:val="0"/>
              <w:autoSpaceDE w:val="0"/>
              <w:autoSpaceDN w:val="0"/>
              <w:spacing w:before="8"/>
              <w:rPr>
                <w:rFonts w:ascii="Arial" w:eastAsia="Arial" w:hAnsi="Arial" w:cs="Arial"/>
                <w:sz w:val="21"/>
                <w:szCs w:val="22"/>
                <w:lang w:val="en-US" w:eastAsia="en-US"/>
              </w:rPr>
            </w:pPr>
          </w:p>
          <w:p w:rsidR="00824280" w:rsidRPr="00824280" w:rsidRDefault="00824280" w:rsidP="00824280">
            <w:pPr>
              <w:widowControl w:val="0"/>
              <w:autoSpaceDE w:val="0"/>
              <w:autoSpaceDN w:val="0"/>
              <w:ind w:left="107" w:right="58"/>
              <w:jc w:val="both"/>
              <w:rPr>
                <w:rFonts w:ascii="Arial" w:eastAsia="Arial" w:hAnsi="Arial" w:cs="Arial"/>
                <w:sz w:val="22"/>
                <w:szCs w:val="22"/>
                <w:lang w:val="en-US" w:eastAsia="en-US"/>
              </w:rPr>
            </w:pPr>
            <w:r w:rsidRPr="00824280">
              <w:rPr>
                <w:rFonts w:ascii="Arial" w:eastAsia="Arial" w:hAnsi="Arial" w:cs="Arial"/>
                <w:sz w:val="22"/>
                <w:szCs w:val="22"/>
                <w:lang w:val="en-US" w:eastAsia="en-US"/>
              </w:rPr>
              <w:t xml:space="preserve">Dekarbonizacija je stepen prečišćavanja sirove vode u cilju taloženja topivih kalcijevih i </w:t>
            </w:r>
            <w:r w:rsidRPr="00824280">
              <w:rPr>
                <w:rFonts w:ascii="Arial" w:eastAsia="Arial" w:hAnsi="Arial" w:cs="Arial"/>
                <w:position w:val="2"/>
                <w:sz w:val="22"/>
                <w:szCs w:val="22"/>
                <w:lang w:val="en-US" w:eastAsia="en-US"/>
              </w:rPr>
              <w:t>magnezijevih soli i njihovo prevođenje u netopiviji oblik CaCO</w:t>
            </w:r>
            <w:r w:rsidRPr="00824280">
              <w:rPr>
                <w:rFonts w:ascii="Arial" w:eastAsia="Arial" w:hAnsi="Arial" w:cs="Arial"/>
                <w:sz w:val="14"/>
                <w:szCs w:val="22"/>
                <w:lang w:val="en-US" w:eastAsia="en-US"/>
              </w:rPr>
              <w:t xml:space="preserve">3 </w:t>
            </w:r>
            <w:r w:rsidRPr="00824280">
              <w:rPr>
                <w:rFonts w:ascii="Arial" w:eastAsia="Arial" w:hAnsi="Arial" w:cs="Arial"/>
                <w:position w:val="2"/>
                <w:sz w:val="22"/>
                <w:szCs w:val="22"/>
                <w:lang w:val="en-US" w:eastAsia="en-US"/>
              </w:rPr>
              <w:t>i Mg(OH)</w:t>
            </w:r>
            <w:r w:rsidRPr="00824280">
              <w:rPr>
                <w:rFonts w:ascii="Arial" w:eastAsia="Arial" w:hAnsi="Arial" w:cs="Arial"/>
                <w:sz w:val="14"/>
                <w:szCs w:val="22"/>
                <w:lang w:val="en-US" w:eastAsia="en-US"/>
              </w:rPr>
              <w:t>2</w:t>
            </w:r>
            <w:r w:rsidRPr="00824280">
              <w:rPr>
                <w:rFonts w:ascii="Arial" w:eastAsia="Arial" w:hAnsi="Arial" w:cs="Arial"/>
                <w:position w:val="2"/>
                <w:sz w:val="22"/>
                <w:szCs w:val="22"/>
                <w:lang w:val="en-US" w:eastAsia="en-US"/>
              </w:rPr>
              <w:t xml:space="preserve">. Dekarbonizacija </w:t>
            </w:r>
            <w:r w:rsidRPr="00824280">
              <w:rPr>
                <w:rFonts w:ascii="Arial" w:eastAsia="Arial" w:hAnsi="Arial" w:cs="Arial"/>
                <w:sz w:val="22"/>
                <w:szCs w:val="22"/>
                <w:lang w:val="en-US" w:eastAsia="en-US"/>
              </w:rPr>
              <w:t>vode izvodi se pomoću krečnog mlijeka, a provodi se kao prvi stepen mekšanja vode. Dekarbonizirana voda iz koje su uklonjene(djelimično) kalcijeve i magnezijeve soli nije pogodna za napajanje kotlovskih jedinica, te se stoga vodi na drugi stepen prečišćavanja- demineralizacija. Prednosti demineralizacije su mnogobrojne: voda se može mekšati na hladno, jednostavno rukovanje filterima, velika je brzina reakcije, kontrola jednostavna.</w:t>
            </w:r>
          </w:p>
          <w:p w:rsidR="00824280" w:rsidRPr="00824280" w:rsidRDefault="00824280" w:rsidP="00824280">
            <w:pPr>
              <w:widowControl w:val="0"/>
              <w:autoSpaceDE w:val="0"/>
              <w:autoSpaceDN w:val="0"/>
              <w:spacing w:before="10"/>
              <w:rPr>
                <w:rFonts w:ascii="Arial" w:eastAsia="Arial" w:hAnsi="Arial" w:cs="Arial"/>
                <w:sz w:val="21"/>
                <w:szCs w:val="22"/>
                <w:lang w:val="en-US" w:eastAsia="en-US"/>
              </w:rPr>
            </w:pPr>
          </w:p>
          <w:p w:rsidR="00824280" w:rsidRPr="00824280" w:rsidRDefault="00824280" w:rsidP="00824280">
            <w:pPr>
              <w:widowControl w:val="0"/>
              <w:autoSpaceDE w:val="0"/>
              <w:autoSpaceDN w:val="0"/>
              <w:spacing w:before="1"/>
              <w:ind w:left="107" w:right="60"/>
              <w:jc w:val="both"/>
              <w:rPr>
                <w:rFonts w:ascii="Arial" w:eastAsia="Arial" w:hAnsi="Arial" w:cs="Arial"/>
                <w:sz w:val="22"/>
                <w:szCs w:val="22"/>
                <w:lang w:val="en-US" w:eastAsia="en-US"/>
              </w:rPr>
            </w:pPr>
            <w:r w:rsidRPr="00824280">
              <w:rPr>
                <w:rFonts w:ascii="Arial" w:eastAsia="Arial" w:hAnsi="Arial" w:cs="Arial"/>
                <w:sz w:val="22"/>
                <w:szCs w:val="22"/>
                <w:lang w:val="en-US" w:eastAsia="en-US"/>
              </w:rPr>
              <w:t>Na Hemijskoj pripremi vode postavljeno je šest linija demineralizacije od kojih svaka linija ima po tri izmjenjivača i to prvi je po redu kationski jako kiseli izmjenjivač, anionski slabo bazni izmjenjivač i anionski jako bazni izmjenjivač. Tri linije su sa istostrujnom regeneracijom,</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dvije</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linije</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su</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sa</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protustrujnom</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regeneracijom</w:t>
            </w:r>
            <w:r w:rsidRPr="00824280">
              <w:rPr>
                <w:rFonts w:ascii="Arial" w:eastAsia="Arial" w:hAnsi="Arial" w:cs="Arial"/>
                <w:spacing w:val="-13"/>
                <w:sz w:val="22"/>
                <w:szCs w:val="22"/>
                <w:lang w:val="en-US" w:eastAsia="en-US"/>
              </w:rPr>
              <w:t xml:space="preserve"> </w:t>
            </w:r>
            <w:r w:rsidRPr="00824280">
              <w:rPr>
                <w:rFonts w:ascii="Arial" w:eastAsia="Arial" w:hAnsi="Arial" w:cs="Arial"/>
                <w:sz w:val="22"/>
                <w:szCs w:val="22"/>
                <w:lang w:val="en-US" w:eastAsia="en-US"/>
              </w:rPr>
              <w:t>i</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automatskim</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ventilima</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od</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PP, a šesta linija je ultrafiltracija i reverzna</w:t>
            </w:r>
            <w:r w:rsidRPr="00824280">
              <w:rPr>
                <w:rFonts w:ascii="Arial" w:eastAsia="Arial" w:hAnsi="Arial" w:cs="Arial"/>
                <w:spacing w:val="-8"/>
                <w:sz w:val="22"/>
                <w:szCs w:val="22"/>
                <w:lang w:val="en-US" w:eastAsia="en-US"/>
              </w:rPr>
              <w:t xml:space="preserve"> </w:t>
            </w:r>
            <w:r w:rsidRPr="00824280">
              <w:rPr>
                <w:rFonts w:ascii="Arial" w:eastAsia="Arial" w:hAnsi="Arial" w:cs="Arial"/>
                <w:sz w:val="22"/>
                <w:szCs w:val="22"/>
                <w:lang w:val="en-US" w:eastAsia="en-US"/>
              </w:rPr>
              <w:t>osmoza.</w:t>
            </w:r>
          </w:p>
          <w:p w:rsidR="00824280" w:rsidRPr="00824280" w:rsidRDefault="00824280" w:rsidP="00824280">
            <w:pPr>
              <w:widowControl w:val="0"/>
              <w:autoSpaceDE w:val="0"/>
              <w:autoSpaceDN w:val="0"/>
              <w:spacing w:before="10"/>
              <w:rPr>
                <w:rFonts w:ascii="Arial" w:eastAsia="Arial" w:hAnsi="Arial" w:cs="Arial"/>
                <w:sz w:val="21"/>
                <w:szCs w:val="22"/>
                <w:lang w:val="en-US" w:eastAsia="en-US"/>
              </w:rPr>
            </w:pPr>
          </w:p>
          <w:p w:rsidR="00824280" w:rsidRPr="00824280" w:rsidRDefault="00824280" w:rsidP="00824280">
            <w:pPr>
              <w:widowControl w:val="0"/>
              <w:autoSpaceDE w:val="0"/>
              <w:autoSpaceDN w:val="0"/>
              <w:ind w:left="107" w:right="58"/>
              <w:jc w:val="both"/>
              <w:rPr>
                <w:rFonts w:ascii="Arial" w:eastAsia="Arial" w:hAnsi="Arial" w:cs="Arial"/>
                <w:sz w:val="22"/>
                <w:szCs w:val="22"/>
                <w:lang w:val="en-US" w:eastAsia="en-US"/>
              </w:rPr>
            </w:pPr>
            <w:r w:rsidRPr="00824280">
              <w:rPr>
                <w:rFonts w:ascii="Arial" w:eastAsia="Arial" w:hAnsi="Arial" w:cs="Arial"/>
                <w:sz w:val="22"/>
                <w:szCs w:val="22"/>
                <w:lang w:val="en-US" w:eastAsia="en-US"/>
              </w:rPr>
              <w:t>Štete od korozije koje nastaju u parnim kotlovima, parovodima, toplanama itd. pripisuju se prisustvu kiseonika u vodi. Kiseonik, kao uzročnik korozije je moguće ukloniti termičkim otplinjavanjem, te dodatkom hidrazina u suvišku. Kod temperatura vode nižih od 1000°C reakcija uklanjanja kiseonika sa hidrazinom je spora. Naprotiv kod temperature od 103- 1050°C u roku od dvije sekunde sav kiseonik je vezan.</w:t>
            </w:r>
          </w:p>
          <w:p w:rsidR="00824280" w:rsidRPr="00824280" w:rsidRDefault="00824280" w:rsidP="00824280">
            <w:pPr>
              <w:widowControl w:val="0"/>
              <w:autoSpaceDE w:val="0"/>
              <w:autoSpaceDN w:val="0"/>
              <w:spacing w:before="3" w:line="237" w:lineRule="auto"/>
              <w:ind w:left="107" w:right="57"/>
              <w:jc w:val="both"/>
              <w:rPr>
                <w:rFonts w:ascii="Arial" w:eastAsia="Arial" w:hAnsi="Arial" w:cs="Arial"/>
                <w:sz w:val="22"/>
                <w:szCs w:val="22"/>
                <w:lang w:val="en-US" w:eastAsia="en-US"/>
              </w:rPr>
            </w:pPr>
            <w:r w:rsidRPr="00824280">
              <w:rPr>
                <w:rFonts w:ascii="Arial" w:eastAsia="Arial" w:hAnsi="Arial" w:cs="Arial"/>
                <w:sz w:val="22"/>
                <w:szCs w:val="22"/>
                <w:lang w:val="en-US" w:eastAsia="en-US"/>
              </w:rPr>
              <w:t>Hidrazin</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ima</w:t>
            </w:r>
            <w:r w:rsidRPr="00824280">
              <w:rPr>
                <w:rFonts w:ascii="Arial" w:eastAsia="Arial" w:hAnsi="Arial" w:cs="Arial"/>
                <w:spacing w:val="-9"/>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9"/>
                <w:sz w:val="22"/>
                <w:szCs w:val="22"/>
                <w:lang w:val="en-US" w:eastAsia="en-US"/>
              </w:rPr>
              <w:t xml:space="preserve"> </w:t>
            </w:r>
            <w:r w:rsidRPr="00824280">
              <w:rPr>
                <w:rFonts w:ascii="Arial" w:eastAsia="Arial" w:hAnsi="Arial" w:cs="Arial"/>
                <w:sz w:val="22"/>
                <w:szCs w:val="22"/>
                <w:lang w:val="en-US" w:eastAsia="en-US"/>
              </w:rPr>
              <w:t>svom</w:t>
            </w:r>
            <w:r w:rsidRPr="00824280">
              <w:rPr>
                <w:rFonts w:ascii="Arial" w:eastAsia="Arial" w:hAnsi="Arial" w:cs="Arial"/>
                <w:spacing w:val="-8"/>
                <w:sz w:val="22"/>
                <w:szCs w:val="22"/>
                <w:lang w:val="en-US" w:eastAsia="en-US"/>
              </w:rPr>
              <w:t xml:space="preserve"> </w:t>
            </w:r>
            <w:r w:rsidRPr="00824280">
              <w:rPr>
                <w:rFonts w:ascii="Arial" w:eastAsia="Arial" w:hAnsi="Arial" w:cs="Arial"/>
                <w:sz w:val="22"/>
                <w:szCs w:val="22"/>
                <w:lang w:val="en-US" w:eastAsia="en-US"/>
              </w:rPr>
              <w:t>sastavu</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organsku</w:t>
            </w:r>
            <w:r w:rsidRPr="00824280">
              <w:rPr>
                <w:rFonts w:ascii="Arial" w:eastAsia="Arial" w:hAnsi="Arial" w:cs="Arial"/>
                <w:spacing w:val="-9"/>
                <w:sz w:val="22"/>
                <w:szCs w:val="22"/>
                <w:lang w:val="en-US" w:eastAsia="en-US"/>
              </w:rPr>
              <w:t xml:space="preserve"> </w:t>
            </w:r>
            <w:r w:rsidRPr="00824280">
              <w:rPr>
                <w:rFonts w:ascii="Arial" w:eastAsia="Arial" w:hAnsi="Arial" w:cs="Arial"/>
                <w:sz w:val="22"/>
                <w:szCs w:val="22"/>
                <w:lang w:val="en-US" w:eastAsia="en-US"/>
              </w:rPr>
              <w:t>supstancu</w:t>
            </w:r>
            <w:r w:rsidRPr="00824280">
              <w:rPr>
                <w:rFonts w:ascii="Arial" w:eastAsia="Arial" w:hAnsi="Arial" w:cs="Arial"/>
                <w:spacing w:val="-11"/>
                <w:sz w:val="22"/>
                <w:szCs w:val="22"/>
                <w:lang w:val="en-US" w:eastAsia="en-US"/>
              </w:rPr>
              <w:t xml:space="preserve"> </w:t>
            </w:r>
            <w:r w:rsidRPr="00824280">
              <w:rPr>
                <w:rFonts w:ascii="Arial" w:eastAsia="Arial" w:hAnsi="Arial" w:cs="Arial"/>
                <w:sz w:val="22"/>
                <w:szCs w:val="22"/>
                <w:lang w:val="en-US" w:eastAsia="en-US"/>
              </w:rPr>
              <w:t>koja</w:t>
            </w:r>
            <w:r w:rsidRPr="00824280">
              <w:rPr>
                <w:rFonts w:ascii="Arial" w:eastAsia="Arial" w:hAnsi="Arial" w:cs="Arial"/>
                <w:spacing w:val="-9"/>
                <w:sz w:val="22"/>
                <w:szCs w:val="22"/>
                <w:lang w:val="en-US" w:eastAsia="en-US"/>
              </w:rPr>
              <w:t xml:space="preserve"> </w:t>
            </w:r>
            <w:r w:rsidRPr="00824280">
              <w:rPr>
                <w:rFonts w:ascii="Arial" w:eastAsia="Arial" w:hAnsi="Arial" w:cs="Arial"/>
                <w:sz w:val="22"/>
                <w:szCs w:val="22"/>
                <w:lang w:val="en-US" w:eastAsia="en-US"/>
              </w:rPr>
              <w:t>služi</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kao</w:t>
            </w:r>
            <w:r w:rsidRPr="00824280">
              <w:rPr>
                <w:rFonts w:ascii="Arial" w:eastAsia="Arial" w:hAnsi="Arial" w:cs="Arial"/>
                <w:spacing w:val="-9"/>
                <w:sz w:val="22"/>
                <w:szCs w:val="22"/>
                <w:lang w:val="en-US" w:eastAsia="en-US"/>
              </w:rPr>
              <w:t xml:space="preserve"> </w:t>
            </w:r>
            <w:r w:rsidRPr="00824280">
              <w:rPr>
                <w:rFonts w:ascii="Arial" w:eastAsia="Arial" w:hAnsi="Arial" w:cs="Arial"/>
                <w:sz w:val="22"/>
                <w:szCs w:val="22"/>
                <w:lang w:val="en-US" w:eastAsia="en-US"/>
              </w:rPr>
              <w:t>aktivator</w:t>
            </w:r>
            <w:r w:rsidRPr="00824280">
              <w:rPr>
                <w:rFonts w:ascii="Arial" w:eastAsia="Arial" w:hAnsi="Arial" w:cs="Arial"/>
                <w:spacing w:val="-8"/>
                <w:sz w:val="22"/>
                <w:szCs w:val="22"/>
                <w:lang w:val="en-US" w:eastAsia="en-US"/>
              </w:rPr>
              <w:t xml:space="preserve"> </w:t>
            </w:r>
            <w:r w:rsidRPr="00824280">
              <w:rPr>
                <w:rFonts w:ascii="Arial" w:eastAsia="Arial" w:hAnsi="Arial" w:cs="Arial"/>
                <w:sz w:val="22"/>
                <w:szCs w:val="22"/>
                <w:lang w:val="en-US" w:eastAsia="en-US"/>
              </w:rPr>
              <w:t>reakcije</w:t>
            </w:r>
            <w:r w:rsidRPr="00824280">
              <w:rPr>
                <w:rFonts w:ascii="Arial" w:eastAsia="Arial" w:hAnsi="Arial" w:cs="Arial"/>
                <w:spacing w:val="-8"/>
                <w:sz w:val="22"/>
                <w:szCs w:val="22"/>
                <w:lang w:val="en-US" w:eastAsia="en-US"/>
              </w:rPr>
              <w:t xml:space="preserve"> </w:t>
            </w:r>
            <w:r w:rsidRPr="00824280">
              <w:rPr>
                <w:rFonts w:ascii="Arial" w:eastAsia="Arial" w:hAnsi="Arial" w:cs="Arial"/>
                <w:sz w:val="22"/>
                <w:szCs w:val="22"/>
                <w:lang w:val="en-US" w:eastAsia="en-US"/>
              </w:rPr>
              <w:t>kiseonika i</w:t>
            </w:r>
            <w:r w:rsidRPr="00824280">
              <w:rPr>
                <w:rFonts w:ascii="Arial" w:eastAsia="Arial" w:hAnsi="Arial" w:cs="Arial"/>
                <w:spacing w:val="-12"/>
                <w:sz w:val="22"/>
                <w:szCs w:val="22"/>
                <w:lang w:val="en-US" w:eastAsia="en-US"/>
              </w:rPr>
              <w:t xml:space="preserve"> </w:t>
            </w:r>
            <w:r w:rsidRPr="00824280">
              <w:rPr>
                <w:rFonts w:ascii="Arial" w:eastAsia="Arial" w:hAnsi="Arial" w:cs="Arial"/>
                <w:sz w:val="22"/>
                <w:szCs w:val="22"/>
                <w:lang w:val="en-US" w:eastAsia="en-US"/>
              </w:rPr>
              <w:t>hidrazina,</w:t>
            </w:r>
            <w:r w:rsidRPr="00824280">
              <w:rPr>
                <w:rFonts w:ascii="Arial" w:eastAsia="Arial" w:hAnsi="Arial" w:cs="Arial"/>
                <w:spacing w:val="-12"/>
                <w:sz w:val="22"/>
                <w:szCs w:val="22"/>
                <w:lang w:val="en-US" w:eastAsia="en-US"/>
              </w:rPr>
              <w:t xml:space="preserve"> </w:t>
            </w:r>
            <w:r w:rsidRPr="00824280">
              <w:rPr>
                <w:rFonts w:ascii="Arial" w:eastAsia="Arial" w:hAnsi="Arial" w:cs="Arial"/>
                <w:sz w:val="22"/>
                <w:szCs w:val="22"/>
                <w:lang w:val="en-US" w:eastAsia="en-US"/>
              </w:rPr>
              <w:t>te</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je</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toj</w:t>
            </w:r>
            <w:r w:rsidRPr="00824280">
              <w:rPr>
                <w:rFonts w:ascii="Arial" w:eastAsia="Arial" w:hAnsi="Arial" w:cs="Arial"/>
                <w:spacing w:val="-12"/>
                <w:sz w:val="22"/>
                <w:szCs w:val="22"/>
                <w:lang w:val="en-US" w:eastAsia="en-US"/>
              </w:rPr>
              <w:t xml:space="preserve"> </w:t>
            </w:r>
            <w:r w:rsidRPr="00824280">
              <w:rPr>
                <w:rFonts w:ascii="Arial" w:eastAsia="Arial" w:hAnsi="Arial" w:cs="Arial"/>
                <w:sz w:val="22"/>
                <w:szCs w:val="22"/>
                <w:lang w:val="en-US" w:eastAsia="en-US"/>
              </w:rPr>
              <w:t>supstanci</w:t>
            </w:r>
            <w:r w:rsidRPr="00824280">
              <w:rPr>
                <w:rFonts w:ascii="Arial" w:eastAsia="Arial" w:hAnsi="Arial" w:cs="Arial"/>
                <w:spacing w:val="-12"/>
                <w:sz w:val="22"/>
                <w:szCs w:val="22"/>
                <w:lang w:val="en-US" w:eastAsia="en-US"/>
              </w:rPr>
              <w:t xml:space="preserve"> </w:t>
            </w:r>
            <w:r w:rsidRPr="00824280">
              <w:rPr>
                <w:rFonts w:ascii="Arial" w:eastAsia="Arial" w:hAnsi="Arial" w:cs="Arial"/>
                <w:sz w:val="22"/>
                <w:szCs w:val="22"/>
                <w:lang w:val="en-US" w:eastAsia="en-US"/>
              </w:rPr>
              <w:t>dat</w:t>
            </w:r>
            <w:r w:rsidRPr="00824280">
              <w:rPr>
                <w:rFonts w:ascii="Arial" w:eastAsia="Arial" w:hAnsi="Arial" w:cs="Arial"/>
                <w:spacing w:val="-12"/>
                <w:sz w:val="22"/>
                <w:szCs w:val="22"/>
                <w:lang w:val="en-US" w:eastAsia="en-US"/>
              </w:rPr>
              <w:t xml:space="preserve"> </w:t>
            </w:r>
            <w:r w:rsidRPr="00824280">
              <w:rPr>
                <w:rFonts w:ascii="Arial" w:eastAsia="Arial" w:hAnsi="Arial" w:cs="Arial"/>
                <w:sz w:val="22"/>
                <w:szCs w:val="22"/>
                <w:lang w:val="en-US" w:eastAsia="en-US"/>
              </w:rPr>
              <w:t>trgovački</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naziv</w:t>
            </w:r>
            <w:r w:rsidRPr="00824280">
              <w:rPr>
                <w:rFonts w:ascii="Arial" w:eastAsia="Arial" w:hAnsi="Arial" w:cs="Arial"/>
                <w:spacing w:val="-11"/>
                <w:sz w:val="22"/>
                <w:szCs w:val="22"/>
                <w:lang w:val="en-US" w:eastAsia="en-US"/>
              </w:rPr>
              <w:t xml:space="preserve"> </w:t>
            </w:r>
            <w:r w:rsidRPr="00824280">
              <w:rPr>
                <w:rFonts w:ascii="Arial" w:eastAsia="Arial" w:hAnsi="Arial" w:cs="Arial"/>
                <w:sz w:val="22"/>
                <w:szCs w:val="22"/>
                <w:lang w:val="en-US" w:eastAsia="en-US"/>
              </w:rPr>
              <w:t>levoxin.</w:t>
            </w:r>
            <w:r w:rsidRPr="00824280">
              <w:rPr>
                <w:rFonts w:ascii="Arial" w:eastAsia="Arial" w:hAnsi="Arial" w:cs="Arial"/>
                <w:spacing w:val="-13"/>
                <w:sz w:val="22"/>
                <w:szCs w:val="22"/>
                <w:lang w:val="en-US" w:eastAsia="en-US"/>
              </w:rPr>
              <w:t xml:space="preserve"> </w:t>
            </w:r>
            <w:r w:rsidRPr="00824280">
              <w:rPr>
                <w:rFonts w:ascii="Arial" w:eastAsia="Arial" w:hAnsi="Arial" w:cs="Arial"/>
                <w:sz w:val="22"/>
                <w:szCs w:val="22"/>
                <w:lang w:val="en-US" w:eastAsia="en-US"/>
              </w:rPr>
              <w:t>Osim</w:t>
            </w:r>
            <w:r w:rsidRPr="00824280">
              <w:rPr>
                <w:rFonts w:ascii="Arial" w:eastAsia="Arial" w:hAnsi="Arial" w:cs="Arial"/>
                <w:spacing w:val="-12"/>
                <w:sz w:val="22"/>
                <w:szCs w:val="22"/>
                <w:lang w:val="en-US" w:eastAsia="en-US"/>
              </w:rPr>
              <w:t xml:space="preserve"> </w:t>
            </w:r>
            <w:r w:rsidRPr="00824280">
              <w:rPr>
                <w:rFonts w:ascii="Arial" w:eastAsia="Arial" w:hAnsi="Arial" w:cs="Arial"/>
                <w:sz w:val="22"/>
                <w:szCs w:val="22"/>
                <w:lang w:val="en-US" w:eastAsia="en-US"/>
              </w:rPr>
              <w:t>svojstva</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uklanjanja</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 xml:space="preserve">kiseonika </w:t>
            </w:r>
            <w:r w:rsidRPr="00824280">
              <w:rPr>
                <w:rFonts w:ascii="Arial" w:eastAsia="Arial" w:hAnsi="Arial" w:cs="Arial"/>
                <w:position w:val="2"/>
                <w:sz w:val="22"/>
                <w:szCs w:val="22"/>
                <w:lang w:val="en-US" w:eastAsia="en-US"/>
              </w:rPr>
              <w:t>iz vode, hidrazin ima inhibitorsko dejstvo, jer redukuje Fe</w:t>
            </w:r>
            <w:r w:rsidRPr="00824280">
              <w:rPr>
                <w:rFonts w:ascii="Arial" w:eastAsia="Arial" w:hAnsi="Arial" w:cs="Arial"/>
                <w:sz w:val="14"/>
                <w:szCs w:val="22"/>
                <w:lang w:val="en-US" w:eastAsia="en-US"/>
              </w:rPr>
              <w:t>2</w:t>
            </w:r>
            <w:r w:rsidRPr="00824280">
              <w:rPr>
                <w:rFonts w:ascii="Arial" w:eastAsia="Arial" w:hAnsi="Arial" w:cs="Arial"/>
                <w:position w:val="2"/>
                <w:sz w:val="22"/>
                <w:szCs w:val="22"/>
                <w:lang w:val="en-US" w:eastAsia="en-US"/>
              </w:rPr>
              <w:t>O</w:t>
            </w:r>
            <w:r w:rsidRPr="00824280">
              <w:rPr>
                <w:rFonts w:ascii="Arial" w:eastAsia="Arial" w:hAnsi="Arial" w:cs="Arial"/>
                <w:sz w:val="14"/>
                <w:szCs w:val="22"/>
                <w:lang w:val="en-US" w:eastAsia="en-US"/>
              </w:rPr>
              <w:t xml:space="preserve">3 </w:t>
            </w:r>
            <w:r w:rsidRPr="00824280">
              <w:rPr>
                <w:rFonts w:ascii="Arial" w:eastAsia="Arial" w:hAnsi="Arial" w:cs="Arial"/>
                <w:position w:val="2"/>
                <w:sz w:val="22"/>
                <w:szCs w:val="22"/>
                <w:lang w:val="en-US" w:eastAsia="en-US"/>
              </w:rPr>
              <w:t>u Fe</w:t>
            </w:r>
            <w:r w:rsidRPr="00824280">
              <w:rPr>
                <w:rFonts w:ascii="Arial" w:eastAsia="Arial" w:hAnsi="Arial" w:cs="Arial"/>
                <w:sz w:val="14"/>
                <w:szCs w:val="22"/>
                <w:lang w:val="en-US" w:eastAsia="en-US"/>
              </w:rPr>
              <w:t>3</w:t>
            </w:r>
            <w:r w:rsidRPr="00824280">
              <w:rPr>
                <w:rFonts w:ascii="Arial" w:eastAsia="Arial" w:hAnsi="Arial" w:cs="Arial"/>
                <w:position w:val="2"/>
                <w:sz w:val="22"/>
                <w:szCs w:val="22"/>
                <w:lang w:val="en-US" w:eastAsia="en-US"/>
              </w:rPr>
              <w:t>O</w:t>
            </w:r>
            <w:r w:rsidRPr="00824280">
              <w:rPr>
                <w:rFonts w:ascii="Arial" w:eastAsia="Arial" w:hAnsi="Arial" w:cs="Arial"/>
                <w:sz w:val="14"/>
                <w:szCs w:val="22"/>
                <w:lang w:val="en-US" w:eastAsia="en-US"/>
              </w:rPr>
              <w:t>4</w:t>
            </w:r>
            <w:r w:rsidRPr="00824280">
              <w:rPr>
                <w:rFonts w:ascii="Arial" w:eastAsia="Arial" w:hAnsi="Arial" w:cs="Arial"/>
                <w:position w:val="2"/>
                <w:sz w:val="22"/>
                <w:szCs w:val="22"/>
                <w:lang w:val="en-US" w:eastAsia="en-US"/>
              </w:rPr>
              <w:t>, što potvrđuje pojavu nastanka</w:t>
            </w:r>
            <w:r w:rsidRPr="00824280">
              <w:rPr>
                <w:rFonts w:ascii="Arial" w:eastAsia="Arial" w:hAnsi="Arial" w:cs="Arial"/>
                <w:spacing w:val="27"/>
                <w:position w:val="2"/>
                <w:sz w:val="22"/>
                <w:szCs w:val="22"/>
                <w:lang w:val="en-US" w:eastAsia="en-US"/>
              </w:rPr>
              <w:t xml:space="preserve"> </w:t>
            </w:r>
            <w:r w:rsidRPr="00824280">
              <w:rPr>
                <w:rFonts w:ascii="Arial" w:eastAsia="Arial" w:hAnsi="Arial" w:cs="Arial"/>
                <w:position w:val="2"/>
                <w:sz w:val="22"/>
                <w:szCs w:val="22"/>
                <w:lang w:val="en-US" w:eastAsia="en-US"/>
              </w:rPr>
              <w:t>zaštitnog</w:t>
            </w:r>
            <w:r w:rsidRPr="00824280">
              <w:rPr>
                <w:rFonts w:ascii="Arial" w:eastAsia="Arial" w:hAnsi="Arial" w:cs="Arial"/>
                <w:spacing w:val="27"/>
                <w:position w:val="2"/>
                <w:sz w:val="22"/>
                <w:szCs w:val="22"/>
                <w:lang w:val="en-US" w:eastAsia="en-US"/>
              </w:rPr>
              <w:t xml:space="preserve"> </w:t>
            </w:r>
            <w:r w:rsidRPr="00824280">
              <w:rPr>
                <w:rFonts w:ascii="Arial" w:eastAsia="Arial" w:hAnsi="Arial" w:cs="Arial"/>
                <w:position w:val="2"/>
                <w:sz w:val="22"/>
                <w:szCs w:val="22"/>
                <w:lang w:val="en-US" w:eastAsia="en-US"/>
              </w:rPr>
              <w:t>sloja</w:t>
            </w:r>
            <w:r w:rsidRPr="00824280">
              <w:rPr>
                <w:rFonts w:ascii="Arial" w:eastAsia="Arial" w:hAnsi="Arial" w:cs="Arial"/>
                <w:spacing w:val="25"/>
                <w:position w:val="2"/>
                <w:sz w:val="22"/>
                <w:szCs w:val="22"/>
                <w:lang w:val="en-US" w:eastAsia="en-US"/>
              </w:rPr>
              <w:t xml:space="preserve"> </w:t>
            </w:r>
            <w:r w:rsidRPr="00824280">
              <w:rPr>
                <w:rFonts w:ascii="Arial" w:eastAsia="Arial" w:hAnsi="Arial" w:cs="Arial"/>
                <w:position w:val="2"/>
                <w:sz w:val="22"/>
                <w:szCs w:val="22"/>
                <w:lang w:val="en-US" w:eastAsia="en-US"/>
              </w:rPr>
              <w:t>magnetita</w:t>
            </w:r>
            <w:r w:rsidRPr="00824280">
              <w:rPr>
                <w:rFonts w:ascii="Arial" w:eastAsia="Arial" w:hAnsi="Arial" w:cs="Arial"/>
                <w:spacing w:val="24"/>
                <w:position w:val="2"/>
                <w:sz w:val="22"/>
                <w:szCs w:val="22"/>
                <w:lang w:val="en-US" w:eastAsia="en-US"/>
              </w:rPr>
              <w:t xml:space="preserve"> </w:t>
            </w:r>
            <w:r w:rsidRPr="00824280">
              <w:rPr>
                <w:rFonts w:ascii="Arial" w:eastAsia="Arial" w:hAnsi="Arial" w:cs="Arial"/>
                <w:position w:val="2"/>
                <w:sz w:val="22"/>
                <w:szCs w:val="22"/>
                <w:lang w:val="en-US" w:eastAsia="en-US"/>
              </w:rPr>
              <w:t>(Fe</w:t>
            </w:r>
            <w:r w:rsidRPr="00824280">
              <w:rPr>
                <w:rFonts w:ascii="Arial" w:eastAsia="Arial" w:hAnsi="Arial" w:cs="Arial"/>
                <w:sz w:val="14"/>
                <w:szCs w:val="22"/>
                <w:lang w:val="en-US" w:eastAsia="en-US"/>
              </w:rPr>
              <w:t>3</w:t>
            </w:r>
            <w:r w:rsidRPr="00824280">
              <w:rPr>
                <w:rFonts w:ascii="Arial" w:eastAsia="Arial" w:hAnsi="Arial" w:cs="Arial"/>
                <w:position w:val="2"/>
                <w:sz w:val="22"/>
                <w:szCs w:val="22"/>
                <w:lang w:val="en-US" w:eastAsia="en-US"/>
              </w:rPr>
              <w:t>O</w:t>
            </w:r>
            <w:r w:rsidRPr="00824280">
              <w:rPr>
                <w:rFonts w:ascii="Arial" w:eastAsia="Arial" w:hAnsi="Arial" w:cs="Arial"/>
                <w:sz w:val="14"/>
                <w:szCs w:val="22"/>
                <w:lang w:val="en-US" w:eastAsia="en-US"/>
              </w:rPr>
              <w:t>4</w:t>
            </w:r>
            <w:r w:rsidRPr="00824280">
              <w:rPr>
                <w:rFonts w:ascii="Arial" w:eastAsia="Arial" w:hAnsi="Arial" w:cs="Arial"/>
                <w:position w:val="2"/>
                <w:sz w:val="22"/>
                <w:szCs w:val="22"/>
                <w:lang w:val="en-US" w:eastAsia="en-US"/>
              </w:rPr>
              <w:t>),</w:t>
            </w:r>
            <w:r w:rsidRPr="00824280">
              <w:rPr>
                <w:rFonts w:ascii="Arial" w:eastAsia="Arial" w:hAnsi="Arial" w:cs="Arial"/>
                <w:spacing w:val="28"/>
                <w:position w:val="2"/>
                <w:sz w:val="22"/>
                <w:szCs w:val="22"/>
                <w:lang w:val="en-US" w:eastAsia="en-US"/>
              </w:rPr>
              <w:t xml:space="preserve"> </w:t>
            </w:r>
            <w:r w:rsidRPr="00824280">
              <w:rPr>
                <w:rFonts w:ascii="Arial" w:eastAsia="Arial" w:hAnsi="Arial" w:cs="Arial"/>
                <w:position w:val="2"/>
                <w:sz w:val="22"/>
                <w:szCs w:val="22"/>
                <w:lang w:val="en-US" w:eastAsia="en-US"/>
              </w:rPr>
              <w:t>na</w:t>
            </w:r>
            <w:r w:rsidRPr="00824280">
              <w:rPr>
                <w:rFonts w:ascii="Arial" w:eastAsia="Arial" w:hAnsi="Arial" w:cs="Arial"/>
                <w:spacing w:val="26"/>
                <w:position w:val="2"/>
                <w:sz w:val="22"/>
                <w:szCs w:val="22"/>
                <w:lang w:val="en-US" w:eastAsia="en-US"/>
              </w:rPr>
              <w:t xml:space="preserve"> </w:t>
            </w:r>
            <w:r w:rsidRPr="00824280">
              <w:rPr>
                <w:rFonts w:ascii="Arial" w:eastAsia="Arial" w:hAnsi="Arial" w:cs="Arial"/>
                <w:position w:val="2"/>
                <w:sz w:val="22"/>
                <w:szCs w:val="22"/>
                <w:lang w:val="en-US" w:eastAsia="en-US"/>
              </w:rPr>
              <w:t>unutarnjim</w:t>
            </w:r>
            <w:r w:rsidRPr="00824280">
              <w:rPr>
                <w:rFonts w:ascii="Arial" w:eastAsia="Arial" w:hAnsi="Arial" w:cs="Arial"/>
                <w:spacing w:val="28"/>
                <w:position w:val="2"/>
                <w:sz w:val="22"/>
                <w:szCs w:val="22"/>
                <w:lang w:val="en-US" w:eastAsia="en-US"/>
              </w:rPr>
              <w:t xml:space="preserve"> </w:t>
            </w:r>
            <w:r w:rsidRPr="00824280">
              <w:rPr>
                <w:rFonts w:ascii="Arial" w:eastAsia="Arial" w:hAnsi="Arial" w:cs="Arial"/>
                <w:position w:val="2"/>
                <w:sz w:val="22"/>
                <w:szCs w:val="22"/>
                <w:lang w:val="en-US" w:eastAsia="en-US"/>
              </w:rPr>
              <w:t>stjenkama</w:t>
            </w:r>
            <w:r w:rsidRPr="00824280">
              <w:rPr>
                <w:rFonts w:ascii="Arial" w:eastAsia="Arial" w:hAnsi="Arial" w:cs="Arial"/>
                <w:spacing w:val="28"/>
                <w:position w:val="2"/>
                <w:sz w:val="22"/>
                <w:szCs w:val="22"/>
                <w:lang w:val="en-US" w:eastAsia="en-US"/>
              </w:rPr>
              <w:t xml:space="preserve"> </w:t>
            </w:r>
            <w:r w:rsidRPr="00824280">
              <w:rPr>
                <w:rFonts w:ascii="Arial" w:eastAsia="Arial" w:hAnsi="Arial" w:cs="Arial"/>
                <w:position w:val="2"/>
                <w:sz w:val="22"/>
                <w:szCs w:val="22"/>
                <w:lang w:val="en-US" w:eastAsia="en-US"/>
              </w:rPr>
              <w:t>kotlovskih</w:t>
            </w:r>
            <w:r w:rsidRPr="00824280">
              <w:rPr>
                <w:rFonts w:ascii="Arial" w:eastAsia="Arial" w:hAnsi="Arial" w:cs="Arial"/>
                <w:spacing w:val="29"/>
                <w:position w:val="2"/>
                <w:sz w:val="22"/>
                <w:szCs w:val="22"/>
                <w:lang w:val="en-US" w:eastAsia="en-US"/>
              </w:rPr>
              <w:t xml:space="preserve"> </w:t>
            </w:r>
            <w:r w:rsidRPr="00824280">
              <w:rPr>
                <w:rFonts w:ascii="Arial" w:eastAsia="Arial" w:hAnsi="Arial" w:cs="Arial"/>
                <w:position w:val="2"/>
                <w:sz w:val="22"/>
                <w:szCs w:val="22"/>
                <w:lang w:val="en-US" w:eastAsia="en-US"/>
              </w:rPr>
              <w:t>cijevi.</w:t>
            </w:r>
            <w:r w:rsidRPr="00824280">
              <w:rPr>
                <w:rFonts w:ascii="Arial" w:eastAsia="Arial" w:hAnsi="Arial" w:cs="Arial"/>
                <w:spacing w:val="28"/>
                <w:position w:val="2"/>
                <w:sz w:val="22"/>
                <w:szCs w:val="22"/>
                <w:lang w:val="en-US" w:eastAsia="en-US"/>
              </w:rPr>
              <w:t xml:space="preserve"> </w:t>
            </w:r>
            <w:r w:rsidRPr="00824280">
              <w:rPr>
                <w:rFonts w:ascii="Arial" w:eastAsia="Arial" w:hAnsi="Arial" w:cs="Arial"/>
                <w:position w:val="2"/>
                <w:sz w:val="22"/>
                <w:szCs w:val="22"/>
                <w:lang w:val="en-US" w:eastAsia="en-US"/>
              </w:rPr>
              <w:t>U</w:t>
            </w:r>
          </w:p>
          <w:p w:rsidR="00824280" w:rsidRPr="00824280" w:rsidRDefault="00824280" w:rsidP="00824280">
            <w:pPr>
              <w:widowControl w:val="0"/>
              <w:autoSpaceDE w:val="0"/>
              <w:autoSpaceDN w:val="0"/>
              <w:spacing w:before="7" w:line="252" w:lineRule="exact"/>
              <w:ind w:left="107" w:right="60"/>
              <w:jc w:val="both"/>
              <w:rPr>
                <w:rFonts w:ascii="Arial" w:eastAsia="Arial" w:hAnsi="Arial" w:cs="Arial"/>
                <w:sz w:val="22"/>
                <w:szCs w:val="22"/>
                <w:lang w:val="en-US" w:eastAsia="en-US"/>
              </w:rPr>
            </w:pPr>
            <w:r w:rsidRPr="00824280">
              <w:rPr>
                <w:rFonts w:ascii="Arial" w:eastAsia="Arial" w:hAnsi="Arial" w:cs="Arial"/>
                <w:sz w:val="22"/>
                <w:szCs w:val="22"/>
                <w:lang w:val="en-US" w:eastAsia="en-US"/>
              </w:rPr>
              <w:t>napojnoj</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vodi</w:t>
            </w:r>
            <w:r w:rsidRPr="00824280">
              <w:rPr>
                <w:rFonts w:ascii="Arial" w:eastAsia="Arial" w:hAnsi="Arial" w:cs="Arial"/>
                <w:spacing w:val="-3"/>
                <w:sz w:val="22"/>
                <w:szCs w:val="22"/>
                <w:lang w:val="en-US" w:eastAsia="en-US"/>
              </w:rPr>
              <w:t xml:space="preserve"> </w:t>
            </w:r>
            <w:r w:rsidRPr="00824280">
              <w:rPr>
                <w:rFonts w:ascii="Arial" w:eastAsia="Arial" w:hAnsi="Arial" w:cs="Arial"/>
                <w:sz w:val="22"/>
                <w:szCs w:val="22"/>
                <w:lang w:val="en-US" w:eastAsia="en-US"/>
              </w:rPr>
              <w:t>ga</w:t>
            </w:r>
            <w:r w:rsidRPr="00824280">
              <w:rPr>
                <w:rFonts w:ascii="Arial" w:eastAsia="Arial" w:hAnsi="Arial" w:cs="Arial"/>
                <w:spacing w:val="-8"/>
                <w:sz w:val="22"/>
                <w:szCs w:val="22"/>
                <w:lang w:val="en-US" w:eastAsia="en-US"/>
              </w:rPr>
              <w:t xml:space="preserve"> </w:t>
            </w:r>
            <w:r w:rsidRPr="00824280">
              <w:rPr>
                <w:rFonts w:ascii="Arial" w:eastAsia="Arial" w:hAnsi="Arial" w:cs="Arial"/>
                <w:sz w:val="22"/>
                <w:szCs w:val="22"/>
                <w:lang w:val="en-US" w:eastAsia="en-US"/>
              </w:rPr>
              <w:t>mora</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biti</w:t>
            </w:r>
            <w:r w:rsidRPr="00824280">
              <w:rPr>
                <w:rFonts w:ascii="Arial" w:eastAsia="Arial" w:hAnsi="Arial" w:cs="Arial"/>
                <w:spacing w:val="-3"/>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3"/>
                <w:sz w:val="22"/>
                <w:szCs w:val="22"/>
                <w:lang w:val="en-US" w:eastAsia="en-US"/>
              </w:rPr>
              <w:t xml:space="preserve"> </w:t>
            </w:r>
            <w:r w:rsidRPr="00824280">
              <w:rPr>
                <w:rFonts w:ascii="Arial" w:eastAsia="Arial" w:hAnsi="Arial" w:cs="Arial"/>
                <w:sz w:val="22"/>
                <w:szCs w:val="22"/>
                <w:lang w:val="en-US" w:eastAsia="en-US"/>
              </w:rPr>
              <w:t>suvišku</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od</w:t>
            </w:r>
            <w:r w:rsidRPr="00824280">
              <w:rPr>
                <w:rFonts w:ascii="Arial" w:eastAsia="Arial" w:hAnsi="Arial" w:cs="Arial"/>
                <w:spacing w:val="-2"/>
                <w:sz w:val="22"/>
                <w:szCs w:val="22"/>
                <w:lang w:val="en-US" w:eastAsia="en-US"/>
              </w:rPr>
              <w:t xml:space="preserve"> </w:t>
            </w:r>
            <w:r w:rsidRPr="00824280">
              <w:rPr>
                <w:rFonts w:ascii="Arial" w:eastAsia="Arial" w:hAnsi="Arial" w:cs="Arial"/>
                <w:sz w:val="22"/>
                <w:szCs w:val="22"/>
                <w:lang w:val="en-US" w:eastAsia="en-US"/>
              </w:rPr>
              <w:t>najmanje</w:t>
            </w:r>
            <w:r w:rsidRPr="00824280">
              <w:rPr>
                <w:rFonts w:ascii="Arial" w:eastAsia="Arial" w:hAnsi="Arial" w:cs="Arial"/>
                <w:spacing w:val="-8"/>
                <w:sz w:val="22"/>
                <w:szCs w:val="22"/>
                <w:lang w:val="en-US" w:eastAsia="en-US"/>
              </w:rPr>
              <w:t xml:space="preserve"> </w:t>
            </w:r>
            <w:r w:rsidRPr="00824280">
              <w:rPr>
                <w:rFonts w:ascii="Arial" w:eastAsia="Arial" w:hAnsi="Arial" w:cs="Arial"/>
                <w:sz w:val="22"/>
                <w:szCs w:val="22"/>
                <w:lang w:val="en-US" w:eastAsia="en-US"/>
              </w:rPr>
              <w:t>0,1-0,3</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mg/kg,</w:t>
            </w:r>
            <w:r w:rsidRPr="00824280">
              <w:rPr>
                <w:rFonts w:ascii="Arial" w:eastAsia="Arial" w:hAnsi="Arial" w:cs="Arial"/>
                <w:spacing w:val="-3"/>
                <w:sz w:val="22"/>
                <w:szCs w:val="22"/>
                <w:lang w:val="en-US" w:eastAsia="en-US"/>
              </w:rPr>
              <w:t xml:space="preserve"> </w:t>
            </w:r>
            <w:r w:rsidRPr="00824280">
              <w:rPr>
                <w:rFonts w:ascii="Arial" w:eastAsia="Arial" w:hAnsi="Arial" w:cs="Arial"/>
                <w:sz w:val="22"/>
                <w:szCs w:val="22"/>
                <w:lang w:val="en-US" w:eastAsia="en-US"/>
              </w:rPr>
              <w:t>jer</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je</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to</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garancija</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da</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je</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sav kiseonik uklonjen iz</w:t>
            </w:r>
            <w:r w:rsidRPr="00824280">
              <w:rPr>
                <w:rFonts w:ascii="Arial" w:eastAsia="Arial" w:hAnsi="Arial" w:cs="Arial"/>
                <w:spacing w:val="-2"/>
                <w:sz w:val="22"/>
                <w:szCs w:val="22"/>
                <w:lang w:val="en-US" w:eastAsia="en-US"/>
              </w:rPr>
              <w:t xml:space="preserve"> </w:t>
            </w:r>
            <w:r w:rsidRPr="00824280">
              <w:rPr>
                <w:rFonts w:ascii="Arial" w:eastAsia="Arial" w:hAnsi="Arial" w:cs="Arial"/>
                <w:sz w:val="22"/>
                <w:szCs w:val="22"/>
                <w:lang w:val="en-US" w:eastAsia="en-US"/>
              </w:rPr>
              <w:t>vode.</w:t>
            </w:r>
          </w:p>
        </w:tc>
      </w:tr>
    </w:tbl>
    <w:p w:rsidR="00824280" w:rsidRDefault="00824280" w:rsidP="00824280">
      <w:pPr>
        <w:autoSpaceDE w:val="0"/>
        <w:autoSpaceDN w:val="0"/>
        <w:adjustRightInd w:val="0"/>
        <w:ind w:left="-142"/>
        <w:jc w:val="both"/>
        <w:rPr>
          <w:rFonts w:ascii="Arial" w:eastAsia="Arial" w:hAnsi="Arial" w:cs="Arial"/>
          <w:position w:val="1"/>
          <w:szCs w:val="22"/>
          <w:lang w:val="en-US" w:eastAsia="en-US"/>
        </w:rPr>
      </w:pPr>
    </w:p>
    <w:tbl>
      <w:tblPr>
        <w:tblW w:w="9062" w:type="dxa"/>
        <w:tblInd w:w="7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80"/>
        <w:gridCol w:w="2125"/>
        <w:gridCol w:w="3243"/>
        <w:gridCol w:w="1714"/>
      </w:tblGrid>
      <w:tr w:rsidR="00824280" w:rsidRPr="00824280" w:rsidTr="00927993">
        <w:trPr>
          <w:trHeight w:val="2024"/>
        </w:trPr>
        <w:tc>
          <w:tcPr>
            <w:tcW w:w="9062" w:type="dxa"/>
            <w:gridSpan w:val="4"/>
            <w:tcBorders>
              <w:bottom w:val="single" w:sz="6" w:space="0" w:color="000000"/>
            </w:tcBorders>
          </w:tcPr>
          <w:p w:rsidR="00824280" w:rsidRPr="00824280" w:rsidRDefault="00824280" w:rsidP="00824280">
            <w:pPr>
              <w:widowControl w:val="0"/>
              <w:autoSpaceDE w:val="0"/>
              <w:autoSpaceDN w:val="0"/>
              <w:spacing w:before="2"/>
              <w:ind w:left="107" w:right="57"/>
              <w:jc w:val="both"/>
              <w:rPr>
                <w:rFonts w:ascii="Arial" w:eastAsia="Arial" w:hAnsi="Arial" w:cs="Arial"/>
                <w:sz w:val="22"/>
                <w:szCs w:val="22"/>
                <w:lang w:val="en-US" w:eastAsia="en-US"/>
              </w:rPr>
            </w:pPr>
            <w:r w:rsidRPr="00824280">
              <w:rPr>
                <w:rFonts w:ascii="Arial" w:eastAsia="Arial" w:hAnsi="Arial" w:cs="Arial"/>
                <w:sz w:val="22"/>
                <w:szCs w:val="22"/>
                <w:lang w:val="en-US" w:eastAsia="en-US"/>
              </w:rPr>
              <w:lastRenderedPageBreak/>
              <w:t>Trinatrijumfosfat</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se</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dodaje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napojnoj</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vodi</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radi</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uklanjanja</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njene</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ostatne</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tvrdoće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i</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podešavanja optimalnog</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pH</w:t>
            </w:r>
            <w:r w:rsidRPr="00824280">
              <w:rPr>
                <w:rFonts w:ascii="Arial" w:eastAsia="Arial" w:hAnsi="Arial" w:cs="Arial"/>
                <w:spacing w:val="-13"/>
                <w:sz w:val="22"/>
                <w:szCs w:val="22"/>
                <w:lang w:val="en-US" w:eastAsia="en-US"/>
              </w:rPr>
              <w:t xml:space="preserve"> </w:t>
            </w:r>
            <w:r w:rsidRPr="00824280">
              <w:rPr>
                <w:rFonts w:ascii="Arial" w:eastAsia="Arial" w:hAnsi="Arial" w:cs="Arial"/>
                <w:sz w:val="22"/>
                <w:szCs w:val="22"/>
                <w:lang w:val="en-US" w:eastAsia="en-US"/>
              </w:rPr>
              <w:t>od</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9-9,5.</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Preostala</w:t>
            </w:r>
            <w:r w:rsidRPr="00824280">
              <w:rPr>
                <w:rFonts w:ascii="Arial" w:eastAsia="Arial" w:hAnsi="Arial" w:cs="Arial"/>
                <w:spacing w:val="-12"/>
                <w:sz w:val="22"/>
                <w:szCs w:val="22"/>
                <w:lang w:val="en-US" w:eastAsia="en-US"/>
              </w:rPr>
              <w:t xml:space="preserve"> </w:t>
            </w:r>
            <w:r w:rsidRPr="00824280">
              <w:rPr>
                <w:rFonts w:ascii="Arial" w:eastAsia="Arial" w:hAnsi="Arial" w:cs="Arial"/>
                <w:sz w:val="22"/>
                <w:szCs w:val="22"/>
                <w:lang w:val="en-US" w:eastAsia="en-US"/>
              </w:rPr>
              <w:t>tvrdoća</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napojne</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vode</w:t>
            </w:r>
            <w:r w:rsidRPr="00824280">
              <w:rPr>
                <w:rFonts w:ascii="Arial" w:eastAsia="Arial" w:hAnsi="Arial" w:cs="Arial"/>
                <w:spacing w:val="-11"/>
                <w:sz w:val="22"/>
                <w:szCs w:val="22"/>
                <w:lang w:val="en-US" w:eastAsia="en-US"/>
              </w:rPr>
              <w:t xml:space="preserve"> </w:t>
            </w:r>
            <w:r w:rsidRPr="00824280">
              <w:rPr>
                <w:rFonts w:ascii="Arial" w:eastAsia="Arial" w:hAnsi="Arial" w:cs="Arial"/>
                <w:sz w:val="22"/>
                <w:szCs w:val="22"/>
                <w:lang w:val="en-US" w:eastAsia="en-US"/>
              </w:rPr>
              <w:t>odnosno</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demineralizirane</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vode</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po propisima za kotlove pritiska do 45 bar treba da je reda veličine na drugoj decimali tj do 0,050°NJ.</w:t>
            </w:r>
          </w:p>
          <w:p w:rsidR="00824280" w:rsidRPr="00824280" w:rsidRDefault="00824280" w:rsidP="00824280">
            <w:pPr>
              <w:widowControl w:val="0"/>
              <w:autoSpaceDE w:val="0"/>
              <w:autoSpaceDN w:val="0"/>
              <w:spacing w:before="1"/>
              <w:rPr>
                <w:rFonts w:ascii="Arial" w:eastAsia="Arial" w:hAnsi="Arial" w:cs="Arial"/>
                <w:sz w:val="22"/>
                <w:szCs w:val="22"/>
                <w:lang w:val="en-US" w:eastAsia="en-US"/>
              </w:rPr>
            </w:pPr>
          </w:p>
          <w:p w:rsidR="00824280" w:rsidRPr="00824280" w:rsidRDefault="00824280" w:rsidP="00824280">
            <w:pPr>
              <w:widowControl w:val="0"/>
              <w:autoSpaceDE w:val="0"/>
              <w:autoSpaceDN w:val="0"/>
              <w:spacing w:line="237" w:lineRule="auto"/>
              <w:ind w:left="107" w:right="58"/>
              <w:jc w:val="both"/>
              <w:rPr>
                <w:rFonts w:ascii="Arial" w:eastAsia="Arial" w:hAnsi="Arial" w:cs="Arial"/>
                <w:sz w:val="22"/>
                <w:szCs w:val="22"/>
                <w:lang w:val="en-US" w:eastAsia="en-US"/>
              </w:rPr>
            </w:pPr>
            <w:r w:rsidRPr="00824280">
              <w:rPr>
                <w:rFonts w:ascii="Arial" w:eastAsia="Arial" w:hAnsi="Arial" w:cs="Arial"/>
                <w:position w:val="2"/>
                <w:sz w:val="22"/>
                <w:szCs w:val="22"/>
                <w:lang w:val="en-US" w:eastAsia="en-US"/>
              </w:rPr>
              <w:t>Amonijak</w:t>
            </w:r>
            <w:r w:rsidRPr="00824280">
              <w:rPr>
                <w:rFonts w:ascii="Arial" w:eastAsia="Arial" w:hAnsi="Arial" w:cs="Arial"/>
                <w:spacing w:val="-10"/>
                <w:position w:val="2"/>
                <w:sz w:val="22"/>
                <w:szCs w:val="22"/>
                <w:lang w:val="en-US" w:eastAsia="en-US"/>
              </w:rPr>
              <w:t xml:space="preserve"> </w:t>
            </w:r>
            <w:r w:rsidRPr="00824280">
              <w:rPr>
                <w:rFonts w:ascii="Arial" w:eastAsia="Arial" w:hAnsi="Arial" w:cs="Arial"/>
                <w:position w:val="2"/>
                <w:sz w:val="22"/>
                <w:szCs w:val="22"/>
                <w:lang w:val="en-US" w:eastAsia="en-US"/>
              </w:rPr>
              <w:t>se</w:t>
            </w:r>
            <w:r w:rsidRPr="00824280">
              <w:rPr>
                <w:rFonts w:ascii="Arial" w:eastAsia="Arial" w:hAnsi="Arial" w:cs="Arial"/>
                <w:spacing w:val="-8"/>
                <w:position w:val="2"/>
                <w:sz w:val="22"/>
                <w:szCs w:val="22"/>
                <w:lang w:val="en-US" w:eastAsia="en-US"/>
              </w:rPr>
              <w:t xml:space="preserve"> </w:t>
            </w:r>
            <w:r w:rsidRPr="00824280">
              <w:rPr>
                <w:rFonts w:ascii="Arial" w:eastAsia="Arial" w:hAnsi="Arial" w:cs="Arial"/>
                <w:position w:val="2"/>
                <w:sz w:val="22"/>
                <w:szCs w:val="22"/>
                <w:lang w:val="en-US" w:eastAsia="en-US"/>
              </w:rPr>
              <w:t>dodaje</w:t>
            </w:r>
            <w:r w:rsidRPr="00824280">
              <w:rPr>
                <w:rFonts w:ascii="Arial" w:eastAsia="Arial" w:hAnsi="Arial" w:cs="Arial"/>
                <w:spacing w:val="-7"/>
                <w:position w:val="2"/>
                <w:sz w:val="22"/>
                <w:szCs w:val="22"/>
                <w:lang w:val="en-US" w:eastAsia="en-US"/>
              </w:rPr>
              <w:t xml:space="preserve"> </w:t>
            </w:r>
            <w:r w:rsidRPr="00824280">
              <w:rPr>
                <w:rFonts w:ascii="Arial" w:eastAsia="Arial" w:hAnsi="Arial" w:cs="Arial"/>
                <w:position w:val="2"/>
                <w:sz w:val="22"/>
                <w:szCs w:val="22"/>
                <w:lang w:val="en-US" w:eastAsia="en-US"/>
              </w:rPr>
              <w:t>napojnoj</w:t>
            </w:r>
            <w:r w:rsidRPr="00824280">
              <w:rPr>
                <w:rFonts w:ascii="Arial" w:eastAsia="Arial" w:hAnsi="Arial" w:cs="Arial"/>
                <w:spacing w:val="-9"/>
                <w:position w:val="2"/>
                <w:sz w:val="22"/>
                <w:szCs w:val="22"/>
                <w:lang w:val="en-US" w:eastAsia="en-US"/>
              </w:rPr>
              <w:t xml:space="preserve"> </w:t>
            </w:r>
            <w:r w:rsidRPr="00824280">
              <w:rPr>
                <w:rFonts w:ascii="Arial" w:eastAsia="Arial" w:hAnsi="Arial" w:cs="Arial"/>
                <w:position w:val="2"/>
                <w:sz w:val="22"/>
                <w:szCs w:val="22"/>
                <w:lang w:val="en-US" w:eastAsia="en-US"/>
              </w:rPr>
              <w:t>vodi</w:t>
            </w:r>
            <w:r w:rsidRPr="00824280">
              <w:rPr>
                <w:rFonts w:ascii="Arial" w:eastAsia="Arial" w:hAnsi="Arial" w:cs="Arial"/>
                <w:spacing w:val="-8"/>
                <w:position w:val="2"/>
                <w:sz w:val="22"/>
                <w:szCs w:val="22"/>
                <w:lang w:val="en-US" w:eastAsia="en-US"/>
              </w:rPr>
              <w:t xml:space="preserve"> </w:t>
            </w:r>
            <w:r w:rsidRPr="00824280">
              <w:rPr>
                <w:rFonts w:ascii="Arial" w:eastAsia="Arial" w:hAnsi="Arial" w:cs="Arial"/>
                <w:position w:val="2"/>
                <w:sz w:val="22"/>
                <w:szCs w:val="22"/>
                <w:lang w:val="en-US" w:eastAsia="en-US"/>
              </w:rPr>
              <w:t>kao</w:t>
            </w:r>
            <w:r w:rsidRPr="00824280">
              <w:rPr>
                <w:rFonts w:ascii="Arial" w:eastAsia="Arial" w:hAnsi="Arial" w:cs="Arial"/>
                <w:spacing w:val="-11"/>
                <w:position w:val="2"/>
                <w:sz w:val="22"/>
                <w:szCs w:val="22"/>
                <w:lang w:val="en-US" w:eastAsia="en-US"/>
              </w:rPr>
              <w:t xml:space="preserve"> </w:t>
            </w:r>
            <w:r w:rsidRPr="00824280">
              <w:rPr>
                <w:rFonts w:ascii="Arial" w:eastAsia="Arial" w:hAnsi="Arial" w:cs="Arial"/>
                <w:position w:val="2"/>
                <w:sz w:val="22"/>
                <w:szCs w:val="22"/>
                <w:lang w:val="en-US" w:eastAsia="en-US"/>
              </w:rPr>
              <w:t>25</w:t>
            </w:r>
            <w:r w:rsidRPr="00824280">
              <w:rPr>
                <w:rFonts w:ascii="Arial" w:eastAsia="Arial" w:hAnsi="Arial" w:cs="Arial"/>
                <w:spacing w:val="-10"/>
                <w:position w:val="2"/>
                <w:sz w:val="22"/>
                <w:szCs w:val="22"/>
                <w:lang w:val="en-US" w:eastAsia="en-US"/>
              </w:rPr>
              <w:t xml:space="preserve"> </w:t>
            </w:r>
            <w:r w:rsidRPr="00824280">
              <w:rPr>
                <w:rFonts w:ascii="Arial" w:eastAsia="Arial" w:hAnsi="Arial" w:cs="Arial"/>
                <w:position w:val="2"/>
                <w:sz w:val="22"/>
                <w:szCs w:val="22"/>
                <w:lang w:val="en-US" w:eastAsia="en-US"/>
              </w:rPr>
              <w:t>%</w:t>
            </w:r>
            <w:r w:rsidRPr="00824280">
              <w:rPr>
                <w:rFonts w:ascii="Arial" w:eastAsia="Arial" w:hAnsi="Arial" w:cs="Arial"/>
                <w:spacing w:val="-7"/>
                <w:position w:val="2"/>
                <w:sz w:val="22"/>
                <w:szCs w:val="22"/>
                <w:lang w:val="en-US" w:eastAsia="en-US"/>
              </w:rPr>
              <w:t xml:space="preserve"> </w:t>
            </w:r>
            <w:r w:rsidRPr="00824280">
              <w:rPr>
                <w:rFonts w:ascii="Arial" w:eastAsia="Arial" w:hAnsi="Arial" w:cs="Arial"/>
                <w:position w:val="2"/>
                <w:sz w:val="22"/>
                <w:szCs w:val="22"/>
                <w:lang w:val="en-US" w:eastAsia="en-US"/>
              </w:rPr>
              <w:t>NH</w:t>
            </w:r>
            <w:r w:rsidRPr="00824280">
              <w:rPr>
                <w:rFonts w:ascii="Arial" w:eastAsia="Arial" w:hAnsi="Arial" w:cs="Arial"/>
                <w:sz w:val="14"/>
                <w:szCs w:val="22"/>
                <w:lang w:val="en-US" w:eastAsia="en-US"/>
              </w:rPr>
              <w:t>4</w:t>
            </w:r>
            <w:r w:rsidRPr="00824280">
              <w:rPr>
                <w:rFonts w:ascii="Arial" w:eastAsia="Arial" w:hAnsi="Arial" w:cs="Arial"/>
                <w:position w:val="2"/>
                <w:sz w:val="22"/>
                <w:szCs w:val="22"/>
                <w:lang w:val="en-US" w:eastAsia="en-US"/>
              </w:rPr>
              <w:t>OH</w:t>
            </w:r>
            <w:r w:rsidRPr="00824280">
              <w:rPr>
                <w:rFonts w:ascii="Arial" w:eastAsia="Arial" w:hAnsi="Arial" w:cs="Arial"/>
                <w:spacing w:val="-8"/>
                <w:position w:val="2"/>
                <w:sz w:val="22"/>
                <w:szCs w:val="22"/>
                <w:lang w:val="en-US" w:eastAsia="en-US"/>
              </w:rPr>
              <w:t xml:space="preserve"> </w:t>
            </w:r>
            <w:r w:rsidRPr="00824280">
              <w:rPr>
                <w:rFonts w:ascii="Arial" w:eastAsia="Arial" w:hAnsi="Arial" w:cs="Arial"/>
                <w:position w:val="2"/>
                <w:sz w:val="22"/>
                <w:szCs w:val="22"/>
                <w:lang w:val="en-US" w:eastAsia="en-US"/>
              </w:rPr>
              <w:t>u</w:t>
            </w:r>
            <w:r w:rsidRPr="00824280">
              <w:rPr>
                <w:rFonts w:ascii="Arial" w:eastAsia="Arial" w:hAnsi="Arial" w:cs="Arial"/>
                <w:spacing w:val="-8"/>
                <w:position w:val="2"/>
                <w:sz w:val="22"/>
                <w:szCs w:val="22"/>
                <w:lang w:val="en-US" w:eastAsia="en-US"/>
              </w:rPr>
              <w:t xml:space="preserve"> </w:t>
            </w:r>
            <w:r w:rsidRPr="00824280">
              <w:rPr>
                <w:rFonts w:ascii="Arial" w:eastAsia="Arial" w:hAnsi="Arial" w:cs="Arial"/>
                <w:position w:val="2"/>
                <w:sz w:val="22"/>
                <w:szCs w:val="22"/>
                <w:lang w:val="en-US" w:eastAsia="en-US"/>
              </w:rPr>
              <w:t>svrhu</w:t>
            </w:r>
            <w:r w:rsidRPr="00824280">
              <w:rPr>
                <w:rFonts w:ascii="Arial" w:eastAsia="Arial" w:hAnsi="Arial" w:cs="Arial"/>
                <w:spacing w:val="-7"/>
                <w:position w:val="2"/>
                <w:sz w:val="22"/>
                <w:szCs w:val="22"/>
                <w:lang w:val="en-US" w:eastAsia="en-US"/>
              </w:rPr>
              <w:t xml:space="preserve"> </w:t>
            </w:r>
            <w:r w:rsidRPr="00824280">
              <w:rPr>
                <w:rFonts w:ascii="Arial" w:eastAsia="Arial" w:hAnsi="Arial" w:cs="Arial"/>
                <w:position w:val="2"/>
                <w:sz w:val="22"/>
                <w:szCs w:val="22"/>
                <w:lang w:val="en-US" w:eastAsia="en-US"/>
              </w:rPr>
              <w:t>održavanja</w:t>
            </w:r>
            <w:r w:rsidRPr="00824280">
              <w:rPr>
                <w:rFonts w:ascii="Arial" w:eastAsia="Arial" w:hAnsi="Arial" w:cs="Arial"/>
                <w:spacing w:val="-10"/>
                <w:position w:val="2"/>
                <w:sz w:val="22"/>
                <w:szCs w:val="22"/>
                <w:lang w:val="en-US" w:eastAsia="en-US"/>
              </w:rPr>
              <w:t xml:space="preserve"> </w:t>
            </w:r>
            <w:r w:rsidRPr="00824280">
              <w:rPr>
                <w:rFonts w:ascii="Arial" w:eastAsia="Arial" w:hAnsi="Arial" w:cs="Arial"/>
                <w:position w:val="2"/>
                <w:sz w:val="22"/>
                <w:szCs w:val="22"/>
                <w:lang w:val="en-US" w:eastAsia="en-US"/>
              </w:rPr>
              <w:t>pH</w:t>
            </w:r>
            <w:r w:rsidRPr="00824280">
              <w:rPr>
                <w:rFonts w:ascii="Arial" w:eastAsia="Arial" w:hAnsi="Arial" w:cs="Arial"/>
                <w:spacing w:val="-10"/>
                <w:position w:val="2"/>
                <w:sz w:val="22"/>
                <w:szCs w:val="22"/>
                <w:lang w:val="en-US" w:eastAsia="en-US"/>
              </w:rPr>
              <w:t xml:space="preserve"> </w:t>
            </w:r>
            <w:r w:rsidRPr="00824280">
              <w:rPr>
                <w:rFonts w:ascii="Arial" w:eastAsia="Arial" w:hAnsi="Arial" w:cs="Arial"/>
                <w:position w:val="2"/>
                <w:sz w:val="22"/>
                <w:szCs w:val="22"/>
                <w:lang w:val="en-US" w:eastAsia="en-US"/>
              </w:rPr>
              <w:t>vrijednosti</w:t>
            </w:r>
            <w:r w:rsidRPr="00824280">
              <w:rPr>
                <w:rFonts w:ascii="Arial" w:eastAsia="Arial" w:hAnsi="Arial" w:cs="Arial"/>
                <w:spacing w:val="-9"/>
                <w:position w:val="2"/>
                <w:sz w:val="22"/>
                <w:szCs w:val="22"/>
                <w:lang w:val="en-US" w:eastAsia="en-US"/>
              </w:rPr>
              <w:t xml:space="preserve"> </w:t>
            </w:r>
            <w:r w:rsidRPr="00824280">
              <w:rPr>
                <w:rFonts w:ascii="Arial" w:eastAsia="Arial" w:hAnsi="Arial" w:cs="Arial"/>
                <w:position w:val="2"/>
                <w:sz w:val="22"/>
                <w:szCs w:val="22"/>
                <w:lang w:val="en-US" w:eastAsia="en-US"/>
              </w:rPr>
              <w:t xml:space="preserve">iznad </w:t>
            </w:r>
            <w:r w:rsidRPr="00824280">
              <w:rPr>
                <w:rFonts w:ascii="Arial" w:eastAsia="Arial" w:hAnsi="Arial" w:cs="Arial"/>
                <w:sz w:val="22"/>
                <w:szCs w:val="22"/>
                <w:lang w:val="en-US" w:eastAsia="en-US"/>
              </w:rPr>
              <w:t>9,5 i vezanje slobodne ugljične kiseline, kod parnih postrojenja takođe za alkaliziranje pare</w:t>
            </w:r>
          </w:p>
          <w:p w:rsidR="00824280" w:rsidRPr="00824280" w:rsidRDefault="00824280" w:rsidP="00824280">
            <w:pPr>
              <w:widowControl w:val="0"/>
              <w:autoSpaceDE w:val="0"/>
              <w:autoSpaceDN w:val="0"/>
              <w:spacing w:before="1" w:line="232" w:lineRule="exact"/>
              <w:ind w:left="107"/>
              <w:jc w:val="both"/>
              <w:rPr>
                <w:rFonts w:ascii="Arial" w:eastAsia="Arial" w:hAnsi="Arial" w:cs="Arial"/>
                <w:sz w:val="22"/>
                <w:szCs w:val="22"/>
                <w:lang w:val="en-US" w:eastAsia="en-US"/>
              </w:rPr>
            </w:pPr>
            <w:r w:rsidRPr="00824280">
              <w:rPr>
                <w:rFonts w:ascii="Arial" w:eastAsia="Arial" w:hAnsi="Arial" w:cs="Arial"/>
                <w:sz w:val="22"/>
                <w:szCs w:val="22"/>
                <w:lang w:val="en-US" w:eastAsia="en-US"/>
              </w:rPr>
              <w:t>visokog pritiska.</w:t>
            </w:r>
          </w:p>
        </w:tc>
      </w:tr>
      <w:tr w:rsidR="00824280" w:rsidRPr="00824280"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before="2"/>
              <w:ind w:left="749" w:right="720"/>
              <w:jc w:val="center"/>
              <w:rPr>
                <w:rFonts w:ascii="Arial" w:eastAsia="Arial" w:hAnsi="Arial" w:cs="Arial"/>
                <w:b/>
                <w:sz w:val="22"/>
                <w:szCs w:val="22"/>
                <w:lang w:val="en-US" w:eastAsia="en-US"/>
              </w:rPr>
            </w:pPr>
            <w:r w:rsidRPr="00824280">
              <w:rPr>
                <w:rFonts w:ascii="Arial" w:eastAsia="Arial" w:hAnsi="Arial" w:cs="Arial"/>
                <w:b/>
                <w:sz w:val="22"/>
                <w:szCs w:val="22"/>
                <w:lang w:val="en-US" w:eastAsia="en-US"/>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before="7" w:line="252" w:lineRule="exact"/>
              <w:ind w:left="734" w:right="109" w:hanging="563"/>
              <w:rPr>
                <w:rFonts w:ascii="Arial" w:eastAsia="Arial" w:hAnsi="Arial" w:cs="Arial"/>
                <w:b/>
                <w:sz w:val="22"/>
                <w:szCs w:val="22"/>
                <w:lang w:val="en-US" w:eastAsia="en-US"/>
              </w:rPr>
            </w:pPr>
            <w:r w:rsidRPr="00824280">
              <w:rPr>
                <w:rFonts w:ascii="Arial" w:eastAsia="Arial" w:hAnsi="Arial" w:cs="Arial"/>
                <w:b/>
                <w:sz w:val="22"/>
                <w:szCs w:val="22"/>
                <w:lang w:val="en-US" w:eastAsia="en-US"/>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before="127"/>
              <w:ind w:left="1122" w:right="1074"/>
              <w:jc w:val="center"/>
              <w:rPr>
                <w:rFonts w:ascii="Arial" w:eastAsia="Arial" w:hAnsi="Arial" w:cs="Arial"/>
                <w:b/>
                <w:sz w:val="22"/>
                <w:szCs w:val="22"/>
                <w:lang w:val="en-US" w:eastAsia="en-US"/>
              </w:rPr>
            </w:pPr>
            <w:r w:rsidRPr="00824280">
              <w:rPr>
                <w:rFonts w:ascii="Arial" w:eastAsia="Arial" w:hAnsi="Arial" w:cs="Arial"/>
                <w:b/>
                <w:sz w:val="22"/>
                <w:szCs w:val="22"/>
                <w:lang w:val="en-US" w:eastAsia="en-US"/>
              </w:rPr>
              <w:t>Kapacitet</w:t>
            </w:r>
          </w:p>
        </w:tc>
        <w:tc>
          <w:tcPr>
            <w:tcW w:w="1714" w:type="dxa"/>
            <w:tcBorders>
              <w:top w:val="single" w:sz="6" w:space="0" w:color="000000"/>
              <w:left w:val="single" w:sz="6" w:space="0" w:color="000000"/>
              <w:bottom w:val="single" w:sz="6" w:space="0" w:color="000000"/>
            </w:tcBorders>
            <w:shd w:val="clear" w:color="auto" w:fill="auto"/>
          </w:tcPr>
          <w:p w:rsidR="00824280" w:rsidRPr="00824280" w:rsidRDefault="00824280" w:rsidP="00824280">
            <w:pPr>
              <w:widowControl w:val="0"/>
              <w:autoSpaceDE w:val="0"/>
              <w:autoSpaceDN w:val="0"/>
              <w:spacing w:before="7" w:line="252" w:lineRule="exact"/>
              <w:ind w:left="481" w:right="199" w:hanging="202"/>
              <w:rPr>
                <w:rFonts w:ascii="Arial" w:eastAsia="Arial" w:hAnsi="Arial" w:cs="Arial"/>
                <w:b/>
                <w:sz w:val="22"/>
                <w:szCs w:val="22"/>
                <w:lang w:val="en-US" w:eastAsia="en-US"/>
              </w:rPr>
            </w:pPr>
            <w:r w:rsidRPr="00824280">
              <w:rPr>
                <w:rFonts w:ascii="Arial" w:eastAsia="Arial" w:hAnsi="Arial" w:cs="Arial"/>
                <w:b/>
                <w:sz w:val="22"/>
                <w:szCs w:val="22"/>
                <w:lang w:val="en-US" w:eastAsia="en-US"/>
              </w:rPr>
              <w:t>Napomena/ Oznaka</w:t>
            </w:r>
          </w:p>
        </w:tc>
      </w:tr>
      <w:tr w:rsidR="00824280" w:rsidRPr="00824280" w:rsidTr="00826A5B">
        <w:trPr>
          <w:trHeight w:val="1007"/>
        </w:trPr>
        <w:tc>
          <w:tcPr>
            <w:tcW w:w="1980" w:type="dxa"/>
            <w:tcBorders>
              <w:top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spacing w:line="250" w:lineRule="exact"/>
              <w:ind w:left="107"/>
              <w:rPr>
                <w:rFonts w:ascii="Arial" w:eastAsia="Arial" w:hAnsi="Arial" w:cs="Arial"/>
                <w:sz w:val="22"/>
                <w:szCs w:val="22"/>
                <w:lang w:val="en-US" w:eastAsia="en-US"/>
              </w:rPr>
            </w:pPr>
            <w:r w:rsidRPr="00824280">
              <w:rPr>
                <w:rFonts w:ascii="Arial" w:eastAsia="Arial" w:hAnsi="Arial" w:cs="Arial"/>
                <w:sz w:val="22"/>
                <w:szCs w:val="22"/>
                <w:lang w:val="en-US" w:eastAsia="en-US"/>
              </w:rPr>
              <w:t>1.2</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ind w:left="122" w:right="353"/>
              <w:rPr>
                <w:rFonts w:ascii="Arial" w:eastAsia="Arial" w:hAnsi="Arial" w:cs="Arial"/>
                <w:sz w:val="22"/>
                <w:szCs w:val="22"/>
                <w:lang w:val="en-US" w:eastAsia="en-US"/>
              </w:rPr>
            </w:pPr>
            <w:r w:rsidRPr="00824280">
              <w:rPr>
                <w:rFonts w:ascii="Arial" w:eastAsia="Arial" w:hAnsi="Arial" w:cs="Arial"/>
                <w:sz w:val="22"/>
                <w:szCs w:val="22"/>
                <w:lang w:val="en-US" w:eastAsia="en-US"/>
              </w:rPr>
              <w:t>Taložnice „Bijelo more”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824280" w:rsidRPr="00824280" w:rsidRDefault="00824280" w:rsidP="00824280">
            <w:pPr>
              <w:widowControl w:val="0"/>
              <w:autoSpaceDE w:val="0"/>
              <w:autoSpaceDN w:val="0"/>
              <w:ind w:left="124" w:right="63"/>
              <w:rPr>
                <w:rFonts w:ascii="Arial" w:eastAsia="Arial" w:hAnsi="Arial" w:cs="Arial"/>
                <w:sz w:val="22"/>
                <w:szCs w:val="22"/>
                <w:lang w:val="en-US" w:eastAsia="en-US"/>
              </w:rPr>
            </w:pPr>
            <w:r w:rsidRPr="00824280">
              <w:rPr>
                <w:rFonts w:ascii="Arial" w:eastAsia="Arial" w:hAnsi="Arial" w:cs="Arial"/>
                <w:sz w:val="22"/>
                <w:szCs w:val="22"/>
                <w:lang w:val="en-US" w:eastAsia="en-US"/>
              </w:rPr>
              <w:t>Stare taložnice (I II III i IV) – 56 ha</w:t>
            </w:r>
          </w:p>
          <w:p w:rsidR="00824280" w:rsidRPr="00824280" w:rsidRDefault="00824280" w:rsidP="00824280">
            <w:pPr>
              <w:widowControl w:val="0"/>
              <w:autoSpaceDE w:val="0"/>
              <w:autoSpaceDN w:val="0"/>
              <w:spacing w:line="254" w:lineRule="exact"/>
              <w:ind w:left="124" w:right="332"/>
              <w:rPr>
                <w:rFonts w:ascii="Arial" w:eastAsia="Arial" w:hAnsi="Arial" w:cs="Arial"/>
                <w:sz w:val="22"/>
                <w:szCs w:val="22"/>
                <w:lang w:val="en-US" w:eastAsia="en-US"/>
              </w:rPr>
            </w:pPr>
            <w:r w:rsidRPr="00824280">
              <w:rPr>
                <w:rFonts w:ascii="Arial" w:eastAsia="Arial" w:hAnsi="Arial" w:cs="Arial"/>
                <w:sz w:val="22"/>
                <w:szCs w:val="22"/>
                <w:lang w:val="en-US" w:eastAsia="en-US"/>
              </w:rPr>
              <w:t>Nove taložnice (V VII i VII) – 300 000 m</w:t>
            </w:r>
            <w:r w:rsidRPr="00824280">
              <w:rPr>
                <w:rFonts w:ascii="Arial" w:eastAsia="Arial" w:hAnsi="Arial" w:cs="Arial"/>
                <w:sz w:val="22"/>
                <w:szCs w:val="22"/>
                <w:vertAlign w:val="superscript"/>
                <w:lang w:val="en-US" w:eastAsia="en-US"/>
              </w:rPr>
              <w:t>3</w:t>
            </w:r>
          </w:p>
        </w:tc>
        <w:tc>
          <w:tcPr>
            <w:tcW w:w="1714" w:type="dxa"/>
            <w:tcBorders>
              <w:top w:val="single" w:sz="6" w:space="0" w:color="000000"/>
              <w:left w:val="single" w:sz="6" w:space="0" w:color="000000"/>
              <w:bottom w:val="single" w:sz="6" w:space="0" w:color="000000"/>
            </w:tcBorders>
            <w:shd w:val="clear" w:color="auto" w:fill="auto"/>
          </w:tcPr>
          <w:p w:rsidR="00824280" w:rsidRPr="00824280" w:rsidRDefault="00824280" w:rsidP="00824280">
            <w:pPr>
              <w:widowControl w:val="0"/>
              <w:autoSpaceDE w:val="0"/>
              <w:autoSpaceDN w:val="0"/>
              <w:spacing w:line="249" w:lineRule="exact"/>
              <w:ind w:left="123"/>
              <w:rPr>
                <w:rFonts w:ascii="Arial" w:eastAsia="Arial" w:hAnsi="Arial" w:cs="Arial"/>
                <w:sz w:val="22"/>
                <w:szCs w:val="22"/>
                <w:lang w:val="en-US" w:eastAsia="en-US"/>
              </w:rPr>
            </w:pPr>
            <w:r w:rsidRPr="00824280">
              <w:rPr>
                <w:rFonts w:ascii="Arial" w:eastAsia="Arial" w:hAnsi="Arial" w:cs="Arial"/>
                <w:sz w:val="22"/>
                <w:szCs w:val="22"/>
                <w:lang w:val="en-US" w:eastAsia="en-US"/>
              </w:rPr>
              <w:t>RU 8.5-04; RU</w:t>
            </w:r>
          </w:p>
          <w:p w:rsidR="00824280" w:rsidRPr="00824280" w:rsidRDefault="00824280" w:rsidP="00824280">
            <w:pPr>
              <w:widowControl w:val="0"/>
              <w:autoSpaceDE w:val="0"/>
              <w:autoSpaceDN w:val="0"/>
              <w:spacing w:line="252" w:lineRule="exact"/>
              <w:ind w:left="123"/>
              <w:rPr>
                <w:rFonts w:ascii="Arial" w:eastAsia="Arial" w:hAnsi="Arial" w:cs="Arial"/>
                <w:sz w:val="22"/>
                <w:szCs w:val="22"/>
                <w:lang w:val="en-US" w:eastAsia="en-US"/>
              </w:rPr>
            </w:pPr>
            <w:r w:rsidRPr="00824280">
              <w:rPr>
                <w:rFonts w:ascii="Arial" w:eastAsia="Arial" w:hAnsi="Arial" w:cs="Arial"/>
                <w:sz w:val="22"/>
                <w:szCs w:val="22"/>
                <w:lang w:val="en-US" w:eastAsia="en-US"/>
              </w:rPr>
              <w:t>8.5-53; RU</w:t>
            </w:r>
          </w:p>
          <w:p w:rsidR="00824280" w:rsidRPr="00824280" w:rsidRDefault="00824280" w:rsidP="00824280">
            <w:pPr>
              <w:widowControl w:val="0"/>
              <w:autoSpaceDE w:val="0"/>
              <w:autoSpaceDN w:val="0"/>
              <w:spacing w:line="252" w:lineRule="exact"/>
              <w:ind w:left="123"/>
              <w:rPr>
                <w:rFonts w:ascii="Arial" w:eastAsia="Arial" w:hAnsi="Arial" w:cs="Arial"/>
                <w:sz w:val="22"/>
                <w:szCs w:val="22"/>
                <w:lang w:val="en-US" w:eastAsia="en-US"/>
              </w:rPr>
            </w:pPr>
            <w:r w:rsidRPr="00824280">
              <w:rPr>
                <w:rFonts w:ascii="Arial" w:eastAsia="Arial" w:hAnsi="Arial" w:cs="Arial"/>
                <w:sz w:val="22"/>
                <w:szCs w:val="22"/>
                <w:lang w:val="en-US" w:eastAsia="en-US"/>
              </w:rPr>
              <w:t>8.1-6E.</w:t>
            </w:r>
          </w:p>
        </w:tc>
      </w:tr>
      <w:tr w:rsidR="00824280" w:rsidRPr="00824280" w:rsidTr="00927993">
        <w:trPr>
          <w:trHeight w:val="246"/>
        </w:trPr>
        <w:tc>
          <w:tcPr>
            <w:tcW w:w="9062" w:type="dxa"/>
            <w:gridSpan w:val="4"/>
            <w:tcBorders>
              <w:top w:val="single" w:sz="6" w:space="0" w:color="000000"/>
              <w:bottom w:val="single" w:sz="6" w:space="0" w:color="000000"/>
            </w:tcBorders>
          </w:tcPr>
          <w:p w:rsidR="00824280" w:rsidRPr="00824280" w:rsidRDefault="00824280" w:rsidP="00824280">
            <w:pPr>
              <w:widowControl w:val="0"/>
              <w:autoSpaceDE w:val="0"/>
              <w:autoSpaceDN w:val="0"/>
              <w:spacing w:line="227" w:lineRule="exact"/>
              <w:ind w:left="107"/>
              <w:rPr>
                <w:rFonts w:ascii="Arial" w:eastAsia="Arial" w:hAnsi="Arial" w:cs="Arial"/>
                <w:b/>
                <w:sz w:val="22"/>
                <w:szCs w:val="22"/>
                <w:lang w:val="en-US" w:eastAsia="en-US"/>
              </w:rPr>
            </w:pPr>
            <w:r w:rsidRPr="00824280">
              <w:rPr>
                <w:rFonts w:ascii="Arial" w:eastAsia="Arial" w:hAnsi="Arial" w:cs="Arial"/>
                <w:b/>
                <w:sz w:val="22"/>
                <w:szCs w:val="22"/>
                <w:lang w:val="en-US" w:eastAsia="en-US"/>
              </w:rPr>
              <w:t>Tehnički opis rada:</w:t>
            </w:r>
          </w:p>
        </w:tc>
      </w:tr>
      <w:tr w:rsidR="00824280" w:rsidRPr="00824280" w:rsidTr="00927993">
        <w:trPr>
          <w:trHeight w:val="9360"/>
        </w:trPr>
        <w:tc>
          <w:tcPr>
            <w:tcW w:w="9062" w:type="dxa"/>
            <w:gridSpan w:val="4"/>
            <w:tcBorders>
              <w:top w:val="single" w:sz="6" w:space="0" w:color="000000"/>
            </w:tcBorders>
          </w:tcPr>
          <w:p w:rsidR="00824280" w:rsidRPr="00824280" w:rsidRDefault="00824280" w:rsidP="00824280">
            <w:pPr>
              <w:widowControl w:val="0"/>
              <w:autoSpaceDE w:val="0"/>
              <w:autoSpaceDN w:val="0"/>
              <w:ind w:left="107" w:right="57"/>
              <w:jc w:val="both"/>
              <w:rPr>
                <w:rFonts w:ascii="Arial" w:eastAsia="Arial" w:hAnsi="Arial" w:cs="Arial"/>
                <w:sz w:val="22"/>
                <w:szCs w:val="22"/>
                <w:lang w:val="en-US" w:eastAsia="en-US"/>
              </w:rPr>
            </w:pPr>
            <w:r w:rsidRPr="00824280">
              <w:rPr>
                <w:rFonts w:ascii="Arial" w:eastAsia="Arial" w:hAnsi="Arial" w:cs="Arial"/>
                <w:sz w:val="22"/>
                <w:szCs w:val="22"/>
                <w:lang w:val="en-US" w:eastAsia="en-US"/>
              </w:rPr>
              <w:t>Taložnice „Bijelo more“ (četiri taložna bazena I, II, III, IV) predstavljaju osnovni objekat u procesu tretmana tehnoloških otpadnih voda koje nastaju u proizvodnim pogonima u procesima</w:t>
            </w:r>
            <w:r w:rsidRPr="00824280">
              <w:rPr>
                <w:rFonts w:ascii="Arial" w:eastAsia="Arial" w:hAnsi="Arial" w:cs="Arial"/>
                <w:spacing w:val="-11"/>
                <w:sz w:val="22"/>
                <w:szCs w:val="22"/>
                <w:lang w:val="en-US" w:eastAsia="en-US"/>
              </w:rPr>
              <w:t xml:space="preserve"> </w:t>
            </w:r>
            <w:r w:rsidRPr="00824280">
              <w:rPr>
                <w:rFonts w:ascii="Arial" w:eastAsia="Arial" w:hAnsi="Arial" w:cs="Arial"/>
                <w:sz w:val="22"/>
                <w:szCs w:val="22"/>
                <w:lang w:val="en-US" w:eastAsia="en-US"/>
              </w:rPr>
              <w:t>proizvodnje</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sode,</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kojima</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zaostaju</w:t>
            </w:r>
            <w:r w:rsidRPr="00824280">
              <w:rPr>
                <w:rFonts w:ascii="Arial" w:eastAsia="Arial" w:hAnsi="Arial" w:cs="Arial"/>
                <w:spacing w:val="-9"/>
                <w:sz w:val="22"/>
                <w:szCs w:val="22"/>
                <w:lang w:val="en-US" w:eastAsia="en-US"/>
              </w:rPr>
              <w:t xml:space="preserve"> </w:t>
            </w:r>
            <w:r w:rsidRPr="00824280">
              <w:rPr>
                <w:rFonts w:ascii="Arial" w:eastAsia="Arial" w:hAnsi="Arial" w:cs="Arial"/>
                <w:sz w:val="22"/>
                <w:szCs w:val="22"/>
                <w:lang w:val="en-US" w:eastAsia="en-US"/>
              </w:rPr>
              <w:t>suspendovane</w:t>
            </w:r>
            <w:r w:rsidRPr="00824280">
              <w:rPr>
                <w:rFonts w:ascii="Arial" w:eastAsia="Arial" w:hAnsi="Arial" w:cs="Arial"/>
                <w:spacing w:val="-11"/>
                <w:sz w:val="22"/>
                <w:szCs w:val="22"/>
                <w:lang w:val="en-US" w:eastAsia="en-US"/>
              </w:rPr>
              <w:t xml:space="preserve"> </w:t>
            </w:r>
            <w:r w:rsidRPr="00824280">
              <w:rPr>
                <w:rFonts w:ascii="Arial" w:eastAsia="Arial" w:hAnsi="Arial" w:cs="Arial"/>
                <w:sz w:val="22"/>
                <w:szCs w:val="22"/>
                <w:lang w:val="en-US" w:eastAsia="en-US"/>
              </w:rPr>
              <w:t>materije</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(talog)</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a</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bistri</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dio</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se preko drenažnog sistema i kolektora ispušta u rijeku</w:t>
            </w:r>
            <w:r w:rsidRPr="00824280">
              <w:rPr>
                <w:rFonts w:ascii="Arial" w:eastAsia="Arial" w:hAnsi="Arial" w:cs="Arial"/>
                <w:spacing w:val="-9"/>
                <w:sz w:val="22"/>
                <w:szCs w:val="22"/>
                <w:lang w:val="en-US" w:eastAsia="en-US"/>
              </w:rPr>
              <w:t xml:space="preserve"> </w:t>
            </w:r>
            <w:r w:rsidRPr="00824280">
              <w:rPr>
                <w:rFonts w:ascii="Arial" w:eastAsia="Arial" w:hAnsi="Arial" w:cs="Arial"/>
                <w:sz w:val="22"/>
                <w:szCs w:val="22"/>
                <w:lang w:val="en-US" w:eastAsia="en-US"/>
              </w:rPr>
              <w:t>Spreču.</w:t>
            </w:r>
          </w:p>
          <w:p w:rsidR="00824280" w:rsidRPr="00824280" w:rsidRDefault="00824280" w:rsidP="00824280">
            <w:pPr>
              <w:widowControl w:val="0"/>
              <w:autoSpaceDE w:val="0"/>
              <w:autoSpaceDN w:val="0"/>
              <w:rPr>
                <w:rFonts w:ascii="Arial" w:eastAsia="Arial" w:hAnsi="Arial" w:cs="Arial"/>
                <w:sz w:val="22"/>
                <w:szCs w:val="22"/>
                <w:lang w:val="en-US" w:eastAsia="en-US"/>
              </w:rPr>
            </w:pPr>
          </w:p>
          <w:p w:rsidR="00824280" w:rsidRPr="00824280" w:rsidRDefault="00824280" w:rsidP="00824280">
            <w:pPr>
              <w:widowControl w:val="0"/>
              <w:autoSpaceDE w:val="0"/>
              <w:autoSpaceDN w:val="0"/>
              <w:ind w:left="107" w:right="58"/>
              <w:jc w:val="both"/>
              <w:rPr>
                <w:rFonts w:ascii="Arial" w:eastAsia="Arial" w:hAnsi="Arial" w:cs="Arial"/>
                <w:sz w:val="22"/>
                <w:szCs w:val="22"/>
                <w:lang w:val="en-US" w:eastAsia="en-US"/>
              </w:rPr>
            </w:pPr>
            <w:r w:rsidRPr="00824280">
              <w:rPr>
                <w:rFonts w:ascii="Arial" w:eastAsia="Arial" w:hAnsi="Arial" w:cs="Arial"/>
                <w:sz w:val="22"/>
                <w:szCs w:val="22"/>
                <w:lang w:val="en-US" w:eastAsia="en-US"/>
              </w:rPr>
              <w:t>Prema Pravilniku o kategorijama otpada sa listama (Službene novine FbiH 9/05) ova vrsta otpada je neopasan otpad i pripada kategoriji:</w:t>
            </w:r>
          </w:p>
          <w:p w:rsidR="00824280" w:rsidRPr="00824280" w:rsidRDefault="00824280" w:rsidP="00824280">
            <w:pPr>
              <w:widowControl w:val="0"/>
              <w:autoSpaceDE w:val="0"/>
              <w:autoSpaceDN w:val="0"/>
              <w:spacing w:before="11"/>
              <w:rPr>
                <w:rFonts w:ascii="Arial" w:eastAsia="Arial" w:hAnsi="Arial" w:cs="Arial"/>
                <w:sz w:val="21"/>
                <w:szCs w:val="22"/>
                <w:lang w:val="en-US" w:eastAsia="en-US"/>
              </w:rPr>
            </w:pPr>
          </w:p>
          <w:p w:rsidR="00824280" w:rsidRPr="00824280" w:rsidRDefault="00824280" w:rsidP="00824280">
            <w:pPr>
              <w:widowControl w:val="0"/>
              <w:tabs>
                <w:tab w:val="left" w:pos="1512"/>
              </w:tabs>
              <w:autoSpaceDE w:val="0"/>
              <w:autoSpaceDN w:val="0"/>
              <w:ind w:left="107"/>
              <w:rPr>
                <w:rFonts w:ascii="Arial" w:eastAsia="Arial" w:hAnsi="Arial" w:cs="Arial"/>
                <w:sz w:val="22"/>
                <w:szCs w:val="22"/>
                <w:lang w:val="en-US" w:eastAsia="en-US"/>
              </w:rPr>
            </w:pPr>
            <w:r w:rsidRPr="00824280">
              <w:rPr>
                <w:rFonts w:ascii="Arial" w:eastAsia="Arial" w:hAnsi="Arial" w:cs="Arial"/>
                <w:sz w:val="22"/>
                <w:szCs w:val="22"/>
                <w:lang w:val="en-US" w:eastAsia="en-US"/>
              </w:rPr>
              <w:t>06</w:t>
            </w:r>
            <w:r w:rsidRPr="00824280">
              <w:rPr>
                <w:rFonts w:ascii="Arial" w:eastAsia="Arial" w:hAnsi="Arial" w:cs="Arial"/>
                <w:sz w:val="22"/>
                <w:szCs w:val="22"/>
                <w:lang w:val="en-US" w:eastAsia="en-US"/>
              </w:rPr>
              <w:tab/>
              <w:t>Otpad iz anorganskih hemijskih</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procesa,</w:t>
            </w:r>
          </w:p>
          <w:p w:rsidR="00824280" w:rsidRPr="00824280" w:rsidRDefault="00824280" w:rsidP="00824280">
            <w:pPr>
              <w:widowControl w:val="0"/>
              <w:tabs>
                <w:tab w:val="left" w:pos="1513"/>
              </w:tabs>
              <w:autoSpaceDE w:val="0"/>
              <w:autoSpaceDN w:val="0"/>
              <w:spacing w:before="1" w:line="252" w:lineRule="exact"/>
              <w:ind w:left="107"/>
              <w:rPr>
                <w:rFonts w:ascii="Arial" w:eastAsia="Arial" w:hAnsi="Arial" w:cs="Arial"/>
                <w:sz w:val="22"/>
                <w:szCs w:val="22"/>
                <w:lang w:val="en-US" w:eastAsia="en-US"/>
              </w:rPr>
            </w:pPr>
            <w:r w:rsidRPr="00824280">
              <w:rPr>
                <w:rFonts w:ascii="Arial" w:eastAsia="Arial" w:hAnsi="Arial" w:cs="Arial"/>
                <w:sz w:val="22"/>
                <w:szCs w:val="22"/>
                <w:lang w:val="en-US" w:eastAsia="en-US"/>
              </w:rPr>
              <w:t>06 02</w:t>
            </w:r>
            <w:r w:rsidRPr="00824280">
              <w:rPr>
                <w:rFonts w:ascii="Arial" w:eastAsia="Arial" w:hAnsi="Arial" w:cs="Arial"/>
                <w:sz w:val="22"/>
                <w:szCs w:val="22"/>
                <w:lang w:val="en-US" w:eastAsia="en-US"/>
              </w:rPr>
              <w:tab/>
              <w:t>Otpad iz PFDU</w:t>
            </w:r>
            <w:r w:rsidRPr="00824280">
              <w:rPr>
                <w:rFonts w:ascii="Arial" w:eastAsia="Arial" w:hAnsi="Arial" w:cs="Arial"/>
                <w:spacing w:val="-1"/>
                <w:sz w:val="22"/>
                <w:szCs w:val="22"/>
                <w:lang w:val="en-US" w:eastAsia="en-US"/>
              </w:rPr>
              <w:t xml:space="preserve"> </w:t>
            </w:r>
            <w:r w:rsidRPr="00824280">
              <w:rPr>
                <w:rFonts w:ascii="Arial" w:eastAsia="Arial" w:hAnsi="Arial" w:cs="Arial"/>
                <w:sz w:val="22"/>
                <w:szCs w:val="22"/>
                <w:lang w:val="en-US" w:eastAsia="en-US"/>
              </w:rPr>
              <w:t>baza,</w:t>
            </w:r>
          </w:p>
          <w:p w:rsidR="00824280" w:rsidRPr="00824280" w:rsidRDefault="00824280" w:rsidP="00824280">
            <w:pPr>
              <w:widowControl w:val="0"/>
              <w:tabs>
                <w:tab w:val="left" w:pos="1513"/>
              </w:tabs>
              <w:autoSpaceDE w:val="0"/>
              <w:autoSpaceDN w:val="0"/>
              <w:spacing w:line="252" w:lineRule="exact"/>
              <w:ind w:left="107"/>
              <w:rPr>
                <w:rFonts w:ascii="Arial" w:eastAsia="Arial" w:hAnsi="Arial" w:cs="Arial"/>
                <w:sz w:val="22"/>
                <w:szCs w:val="22"/>
                <w:lang w:val="en-US" w:eastAsia="en-US"/>
              </w:rPr>
            </w:pPr>
            <w:r w:rsidRPr="00824280">
              <w:rPr>
                <w:rFonts w:ascii="Arial" w:eastAsia="Arial" w:hAnsi="Arial" w:cs="Arial"/>
                <w:sz w:val="22"/>
                <w:szCs w:val="22"/>
                <w:lang w:val="en-US" w:eastAsia="en-US"/>
              </w:rPr>
              <w:t>06</w:t>
            </w:r>
            <w:r w:rsidRPr="00824280">
              <w:rPr>
                <w:rFonts w:ascii="Arial" w:eastAsia="Arial" w:hAnsi="Arial" w:cs="Arial"/>
                <w:spacing w:val="-1"/>
                <w:sz w:val="22"/>
                <w:szCs w:val="22"/>
                <w:lang w:val="en-US" w:eastAsia="en-US"/>
              </w:rPr>
              <w:t xml:space="preserve"> </w:t>
            </w:r>
            <w:r w:rsidRPr="00824280">
              <w:rPr>
                <w:rFonts w:ascii="Arial" w:eastAsia="Arial" w:hAnsi="Arial" w:cs="Arial"/>
                <w:sz w:val="22"/>
                <w:szCs w:val="22"/>
                <w:lang w:val="en-US" w:eastAsia="en-US"/>
              </w:rPr>
              <w:t>02 99</w:t>
            </w:r>
            <w:r w:rsidRPr="00824280">
              <w:rPr>
                <w:rFonts w:ascii="Arial" w:eastAsia="Arial" w:hAnsi="Arial" w:cs="Arial"/>
                <w:sz w:val="22"/>
                <w:szCs w:val="22"/>
                <w:lang w:val="en-US" w:eastAsia="en-US"/>
              </w:rPr>
              <w:tab/>
              <w:t>Otpad koji nije specificiran na drugi</w:t>
            </w:r>
            <w:r w:rsidRPr="00824280">
              <w:rPr>
                <w:rFonts w:ascii="Arial" w:eastAsia="Arial" w:hAnsi="Arial" w:cs="Arial"/>
                <w:spacing w:val="-10"/>
                <w:sz w:val="22"/>
                <w:szCs w:val="22"/>
                <w:lang w:val="en-US" w:eastAsia="en-US"/>
              </w:rPr>
              <w:t xml:space="preserve"> </w:t>
            </w:r>
            <w:r w:rsidRPr="00824280">
              <w:rPr>
                <w:rFonts w:ascii="Arial" w:eastAsia="Arial" w:hAnsi="Arial" w:cs="Arial"/>
                <w:sz w:val="22"/>
                <w:szCs w:val="22"/>
                <w:lang w:val="en-US" w:eastAsia="en-US"/>
              </w:rPr>
              <w:t>način.</w:t>
            </w:r>
          </w:p>
          <w:p w:rsidR="00824280" w:rsidRPr="00824280" w:rsidRDefault="00824280" w:rsidP="00824280">
            <w:pPr>
              <w:widowControl w:val="0"/>
              <w:autoSpaceDE w:val="0"/>
              <w:autoSpaceDN w:val="0"/>
              <w:spacing w:before="1"/>
              <w:rPr>
                <w:rFonts w:ascii="Arial" w:eastAsia="Arial" w:hAnsi="Arial" w:cs="Arial"/>
                <w:sz w:val="22"/>
                <w:szCs w:val="22"/>
                <w:lang w:val="en-US" w:eastAsia="en-US"/>
              </w:rPr>
            </w:pPr>
          </w:p>
          <w:p w:rsidR="00824280" w:rsidRPr="00824280" w:rsidRDefault="00824280" w:rsidP="00824280">
            <w:pPr>
              <w:widowControl w:val="0"/>
              <w:autoSpaceDE w:val="0"/>
              <w:autoSpaceDN w:val="0"/>
              <w:ind w:left="107" w:right="54"/>
              <w:jc w:val="both"/>
              <w:rPr>
                <w:rFonts w:ascii="Arial" w:eastAsia="Arial" w:hAnsi="Arial" w:cs="Arial"/>
                <w:sz w:val="22"/>
                <w:szCs w:val="22"/>
                <w:lang w:val="en-US" w:eastAsia="en-US"/>
              </w:rPr>
            </w:pPr>
            <w:r w:rsidRPr="00824280">
              <w:rPr>
                <w:rFonts w:ascii="Arial" w:eastAsia="Arial" w:hAnsi="Arial" w:cs="Arial"/>
                <w:sz w:val="22"/>
                <w:szCs w:val="22"/>
                <w:lang w:val="en-US" w:eastAsia="en-US"/>
              </w:rPr>
              <w:t>Na taložnice „Bijelo more“ dovode se tehnološke otpadne vode u količini od oko 400 m3/h. Ove otpadne vode su sa povećanom vrijednošću koncentracije otopljenih materija, imaju nešto povećanu pH-vrijednost kao i povećani sadržaj suspendiranih čvrstih čestica (&gt; 50 mg/L).</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Otpadne</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vode</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sa</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destilacije</w:t>
            </w:r>
            <w:r w:rsidRPr="00824280">
              <w:rPr>
                <w:rFonts w:ascii="Arial" w:eastAsia="Arial" w:hAnsi="Arial" w:cs="Arial"/>
                <w:spacing w:val="-3"/>
                <w:sz w:val="22"/>
                <w:szCs w:val="22"/>
                <w:lang w:val="en-US" w:eastAsia="en-US"/>
              </w:rPr>
              <w:t xml:space="preserve"> </w:t>
            </w:r>
            <w:r w:rsidRPr="00824280">
              <w:rPr>
                <w:rFonts w:ascii="Arial" w:eastAsia="Arial" w:hAnsi="Arial" w:cs="Arial"/>
                <w:sz w:val="22"/>
                <w:szCs w:val="22"/>
                <w:lang w:val="en-US" w:eastAsia="en-US"/>
              </w:rPr>
              <w:t>su</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vode</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koje</w:t>
            </w:r>
            <w:r w:rsidRPr="00824280">
              <w:rPr>
                <w:rFonts w:ascii="Arial" w:eastAsia="Arial" w:hAnsi="Arial" w:cs="Arial"/>
                <w:spacing w:val="-2"/>
                <w:sz w:val="22"/>
                <w:szCs w:val="22"/>
                <w:lang w:val="en-US" w:eastAsia="en-US"/>
              </w:rPr>
              <w:t xml:space="preserve"> </w:t>
            </w:r>
            <w:r w:rsidRPr="00824280">
              <w:rPr>
                <w:rFonts w:ascii="Arial" w:eastAsia="Arial" w:hAnsi="Arial" w:cs="Arial"/>
                <w:sz w:val="22"/>
                <w:szCs w:val="22"/>
                <w:lang w:val="en-US" w:eastAsia="en-US"/>
              </w:rPr>
              <w:t>nastaju</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procesu</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regeneracije</w:t>
            </w:r>
            <w:r w:rsidRPr="00824280">
              <w:rPr>
                <w:rFonts w:ascii="Arial" w:eastAsia="Arial" w:hAnsi="Arial" w:cs="Arial"/>
                <w:spacing w:val="-2"/>
                <w:sz w:val="22"/>
                <w:szCs w:val="22"/>
                <w:lang w:val="en-US" w:eastAsia="en-US"/>
              </w:rPr>
              <w:t xml:space="preserve"> </w:t>
            </w:r>
            <w:r w:rsidRPr="00824280">
              <w:rPr>
                <w:rFonts w:ascii="Arial" w:eastAsia="Arial" w:hAnsi="Arial" w:cs="Arial"/>
                <w:sz w:val="22"/>
                <w:szCs w:val="22"/>
                <w:lang w:val="en-US" w:eastAsia="en-US"/>
              </w:rPr>
              <w:t>amonijaka, općenito sadrže ~10% rastvora kalcijevog klorida, suspendirane čestice kreča, gipsa, pijeska i kalcijevog karbonata. Otpadne vode od hemijske pripreme kotlovske vode nastaju u postupku omekšavanja vode dekarbonizacijom i demineralizacijom, a pritom se izdvajaju teško</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topive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soli</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kalcijuma</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i</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magnezijuma.</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Otpadne</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vode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(talog)</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od</w:t>
            </w:r>
            <w:r w:rsidRPr="00824280">
              <w:rPr>
                <w:rFonts w:ascii="Arial" w:eastAsia="Arial" w:hAnsi="Arial" w:cs="Arial"/>
                <w:spacing w:val="-20"/>
                <w:sz w:val="22"/>
                <w:szCs w:val="22"/>
                <w:lang w:val="en-US" w:eastAsia="en-US"/>
              </w:rPr>
              <w:t xml:space="preserve"> </w:t>
            </w:r>
            <w:r w:rsidRPr="00824280">
              <w:rPr>
                <w:rFonts w:ascii="Arial" w:eastAsia="Arial" w:hAnsi="Arial" w:cs="Arial"/>
                <w:sz w:val="22"/>
                <w:szCs w:val="22"/>
                <w:lang w:val="en-US" w:eastAsia="en-US"/>
              </w:rPr>
              <w:t>pripreme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(prečišćavanja) slane</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vode</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nastaju</w:t>
            </w:r>
            <w:r w:rsidRPr="00824280">
              <w:rPr>
                <w:rFonts w:ascii="Arial" w:eastAsia="Arial" w:hAnsi="Arial" w:cs="Arial"/>
                <w:spacing w:val="-19"/>
                <w:sz w:val="22"/>
                <w:szCs w:val="22"/>
                <w:lang w:val="en-US" w:eastAsia="en-US"/>
              </w:rPr>
              <w:t xml:space="preserve"> </w:t>
            </w:r>
            <w:r w:rsidRPr="00824280">
              <w:rPr>
                <w:rFonts w:ascii="Arial" w:eastAsia="Arial" w:hAnsi="Arial" w:cs="Arial"/>
                <w:sz w:val="22"/>
                <w:szCs w:val="22"/>
                <w:lang w:val="en-US" w:eastAsia="en-US"/>
              </w:rPr>
              <w:t>od</w:t>
            </w:r>
            <w:r w:rsidRPr="00824280">
              <w:rPr>
                <w:rFonts w:ascii="Arial" w:eastAsia="Arial" w:hAnsi="Arial" w:cs="Arial"/>
                <w:spacing w:val="26"/>
                <w:sz w:val="22"/>
                <w:szCs w:val="22"/>
                <w:lang w:val="en-US" w:eastAsia="en-US"/>
              </w:rPr>
              <w:t xml:space="preserve"> </w:t>
            </w:r>
            <w:r w:rsidRPr="00824280">
              <w:rPr>
                <w:rFonts w:ascii="Arial" w:eastAsia="Arial" w:hAnsi="Arial" w:cs="Arial"/>
                <w:sz w:val="22"/>
                <w:szCs w:val="22"/>
                <w:lang w:val="en-US" w:eastAsia="en-US"/>
              </w:rPr>
              <w:t>taloženja</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kalcijumovih</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i</w:t>
            </w:r>
            <w:r w:rsidRPr="00824280">
              <w:rPr>
                <w:rFonts w:ascii="Arial" w:eastAsia="Arial" w:hAnsi="Arial" w:cs="Arial"/>
                <w:spacing w:val="28"/>
                <w:sz w:val="22"/>
                <w:szCs w:val="22"/>
                <w:lang w:val="en-US" w:eastAsia="en-US"/>
              </w:rPr>
              <w:t xml:space="preserve"> </w:t>
            </w:r>
            <w:r w:rsidRPr="00824280">
              <w:rPr>
                <w:rFonts w:ascii="Arial" w:eastAsia="Arial" w:hAnsi="Arial" w:cs="Arial"/>
                <w:sz w:val="22"/>
                <w:szCs w:val="22"/>
                <w:lang w:val="en-US" w:eastAsia="en-US"/>
              </w:rPr>
              <w:t>magnezijumovih</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soli,</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koje</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se</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nalaze</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slanici. Ove soli se kreč-soda postupkom prevode u teško topive soli koje se izdvajaju kao</w:t>
            </w:r>
            <w:r w:rsidRPr="00824280">
              <w:rPr>
                <w:rFonts w:ascii="Arial" w:eastAsia="Arial" w:hAnsi="Arial" w:cs="Arial"/>
                <w:spacing w:val="-31"/>
                <w:sz w:val="22"/>
                <w:szCs w:val="22"/>
                <w:lang w:val="en-US" w:eastAsia="en-US"/>
              </w:rPr>
              <w:t xml:space="preserve"> </w:t>
            </w:r>
            <w:r w:rsidRPr="00824280">
              <w:rPr>
                <w:rFonts w:ascii="Arial" w:eastAsia="Arial" w:hAnsi="Arial" w:cs="Arial"/>
                <w:sz w:val="22"/>
                <w:szCs w:val="22"/>
                <w:lang w:val="en-US" w:eastAsia="en-US"/>
              </w:rPr>
              <w:t>talog.</w:t>
            </w:r>
          </w:p>
          <w:p w:rsidR="00824280" w:rsidRPr="00824280" w:rsidRDefault="00824280" w:rsidP="00824280">
            <w:pPr>
              <w:widowControl w:val="0"/>
              <w:autoSpaceDE w:val="0"/>
              <w:autoSpaceDN w:val="0"/>
              <w:spacing w:before="10"/>
              <w:rPr>
                <w:rFonts w:ascii="Arial" w:eastAsia="Arial" w:hAnsi="Arial" w:cs="Arial"/>
                <w:sz w:val="21"/>
                <w:szCs w:val="22"/>
                <w:lang w:val="en-US" w:eastAsia="en-US"/>
              </w:rPr>
            </w:pPr>
          </w:p>
          <w:p w:rsidR="00824280" w:rsidRPr="00824280" w:rsidRDefault="00824280" w:rsidP="00824280">
            <w:pPr>
              <w:widowControl w:val="0"/>
              <w:autoSpaceDE w:val="0"/>
              <w:autoSpaceDN w:val="0"/>
              <w:spacing w:before="1"/>
              <w:ind w:left="107" w:right="56"/>
              <w:jc w:val="both"/>
              <w:rPr>
                <w:rFonts w:ascii="Arial" w:eastAsia="Arial" w:hAnsi="Arial" w:cs="Arial"/>
                <w:sz w:val="22"/>
                <w:szCs w:val="22"/>
                <w:lang w:val="en-US" w:eastAsia="en-US"/>
              </w:rPr>
            </w:pPr>
            <w:r w:rsidRPr="00824280">
              <w:rPr>
                <w:rFonts w:ascii="Arial" w:eastAsia="Arial" w:hAnsi="Arial" w:cs="Arial"/>
                <w:sz w:val="22"/>
                <w:szCs w:val="22"/>
                <w:lang w:val="en-US" w:eastAsia="en-US"/>
              </w:rPr>
              <w:t>Otpadna</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lužina</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sa</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regeneracije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(destilacije)</w:t>
            </w:r>
            <w:r w:rsidRPr="00824280">
              <w:rPr>
                <w:rFonts w:ascii="Arial" w:eastAsia="Arial" w:hAnsi="Arial" w:cs="Arial"/>
                <w:spacing w:val="-14"/>
                <w:sz w:val="22"/>
                <w:szCs w:val="22"/>
                <w:lang w:val="en-US" w:eastAsia="en-US"/>
              </w:rPr>
              <w:t xml:space="preserve"> </w:t>
            </w:r>
            <w:r w:rsidRPr="00824280">
              <w:rPr>
                <w:rFonts w:ascii="Arial" w:eastAsia="Arial" w:hAnsi="Arial" w:cs="Arial"/>
                <w:sz w:val="22"/>
                <w:szCs w:val="22"/>
                <w:lang w:val="en-US" w:eastAsia="en-US"/>
              </w:rPr>
              <w:t>amonijaka</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se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dovodi</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bazen</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(sabirni</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rezervoar) u koji dolaze i otpadne vode iz pogona hemijske pripreme vode kao i vode iz soda pogona. Za transport tehnoloških otpadnih voda iz prihvatnog rezervoara, na taložnice „Bijelo more” instalirane su 3 pumpe i tri cjevovoda. Taložnica br. IV imala je dva preliva preko kojih se bistri dio preliva prema betonskom taložniku, u kojem zaostaju eventualno prisutne čestice taloga, a zatim odvodnim kanalom u rijeku Spreču. Taložnice br. II i III imaju zajednički kolektor sa tri preliva preko kojih se bistri dio prelivao prema betonskom taložniku, a onda odvodnim</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kanalom</w:t>
            </w:r>
            <w:r w:rsidRPr="00824280">
              <w:rPr>
                <w:rFonts w:ascii="Arial" w:eastAsia="Arial" w:hAnsi="Arial" w:cs="Arial"/>
                <w:spacing w:val="-4"/>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rijeku</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Spreču.</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Svakodnevno</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se</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laboratoriji</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SSL</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prati</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analiza</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preliva, odnosno kvalitet ispusta na: sadržaj soli, suspendovanih materija i pH. Karakteristika ovih voda je u visokom sadržaju hlorida (cca 100.000 mg/l) i povećanoj vrijednosti pH</w:t>
            </w:r>
            <w:r w:rsidRPr="00824280">
              <w:rPr>
                <w:rFonts w:ascii="Arial" w:eastAsia="Arial" w:hAnsi="Arial" w:cs="Arial"/>
                <w:spacing w:val="-26"/>
                <w:sz w:val="22"/>
                <w:szCs w:val="22"/>
                <w:lang w:val="en-US" w:eastAsia="en-US"/>
              </w:rPr>
              <w:t xml:space="preserve"> </w:t>
            </w:r>
            <w:r w:rsidRPr="00824280">
              <w:rPr>
                <w:rFonts w:ascii="Arial" w:eastAsia="Arial" w:hAnsi="Arial" w:cs="Arial"/>
                <w:sz w:val="22"/>
                <w:szCs w:val="22"/>
                <w:lang w:val="en-US" w:eastAsia="en-US"/>
              </w:rPr>
              <w:t>(11,5).</w:t>
            </w:r>
          </w:p>
          <w:p w:rsidR="00824280" w:rsidRPr="00824280" w:rsidRDefault="00824280" w:rsidP="00824280">
            <w:pPr>
              <w:widowControl w:val="0"/>
              <w:autoSpaceDE w:val="0"/>
              <w:autoSpaceDN w:val="0"/>
              <w:spacing w:before="1"/>
              <w:rPr>
                <w:rFonts w:ascii="Arial" w:eastAsia="Arial" w:hAnsi="Arial" w:cs="Arial"/>
                <w:sz w:val="22"/>
                <w:szCs w:val="22"/>
                <w:lang w:val="en-US" w:eastAsia="en-US"/>
              </w:rPr>
            </w:pPr>
          </w:p>
          <w:p w:rsidR="00824280" w:rsidRPr="00824280" w:rsidRDefault="00824280" w:rsidP="00824280">
            <w:pPr>
              <w:widowControl w:val="0"/>
              <w:autoSpaceDE w:val="0"/>
              <w:autoSpaceDN w:val="0"/>
              <w:ind w:left="107"/>
              <w:rPr>
                <w:rFonts w:ascii="Arial" w:eastAsia="Arial" w:hAnsi="Arial" w:cs="Arial"/>
                <w:sz w:val="22"/>
                <w:szCs w:val="22"/>
                <w:lang w:val="en-US" w:eastAsia="en-US"/>
              </w:rPr>
            </w:pPr>
            <w:r w:rsidRPr="00824280">
              <w:rPr>
                <w:rFonts w:ascii="Arial" w:eastAsia="Arial" w:hAnsi="Arial" w:cs="Arial"/>
                <w:sz w:val="22"/>
                <w:szCs w:val="22"/>
                <w:lang w:val="en-US" w:eastAsia="en-US"/>
              </w:rPr>
              <w:t>Taložnice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Bijelo</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more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koje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se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nalaze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udaljene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cca.</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2</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km</w:t>
            </w:r>
            <w:r w:rsidRPr="00824280">
              <w:rPr>
                <w:rFonts w:ascii="Arial" w:eastAsia="Arial" w:hAnsi="Arial" w:cs="Arial"/>
                <w:spacing w:val="-5"/>
                <w:sz w:val="22"/>
                <w:szCs w:val="22"/>
                <w:lang w:val="en-US" w:eastAsia="en-US"/>
              </w:rPr>
              <w:t xml:space="preserve"> </w:t>
            </w:r>
            <w:r w:rsidRPr="00824280">
              <w:rPr>
                <w:rFonts w:ascii="Arial" w:eastAsia="Arial" w:hAnsi="Arial" w:cs="Arial"/>
                <w:sz w:val="22"/>
                <w:szCs w:val="22"/>
                <w:lang w:val="en-US" w:eastAsia="en-US"/>
              </w:rPr>
              <w:t>od</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kruga</w:t>
            </w:r>
            <w:r w:rsidRPr="00824280">
              <w:rPr>
                <w:rFonts w:ascii="Arial" w:eastAsia="Arial" w:hAnsi="Arial" w:cs="Arial"/>
                <w:spacing w:val="-8"/>
                <w:sz w:val="22"/>
                <w:szCs w:val="22"/>
                <w:lang w:val="en-US" w:eastAsia="en-US"/>
              </w:rPr>
              <w:t xml:space="preserve"> </w:t>
            </w:r>
            <w:r w:rsidRPr="00824280">
              <w:rPr>
                <w:rFonts w:ascii="Arial" w:eastAsia="Arial" w:hAnsi="Arial" w:cs="Arial"/>
                <w:sz w:val="22"/>
                <w:szCs w:val="22"/>
                <w:lang w:val="en-US" w:eastAsia="en-US"/>
              </w:rPr>
              <w:t>fabrike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su</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u</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funkciji,</w:t>
            </w:r>
            <w:r w:rsidRPr="00824280">
              <w:rPr>
                <w:rFonts w:ascii="Arial" w:eastAsia="Arial" w:hAnsi="Arial" w:cs="Arial"/>
                <w:spacing w:val="-7"/>
                <w:sz w:val="22"/>
                <w:szCs w:val="22"/>
                <w:lang w:val="en-US" w:eastAsia="en-US"/>
              </w:rPr>
              <w:t xml:space="preserve"> </w:t>
            </w:r>
            <w:r w:rsidRPr="00824280">
              <w:rPr>
                <w:rFonts w:ascii="Arial" w:eastAsia="Arial" w:hAnsi="Arial" w:cs="Arial"/>
                <w:sz w:val="22"/>
                <w:szCs w:val="22"/>
                <w:lang w:val="en-US" w:eastAsia="en-US"/>
              </w:rPr>
              <w:t>te</w:t>
            </w:r>
            <w:r w:rsidRPr="00824280">
              <w:rPr>
                <w:rFonts w:ascii="Arial" w:eastAsia="Arial" w:hAnsi="Arial" w:cs="Arial"/>
                <w:spacing w:val="-6"/>
                <w:sz w:val="22"/>
                <w:szCs w:val="22"/>
                <w:lang w:val="en-US" w:eastAsia="en-US"/>
              </w:rPr>
              <w:t xml:space="preserve"> </w:t>
            </w:r>
            <w:r w:rsidRPr="00824280">
              <w:rPr>
                <w:rFonts w:ascii="Arial" w:eastAsia="Arial" w:hAnsi="Arial" w:cs="Arial"/>
                <w:sz w:val="22"/>
                <w:szCs w:val="22"/>
                <w:lang w:val="en-US" w:eastAsia="en-US"/>
              </w:rPr>
              <w:t>se materijal</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iz</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taložnica</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„Bijelo</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more”</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broj</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II</w:t>
            </w:r>
            <w:r w:rsidRPr="00824280">
              <w:rPr>
                <w:rFonts w:ascii="Arial" w:eastAsia="Arial" w:hAnsi="Arial" w:cs="Arial"/>
                <w:spacing w:val="-15"/>
                <w:sz w:val="22"/>
                <w:szCs w:val="22"/>
                <w:lang w:val="en-US" w:eastAsia="en-US"/>
              </w:rPr>
              <w:t xml:space="preserve"> </w:t>
            </w:r>
            <w:r w:rsidRPr="00824280">
              <w:rPr>
                <w:rFonts w:ascii="Arial" w:eastAsia="Arial" w:hAnsi="Arial" w:cs="Arial"/>
                <w:sz w:val="22"/>
                <w:szCs w:val="22"/>
                <w:lang w:val="en-US" w:eastAsia="en-US"/>
              </w:rPr>
              <w:t>i</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III</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koristi</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za</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tehničku</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rekultivaciju</w:t>
            </w:r>
            <w:r w:rsidRPr="00824280">
              <w:rPr>
                <w:rFonts w:ascii="Arial" w:eastAsia="Arial" w:hAnsi="Arial" w:cs="Arial"/>
                <w:spacing w:val="-18"/>
                <w:sz w:val="22"/>
                <w:szCs w:val="22"/>
                <w:lang w:val="en-US" w:eastAsia="en-US"/>
              </w:rPr>
              <w:t xml:space="preserve"> </w:t>
            </w:r>
            <w:r w:rsidRPr="00824280">
              <w:rPr>
                <w:rFonts w:ascii="Arial" w:eastAsia="Arial" w:hAnsi="Arial" w:cs="Arial"/>
                <w:sz w:val="22"/>
                <w:szCs w:val="22"/>
                <w:lang w:val="en-US" w:eastAsia="en-US"/>
              </w:rPr>
              <w:t>na</w:t>
            </w:r>
            <w:r w:rsidRPr="00824280">
              <w:rPr>
                <w:rFonts w:ascii="Arial" w:eastAsia="Arial" w:hAnsi="Arial" w:cs="Arial"/>
                <w:spacing w:val="-16"/>
                <w:sz w:val="22"/>
                <w:szCs w:val="22"/>
                <w:lang w:val="en-US" w:eastAsia="en-US"/>
              </w:rPr>
              <w:t xml:space="preserve"> </w:t>
            </w:r>
            <w:r w:rsidRPr="00824280">
              <w:rPr>
                <w:rFonts w:ascii="Arial" w:eastAsia="Arial" w:hAnsi="Arial" w:cs="Arial"/>
                <w:sz w:val="22"/>
                <w:szCs w:val="22"/>
                <w:lang w:val="en-US" w:eastAsia="en-US"/>
              </w:rPr>
              <w:t>PK</w:t>
            </w:r>
            <w:r w:rsidRPr="00824280">
              <w:rPr>
                <w:rFonts w:ascii="Arial" w:eastAsia="Arial" w:hAnsi="Arial" w:cs="Arial"/>
                <w:spacing w:val="-17"/>
                <w:sz w:val="22"/>
                <w:szCs w:val="22"/>
                <w:lang w:val="en-US" w:eastAsia="en-US"/>
              </w:rPr>
              <w:t xml:space="preserve"> </w:t>
            </w:r>
            <w:r w:rsidRPr="00824280">
              <w:rPr>
                <w:rFonts w:ascii="Arial" w:eastAsia="Arial" w:hAnsi="Arial" w:cs="Arial"/>
                <w:sz w:val="22"/>
                <w:szCs w:val="22"/>
                <w:lang w:val="en-US" w:eastAsia="en-US"/>
              </w:rPr>
              <w:t>Lukavačka</w:t>
            </w:r>
          </w:p>
          <w:p w:rsidR="00824280" w:rsidRPr="00824280" w:rsidRDefault="00824280" w:rsidP="00824280">
            <w:pPr>
              <w:widowControl w:val="0"/>
              <w:autoSpaceDE w:val="0"/>
              <w:autoSpaceDN w:val="0"/>
              <w:spacing w:before="1" w:line="231" w:lineRule="exact"/>
              <w:ind w:left="107"/>
              <w:rPr>
                <w:rFonts w:ascii="Arial" w:eastAsia="Arial" w:hAnsi="Arial" w:cs="Arial"/>
                <w:sz w:val="22"/>
                <w:szCs w:val="22"/>
                <w:lang w:val="en-US" w:eastAsia="en-US"/>
              </w:rPr>
            </w:pPr>
            <w:r w:rsidRPr="00824280">
              <w:rPr>
                <w:rFonts w:ascii="Arial" w:eastAsia="Arial" w:hAnsi="Arial" w:cs="Arial"/>
                <w:sz w:val="22"/>
                <w:szCs w:val="22"/>
                <w:lang w:val="en-US" w:eastAsia="en-US"/>
              </w:rPr>
              <w:t>rijeka.</w:t>
            </w:r>
          </w:p>
        </w:tc>
      </w:tr>
      <w:tr w:rsidR="00824280" w:rsidTr="00927993">
        <w:trPr>
          <w:trHeight w:val="759"/>
        </w:trPr>
        <w:tc>
          <w:tcPr>
            <w:tcW w:w="9062" w:type="dxa"/>
            <w:gridSpan w:val="4"/>
            <w:tcBorders>
              <w:bottom w:val="single" w:sz="6" w:space="0" w:color="000000"/>
            </w:tcBorders>
          </w:tcPr>
          <w:p w:rsidR="00824280" w:rsidRDefault="00824280" w:rsidP="00824280">
            <w:pPr>
              <w:pStyle w:val="TableParagraph"/>
              <w:spacing w:before="2"/>
              <w:ind w:left="107"/>
            </w:pPr>
            <w:r>
              <w:lastRenderedPageBreak/>
              <w:t>Projekat trajno zbrinjavanje materijala iz taložnica „Bijelo” i „Crno more” za rekultivaciju devastiranih površina PK Lukavačka rijeka, počeo sa realizacijom u junu 2021. godine -</w:t>
            </w:r>
          </w:p>
          <w:p w:rsidR="00824280" w:rsidRDefault="00824280" w:rsidP="00824280">
            <w:pPr>
              <w:pStyle w:val="TableParagraph"/>
              <w:spacing w:line="232" w:lineRule="exact"/>
              <w:ind w:left="107"/>
            </w:pPr>
            <w:r>
              <w:t>prilog 12.</w:t>
            </w:r>
          </w:p>
        </w:tc>
      </w:tr>
      <w:tr w:rsidR="00824280"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824280" w:rsidRDefault="00824280" w:rsidP="00824280">
            <w:pPr>
              <w:pStyle w:val="TableParagraph"/>
              <w:spacing w:line="253" w:lineRule="exact"/>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824280" w:rsidRDefault="00824280" w:rsidP="00824280">
            <w:pPr>
              <w:pStyle w:val="TableParagraph"/>
              <w:spacing w:before="3" w:line="254"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824280" w:rsidRDefault="00824280" w:rsidP="00824280">
            <w:pPr>
              <w:pStyle w:val="TableParagraph"/>
              <w:spacing w:before="127"/>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824280" w:rsidRDefault="00824280" w:rsidP="00824280">
            <w:pPr>
              <w:pStyle w:val="TableParagraph"/>
              <w:spacing w:before="3" w:line="254" w:lineRule="exact"/>
              <w:ind w:left="481" w:right="199" w:hanging="202"/>
              <w:rPr>
                <w:b/>
              </w:rPr>
            </w:pPr>
            <w:r>
              <w:rPr>
                <w:b/>
              </w:rPr>
              <w:t>Napomena/ Oznaka</w:t>
            </w:r>
          </w:p>
        </w:tc>
      </w:tr>
      <w:tr w:rsidR="00824280" w:rsidTr="00826A5B">
        <w:trPr>
          <w:trHeight w:val="1007"/>
        </w:trPr>
        <w:tc>
          <w:tcPr>
            <w:tcW w:w="1980" w:type="dxa"/>
            <w:tcBorders>
              <w:top w:val="single" w:sz="6" w:space="0" w:color="000000"/>
              <w:bottom w:val="single" w:sz="6" w:space="0" w:color="000000"/>
              <w:right w:val="single" w:sz="6" w:space="0" w:color="000000"/>
            </w:tcBorders>
            <w:shd w:val="clear" w:color="auto" w:fill="auto"/>
          </w:tcPr>
          <w:p w:rsidR="00824280" w:rsidRDefault="00824280" w:rsidP="00824280">
            <w:pPr>
              <w:pStyle w:val="TableParagraph"/>
              <w:spacing w:line="250" w:lineRule="exact"/>
              <w:ind w:left="107"/>
            </w:pPr>
            <w:r>
              <w:t>1.3</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824280" w:rsidRDefault="00824280" w:rsidP="00824280">
            <w:pPr>
              <w:pStyle w:val="TableParagraph"/>
              <w:ind w:left="122" w:right="429"/>
              <w:jc w:val="both"/>
            </w:pPr>
            <w:r>
              <w:t>Pepeo i šljaka – Taložnice „Crno more”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824280" w:rsidRDefault="00824280" w:rsidP="00824280">
            <w:pPr>
              <w:pStyle w:val="TableParagraph"/>
              <w:spacing w:line="249" w:lineRule="exact"/>
              <w:ind w:left="124"/>
            </w:pPr>
            <w:r>
              <w:t>I 35000 m</w:t>
            </w:r>
            <w:r>
              <w:rPr>
                <w:vertAlign w:val="superscript"/>
              </w:rPr>
              <w:t>3</w:t>
            </w:r>
          </w:p>
          <w:p w:rsidR="00824280" w:rsidRDefault="00824280" w:rsidP="00824280">
            <w:pPr>
              <w:pStyle w:val="TableParagraph"/>
              <w:spacing w:line="252" w:lineRule="exact"/>
              <w:ind w:left="124"/>
            </w:pPr>
            <w:r>
              <w:t>II 25000 m</w:t>
            </w:r>
            <w:r>
              <w:rPr>
                <w:vertAlign w:val="superscript"/>
              </w:rPr>
              <w:t>3</w:t>
            </w:r>
          </w:p>
          <w:p w:rsidR="00824280" w:rsidRDefault="00824280" w:rsidP="00824280">
            <w:pPr>
              <w:pStyle w:val="TableParagraph"/>
              <w:spacing w:line="252" w:lineRule="exact"/>
              <w:ind w:left="124"/>
            </w:pPr>
            <w:r>
              <w:t>III 15000</w:t>
            </w:r>
            <w:r>
              <w:rPr>
                <w:spacing w:val="2"/>
              </w:rPr>
              <w:t xml:space="preserve"> </w:t>
            </w:r>
            <w:r>
              <w:t>m</w:t>
            </w:r>
            <w:r>
              <w:rPr>
                <w:vertAlign w:val="superscript"/>
              </w:rPr>
              <w:t>3</w:t>
            </w:r>
          </w:p>
          <w:p w:rsidR="00824280" w:rsidRDefault="00824280" w:rsidP="00824280">
            <w:pPr>
              <w:pStyle w:val="TableParagraph"/>
              <w:spacing w:before="1" w:line="232" w:lineRule="exact"/>
              <w:ind w:left="124"/>
            </w:pPr>
            <w:r>
              <w:t>IV 33000</w:t>
            </w:r>
            <w:r>
              <w:rPr>
                <w:spacing w:val="2"/>
              </w:rPr>
              <w:t xml:space="preserve"> </w:t>
            </w:r>
            <w:r>
              <w:t>m</w:t>
            </w:r>
            <w:r>
              <w:rPr>
                <w:vertAlign w:val="superscript"/>
              </w:rPr>
              <w:t>3</w:t>
            </w:r>
          </w:p>
        </w:tc>
        <w:tc>
          <w:tcPr>
            <w:tcW w:w="1714" w:type="dxa"/>
            <w:tcBorders>
              <w:top w:val="single" w:sz="6" w:space="0" w:color="000000"/>
              <w:left w:val="single" w:sz="6" w:space="0" w:color="000000"/>
              <w:bottom w:val="single" w:sz="6" w:space="0" w:color="000000"/>
            </w:tcBorders>
            <w:shd w:val="clear" w:color="auto" w:fill="auto"/>
          </w:tcPr>
          <w:p w:rsidR="00824280" w:rsidRDefault="00824280" w:rsidP="00824280">
            <w:pPr>
              <w:pStyle w:val="TableParagraph"/>
              <w:spacing w:line="249" w:lineRule="exact"/>
              <w:ind w:left="123"/>
            </w:pPr>
            <w:r>
              <w:t>RU 8.5-04; RU</w:t>
            </w:r>
          </w:p>
          <w:p w:rsidR="00824280" w:rsidRDefault="00824280" w:rsidP="00824280">
            <w:pPr>
              <w:pStyle w:val="TableParagraph"/>
              <w:spacing w:line="252" w:lineRule="exact"/>
              <w:ind w:left="123"/>
            </w:pPr>
            <w:r>
              <w:t>8.5-53; RU</w:t>
            </w:r>
          </w:p>
          <w:p w:rsidR="00824280" w:rsidRDefault="00824280" w:rsidP="00824280">
            <w:pPr>
              <w:pStyle w:val="TableParagraph"/>
              <w:spacing w:line="252" w:lineRule="exact"/>
              <w:ind w:left="123"/>
            </w:pPr>
            <w:r>
              <w:t>8.1-6E.</w:t>
            </w:r>
          </w:p>
        </w:tc>
      </w:tr>
      <w:tr w:rsidR="00824280" w:rsidTr="00927993">
        <w:trPr>
          <w:trHeight w:val="253"/>
        </w:trPr>
        <w:tc>
          <w:tcPr>
            <w:tcW w:w="9062" w:type="dxa"/>
            <w:gridSpan w:val="4"/>
            <w:tcBorders>
              <w:top w:val="single" w:sz="6" w:space="0" w:color="000000"/>
              <w:bottom w:val="single" w:sz="6" w:space="0" w:color="000000"/>
            </w:tcBorders>
          </w:tcPr>
          <w:p w:rsidR="00824280" w:rsidRDefault="00824280" w:rsidP="00824280">
            <w:pPr>
              <w:pStyle w:val="TableParagraph"/>
              <w:spacing w:line="234" w:lineRule="exact"/>
              <w:ind w:left="107"/>
              <w:rPr>
                <w:b/>
              </w:rPr>
            </w:pPr>
            <w:r>
              <w:rPr>
                <w:b/>
              </w:rPr>
              <w:t>Tehnički opis rada:</w:t>
            </w:r>
          </w:p>
        </w:tc>
      </w:tr>
      <w:tr w:rsidR="00824280" w:rsidTr="00927993">
        <w:trPr>
          <w:trHeight w:val="10625"/>
        </w:trPr>
        <w:tc>
          <w:tcPr>
            <w:tcW w:w="9062" w:type="dxa"/>
            <w:gridSpan w:val="4"/>
            <w:tcBorders>
              <w:top w:val="single" w:sz="6" w:space="0" w:color="000000"/>
            </w:tcBorders>
          </w:tcPr>
          <w:p w:rsidR="00824280" w:rsidRDefault="00824280" w:rsidP="00824280">
            <w:pPr>
              <w:pStyle w:val="TableParagraph"/>
              <w:ind w:left="107" w:right="57"/>
              <w:jc w:val="both"/>
            </w:pPr>
            <w:r>
              <w:t>Pepeo i šljaka koji nastaju iz procesa proizvodnje pare i električne energije hidrauličkim transportnim sistemom otpremaju se na taložnice „Crno more” koje se nalaze u krugu SSL. Prema Pravilniku o kategorijama otpada sa listama (Službene novine FBiH broj: 9/05) ova vrsta otpada je neopasan otpad i pripada kategoriji:</w:t>
            </w:r>
          </w:p>
          <w:p w:rsidR="00824280" w:rsidRDefault="00824280" w:rsidP="00824280">
            <w:pPr>
              <w:pStyle w:val="TableParagraph"/>
            </w:pPr>
          </w:p>
          <w:p w:rsidR="00824280" w:rsidRDefault="00824280" w:rsidP="00824280">
            <w:pPr>
              <w:pStyle w:val="TableParagraph"/>
              <w:tabs>
                <w:tab w:val="left" w:pos="1522"/>
              </w:tabs>
              <w:ind w:left="107"/>
            </w:pPr>
            <w:r>
              <w:t>10</w:t>
            </w:r>
            <w:r>
              <w:tab/>
              <w:t>Otpad iz termičkih</w:t>
            </w:r>
            <w:r>
              <w:rPr>
                <w:spacing w:val="-5"/>
              </w:rPr>
              <w:t xml:space="preserve"> </w:t>
            </w:r>
            <w:r>
              <w:t>procesa,</w:t>
            </w:r>
          </w:p>
          <w:p w:rsidR="00824280" w:rsidRDefault="00824280" w:rsidP="00824280">
            <w:pPr>
              <w:pStyle w:val="TableParagraph"/>
              <w:tabs>
                <w:tab w:val="left" w:pos="1522"/>
              </w:tabs>
              <w:spacing w:before="1" w:line="252" w:lineRule="exact"/>
              <w:ind w:left="107"/>
            </w:pPr>
            <w:r>
              <w:t>10 01</w:t>
            </w:r>
            <w:r>
              <w:tab/>
              <w:t>Otpad iz termoelektrana i ostalih uređaja za spaljivanje (osim</w:t>
            </w:r>
            <w:r>
              <w:rPr>
                <w:spacing w:val="-18"/>
              </w:rPr>
              <w:t xml:space="preserve"> </w:t>
            </w:r>
            <w:r>
              <w:t>19),</w:t>
            </w:r>
          </w:p>
          <w:p w:rsidR="00824280" w:rsidRDefault="00824280" w:rsidP="00824280">
            <w:pPr>
              <w:pStyle w:val="TableParagraph"/>
              <w:tabs>
                <w:tab w:val="left" w:pos="1522"/>
              </w:tabs>
              <w:ind w:left="107" w:right="68"/>
            </w:pPr>
            <w:r>
              <w:t>10 01</w:t>
            </w:r>
            <w:r>
              <w:rPr>
                <w:spacing w:val="1"/>
              </w:rPr>
              <w:t xml:space="preserve"> </w:t>
            </w:r>
            <w:r>
              <w:t>01</w:t>
            </w:r>
            <w:r>
              <w:tab/>
              <w:t>Šljaka sa rešetki ložišta, šljaka i prašina iz kotlova (osim prašine iz kotlova navedene pod 10 01</w:t>
            </w:r>
            <w:r>
              <w:rPr>
                <w:spacing w:val="-4"/>
              </w:rPr>
              <w:t xml:space="preserve"> </w:t>
            </w:r>
            <w:r>
              <w:t>04).</w:t>
            </w:r>
          </w:p>
          <w:p w:rsidR="00824280" w:rsidRDefault="00824280" w:rsidP="00824280">
            <w:pPr>
              <w:pStyle w:val="TableParagraph"/>
              <w:spacing w:before="11"/>
              <w:rPr>
                <w:sz w:val="21"/>
              </w:rPr>
            </w:pPr>
          </w:p>
          <w:p w:rsidR="00824280" w:rsidRDefault="00824280" w:rsidP="00824280">
            <w:pPr>
              <w:pStyle w:val="TableParagraph"/>
              <w:ind w:left="107" w:right="60"/>
              <w:jc w:val="both"/>
            </w:pPr>
            <w:r>
              <w:t>Taložnice</w:t>
            </w:r>
            <w:r>
              <w:rPr>
                <w:spacing w:val="-14"/>
              </w:rPr>
              <w:t xml:space="preserve"> </w:t>
            </w:r>
            <w:r>
              <w:t>su</w:t>
            </w:r>
            <w:r>
              <w:rPr>
                <w:spacing w:val="-13"/>
              </w:rPr>
              <w:t xml:space="preserve"> </w:t>
            </w:r>
            <w:r>
              <w:t>izgrađene</w:t>
            </w:r>
            <w:r>
              <w:rPr>
                <w:spacing w:val="-17"/>
              </w:rPr>
              <w:t xml:space="preserve"> </w:t>
            </w:r>
            <w:r>
              <w:t>1985.</w:t>
            </w:r>
            <w:r>
              <w:rPr>
                <w:spacing w:val="-13"/>
              </w:rPr>
              <w:t xml:space="preserve"> </w:t>
            </w:r>
            <w:r>
              <w:t>godine</w:t>
            </w:r>
            <w:r>
              <w:rPr>
                <w:spacing w:val="-15"/>
              </w:rPr>
              <w:t xml:space="preserve"> </w:t>
            </w:r>
            <w:r>
              <w:t>i</w:t>
            </w:r>
            <w:r>
              <w:rPr>
                <w:spacing w:val="-17"/>
              </w:rPr>
              <w:t xml:space="preserve"> </w:t>
            </w:r>
            <w:r>
              <w:t>koriste</w:t>
            </w:r>
            <w:r>
              <w:rPr>
                <w:spacing w:val="-15"/>
              </w:rPr>
              <w:t xml:space="preserve"> </w:t>
            </w:r>
            <w:r>
              <w:t>se</w:t>
            </w:r>
            <w:r>
              <w:rPr>
                <w:spacing w:val="-16"/>
              </w:rPr>
              <w:t xml:space="preserve"> </w:t>
            </w:r>
            <w:r>
              <w:t>za</w:t>
            </w:r>
            <w:r>
              <w:rPr>
                <w:spacing w:val="-15"/>
              </w:rPr>
              <w:t xml:space="preserve"> </w:t>
            </w:r>
            <w:r>
              <w:t>taloženje</w:t>
            </w:r>
            <w:r>
              <w:rPr>
                <w:spacing w:val="-14"/>
              </w:rPr>
              <w:t xml:space="preserve"> </w:t>
            </w:r>
            <w:r>
              <w:t>elektrofilterskog</w:t>
            </w:r>
            <w:r>
              <w:rPr>
                <w:spacing w:val="-15"/>
              </w:rPr>
              <w:t xml:space="preserve"> </w:t>
            </w:r>
            <w:r>
              <w:t>pepela</w:t>
            </w:r>
            <w:r>
              <w:rPr>
                <w:spacing w:val="-14"/>
              </w:rPr>
              <w:t xml:space="preserve"> </w:t>
            </w:r>
            <w:r>
              <w:t>i</w:t>
            </w:r>
            <w:r>
              <w:rPr>
                <w:spacing w:val="-14"/>
              </w:rPr>
              <w:t xml:space="preserve"> </w:t>
            </w:r>
            <w:r>
              <w:t>šljake iz pogona Termoelektrana. Šljaka i pepeo koji nastaju u procesu sagorijevanja uglja u kotlovskim postrojenjima miješaju se sa vodom, radi lakšeg transporta i putem cjevovoda transportuju na taložnice. Postoje četiri taložnice sa ukupnom površinom od 1,1 ha. Taložnice rade naizmjenično i projektovane su tako da se jedna puni, druga se taloži i suši, a zatim prazni na mjesto konačnog odlaganja, po šemi:</w:t>
            </w:r>
            <w:r>
              <w:rPr>
                <w:spacing w:val="-15"/>
              </w:rPr>
              <w:t xml:space="preserve"> </w:t>
            </w:r>
            <w:r>
              <w:t>odlaganje-sušenje-odvoz.</w:t>
            </w:r>
          </w:p>
          <w:p w:rsidR="00824280" w:rsidRDefault="00824280" w:rsidP="00824280">
            <w:pPr>
              <w:pStyle w:val="TableParagraph"/>
            </w:pPr>
          </w:p>
          <w:p w:rsidR="00824280" w:rsidRDefault="00824280" w:rsidP="00824280">
            <w:pPr>
              <w:pStyle w:val="TableParagraph"/>
              <w:ind w:left="107" w:right="55"/>
              <w:jc w:val="both"/>
            </w:pPr>
            <w:r>
              <w:t>U</w:t>
            </w:r>
            <w:r>
              <w:rPr>
                <w:spacing w:val="-7"/>
              </w:rPr>
              <w:t xml:space="preserve"> </w:t>
            </w:r>
            <w:r>
              <w:t>talogu</w:t>
            </w:r>
            <w:r>
              <w:rPr>
                <w:spacing w:val="-5"/>
              </w:rPr>
              <w:t xml:space="preserve"> </w:t>
            </w:r>
            <w:r>
              <w:t>„Crnog</w:t>
            </w:r>
            <w:r>
              <w:rPr>
                <w:spacing w:val="-8"/>
              </w:rPr>
              <w:t xml:space="preserve"> </w:t>
            </w:r>
            <w:r>
              <w:t>mora”</w:t>
            </w:r>
            <w:r>
              <w:rPr>
                <w:spacing w:val="-6"/>
              </w:rPr>
              <w:t xml:space="preserve"> </w:t>
            </w:r>
            <w:r>
              <w:t>70-80%</w:t>
            </w:r>
            <w:r>
              <w:rPr>
                <w:spacing w:val="-7"/>
              </w:rPr>
              <w:t xml:space="preserve"> </w:t>
            </w:r>
            <w:r>
              <w:t>je</w:t>
            </w:r>
            <w:r>
              <w:rPr>
                <w:spacing w:val="-5"/>
              </w:rPr>
              <w:t xml:space="preserve"> </w:t>
            </w:r>
            <w:r>
              <w:t>pepeo,</w:t>
            </w:r>
            <w:r>
              <w:rPr>
                <w:spacing w:val="-4"/>
              </w:rPr>
              <w:t xml:space="preserve"> </w:t>
            </w:r>
            <w:r>
              <w:t>koji</w:t>
            </w:r>
            <w:r>
              <w:rPr>
                <w:spacing w:val="-7"/>
              </w:rPr>
              <w:t xml:space="preserve"> </w:t>
            </w:r>
            <w:r>
              <w:t>je</w:t>
            </w:r>
            <w:r>
              <w:rPr>
                <w:spacing w:val="-8"/>
              </w:rPr>
              <w:t xml:space="preserve"> </w:t>
            </w:r>
            <w:r>
              <w:t>moguće</w:t>
            </w:r>
            <w:r>
              <w:rPr>
                <w:spacing w:val="-6"/>
              </w:rPr>
              <w:t xml:space="preserve"> </w:t>
            </w:r>
            <w:r>
              <w:t>iskoristiti</w:t>
            </w:r>
            <w:r>
              <w:rPr>
                <w:spacing w:val="-5"/>
              </w:rPr>
              <w:t xml:space="preserve"> </w:t>
            </w:r>
            <w:r>
              <w:t>u</w:t>
            </w:r>
            <w:r>
              <w:rPr>
                <w:spacing w:val="-6"/>
              </w:rPr>
              <w:t xml:space="preserve"> </w:t>
            </w:r>
            <w:r>
              <w:t>proizvodnji</w:t>
            </w:r>
            <w:r>
              <w:rPr>
                <w:spacing w:val="-6"/>
              </w:rPr>
              <w:t xml:space="preserve"> </w:t>
            </w:r>
            <w:r>
              <w:t>cementa</w:t>
            </w:r>
            <w:r>
              <w:rPr>
                <w:spacing w:val="-5"/>
              </w:rPr>
              <w:t xml:space="preserve"> </w:t>
            </w:r>
            <w:r>
              <w:t>što predstavlja ekonomsko ekološku isplativost. U toku 2011. godine urađen je Elaborat o mogućnostima primjene pepela iz „Crnog mora” i otpada iz „Bijelog mora”, GIT Tuzla, te je izvršeno ojačanje taložnice „Bijelo more” broj 4 urađeno prema ispitanim recepturama, sa zaštitom od vodopropusnosti kombinovano sintetičkim materijalom i glinom. Voda koja se koristi</w:t>
            </w:r>
            <w:r>
              <w:rPr>
                <w:spacing w:val="-6"/>
              </w:rPr>
              <w:t xml:space="preserve"> </w:t>
            </w:r>
            <w:r>
              <w:t>u</w:t>
            </w:r>
            <w:r>
              <w:rPr>
                <w:spacing w:val="-9"/>
              </w:rPr>
              <w:t xml:space="preserve"> </w:t>
            </w:r>
            <w:r>
              <w:t>hidrauličnom</w:t>
            </w:r>
            <w:r>
              <w:rPr>
                <w:spacing w:val="-8"/>
              </w:rPr>
              <w:t xml:space="preserve"> </w:t>
            </w:r>
            <w:r>
              <w:t>transportu</w:t>
            </w:r>
            <w:r>
              <w:rPr>
                <w:spacing w:val="-8"/>
              </w:rPr>
              <w:t xml:space="preserve"> </w:t>
            </w:r>
            <w:r>
              <w:t>evakuiše</w:t>
            </w:r>
            <w:r>
              <w:rPr>
                <w:spacing w:val="-9"/>
              </w:rPr>
              <w:t xml:space="preserve"> </w:t>
            </w:r>
            <w:r>
              <w:t>se</w:t>
            </w:r>
            <w:r>
              <w:rPr>
                <w:spacing w:val="-6"/>
              </w:rPr>
              <w:t xml:space="preserve"> </w:t>
            </w:r>
            <w:r>
              <w:t>iz</w:t>
            </w:r>
            <w:r>
              <w:rPr>
                <w:spacing w:val="-7"/>
              </w:rPr>
              <w:t xml:space="preserve"> </w:t>
            </w:r>
            <w:r>
              <w:t>taložnica</w:t>
            </w:r>
            <w:r>
              <w:rPr>
                <w:spacing w:val="-6"/>
              </w:rPr>
              <w:t xml:space="preserve"> </w:t>
            </w:r>
            <w:r>
              <w:t>na</w:t>
            </w:r>
            <w:r>
              <w:rPr>
                <w:spacing w:val="-7"/>
              </w:rPr>
              <w:t xml:space="preserve"> </w:t>
            </w:r>
            <w:r>
              <w:t>dva</w:t>
            </w:r>
            <w:r>
              <w:rPr>
                <w:spacing w:val="-8"/>
              </w:rPr>
              <w:t xml:space="preserve"> </w:t>
            </w:r>
            <w:r>
              <w:t>načina:</w:t>
            </w:r>
            <w:r>
              <w:rPr>
                <w:spacing w:val="-7"/>
              </w:rPr>
              <w:t xml:space="preserve"> </w:t>
            </w:r>
            <w:r>
              <w:t>prelivanjem,</w:t>
            </w:r>
            <w:r>
              <w:rPr>
                <w:spacing w:val="-7"/>
              </w:rPr>
              <w:t xml:space="preserve"> </w:t>
            </w:r>
            <w:r>
              <w:t>putem prelivnih</w:t>
            </w:r>
            <w:r>
              <w:rPr>
                <w:spacing w:val="-17"/>
              </w:rPr>
              <w:t xml:space="preserve"> </w:t>
            </w:r>
            <w:r>
              <w:t>cijevi</w:t>
            </w:r>
            <w:r>
              <w:rPr>
                <w:spacing w:val="-17"/>
              </w:rPr>
              <w:t xml:space="preserve"> </w:t>
            </w:r>
            <w:r>
              <w:t>i</w:t>
            </w:r>
            <w:r>
              <w:rPr>
                <w:spacing w:val="-17"/>
              </w:rPr>
              <w:t xml:space="preserve"> </w:t>
            </w:r>
            <w:r>
              <w:t>ocjeđivanjem</w:t>
            </w:r>
            <w:r>
              <w:rPr>
                <w:spacing w:val="-18"/>
              </w:rPr>
              <w:t xml:space="preserve"> </w:t>
            </w:r>
            <w:r>
              <w:t>na</w:t>
            </w:r>
            <w:r>
              <w:rPr>
                <w:spacing w:val="-19"/>
              </w:rPr>
              <w:t xml:space="preserve"> </w:t>
            </w:r>
            <w:r>
              <w:t>dnu</w:t>
            </w:r>
            <w:r>
              <w:rPr>
                <w:spacing w:val="-18"/>
              </w:rPr>
              <w:t xml:space="preserve"> </w:t>
            </w:r>
            <w:r>
              <w:t>taložnice</w:t>
            </w:r>
            <w:r>
              <w:rPr>
                <w:spacing w:val="-18"/>
              </w:rPr>
              <w:t xml:space="preserve"> </w:t>
            </w:r>
            <w:r>
              <w:t>(drenaža),</w:t>
            </w:r>
            <w:r>
              <w:rPr>
                <w:spacing w:val="-17"/>
              </w:rPr>
              <w:t xml:space="preserve"> </w:t>
            </w:r>
            <w:r>
              <w:t>od</w:t>
            </w:r>
            <w:r>
              <w:rPr>
                <w:spacing w:val="-19"/>
              </w:rPr>
              <w:t xml:space="preserve"> </w:t>
            </w:r>
            <w:r>
              <w:t>kojih</w:t>
            </w:r>
            <w:r>
              <w:rPr>
                <w:spacing w:val="-19"/>
              </w:rPr>
              <w:t xml:space="preserve"> </w:t>
            </w:r>
            <w:r>
              <w:t>je</w:t>
            </w:r>
            <w:r>
              <w:rPr>
                <w:spacing w:val="-21"/>
              </w:rPr>
              <w:t xml:space="preserve"> </w:t>
            </w:r>
            <w:r>
              <w:t>jedno</w:t>
            </w:r>
            <w:r>
              <w:rPr>
                <w:spacing w:val="-16"/>
              </w:rPr>
              <w:t xml:space="preserve"> </w:t>
            </w:r>
            <w:r>
              <w:t>uključeno</w:t>
            </w:r>
            <w:r>
              <w:rPr>
                <w:spacing w:val="-16"/>
              </w:rPr>
              <w:t xml:space="preserve"> </w:t>
            </w:r>
            <w:r>
              <w:t>direktno u kolektor, a na drugom voda prolazi ispod nasipa, a zatim obodnim kanalom ide do zajedničkog kolektora</w:t>
            </w:r>
            <w:r>
              <w:rPr>
                <w:spacing w:val="-5"/>
              </w:rPr>
              <w:t xml:space="preserve"> </w:t>
            </w:r>
            <w:r>
              <w:t>(E2).</w:t>
            </w:r>
          </w:p>
          <w:p w:rsidR="00824280" w:rsidRDefault="00824280" w:rsidP="00824280">
            <w:pPr>
              <w:pStyle w:val="TableParagraph"/>
            </w:pPr>
          </w:p>
          <w:p w:rsidR="00824280" w:rsidRDefault="00824280" w:rsidP="00824280">
            <w:pPr>
              <w:pStyle w:val="TableParagraph"/>
              <w:ind w:left="107" w:right="58"/>
              <w:jc w:val="both"/>
            </w:pPr>
            <w:r>
              <w:t>Realizacijom projekta prihvata i tretmana sanitarnih i oborinskih voda (2011/2012 godina), na</w:t>
            </w:r>
            <w:r>
              <w:rPr>
                <w:spacing w:val="-17"/>
              </w:rPr>
              <w:t xml:space="preserve"> </w:t>
            </w:r>
            <w:r>
              <w:t>ispustu</w:t>
            </w:r>
            <w:r>
              <w:rPr>
                <w:spacing w:val="-16"/>
              </w:rPr>
              <w:t xml:space="preserve"> </w:t>
            </w:r>
            <w:r>
              <w:t>E2-zajednički</w:t>
            </w:r>
            <w:r>
              <w:rPr>
                <w:spacing w:val="-19"/>
              </w:rPr>
              <w:t xml:space="preserve"> </w:t>
            </w:r>
            <w:r>
              <w:t>kolektor</w:t>
            </w:r>
            <w:r>
              <w:rPr>
                <w:spacing w:val="-15"/>
              </w:rPr>
              <w:t xml:space="preserve"> </w:t>
            </w:r>
            <w:r>
              <w:t>urađen</w:t>
            </w:r>
            <w:r>
              <w:rPr>
                <w:spacing w:val="-19"/>
              </w:rPr>
              <w:t xml:space="preserve"> </w:t>
            </w:r>
            <w:r>
              <w:t>je</w:t>
            </w:r>
            <w:r>
              <w:rPr>
                <w:spacing w:val="-18"/>
              </w:rPr>
              <w:t xml:space="preserve"> </w:t>
            </w:r>
            <w:r>
              <w:t>taložnik</w:t>
            </w:r>
            <w:r>
              <w:rPr>
                <w:spacing w:val="-17"/>
              </w:rPr>
              <w:t xml:space="preserve"> </w:t>
            </w:r>
            <w:r>
              <w:t>prije</w:t>
            </w:r>
            <w:r>
              <w:rPr>
                <w:spacing w:val="-19"/>
              </w:rPr>
              <w:t xml:space="preserve"> </w:t>
            </w:r>
            <w:r>
              <w:t>ispusta</w:t>
            </w:r>
            <w:r>
              <w:rPr>
                <w:spacing w:val="-16"/>
              </w:rPr>
              <w:t xml:space="preserve"> </w:t>
            </w:r>
            <w:r>
              <w:t>oborinskih</w:t>
            </w:r>
            <w:r>
              <w:rPr>
                <w:spacing w:val="-18"/>
              </w:rPr>
              <w:t xml:space="preserve"> </w:t>
            </w:r>
            <w:r>
              <w:t>i</w:t>
            </w:r>
            <w:r>
              <w:rPr>
                <w:spacing w:val="-17"/>
              </w:rPr>
              <w:t xml:space="preserve"> </w:t>
            </w:r>
            <w:r>
              <w:t>procjednih</w:t>
            </w:r>
            <w:r>
              <w:rPr>
                <w:spacing w:val="-16"/>
              </w:rPr>
              <w:t xml:space="preserve"> </w:t>
            </w:r>
            <w:r>
              <w:t>voda iz taložnica „Crno more” u potok Lukavčić, kako bi se kvalitet otpadnih voda poboljšao taloženjem</w:t>
            </w:r>
            <w:r>
              <w:rPr>
                <w:spacing w:val="-9"/>
              </w:rPr>
              <w:t xml:space="preserve"> </w:t>
            </w:r>
            <w:r>
              <w:t>u</w:t>
            </w:r>
            <w:r>
              <w:rPr>
                <w:spacing w:val="-10"/>
              </w:rPr>
              <w:t xml:space="preserve"> </w:t>
            </w:r>
            <w:r>
              <w:t>istom,</w:t>
            </w:r>
            <w:r>
              <w:rPr>
                <w:spacing w:val="-11"/>
              </w:rPr>
              <w:t xml:space="preserve"> </w:t>
            </w:r>
            <w:r>
              <w:t>i</w:t>
            </w:r>
            <w:r>
              <w:rPr>
                <w:spacing w:val="-10"/>
              </w:rPr>
              <w:t xml:space="preserve"> </w:t>
            </w:r>
            <w:r>
              <w:t>na</w:t>
            </w:r>
            <w:r>
              <w:rPr>
                <w:spacing w:val="-10"/>
              </w:rPr>
              <w:t xml:space="preserve"> </w:t>
            </w:r>
            <w:r>
              <w:t>taj</w:t>
            </w:r>
            <w:r>
              <w:rPr>
                <w:spacing w:val="-9"/>
              </w:rPr>
              <w:t xml:space="preserve"> </w:t>
            </w:r>
            <w:r>
              <w:t>način</w:t>
            </w:r>
            <w:r>
              <w:rPr>
                <w:spacing w:val="-10"/>
              </w:rPr>
              <w:t xml:space="preserve"> </w:t>
            </w:r>
            <w:r>
              <w:t>smanjio</w:t>
            </w:r>
            <w:r>
              <w:rPr>
                <w:spacing w:val="-9"/>
              </w:rPr>
              <w:t xml:space="preserve"> </w:t>
            </w:r>
            <w:r>
              <w:t>udio</w:t>
            </w:r>
            <w:r>
              <w:rPr>
                <w:spacing w:val="-10"/>
              </w:rPr>
              <w:t xml:space="preserve"> </w:t>
            </w:r>
            <w:r>
              <w:t>suspendovanih</w:t>
            </w:r>
            <w:r>
              <w:rPr>
                <w:spacing w:val="-10"/>
              </w:rPr>
              <w:t xml:space="preserve"> </w:t>
            </w:r>
            <w:r>
              <w:t>materija</w:t>
            </w:r>
            <w:r>
              <w:rPr>
                <w:spacing w:val="-10"/>
              </w:rPr>
              <w:t xml:space="preserve"> </w:t>
            </w:r>
            <w:r>
              <w:t>u</w:t>
            </w:r>
            <w:r>
              <w:rPr>
                <w:spacing w:val="-9"/>
              </w:rPr>
              <w:t xml:space="preserve"> </w:t>
            </w:r>
            <w:r>
              <w:t>otpadnim</w:t>
            </w:r>
            <w:r>
              <w:rPr>
                <w:spacing w:val="-9"/>
              </w:rPr>
              <w:t xml:space="preserve"> </w:t>
            </w:r>
            <w:r>
              <w:t>vodama. Pored gore navedenog taložnik je bitan i u slučaju akcidentnih situacija-ispuštanja tehnoloških otpadnih voda direktno u kanal, jer bi vrijeme zadržavanja i dekantiranja tehnoloških</w:t>
            </w:r>
            <w:r>
              <w:rPr>
                <w:spacing w:val="-7"/>
              </w:rPr>
              <w:t xml:space="preserve"> </w:t>
            </w:r>
            <w:r>
              <w:t>otpadnih</w:t>
            </w:r>
            <w:r>
              <w:rPr>
                <w:spacing w:val="-10"/>
              </w:rPr>
              <w:t xml:space="preserve"> </w:t>
            </w:r>
            <w:r>
              <w:t>voda</w:t>
            </w:r>
            <w:r>
              <w:rPr>
                <w:spacing w:val="-7"/>
              </w:rPr>
              <w:t xml:space="preserve"> </w:t>
            </w:r>
            <w:r>
              <w:t>u</w:t>
            </w:r>
            <w:r>
              <w:rPr>
                <w:spacing w:val="-11"/>
              </w:rPr>
              <w:t xml:space="preserve"> </w:t>
            </w:r>
            <w:r>
              <w:t>taložniku</w:t>
            </w:r>
            <w:r>
              <w:rPr>
                <w:spacing w:val="-7"/>
              </w:rPr>
              <w:t xml:space="preserve"> </w:t>
            </w:r>
            <w:r>
              <w:t>bilo</w:t>
            </w:r>
            <w:r>
              <w:rPr>
                <w:spacing w:val="-7"/>
              </w:rPr>
              <w:t xml:space="preserve"> </w:t>
            </w:r>
            <w:r>
              <w:t>duže</w:t>
            </w:r>
            <w:r>
              <w:rPr>
                <w:spacing w:val="-9"/>
              </w:rPr>
              <w:t xml:space="preserve"> </w:t>
            </w:r>
            <w:r>
              <w:t>i</w:t>
            </w:r>
            <w:r>
              <w:rPr>
                <w:spacing w:val="-8"/>
              </w:rPr>
              <w:t xml:space="preserve"> </w:t>
            </w:r>
            <w:r>
              <w:t>efikasnije</w:t>
            </w:r>
            <w:r>
              <w:rPr>
                <w:spacing w:val="-10"/>
              </w:rPr>
              <w:t xml:space="preserve"> </w:t>
            </w:r>
            <w:r>
              <w:t>što</w:t>
            </w:r>
            <w:r>
              <w:rPr>
                <w:spacing w:val="-9"/>
              </w:rPr>
              <w:t xml:space="preserve"> </w:t>
            </w:r>
            <w:r>
              <w:t>bi</w:t>
            </w:r>
            <w:r>
              <w:rPr>
                <w:spacing w:val="-11"/>
              </w:rPr>
              <w:t xml:space="preserve"> </w:t>
            </w:r>
            <w:r>
              <w:t>poboljšalo</w:t>
            </w:r>
            <w:r>
              <w:rPr>
                <w:spacing w:val="-7"/>
              </w:rPr>
              <w:t xml:space="preserve"> </w:t>
            </w:r>
            <w:r>
              <w:t>kvalitet</w:t>
            </w:r>
            <w:r>
              <w:rPr>
                <w:spacing w:val="-7"/>
              </w:rPr>
              <w:t xml:space="preserve"> </w:t>
            </w:r>
            <w:r>
              <w:t>vode</w:t>
            </w:r>
            <w:r>
              <w:rPr>
                <w:spacing w:val="-10"/>
              </w:rPr>
              <w:t xml:space="preserve"> </w:t>
            </w:r>
            <w:r>
              <w:t>na prelivu taložnika koja se ispušta u rijeku Spreču, a samim tim i zagađenje</w:t>
            </w:r>
            <w:r>
              <w:rPr>
                <w:spacing w:val="-17"/>
              </w:rPr>
              <w:t xml:space="preserve"> </w:t>
            </w:r>
            <w:r>
              <w:t>iste.</w:t>
            </w:r>
          </w:p>
          <w:p w:rsidR="00824280" w:rsidRDefault="00824280" w:rsidP="00824280">
            <w:pPr>
              <w:pStyle w:val="TableParagraph"/>
              <w:ind w:left="107" w:right="57"/>
              <w:jc w:val="both"/>
            </w:pPr>
            <w:r>
              <w:t>U taložnici „Crno more“ br.1 se transportuje šljaka, a u ostale tri se transportuje elektrofilterski pepeo. Svaka od ovih taložnica, takođe ima ugrađene prelivne i drenažne sisteme za odvod vode, kao i optočne kanale koji odvode iscijeđenu vodu u rijeku Spreču. Za hidraulički transport elektrofilterskog pepela i šljake u taložnice „Crno more“ koristi se voda sa pranja gasa na krečnim pećima koja je kisela i ima pH 4-6. Na ovaj način se vrši</w:t>
            </w:r>
          </w:p>
          <w:p w:rsidR="00824280" w:rsidRDefault="00824280" w:rsidP="00824280">
            <w:pPr>
              <w:pStyle w:val="TableParagraph"/>
              <w:spacing w:before="3" w:line="254" w:lineRule="exact"/>
              <w:ind w:left="107" w:right="66"/>
              <w:jc w:val="both"/>
            </w:pPr>
            <w:r>
              <w:t>neutralizacija preliva taložnica „Crno more”. Preliv taložnica „Crno more” se preko zajedničkog kolektora i taložnika ispušta u rijeku Spreču.</w:t>
            </w:r>
          </w:p>
        </w:tc>
      </w:tr>
      <w:tr w:rsidR="00824280" w:rsidTr="00927993">
        <w:trPr>
          <w:trHeight w:val="2783"/>
        </w:trPr>
        <w:tc>
          <w:tcPr>
            <w:tcW w:w="9062" w:type="dxa"/>
            <w:gridSpan w:val="4"/>
            <w:tcBorders>
              <w:bottom w:val="single" w:sz="6" w:space="0" w:color="000000"/>
            </w:tcBorders>
          </w:tcPr>
          <w:p w:rsidR="00824280" w:rsidRDefault="00824280" w:rsidP="00824280">
            <w:pPr>
              <w:pStyle w:val="TableParagraph"/>
              <w:spacing w:before="2"/>
              <w:ind w:left="107" w:right="59"/>
              <w:jc w:val="both"/>
            </w:pPr>
            <w:r>
              <w:lastRenderedPageBreak/>
              <w:t>Oborinske otpadne vode sa većih površina se tretiraju u separatorima ulja, a zatim se odvode kanalima koji se nalazi u krugu SSL (otvoreni i zatvoreni) do sabirnog kolektora. Poslije sabirnog kolektora se sve ove vode tretiraju u taložniku, kako bi se količina suspendovanih čestica što više smanjila. Preliv taložnika se odvodi kanalima zajedno sa potokom Lukavčić u rijeku Spreču (ispust E2).</w:t>
            </w:r>
          </w:p>
          <w:p w:rsidR="00824280" w:rsidRDefault="00824280" w:rsidP="00824280">
            <w:pPr>
              <w:pStyle w:val="TableParagraph"/>
              <w:ind w:left="107" w:right="59"/>
              <w:jc w:val="both"/>
            </w:pPr>
            <w:r>
              <w:t>Mjesto uzorkovanja E2 predstavlja ispust otpadnih voda iz taložnica Crno more, prethodno tretiranih oborinskih voda i dijela rashladnih voda. Karakteristike ovih voda zadovoljavaju kriterije date Uredbom.</w:t>
            </w:r>
          </w:p>
          <w:p w:rsidR="00824280" w:rsidRDefault="00824280" w:rsidP="00824280">
            <w:pPr>
              <w:pStyle w:val="TableParagraph"/>
              <w:spacing w:line="252" w:lineRule="exact"/>
              <w:ind w:left="107"/>
              <w:jc w:val="both"/>
            </w:pPr>
            <w:r>
              <w:t>Projekat trajno zbrinjavanje materijala iz taložnica „Bijelo” i „Crno more” za rekultivaciju</w:t>
            </w:r>
          </w:p>
          <w:p w:rsidR="00824280" w:rsidRDefault="00824280" w:rsidP="00824280">
            <w:pPr>
              <w:pStyle w:val="TableParagraph"/>
              <w:spacing w:before="6" w:line="252" w:lineRule="exact"/>
              <w:ind w:left="107" w:right="58"/>
              <w:jc w:val="both"/>
            </w:pPr>
            <w:r>
              <w:t>devastiranih površina PK Lukavačka rijeka, počeo sa realizacijom u junu 2021. godine - prilog 12.</w:t>
            </w:r>
          </w:p>
        </w:tc>
      </w:tr>
      <w:tr w:rsidR="00824280" w:rsidTr="00826A5B">
        <w:trPr>
          <w:trHeight w:val="503"/>
        </w:trPr>
        <w:tc>
          <w:tcPr>
            <w:tcW w:w="1980" w:type="dxa"/>
            <w:tcBorders>
              <w:top w:val="single" w:sz="6" w:space="0" w:color="000000"/>
              <w:bottom w:val="single" w:sz="6" w:space="0" w:color="000000"/>
              <w:right w:val="single" w:sz="6" w:space="0" w:color="000000"/>
            </w:tcBorders>
            <w:shd w:val="clear" w:color="auto" w:fill="auto"/>
          </w:tcPr>
          <w:p w:rsidR="00824280" w:rsidRDefault="00824280" w:rsidP="00824280">
            <w:pPr>
              <w:pStyle w:val="TableParagraph"/>
              <w:spacing w:line="250" w:lineRule="exact"/>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824280" w:rsidRDefault="00824280" w:rsidP="00824280">
            <w:pPr>
              <w:pStyle w:val="TableParagraph"/>
              <w:spacing w:before="2" w:line="252"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824280" w:rsidRDefault="00824280" w:rsidP="00824280">
            <w:pPr>
              <w:pStyle w:val="TableParagraph"/>
              <w:spacing w:before="122"/>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824280" w:rsidRDefault="00824280" w:rsidP="00824280">
            <w:pPr>
              <w:pStyle w:val="TableParagraph"/>
              <w:spacing w:before="2" w:line="252" w:lineRule="exact"/>
              <w:ind w:left="481" w:right="199" w:hanging="202"/>
              <w:rPr>
                <w:b/>
              </w:rPr>
            </w:pPr>
            <w:r>
              <w:rPr>
                <w:b/>
              </w:rPr>
              <w:t>Napomena/ Oznaka</w:t>
            </w:r>
          </w:p>
        </w:tc>
      </w:tr>
      <w:tr w:rsidR="00824280" w:rsidTr="00826A5B">
        <w:trPr>
          <w:trHeight w:val="9861"/>
        </w:trPr>
        <w:tc>
          <w:tcPr>
            <w:tcW w:w="1980" w:type="dxa"/>
            <w:tcBorders>
              <w:top w:val="single" w:sz="6" w:space="0" w:color="000000"/>
              <w:right w:val="single" w:sz="6" w:space="0" w:color="000000"/>
            </w:tcBorders>
            <w:shd w:val="clear" w:color="auto" w:fill="auto"/>
          </w:tcPr>
          <w:p w:rsidR="00824280" w:rsidRDefault="00824280" w:rsidP="00824280">
            <w:pPr>
              <w:pStyle w:val="TableParagraph"/>
              <w:spacing w:line="250" w:lineRule="exact"/>
              <w:ind w:left="107"/>
            </w:pPr>
            <w:r>
              <w:t>1.4.</w:t>
            </w:r>
          </w:p>
        </w:tc>
        <w:tc>
          <w:tcPr>
            <w:tcW w:w="2125" w:type="dxa"/>
            <w:tcBorders>
              <w:top w:val="single" w:sz="6" w:space="0" w:color="000000"/>
              <w:left w:val="single" w:sz="6" w:space="0" w:color="000000"/>
              <w:right w:val="single" w:sz="6" w:space="0" w:color="000000"/>
            </w:tcBorders>
            <w:shd w:val="clear" w:color="auto" w:fill="auto"/>
          </w:tcPr>
          <w:p w:rsidR="00824280" w:rsidRDefault="00824280" w:rsidP="00824280">
            <w:pPr>
              <w:pStyle w:val="TableParagraph"/>
              <w:ind w:left="122" w:right="622"/>
            </w:pPr>
            <w:r>
              <w:t>Pogon termolektrane</w:t>
            </w:r>
          </w:p>
        </w:tc>
        <w:tc>
          <w:tcPr>
            <w:tcW w:w="3243" w:type="dxa"/>
            <w:tcBorders>
              <w:top w:val="single" w:sz="6" w:space="0" w:color="000000"/>
              <w:left w:val="single" w:sz="6" w:space="0" w:color="000000"/>
              <w:right w:val="single" w:sz="6" w:space="0" w:color="000000"/>
            </w:tcBorders>
            <w:shd w:val="clear" w:color="auto" w:fill="auto"/>
          </w:tcPr>
          <w:p w:rsidR="00824280" w:rsidRDefault="00824280" w:rsidP="00824280">
            <w:pPr>
              <w:pStyle w:val="TableParagraph"/>
              <w:ind w:left="124" w:right="160"/>
            </w:pPr>
            <w:r>
              <w:t xml:space="preserve">Kotao 6 – toplotna snaga – </w:t>
            </w:r>
            <w:r>
              <w:rPr>
                <w:spacing w:val="-6"/>
              </w:rPr>
              <w:t xml:space="preserve">72 </w:t>
            </w:r>
            <w:r>
              <w:t>MW</w:t>
            </w:r>
          </w:p>
          <w:p w:rsidR="00824280" w:rsidRDefault="00824280" w:rsidP="00824280">
            <w:pPr>
              <w:pStyle w:val="TableParagraph"/>
              <w:ind w:left="124" w:right="160"/>
            </w:pPr>
            <w:r>
              <w:t xml:space="preserve">Kotao 7 – toplotna snaga – </w:t>
            </w:r>
            <w:r>
              <w:rPr>
                <w:spacing w:val="-6"/>
              </w:rPr>
              <w:t xml:space="preserve">80 </w:t>
            </w:r>
            <w:r>
              <w:t>MW</w:t>
            </w:r>
          </w:p>
          <w:p w:rsidR="00824280" w:rsidRDefault="00824280" w:rsidP="00824280">
            <w:pPr>
              <w:pStyle w:val="TableParagraph"/>
              <w:ind w:left="124" w:right="160"/>
            </w:pPr>
            <w:r>
              <w:t xml:space="preserve">Kotao 8 – toplotna snaga – </w:t>
            </w:r>
            <w:r>
              <w:rPr>
                <w:spacing w:val="-6"/>
              </w:rPr>
              <w:t xml:space="preserve">96 </w:t>
            </w:r>
            <w:r>
              <w:t>MW</w:t>
            </w:r>
          </w:p>
          <w:p w:rsidR="00824280" w:rsidRDefault="00824280" w:rsidP="00824280">
            <w:pPr>
              <w:pStyle w:val="TableParagraph"/>
              <w:spacing w:before="9"/>
              <w:rPr>
                <w:sz w:val="21"/>
              </w:rPr>
            </w:pPr>
          </w:p>
          <w:p w:rsidR="00824280" w:rsidRDefault="00824280" w:rsidP="00824280">
            <w:pPr>
              <w:pStyle w:val="TableParagraph"/>
              <w:ind w:left="124" w:right="850"/>
            </w:pPr>
            <w:r>
              <w:t>Turbina 6 MW Siemens Schuckert- dvocilindrična</w:t>
            </w:r>
            <w:r>
              <w:rPr>
                <w:spacing w:val="-11"/>
              </w:rPr>
              <w:t xml:space="preserve"> </w:t>
            </w:r>
            <w:r>
              <w:t>aksijalna</w:t>
            </w:r>
          </w:p>
          <w:p w:rsidR="00824280" w:rsidRDefault="00824280" w:rsidP="00824280">
            <w:pPr>
              <w:pStyle w:val="TableParagraph"/>
              <w:ind w:left="124" w:right="344"/>
            </w:pPr>
            <w:r>
              <w:t>protutlačna parna turbina sa oduzimanjem pare Max.snaga – 6000 kW</w:t>
            </w:r>
          </w:p>
          <w:p w:rsidR="00824280" w:rsidRDefault="00824280" w:rsidP="00824280">
            <w:pPr>
              <w:pStyle w:val="TableParagraph"/>
              <w:rPr>
                <w:sz w:val="24"/>
              </w:rPr>
            </w:pPr>
          </w:p>
          <w:p w:rsidR="00824280" w:rsidRDefault="00824280" w:rsidP="00824280">
            <w:pPr>
              <w:pStyle w:val="TableParagraph"/>
              <w:spacing w:before="11"/>
              <w:rPr>
                <w:sz w:val="19"/>
              </w:rPr>
            </w:pPr>
          </w:p>
          <w:p w:rsidR="00824280" w:rsidRDefault="00824280" w:rsidP="00824280">
            <w:pPr>
              <w:pStyle w:val="TableParagraph"/>
              <w:spacing w:line="252" w:lineRule="exact"/>
              <w:ind w:left="124"/>
            </w:pPr>
            <w:r>
              <w:t>Turbina 4 MW</w:t>
            </w:r>
          </w:p>
          <w:p w:rsidR="00824280" w:rsidRDefault="00824280" w:rsidP="00824280">
            <w:pPr>
              <w:pStyle w:val="TableParagraph"/>
              <w:ind w:left="124" w:right="201"/>
            </w:pPr>
            <w:r>
              <w:t>Siemens Schuckert- aksijalna protutlačna parna turbina sa oduzimanjem pare Max.snaga – 4900 kW Skladište uglja (sirovinski magacin) natkriveni - 15.000</w:t>
            </w:r>
            <w:r>
              <w:rPr>
                <w:spacing w:val="-7"/>
              </w:rPr>
              <w:t xml:space="preserve"> </w:t>
            </w:r>
            <w:r>
              <w:t>t</w:t>
            </w:r>
          </w:p>
          <w:p w:rsidR="00824280" w:rsidRDefault="00824280" w:rsidP="00824280">
            <w:pPr>
              <w:pStyle w:val="TableParagraph"/>
              <w:spacing w:before="1"/>
              <w:ind w:left="124" w:right="75"/>
            </w:pPr>
            <w:r>
              <w:t>Skladište uglja (ne natkriven) – 85 000 t</w:t>
            </w:r>
          </w:p>
          <w:p w:rsidR="00824280" w:rsidRDefault="00824280" w:rsidP="00824280">
            <w:pPr>
              <w:pStyle w:val="TableParagraph"/>
              <w:spacing w:before="11"/>
              <w:rPr>
                <w:sz w:val="21"/>
              </w:rPr>
            </w:pPr>
          </w:p>
          <w:p w:rsidR="00824280" w:rsidRDefault="00824280" w:rsidP="00824280">
            <w:pPr>
              <w:pStyle w:val="TableParagraph"/>
              <w:ind w:left="124" w:right="173"/>
            </w:pPr>
            <w:r>
              <w:t>Elektrofilteri kotla 6 i 7 Proizvođač: Research Cottrell Količina dimnih gasova:</w:t>
            </w:r>
          </w:p>
          <w:p w:rsidR="00824280" w:rsidRDefault="00824280" w:rsidP="00824280">
            <w:pPr>
              <w:pStyle w:val="TableParagraph"/>
              <w:spacing w:line="252" w:lineRule="exact"/>
              <w:ind w:left="124"/>
            </w:pPr>
            <w:r>
              <w:t>2x 123.000 Nm</w:t>
            </w:r>
            <w:r>
              <w:rPr>
                <w:vertAlign w:val="superscript"/>
              </w:rPr>
              <w:t>3</w:t>
            </w:r>
            <w:r>
              <w:t>/h</w:t>
            </w:r>
          </w:p>
          <w:p w:rsidR="00824280" w:rsidRDefault="00824280" w:rsidP="00824280">
            <w:pPr>
              <w:pStyle w:val="TableParagraph"/>
              <w:spacing w:before="2"/>
              <w:ind w:left="124" w:right="283"/>
            </w:pPr>
            <w:r>
              <w:t>Temperatura dimnih gasova: 180°C</w:t>
            </w:r>
          </w:p>
          <w:p w:rsidR="00824280" w:rsidRDefault="00824280" w:rsidP="00824280">
            <w:pPr>
              <w:pStyle w:val="TableParagraph"/>
              <w:ind w:left="124" w:right="404"/>
            </w:pPr>
            <w:r>
              <w:t>Sadržaj čestica u dimnim gasovima prije filtera:</w:t>
            </w:r>
            <w:r>
              <w:rPr>
                <w:spacing w:val="-11"/>
              </w:rPr>
              <w:t xml:space="preserve"> </w:t>
            </w:r>
            <w:r>
              <w:t>28.72 G/Nm</w:t>
            </w:r>
            <w:r>
              <w:rPr>
                <w:vertAlign w:val="superscript"/>
              </w:rPr>
              <w:t>3</w:t>
            </w:r>
          </w:p>
          <w:p w:rsidR="00824280" w:rsidRDefault="00824280" w:rsidP="00824280">
            <w:pPr>
              <w:pStyle w:val="TableParagraph"/>
              <w:ind w:left="124" w:right="466"/>
            </w:pPr>
            <w:r>
              <w:t xml:space="preserve">Stepen odvajanja: 99,59 </w:t>
            </w:r>
            <w:r>
              <w:rPr>
                <w:spacing w:val="-12"/>
              </w:rPr>
              <w:t xml:space="preserve">% </w:t>
            </w:r>
            <w:r>
              <w:t>Sadržaj čestica u dimnim gasovima prije filtera: 0,15 G/Nm</w:t>
            </w:r>
            <w:r>
              <w:rPr>
                <w:vertAlign w:val="superscript"/>
              </w:rPr>
              <w:t>3</w:t>
            </w:r>
          </w:p>
          <w:p w:rsidR="00824280" w:rsidRDefault="00824280" w:rsidP="00824280">
            <w:pPr>
              <w:pStyle w:val="TableParagraph"/>
              <w:spacing w:line="229" w:lineRule="exact"/>
              <w:ind w:left="124"/>
            </w:pPr>
            <w:r>
              <w:t>Brzina gasa: 1,35 m/s</w:t>
            </w:r>
          </w:p>
        </w:tc>
        <w:tc>
          <w:tcPr>
            <w:tcW w:w="1714" w:type="dxa"/>
            <w:tcBorders>
              <w:top w:val="single" w:sz="6" w:space="0" w:color="000000"/>
              <w:left w:val="single" w:sz="6" w:space="0" w:color="000000"/>
            </w:tcBorders>
            <w:shd w:val="clear" w:color="auto" w:fill="auto"/>
          </w:tcPr>
          <w:p w:rsidR="00824280" w:rsidRDefault="00824280" w:rsidP="00824280">
            <w:pPr>
              <w:pStyle w:val="TableParagraph"/>
              <w:spacing w:line="249" w:lineRule="exact"/>
              <w:ind w:left="123"/>
            </w:pPr>
            <w:r>
              <w:t>SP 8.1.1; SP</w:t>
            </w:r>
          </w:p>
          <w:p w:rsidR="00824280" w:rsidRDefault="00824280" w:rsidP="00824280">
            <w:pPr>
              <w:pStyle w:val="TableParagraph"/>
              <w:spacing w:line="252" w:lineRule="exact"/>
              <w:ind w:left="123"/>
            </w:pPr>
            <w:r>
              <w:t>7.14.3-06</w:t>
            </w:r>
          </w:p>
          <w:p w:rsidR="00824280" w:rsidRDefault="00824280" w:rsidP="00824280">
            <w:pPr>
              <w:pStyle w:val="TableParagraph"/>
              <w:spacing w:before="2" w:line="252" w:lineRule="exact"/>
              <w:ind w:left="123"/>
            </w:pPr>
            <w:r>
              <w:t>RU 8.5-14; RU</w:t>
            </w:r>
          </w:p>
          <w:p w:rsidR="00824280" w:rsidRDefault="00824280" w:rsidP="00824280">
            <w:pPr>
              <w:pStyle w:val="TableParagraph"/>
              <w:spacing w:line="252" w:lineRule="exact"/>
              <w:ind w:left="123"/>
            </w:pPr>
            <w:r>
              <w:t>8.5-15;</w:t>
            </w:r>
            <w:r>
              <w:rPr>
                <w:spacing w:val="-1"/>
              </w:rPr>
              <w:t xml:space="preserve"> </w:t>
            </w:r>
            <w:r>
              <w:t>RU</w:t>
            </w:r>
          </w:p>
          <w:p w:rsidR="00824280" w:rsidRDefault="00824280" w:rsidP="00824280">
            <w:pPr>
              <w:pStyle w:val="TableParagraph"/>
              <w:spacing w:line="252" w:lineRule="exact"/>
              <w:ind w:left="123"/>
            </w:pPr>
            <w:r>
              <w:t>8.5-16;</w:t>
            </w:r>
            <w:r>
              <w:rPr>
                <w:spacing w:val="-1"/>
              </w:rPr>
              <w:t xml:space="preserve"> </w:t>
            </w:r>
            <w:r>
              <w:t>RU</w:t>
            </w:r>
          </w:p>
          <w:p w:rsidR="00824280" w:rsidRDefault="00824280" w:rsidP="00824280">
            <w:pPr>
              <w:pStyle w:val="TableParagraph"/>
              <w:spacing w:before="1" w:line="252" w:lineRule="exact"/>
              <w:ind w:left="123"/>
            </w:pPr>
            <w:r>
              <w:t>8.5-17;</w:t>
            </w:r>
            <w:r>
              <w:rPr>
                <w:spacing w:val="-1"/>
              </w:rPr>
              <w:t xml:space="preserve"> </w:t>
            </w:r>
            <w:r>
              <w:t>RU</w:t>
            </w:r>
          </w:p>
          <w:p w:rsidR="00824280" w:rsidRDefault="00824280" w:rsidP="00824280">
            <w:pPr>
              <w:pStyle w:val="TableParagraph"/>
              <w:spacing w:line="252" w:lineRule="exact"/>
              <w:ind w:left="123"/>
            </w:pPr>
            <w:r>
              <w:t>8.5-18;</w:t>
            </w:r>
            <w:r>
              <w:rPr>
                <w:spacing w:val="-1"/>
              </w:rPr>
              <w:t xml:space="preserve"> </w:t>
            </w:r>
            <w:r>
              <w:t>RU</w:t>
            </w:r>
          </w:p>
          <w:p w:rsidR="00824280" w:rsidRDefault="00824280" w:rsidP="00824280">
            <w:pPr>
              <w:pStyle w:val="TableParagraph"/>
              <w:spacing w:before="2" w:line="252" w:lineRule="exact"/>
              <w:ind w:left="123"/>
            </w:pPr>
            <w:r>
              <w:t>8.5-19;</w:t>
            </w:r>
            <w:r>
              <w:rPr>
                <w:spacing w:val="-1"/>
              </w:rPr>
              <w:t xml:space="preserve"> </w:t>
            </w:r>
            <w:r>
              <w:t>RU</w:t>
            </w:r>
          </w:p>
          <w:p w:rsidR="00824280" w:rsidRDefault="00824280" w:rsidP="00824280">
            <w:pPr>
              <w:pStyle w:val="TableParagraph"/>
              <w:spacing w:line="252" w:lineRule="exact"/>
              <w:ind w:left="123"/>
            </w:pPr>
            <w:r>
              <w:t>8.5-20;</w:t>
            </w:r>
            <w:r>
              <w:rPr>
                <w:spacing w:val="-1"/>
              </w:rPr>
              <w:t xml:space="preserve"> </w:t>
            </w:r>
            <w:r>
              <w:t>RU</w:t>
            </w:r>
          </w:p>
          <w:p w:rsidR="00824280" w:rsidRDefault="00824280" w:rsidP="00824280">
            <w:pPr>
              <w:pStyle w:val="TableParagraph"/>
              <w:spacing w:line="252" w:lineRule="exact"/>
              <w:ind w:left="123"/>
            </w:pPr>
            <w:r>
              <w:t>8.5-22;</w:t>
            </w:r>
          </w:p>
          <w:p w:rsidR="00824280" w:rsidRDefault="00824280" w:rsidP="00824280">
            <w:pPr>
              <w:pStyle w:val="TableParagraph"/>
              <w:spacing w:before="1" w:line="252" w:lineRule="exact"/>
              <w:ind w:left="123"/>
            </w:pPr>
            <w:r>
              <w:t>RU 8.5-23; RU</w:t>
            </w:r>
          </w:p>
          <w:p w:rsidR="00824280" w:rsidRDefault="00824280" w:rsidP="00824280">
            <w:pPr>
              <w:pStyle w:val="TableParagraph"/>
              <w:spacing w:line="252" w:lineRule="exact"/>
              <w:ind w:left="123"/>
            </w:pPr>
            <w:r>
              <w:t>8.5-24;</w:t>
            </w:r>
            <w:r>
              <w:rPr>
                <w:spacing w:val="-1"/>
              </w:rPr>
              <w:t xml:space="preserve"> </w:t>
            </w:r>
            <w:r>
              <w:t>RU</w:t>
            </w:r>
          </w:p>
          <w:p w:rsidR="00824280" w:rsidRDefault="00824280" w:rsidP="00824280">
            <w:pPr>
              <w:pStyle w:val="TableParagraph"/>
              <w:spacing w:before="1" w:line="252" w:lineRule="exact"/>
              <w:ind w:left="123"/>
            </w:pPr>
            <w:r>
              <w:t>8.5-25;</w:t>
            </w:r>
            <w:r>
              <w:rPr>
                <w:spacing w:val="-1"/>
              </w:rPr>
              <w:t xml:space="preserve"> </w:t>
            </w:r>
            <w:r>
              <w:t>RU</w:t>
            </w:r>
          </w:p>
          <w:p w:rsidR="00824280" w:rsidRDefault="00824280" w:rsidP="00824280">
            <w:pPr>
              <w:pStyle w:val="TableParagraph"/>
              <w:spacing w:line="252" w:lineRule="exact"/>
              <w:ind w:left="123"/>
            </w:pPr>
            <w:r>
              <w:t>8.5-45;</w:t>
            </w:r>
            <w:r>
              <w:rPr>
                <w:spacing w:val="-1"/>
              </w:rPr>
              <w:t xml:space="preserve"> </w:t>
            </w:r>
            <w:r>
              <w:t>RU</w:t>
            </w:r>
          </w:p>
          <w:p w:rsidR="00824280" w:rsidRDefault="00824280" w:rsidP="00824280">
            <w:pPr>
              <w:pStyle w:val="TableParagraph"/>
              <w:spacing w:before="2" w:line="252" w:lineRule="exact"/>
              <w:ind w:left="123"/>
            </w:pPr>
            <w:r>
              <w:t>8.5-46;</w:t>
            </w:r>
            <w:r>
              <w:rPr>
                <w:spacing w:val="-1"/>
              </w:rPr>
              <w:t xml:space="preserve"> </w:t>
            </w:r>
            <w:r>
              <w:t>RU</w:t>
            </w:r>
          </w:p>
          <w:p w:rsidR="00824280" w:rsidRDefault="00824280" w:rsidP="00824280">
            <w:pPr>
              <w:pStyle w:val="TableParagraph"/>
              <w:spacing w:line="252" w:lineRule="exact"/>
              <w:ind w:left="123"/>
            </w:pPr>
            <w:r>
              <w:t>8.5-51;</w:t>
            </w:r>
            <w:r>
              <w:rPr>
                <w:spacing w:val="-1"/>
              </w:rPr>
              <w:t xml:space="preserve"> </w:t>
            </w:r>
            <w:r>
              <w:t>RU</w:t>
            </w:r>
          </w:p>
          <w:p w:rsidR="00824280" w:rsidRDefault="00824280" w:rsidP="00824280">
            <w:pPr>
              <w:pStyle w:val="TableParagraph"/>
              <w:spacing w:line="252" w:lineRule="exact"/>
              <w:ind w:left="123"/>
            </w:pPr>
            <w:r>
              <w:t>8.5-52;</w:t>
            </w:r>
            <w:r>
              <w:rPr>
                <w:spacing w:val="-1"/>
              </w:rPr>
              <w:t xml:space="preserve"> </w:t>
            </w:r>
            <w:r>
              <w:t>RU</w:t>
            </w:r>
          </w:p>
          <w:p w:rsidR="00824280" w:rsidRDefault="00824280" w:rsidP="00824280">
            <w:pPr>
              <w:pStyle w:val="TableParagraph"/>
              <w:spacing w:before="2" w:line="252" w:lineRule="exact"/>
              <w:ind w:left="123"/>
            </w:pPr>
            <w:r>
              <w:t>8.5-53;</w:t>
            </w:r>
          </w:p>
          <w:p w:rsidR="00824280" w:rsidRDefault="00824280" w:rsidP="00824280">
            <w:pPr>
              <w:pStyle w:val="TableParagraph"/>
              <w:spacing w:line="252" w:lineRule="exact"/>
              <w:ind w:left="123"/>
            </w:pPr>
            <w:r>
              <w:t>RU 8.5-54.</w:t>
            </w:r>
          </w:p>
        </w:tc>
      </w:tr>
      <w:tr w:rsidR="00927993" w:rsidTr="00927993">
        <w:trPr>
          <w:trHeight w:val="3289"/>
        </w:trPr>
        <w:tc>
          <w:tcPr>
            <w:tcW w:w="1980" w:type="dxa"/>
            <w:tcBorders>
              <w:bottom w:val="single" w:sz="6" w:space="0" w:color="000000"/>
              <w:right w:val="single" w:sz="6" w:space="0" w:color="000000"/>
            </w:tcBorders>
          </w:tcPr>
          <w:p w:rsidR="00927993" w:rsidRDefault="00927993" w:rsidP="00927993">
            <w:pPr>
              <w:pStyle w:val="TableParagraph"/>
              <w:rPr>
                <w:rFonts w:ascii="Times New Roman"/>
                <w:sz w:val="20"/>
              </w:rPr>
            </w:pPr>
          </w:p>
        </w:tc>
        <w:tc>
          <w:tcPr>
            <w:tcW w:w="2125" w:type="dxa"/>
            <w:tcBorders>
              <w:left w:val="single" w:sz="6" w:space="0" w:color="000000"/>
              <w:bottom w:val="single" w:sz="6" w:space="0" w:color="000000"/>
              <w:right w:val="single" w:sz="6" w:space="0" w:color="000000"/>
            </w:tcBorders>
          </w:tcPr>
          <w:p w:rsidR="00927993" w:rsidRDefault="00927993" w:rsidP="00927993">
            <w:pPr>
              <w:pStyle w:val="TableParagraph"/>
              <w:rPr>
                <w:rFonts w:ascii="Times New Roman"/>
                <w:sz w:val="20"/>
              </w:rPr>
            </w:pPr>
          </w:p>
        </w:tc>
        <w:tc>
          <w:tcPr>
            <w:tcW w:w="3243" w:type="dxa"/>
            <w:tcBorders>
              <w:left w:val="single" w:sz="6" w:space="0" w:color="000000"/>
              <w:bottom w:val="single" w:sz="6" w:space="0" w:color="000000"/>
              <w:right w:val="single" w:sz="6" w:space="0" w:color="000000"/>
            </w:tcBorders>
          </w:tcPr>
          <w:p w:rsidR="00927993" w:rsidRDefault="00927993" w:rsidP="00927993">
            <w:pPr>
              <w:pStyle w:val="TableParagraph"/>
              <w:spacing w:before="2"/>
              <w:ind w:left="124" w:right="423"/>
            </w:pPr>
            <w:r>
              <w:t>Vrijeme zadržavanja: 6s Tip filtera: 1x2x25x9x4x300 Broj zona:</w:t>
            </w:r>
            <w:r>
              <w:rPr>
                <w:spacing w:val="-2"/>
              </w:rPr>
              <w:t xml:space="preserve"> </w:t>
            </w:r>
            <w:r>
              <w:t>2x3</w:t>
            </w:r>
          </w:p>
          <w:p w:rsidR="00927993" w:rsidRDefault="00927993" w:rsidP="00927993">
            <w:pPr>
              <w:pStyle w:val="TableParagraph"/>
              <w:ind w:left="124" w:right="1090"/>
            </w:pPr>
            <w:r>
              <w:t>Visina elektroda: 9m Vrećasti filter kotla 8</w:t>
            </w:r>
          </w:p>
          <w:p w:rsidR="00927993" w:rsidRDefault="00927993" w:rsidP="00927993">
            <w:pPr>
              <w:pStyle w:val="TableParagraph"/>
              <w:spacing w:before="6" w:line="232" w:lineRule="auto"/>
              <w:ind w:left="124" w:right="63"/>
              <w:rPr>
                <w:sz w:val="14"/>
              </w:rPr>
            </w:pPr>
            <w:r>
              <w:t xml:space="preserve">Ukupna filterska površina:6630 </w:t>
            </w:r>
            <w:r>
              <w:rPr>
                <w:position w:val="-7"/>
              </w:rPr>
              <w:t>m</w:t>
            </w:r>
            <w:r>
              <w:rPr>
                <w:sz w:val="14"/>
              </w:rPr>
              <w:t>2</w:t>
            </w:r>
          </w:p>
          <w:p w:rsidR="00927993" w:rsidRDefault="00927993" w:rsidP="00927993">
            <w:pPr>
              <w:pStyle w:val="TableParagraph"/>
              <w:spacing w:before="4"/>
              <w:ind w:left="124" w:right="265"/>
            </w:pPr>
            <w:r>
              <w:t>Protok zraka: 205.000 Nm</w:t>
            </w:r>
            <w:r>
              <w:rPr>
                <w:vertAlign w:val="superscript"/>
              </w:rPr>
              <w:t>3</w:t>
            </w:r>
            <w:r>
              <w:t>/h Model filtera: BF200-10</w:t>
            </w:r>
          </w:p>
          <w:p w:rsidR="00927993" w:rsidRDefault="00927993" w:rsidP="00927993">
            <w:pPr>
              <w:pStyle w:val="TableParagraph"/>
              <w:spacing w:before="1"/>
              <w:ind w:left="124" w:right="484"/>
            </w:pPr>
            <w:r>
              <w:t>Broj filter vreća: 2400 kom. Vrsta vreća: PPS Potrošnja</w:t>
            </w:r>
            <w:r>
              <w:rPr>
                <w:spacing w:val="-1"/>
              </w:rPr>
              <w:t xml:space="preserve"> </w:t>
            </w:r>
            <w:r>
              <w:t>zraka:</w:t>
            </w:r>
          </w:p>
          <w:p w:rsidR="00927993" w:rsidRDefault="00927993" w:rsidP="00927993">
            <w:pPr>
              <w:pStyle w:val="TableParagraph"/>
              <w:spacing w:line="231" w:lineRule="exact"/>
              <w:ind w:left="124"/>
            </w:pPr>
            <w:r>
              <w:t>6 bar-150 m</w:t>
            </w:r>
            <w:r>
              <w:rPr>
                <w:vertAlign w:val="superscript"/>
              </w:rPr>
              <w:t>3</w:t>
            </w:r>
            <w:r>
              <w:t>/h- 2,5 m</w:t>
            </w:r>
            <w:r>
              <w:rPr>
                <w:vertAlign w:val="superscript"/>
              </w:rPr>
              <w:t>3</w:t>
            </w:r>
            <w:r>
              <w:t>/h</w:t>
            </w:r>
          </w:p>
        </w:tc>
        <w:tc>
          <w:tcPr>
            <w:tcW w:w="1714" w:type="dxa"/>
            <w:tcBorders>
              <w:left w:val="single" w:sz="6" w:space="0" w:color="000000"/>
              <w:bottom w:val="single" w:sz="6" w:space="0" w:color="000000"/>
            </w:tcBorders>
          </w:tcPr>
          <w:p w:rsidR="00927993" w:rsidRDefault="00927993" w:rsidP="00927993">
            <w:pPr>
              <w:pStyle w:val="TableParagraph"/>
              <w:rPr>
                <w:rFonts w:ascii="Times New Roman"/>
                <w:sz w:val="20"/>
              </w:rPr>
            </w:pPr>
          </w:p>
        </w:tc>
      </w:tr>
      <w:tr w:rsidR="00927993" w:rsidTr="00927993">
        <w:trPr>
          <w:trHeight w:val="253"/>
        </w:trPr>
        <w:tc>
          <w:tcPr>
            <w:tcW w:w="9062" w:type="dxa"/>
            <w:gridSpan w:val="4"/>
            <w:tcBorders>
              <w:top w:val="single" w:sz="6" w:space="0" w:color="000000"/>
              <w:bottom w:val="single" w:sz="6" w:space="0" w:color="000000"/>
            </w:tcBorders>
          </w:tcPr>
          <w:p w:rsidR="00927993" w:rsidRDefault="00927993" w:rsidP="00927993">
            <w:pPr>
              <w:pStyle w:val="TableParagraph"/>
              <w:spacing w:before="2" w:line="232" w:lineRule="exact"/>
              <w:ind w:left="107"/>
              <w:rPr>
                <w:b/>
              </w:rPr>
            </w:pPr>
            <w:r>
              <w:rPr>
                <w:b/>
              </w:rPr>
              <w:t>Tehnički opis rada:</w:t>
            </w:r>
          </w:p>
        </w:tc>
      </w:tr>
      <w:tr w:rsidR="00927993" w:rsidTr="00927993">
        <w:trPr>
          <w:trHeight w:val="9360"/>
        </w:trPr>
        <w:tc>
          <w:tcPr>
            <w:tcW w:w="9062" w:type="dxa"/>
            <w:gridSpan w:val="4"/>
            <w:tcBorders>
              <w:top w:val="single" w:sz="6" w:space="0" w:color="000000"/>
            </w:tcBorders>
          </w:tcPr>
          <w:p w:rsidR="00927993" w:rsidRDefault="00927993" w:rsidP="00927993">
            <w:pPr>
              <w:pStyle w:val="TableParagraph"/>
              <w:spacing w:line="242" w:lineRule="auto"/>
              <w:ind w:left="107" w:right="59"/>
              <w:jc w:val="both"/>
            </w:pPr>
            <w:r>
              <w:t>Potrebne količine tehnološke pare i električne energije neophodne u procesu proizvodnje sode obezbjeđuju se u RJ Termoelektrana Sisecam soda Lukavac.</w:t>
            </w:r>
          </w:p>
          <w:p w:rsidR="00927993" w:rsidRDefault="00927993" w:rsidP="00927993">
            <w:pPr>
              <w:pStyle w:val="TableParagraph"/>
              <w:ind w:left="107" w:right="57"/>
              <w:jc w:val="both"/>
            </w:pPr>
            <w:r>
              <w:t>U ovom pogonu su smještene tri kotlovske jedinice na ugalj (K6, K7 i K8). Do 2019.godine u rad su puštana povremeno i mala kotlovska postrojenja K2 i K3, koji su kasnije demontirani.</w:t>
            </w:r>
          </w:p>
          <w:p w:rsidR="00927993" w:rsidRDefault="00927993" w:rsidP="00927993">
            <w:pPr>
              <w:pStyle w:val="TableParagraph"/>
              <w:ind w:left="107" w:right="57"/>
              <w:jc w:val="both"/>
            </w:pPr>
            <w:r>
              <w:t>Proizvodi</w:t>
            </w:r>
            <w:r>
              <w:rPr>
                <w:spacing w:val="-5"/>
              </w:rPr>
              <w:t xml:space="preserve"> </w:t>
            </w:r>
            <w:r>
              <w:t>se</w:t>
            </w:r>
            <w:r>
              <w:rPr>
                <w:spacing w:val="-4"/>
              </w:rPr>
              <w:t xml:space="preserve"> </w:t>
            </w:r>
            <w:r>
              <w:t>cca.</w:t>
            </w:r>
            <w:r>
              <w:rPr>
                <w:spacing w:val="-3"/>
              </w:rPr>
              <w:t xml:space="preserve"> </w:t>
            </w:r>
            <w:r>
              <w:t>200</w:t>
            </w:r>
            <w:r>
              <w:rPr>
                <w:spacing w:val="-5"/>
              </w:rPr>
              <w:t xml:space="preserve"> </w:t>
            </w:r>
            <w:r>
              <w:t>t/h</w:t>
            </w:r>
            <w:r>
              <w:rPr>
                <w:spacing w:val="-6"/>
              </w:rPr>
              <w:t xml:space="preserve"> </w:t>
            </w:r>
            <w:r>
              <w:t>tehnološke</w:t>
            </w:r>
            <w:r>
              <w:rPr>
                <w:spacing w:val="-4"/>
              </w:rPr>
              <w:t xml:space="preserve"> </w:t>
            </w:r>
            <w:r>
              <w:t>pare</w:t>
            </w:r>
            <w:r>
              <w:rPr>
                <w:spacing w:val="-3"/>
              </w:rPr>
              <w:t xml:space="preserve"> </w:t>
            </w:r>
            <w:r>
              <w:t>i</w:t>
            </w:r>
            <w:r>
              <w:rPr>
                <w:spacing w:val="-5"/>
              </w:rPr>
              <w:t xml:space="preserve"> </w:t>
            </w:r>
            <w:r>
              <w:t>7-8</w:t>
            </w:r>
            <w:r>
              <w:rPr>
                <w:spacing w:val="-4"/>
              </w:rPr>
              <w:t xml:space="preserve"> </w:t>
            </w:r>
            <w:r>
              <w:t>MW</w:t>
            </w:r>
            <w:r>
              <w:rPr>
                <w:spacing w:val="-2"/>
              </w:rPr>
              <w:t xml:space="preserve"> </w:t>
            </w:r>
            <w:r>
              <w:t>električne</w:t>
            </w:r>
            <w:r>
              <w:rPr>
                <w:spacing w:val="-4"/>
              </w:rPr>
              <w:t xml:space="preserve"> </w:t>
            </w:r>
            <w:r>
              <w:t>energije.</w:t>
            </w:r>
            <w:r>
              <w:rPr>
                <w:spacing w:val="-3"/>
              </w:rPr>
              <w:t xml:space="preserve"> </w:t>
            </w:r>
            <w:r>
              <w:t>Tehnološka</w:t>
            </w:r>
            <w:r>
              <w:rPr>
                <w:spacing w:val="-3"/>
              </w:rPr>
              <w:t xml:space="preserve"> </w:t>
            </w:r>
            <w:r>
              <w:t>para</w:t>
            </w:r>
            <w:r>
              <w:rPr>
                <w:spacing w:val="-4"/>
              </w:rPr>
              <w:t xml:space="preserve"> </w:t>
            </w:r>
            <w:r>
              <w:t>se koristi u pogonu proizvodnje sode. Osnovna sirovina za proizvodnju pare je prethodno prečišćena voda iz akumulacije jezera Modrac, a gorivo je</w:t>
            </w:r>
            <w:r>
              <w:rPr>
                <w:spacing w:val="-12"/>
              </w:rPr>
              <w:t xml:space="preserve"> </w:t>
            </w:r>
            <w:r>
              <w:t>ugalj.</w:t>
            </w:r>
          </w:p>
          <w:p w:rsidR="00927993" w:rsidRDefault="00927993" w:rsidP="00927993">
            <w:pPr>
              <w:pStyle w:val="TableParagraph"/>
              <w:ind w:left="107" w:right="63"/>
              <w:jc w:val="both"/>
            </w:pPr>
            <w:r>
              <w:t>Za potrebe tehnološkog procesa u proizvodnji sode kao i proizvodnju električne energije koristi se para sljedećih parametara:</w:t>
            </w:r>
          </w:p>
          <w:p w:rsidR="00927993" w:rsidRDefault="00927993" w:rsidP="00927993">
            <w:pPr>
              <w:pStyle w:val="TableParagraph"/>
              <w:tabs>
                <w:tab w:val="left" w:pos="826"/>
              </w:tabs>
              <w:ind w:left="467"/>
            </w:pPr>
            <w:r>
              <w:t>-</w:t>
            </w:r>
            <w:r>
              <w:tab/>
              <w:t>p=45 bar;</w:t>
            </w:r>
            <w:r>
              <w:rPr>
                <w:spacing w:val="57"/>
              </w:rPr>
              <w:t xml:space="preserve"> </w:t>
            </w:r>
            <w:r>
              <w:t>T=450°C;</w:t>
            </w:r>
          </w:p>
          <w:p w:rsidR="00927993" w:rsidRDefault="00927993" w:rsidP="00927993">
            <w:pPr>
              <w:pStyle w:val="TableParagraph"/>
              <w:tabs>
                <w:tab w:val="left" w:pos="826"/>
              </w:tabs>
              <w:spacing w:line="252" w:lineRule="exact"/>
              <w:ind w:left="467"/>
            </w:pPr>
            <w:r>
              <w:t>-</w:t>
            </w:r>
            <w:r>
              <w:tab/>
              <w:t>p=41 bar;</w:t>
            </w:r>
            <w:r>
              <w:rPr>
                <w:spacing w:val="57"/>
              </w:rPr>
              <w:t xml:space="preserve"> </w:t>
            </w:r>
            <w:r>
              <w:t>T=380°C;</w:t>
            </w:r>
          </w:p>
          <w:p w:rsidR="00927993" w:rsidRDefault="00927993" w:rsidP="00927993">
            <w:pPr>
              <w:pStyle w:val="TableParagraph"/>
              <w:tabs>
                <w:tab w:val="left" w:pos="826"/>
              </w:tabs>
              <w:spacing w:line="252" w:lineRule="exact"/>
              <w:ind w:left="467"/>
            </w:pPr>
            <w:r>
              <w:t>-</w:t>
            </w:r>
            <w:r>
              <w:tab/>
              <w:t>p=33 bar;</w:t>
            </w:r>
            <w:r>
              <w:rPr>
                <w:spacing w:val="57"/>
              </w:rPr>
              <w:t xml:space="preserve"> </w:t>
            </w:r>
            <w:r>
              <w:t>T=380°C;</w:t>
            </w:r>
          </w:p>
          <w:p w:rsidR="00927993" w:rsidRDefault="00927993" w:rsidP="00927993">
            <w:pPr>
              <w:pStyle w:val="TableParagraph"/>
              <w:tabs>
                <w:tab w:val="left" w:pos="826"/>
              </w:tabs>
              <w:spacing w:line="252" w:lineRule="exact"/>
              <w:ind w:left="467"/>
            </w:pPr>
            <w:r>
              <w:t>-</w:t>
            </w:r>
            <w:r>
              <w:tab/>
              <w:t>p=12 bar;</w:t>
            </w:r>
            <w:r>
              <w:rPr>
                <w:spacing w:val="57"/>
              </w:rPr>
              <w:t xml:space="preserve"> </w:t>
            </w:r>
            <w:r>
              <w:t>T=330°C;</w:t>
            </w:r>
          </w:p>
          <w:p w:rsidR="00927993" w:rsidRDefault="00927993" w:rsidP="00927993">
            <w:pPr>
              <w:pStyle w:val="TableParagraph"/>
              <w:tabs>
                <w:tab w:val="left" w:pos="826"/>
              </w:tabs>
              <w:spacing w:line="252" w:lineRule="exact"/>
              <w:ind w:left="467"/>
            </w:pPr>
            <w:r>
              <w:t>-</w:t>
            </w:r>
            <w:r>
              <w:tab/>
              <w:t>p=0,8 bar;</w:t>
            </w:r>
            <w:r>
              <w:rPr>
                <w:spacing w:val="-5"/>
              </w:rPr>
              <w:t xml:space="preserve"> </w:t>
            </w:r>
            <w:r>
              <w:t>T=180°C.</w:t>
            </w:r>
          </w:p>
          <w:p w:rsidR="00927993" w:rsidRDefault="00927993" w:rsidP="00927993">
            <w:pPr>
              <w:pStyle w:val="TableParagraph"/>
              <w:ind w:left="107" w:right="57"/>
              <w:jc w:val="both"/>
            </w:pPr>
            <w:r>
              <w:t>Nakon što je para proizvedena na kotlovima, jedan dio se vodi na turbinu (protutlačna, sa jednim</w:t>
            </w:r>
            <w:r>
              <w:rPr>
                <w:spacing w:val="-12"/>
              </w:rPr>
              <w:t xml:space="preserve"> </w:t>
            </w:r>
            <w:r>
              <w:t>regulisanim</w:t>
            </w:r>
            <w:r>
              <w:rPr>
                <w:spacing w:val="-12"/>
              </w:rPr>
              <w:t xml:space="preserve"> </w:t>
            </w:r>
            <w:r>
              <w:t>oduzimanjem).</w:t>
            </w:r>
            <w:r>
              <w:rPr>
                <w:spacing w:val="-12"/>
              </w:rPr>
              <w:t xml:space="preserve"> </w:t>
            </w:r>
            <w:r>
              <w:t>Izrađena</w:t>
            </w:r>
            <w:r>
              <w:rPr>
                <w:spacing w:val="-13"/>
              </w:rPr>
              <w:t xml:space="preserve"> </w:t>
            </w:r>
            <w:r>
              <w:t>para</w:t>
            </w:r>
            <w:r>
              <w:rPr>
                <w:spacing w:val="-16"/>
              </w:rPr>
              <w:t xml:space="preserve"> </w:t>
            </w:r>
            <w:r>
              <w:t>sa</w:t>
            </w:r>
            <w:r>
              <w:rPr>
                <w:spacing w:val="-10"/>
              </w:rPr>
              <w:t xml:space="preserve"> </w:t>
            </w:r>
            <w:r>
              <w:t>turbine</w:t>
            </w:r>
            <w:r>
              <w:rPr>
                <w:spacing w:val="-14"/>
              </w:rPr>
              <w:t xml:space="preserve"> </w:t>
            </w:r>
            <w:r>
              <w:t>(12</w:t>
            </w:r>
            <w:r>
              <w:rPr>
                <w:spacing w:val="-12"/>
              </w:rPr>
              <w:t xml:space="preserve"> </w:t>
            </w:r>
            <w:r>
              <w:t>barska</w:t>
            </w:r>
            <w:r>
              <w:rPr>
                <w:spacing w:val="-13"/>
              </w:rPr>
              <w:t xml:space="preserve"> </w:t>
            </w:r>
            <w:r>
              <w:t>i</w:t>
            </w:r>
            <w:r>
              <w:rPr>
                <w:spacing w:val="-12"/>
              </w:rPr>
              <w:t xml:space="preserve"> </w:t>
            </w:r>
            <w:r>
              <w:t>0,8</w:t>
            </w:r>
            <w:r>
              <w:rPr>
                <w:spacing w:val="-11"/>
              </w:rPr>
              <w:t xml:space="preserve"> </w:t>
            </w:r>
            <w:r>
              <w:t>barska)</w:t>
            </w:r>
            <w:r>
              <w:rPr>
                <w:spacing w:val="-12"/>
              </w:rPr>
              <w:t xml:space="preserve"> </w:t>
            </w:r>
            <w:r>
              <w:t>se</w:t>
            </w:r>
            <w:r>
              <w:rPr>
                <w:spacing w:val="-14"/>
              </w:rPr>
              <w:t xml:space="preserve"> </w:t>
            </w:r>
            <w:r>
              <w:t>dalje koristi</w:t>
            </w:r>
            <w:r>
              <w:rPr>
                <w:spacing w:val="-17"/>
              </w:rPr>
              <w:t xml:space="preserve"> </w:t>
            </w:r>
            <w:r>
              <w:t>u</w:t>
            </w:r>
            <w:r>
              <w:rPr>
                <w:spacing w:val="-17"/>
              </w:rPr>
              <w:t xml:space="preserve"> </w:t>
            </w:r>
            <w:r>
              <w:t>procesu</w:t>
            </w:r>
            <w:r>
              <w:rPr>
                <w:spacing w:val="-20"/>
              </w:rPr>
              <w:t xml:space="preserve"> </w:t>
            </w:r>
            <w:r>
              <w:t>proizvodnje</w:t>
            </w:r>
            <w:r>
              <w:rPr>
                <w:spacing w:val="-17"/>
              </w:rPr>
              <w:t xml:space="preserve"> </w:t>
            </w:r>
            <w:r>
              <w:t>sode.</w:t>
            </w:r>
            <w:r>
              <w:rPr>
                <w:spacing w:val="-16"/>
              </w:rPr>
              <w:t xml:space="preserve"> </w:t>
            </w:r>
            <w:r>
              <w:t>Preostala</w:t>
            </w:r>
            <w:r>
              <w:rPr>
                <w:spacing w:val="-17"/>
              </w:rPr>
              <w:t xml:space="preserve"> </w:t>
            </w:r>
            <w:r>
              <w:t>potrebna</w:t>
            </w:r>
            <w:r>
              <w:rPr>
                <w:spacing w:val="-17"/>
              </w:rPr>
              <w:t xml:space="preserve"> </w:t>
            </w:r>
            <w:r>
              <w:t>para</w:t>
            </w:r>
            <w:r>
              <w:rPr>
                <w:spacing w:val="-19"/>
              </w:rPr>
              <w:t xml:space="preserve"> </w:t>
            </w:r>
            <w:r>
              <w:t>za</w:t>
            </w:r>
            <w:r>
              <w:rPr>
                <w:spacing w:val="-17"/>
              </w:rPr>
              <w:t xml:space="preserve"> </w:t>
            </w:r>
            <w:r>
              <w:t>potrebe</w:t>
            </w:r>
            <w:r>
              <w:rPr>
                <w:spacing w:val="-19"/>
              </w:rPr>
              <w:t xml:space="preserve"> </w:t>
            </w:r>
            <w:r>
              <w:t>tehnološkog</w:t>
            </w:r>
            <w:r>
              <w:rPr>
                <w:spacing w:val="-17"/>
              </w:rPr>
              <w:t xml:space="preserve"> </w:t>
            </w:r>
            <w:r>
              <w:t>procesa se</w:t>
            </w:r>
            <w:r>
              <w:rPr>
                <w:spacing w:val="-11"/>
              </w:rPr>
              <w:t xml:space="preserve"> </w:t>
            </w:r>
            <w:r>
              <w:t>obezbjeđuje</w:t>
            </w:r>
            <w:r>
              <w:rPr>
                <w:spacing w:val="-13"/>
              </w:rPr>
              <w:t xml:space="preserve"> </w:t>
            </w:r>
            <w:r>
              <w:t>preko</w:t>
            </w:r>
            <w:r>
              <w:rPr>
                <w:spacing w:val="-12"/>
              </w:rPr>
              <w:t xml:space="preserve"> </w:t>
            </w:r>
            <w:r>
              <w:t>reducir</w:t>
            </w:r>
            <w:r>
              <w:rPr>
                <w:spacing w:val="-10"/>
              </w:rPr>
              <w:t xml:space="preserve"> </w:t>
            </w:r>
            <w:r>
              <w:t>rashladnih</w:t>
            </w:r>
            <w:r>
              <w:rPr>
                <w:spacing w:val="-11"/>
              </w:rPr>
              <w:t xml:space="preserve"> </w:t>
            </w:r>
            <w:r>
              <w:t>stanica</w:t>
            </w:r>
            <w:r>
              <w:rPr>
                <w:spacing w:val="-13"/>
              </w:rPr>
              <w:t xml:space="preserve"> </w:t>
            </w:r>
            <w:r>
              <w:t>(45/41</w:t>
            </w:r>
            <w:r>
              <w:rPr>
                <w:spacing w:val="-9"/>
              </w:rPr>
              <w:t xml:space="preserve"> </w:t>
            </w:r>
            <w:r>
              <w:t>bar;</w:t>
            </w:r>
            <w:r>
              <w:rPr>
                <w:spacing w:val="-12"/>
              </w:rPr>
              <w:t xml:space="preserve"> </w:t>
            </w:r>
            <w:r>
              <w:t>45/33</w:t>
            </w:r>
            <w:r>
              <w:rPr>
                <w:spacing w:val="-14"/>
              </w:rPr>
              <w:t xml:space="preserve"> </w:t>
            </w:r>
            <w:r>
              <w:t>bar;</w:t>
            </w:r>
            <w:r>
              <w:rPr>
                <w:spacing w:val="-8"/>
              </w:rPr>
              <w:t xml:space="preserve"> </w:t>
            </w:r>
            <w:r>
              <w:t>45/12</w:t>
            </w:r>
            <w:r>
              <w:rPr>
                <w:spacing w:val="-11"/>
              </w:rPr>
              <w:t xml:space="preserve"> </w:t>
            </w:r>
            <w:r>
              <w:t>bar;</w:t>
            </w:r>
            <w:r>
              <w:rPr>
                <w:spacing w:val="-9"/>
              </w:rPr>
              <w:t xml:space="preserve"> </w:t>
            </w:r>
            <w:r>
              <w:t>33/26</w:t>
            </w:r>
            <w:r>
              <w:rPr>
                <w:spacing w:val="-11"/>
              </w:rPr>
              <w:t xml:space="preserve"> </w:t>
            </w:r>
            <w:r>
              <w:t>bar; 33/12bar; 12/0,8</w:t>
            </w:r>
            <w:r>
              <w:rPr>
                <w:spacing w:val="-1"/>
              </w:rPr>
              <w:t xml:space="preserve"> </w:t>
            </w:r>
            <w:r>
              <w:t>bar).</w:t>
            </w:r>
          </w:p>
          <w:p w:rsidR="00927993" w:rsidRDefault="00927993" w:rsidP="00927993">
            <w:pPr>
              <w:pStyle w:val="TableParagraph"/>
              <w:ind w:left="107"/>
              <w:jc w:val="both"/>
            </w:pPr>
            <w:r>
              <w:t>Turbina je direktno spojena sa trofaznim sinhronim generatorom fabrikata</w:t>
            </w:r>
          </w:p>
          <w:p w:rsidR="00927993" w:rsidRDefault="00927993" w:rsidP="00927993">
            <w:pPr>
              <w:pStyle w:val="TableParagraph"/>
              <w:ind w:left="107" w:right="58"/>
              <w:jc w:val="both"/>
            </w:pPr>
            <w:r>
              <w:t>MU TIP FT 450/47-3000 cosØ=0,6; N=9000KVA što odgovara 5400kW, frekvencija 50 Hz, 3000°/min. Na turbogeneratoru se proizvode određene količine električne energije za SISECAM SODA LUKAVAC (4-6MW) u skladu sa tehnološkim postupkom proizvodnje sode. (Izbjegava se duvanje tehnološke pare u zrak zbog neekonomičnosti). Preostale potrebne količine električne energije uzimaju se sa mreže.</w:t>
            </w:r>
          </w:p>
          <w:p w:rsidR="00927993" w:rsidRDefault="00927993" w:rsidP="00927993">
            <w:pPr>
              <w:pStyle w:val="TableParagraph"/>
              <w:ind w:left="107" w:right="684"/>
            </w:pPr>
            <w:r>
              <w:t>U završnoj je fazi je instalacija turbogeneratorskog postrojenja, kojim će se značajno poboljšati energetska efikasnost u SSL - Prilog 10.</w:t>
            </w:r>
          </w:p>
          <w:p w:rsidR="00927993" w:rsidRDefault="00927993" w:rsidP="00927993">
            <w:pPr>
              <w:pStyle w:val="TableParagraph"/>
              <w:ind w:left="107"/>
            </w:pPr>
            <w:r>
              <w:t>Pokrenute su aktivnosti za izgradnju rezervnog dimnjaka za dimne plinove kotlovskih postrojenja</w:t>
            </w:r>
          </w:p>
          <w:p w:rsidR="00927993" w:rsidRDefault="00927993" w:rsidP="00927993">
            <w:pPr>
              <w:pStyle w:val="TableParagraph"/>
              <w:spacing w:line="251" w:lineRule="exact"/>
              <w:ind w:left="107"/>
            </w:pPr>
            <w:r>
              <w:t>K6 i K7.</w:t>
            </w:r>
          </w:p>
          <w:p w:rsidR="00927993" w:rsidRDefault="00927993" w:rsidP="00927993">
            <w:pPr>
              <w:pStyle w:val="TableParagraph"/>
            </w:pPr>
          </w:p>
          <w:p w:rsidR="00927993" w:rsidRDefault="00927993" w:rsidP="00927993">
            <w:pPr>
              <w:pStyle w:val="TableParagraph"/>
              <w:ind w:left="107"/>
              <w:jc w:val="both"/>
              <w:rPr>
                <w:b/>
              </w:rPr>
            </w:pPr>
            <w:r>
              <w:rPr>
                <w:b/>
              </w:rPr>
              <w:t>Snabdijevanje ugljem</w:t>
            </w:r>
          </w:p>
          <w:p w:rsidR="00927993" w:rsidRDefault="00927993" w:rsidP="00927993">
            <w:pPr>
              <w:pStyle w:val="TableParagraph"/>
              <w:spacing w:before="2"/>
              <w:ind w:left="107" w:right="58"/>
              <w:jc w:val="both"/>
            </w:pPr>
            <w:r>
              <w:t>Snabdijevanje, prijem, priprema i skladištenje uglja koji se koristi za loženje kotlova vrši se na skladištu uglja (sirovinski magacin) koji je natkriven i kapaciteta 15.000 t. Za loženje kotlova</w:t>
            </w:r>
            <w:r>
              <w:rPr>
                <w:spacing w:val="-16"/>
              </w:rPr>
              <w:t xml:space="preserve"> </w:t>
            </w:r>
            <w:r>
              <w:t>koriste</w:t>
            </w:r>
            <w:r>
              <w:rPr>
                <w:spacing w:val="-15"/>
              </w:rPr>
              <w:t xml:space="preserve"> </w:t>
            </w:r>
            <w:r>
              <w:t>se</w:t>
            </w:r>
            <w:r>
              <w:rPr>
                <w:spacing w:val="-18"/>
              </w:rPr>
              <w:t xml:space="preserve"> </w:t>
            </w:r>
            <w:r>
              <w:t>smješe</w:t>
            </w:r>
            <w:r>
              <w:rPr>
                <w:spacing w:val="-18"/>
              </w:rPr>
              <w:t xml:space="preserve"> </w:t>
            </w:r>
            <w:r>
              <w:t>lignita</w:t>
            </w:r>
            <w:r>
              <w:rPr>
                <w:spacing w:val="-15"/>
              </w:rPr>
              <w:t xml:space="preserve"> </w:t>
            </w:r>
            <w:r>
              <w:t>i</w:t>
            </w:r>
            <w:r>
              <w:rPr>
                <w:spacing w:val="-17"/>
              </w:rPr>
              <w:t xml:space="preserve"> </w:t>
            </w:r>
            <w:r>
              <w:t>mrkog</w:t>
            </w:r>
            <w:r>
              <w:rPr>
                <w:spacing w:val="-15"/>
              </w:rPr>
              <w:t xml:space="preserve"> </w:t>
            </w:r>
            <w:r>
              <w:t>uglja.</w:t>
            </w:r>
            <w:r>
              <w:rPr>
                <w:spacing w:val="-17"/>
              </w:rPr>
              <w:t xml:space="preserve"> </w:t>
            </w:r>
            <w:r>
              <w:t>Dnevna</w:t>
            </w:r>
            <w:r>
              <w:rPr>
                <w:spacing w:val="-15"/>
              </w:rPr>
              <w:t xml:space="preserve"> </w:t>
            </w:r>
            <w:r>
              <w:t>potrošnja</w:t>
            </w:r>
            <w:r>
              <w:rPr>
                <w:spacing w:val="-18"/>
              </w:rPr>
              <w:t xml:space="preserve"> </w:t>
            </w:r>
            <w:r>
              <w:t>uglja</w:t>
            </w:r>
            <w:r>
              <w:rPr>
                <w:spacing w:val="-16"/>
              </w:rPr>
              <w:t xml:space="preserve"> </w:t>
            </w:r>
            <w:r>
              <w:t>iznosi</w:t>
            </w:r>
            <w:r>
              <w:rPr>
                <w:spacing w:val="-18"/>
              </w:rPr>
              <w:t xml:space="preserve"> </w:t>
            </w:r>
            <w:r>
              <w:t>prosječno</w:t>
            </w:r>
            <w:r>
              <w:rPr>
                <w:spacing w:val="-16"/>
              </w:rPr>
              <w:t xml:space="preserve"> </w:t>
            </w:r>
            <w:r>
              <w:t>1.600</w:t>
            </w:r>
          </w:p>
          <w:p w:rsidR="00927993" w:rsidRDefault="00927993" w:rsidP="00927993">
            <w:pPr>
              <w:pStyle w:val="TableParagraph"/>
              <w:spacing w:line="231" w:lineRule="exact"/>
              <w:ind w:left="107"/>
              <w:jc w:val="both"/>
            </w:pPr>
            <w:r>
              <w:t>t.</w:t>
            </w:r>
            <w:r>
              <w:rPr>
                <w:spacing w:val="44"/>
              </w:rPr>
              <w:t xml:space="preserve"> </w:t>
            </w:r>
            <w:r>
              <w:t>Doprema</w:t>
            </w:r>
            <w:r>
              <w:rPr>
                <w:spacing w:val="43"/>
              </w:rPr>
              <w:t xml:space="preserve"> </w:t>
            </w:r>
            <w:r>
              <w:t>uglja</w:t>
            </w:r>
            <w:r>
              <w:rPr>
                <w:spacing w:val="43"/>
              </w:rPr>
              <w:t xml:space="preserve"> </w:t>
            </w:r>
            <w:r>
              <w:t>iz</w:t>
            </w:r>
            <w:r>
              <w:rPr>
                <w:spacing w:val="44"/>
              </w:rPr>
              <w:t xml:space="preserve"> </w:t>
            </w:r>
            <w:r>
              <w:t>rudnika</w:t>
            </w:r>
            <w:r>
              <w:rPr>
                <w:spacing w:val="43"/>
              </w:rPr>
              <w:t xml:space="preserve"> </w:t>
            </w:r>
            <w:r>
              <w:t>do</w:t>
            </w:r>
            <w:r>
              <w:rPr>
                <w:spacing w:val="42"/>
              </w:rPr>
              <w:t xml:space="preserve"> </w:t>
            </w:r>
            <w:r>
              <w:t>SSL</w:t>
            </w:r>
            <w:r>
              <w:rPr>
                <w:spacing w:val="44"/>
              </w:rPr>
              <w:t xml:space="preserve"> </w:t>
            </w:r>
            <w:r>
              <w:t>je</w:t>
            </w:r>
            <w:r>
              <w:rPr>
                <w:spacing w:val="43"/>
              </w:rPr>
              <w:t xml:space="preserve"> </w:t>
            </w:r>
            <w:r>
              <w:t>kamionska.</w:t>
            </w:r>
            <w:r>
              <w:rPr>
                <w:spacing w:val="44"/>
              </w:rPr>
              <w:t xml:space="preserve"> </w:t>
            </w:r>
            <w:r>
              <w:t>Pretovar</w:t>
            </w:r>
            <w:r>
              <w:rPr>
                <w:spacing w:val="44"/>
              </w:rPr>
              <w:t xml:space="preserve"> </w:t>
            </w:r>
            <w:r>
              <w:t>uglja</w:t>
            </w:r>
            <w:r>
              <w:rPr>
                <w:spacing w:val="44"/>
              </w:rPr>
              <w:t xml:space="preserve"> </w:t>
            </w:r>
            <w:r>
              <w:t>na</w:t>
            </w:r>
            <w:r>
              <w:rPr>
                <w:spacing w:val="40"/>
              </w:rPr>
              <w:t xml:space="preserve"> </w:t>
            </w:r>
            <w:r>
              <w:t>skladištu,</w:t>
            </w:r>
            <w:r>
              <w:rPr>
                <w:spacing w:val="44"/>
              </w:rPr>
              <w:t xml:space="preserve"> </w:t>
            </w:r>
            <w:r>
              <w:t>interno</w:t>
            </w:r>
          </w:p>
        </w:tc>
      </w:tr>
      <w:tr w:rsidR="00927993" w:rsidTr="00927993">
        <w:trPr>
          <w:trHeight w:val="5061"/>
        </w:trPr>
        <w:tc>
          <w:tcPr>
            <w:tcW w:w="9062" w:type="dxa"/>
            <w:gridSpan w:val="4"/>
            <w:tcBorders>
              <w:bottom w:val="single" w:sz="6" w:space="0" w:color="000000"/>
            </w:tcBorders>
          </w:tcPr>
          <w:p w:rsidR="00927993" w:rsidRDefault="00927993" w:rsidP="00927993">
            <w:pPr>
              <w:pStyle w:val="TableParagraph"/>
              <w:spacing w:before="2"/>
              <w:ind w:left="107" w:right="64"/>
              <w:jc w:val="both"/>
            </w:pPr>
            <w:r>
              <w:lastRenderedPageBreak/>
              <w:t>skladištenje i doziranje uglja za kotlove vrši se kranovima za ugalj i mašinama za manipulaciju ugljem. Do kotlova se ugalj transportuje se sistemom trakastih transportera.</w:t>
            </w:r>
          </w:p>
          <w:p w:rsidR="00927993" w:rsidRDefault="00927993" w:rsidP="00927993">
            <w:pPr>
              <w:pStyle w:val="TableParagraph"/>
              <w:spacing w:before="10"/>
              <w:rPr>
                <w:sz w:val="21"/>
              </w:rPr>
            </w:pPr>
          </w:p>
          <w:p w:rsidR="00927993" w:rsidRDefault="00927993" w:rsidP="00927993">
            <w:pPr>
              <w:pStyle w:val="TableParagraph"/>
              <w:spacing w:before="1"/>
              <w:ind w:left="107"/>
              <w:jc w:val="both"/>
              <w:rPr>
                <w:b/>
              </w:rPr>
            </w:pPr>
            <w:r>
              <w:rPr>
                <w:b/>
              </w:rPr>
              <w:t>Sistem snabdijevanja postrojenja vodom</w:t>
            </w:r>
          </w:p>
          <w:p w:rsidR="00927993" w:rsidRDefault="00927993" w:rsidP="00927993">
            <w:pPr>
              <w:pStyle w:val="TableParagraph"/>
              <w:spacing w:before="1"/>
              <w:ind w:left="107" w:right="60"/>
              <w:jc w:val="both"/>
            </w:pPr>
            <w:r>
              <w:t>Potrebne</w:t>
            </w:r>
            <w:r>
              <w:rPr>
                <w:spacing w:val="-7"/>
              </w:rPr>
              <w:t xml:space="preserve"> </w:t>
            </w:r>
            <w:r>
              <w:t>količine</w:t>
            </w:r>
            <w:r>
              <w:rPr>
                <w:spacing w:val="-4"/>
              </w:rPr>
              <w:t xml:space="preserve"> </w:t>
            </w:r>
            <w:r>
              <w:t>vode</w:t>
            </w:r>
            <w:r>
              <w:rPr>
                <w:spacing w:val="-6"/>
              </w:rPr>
              <w:t xml:space="preserve"> </w:t>
            </w:r>
            <w:r>
              <w:t>za</w:t>
            </w:r>
            <w:r>
              <w:rPr>
                <w:spacing w:val="-5"/>
              </w:rPr>
              <w:t xml:space="preserve"> </w:t>
            </w:r>
            <w:r>
              <w:t>napajanje</w:t>
            </w:r>
            <w:r>
              <w:rPr>
                <w:spacing w:val="-6"/>
              </w:rPr>
              <w:t xml:space="preserve"> </w:t>
            </w:r>
            <w:r>
              <w:t>kotlovskih</w:t>
            </w:r>
            <w:r>
              <w:rPr>
                <w:spacing w:val="-5"/>
              </w:rPr>
              <w:t xml:space="preserve"> </w:t>
            </w:r>
            <w:r>
              <w:t>jedinica,</w:t>
            </w:r>
            <w:r>
              <w:rPr>
                <w:spacing w:val="-4"/>
              </w:rPr>
              <w:t xml:space="preserve"> </w:t>
            </w:r>
            <w:r>
              <w:t>vode</w:t>
            </w:r>
            <w:r>
              <w:rPr>
                <w:spacing w:val="-6"/>
              </w:rPr>
              <w:t xml:space="preserve"> </w:t>
            </w:r>
            <w:r>
              <w:t>za</w:t>
            </w:r>
            <w:r>
              <w:rPr>
                <w:spacing w:val="-4"/>
              </w:rPr>
              <w:t xml:space="preserve"> </w:t>
            </w:r>
            <w:r>
              <w:t>hlađenje</w:t>
            </w:r>
            <w:r>
              <w:rPr>
                <w:spacing w:val="-6"/>
              </w:rPr>
              <w:t xml:space="preserve"> </w:t>
            </w:r>
            <w:r>
              <w:t>postrojenja</w:t>
            </w:r>
            <w:r>
              <w:rPr>
                <w:spacing w:val="-4"/>
              </w:rPr>
              <w:t xml:space="preserve"> </w:t>
            </w:r>
            <w:r>
              <w:t>TE</w:t>
            </w:r>
            <w:r>
              <w:rPr>
                <w:spacing w:val="-7"/>
              </w:rPr>
              <w:t xml:space="preserve"> </w:t>
            </w:r>
            <w:r>
              <w:t>te za potrebe hidrauličkog transporta šljake i pepela iz kotlova, obezbjeđuju se sa toplim vodama nastalim pri hlađenju u proizvodnji sirovog</w:t>
            </w:r>
            <w:r>
              <w:rPr>
                <w:spacing w:val="-5"/>
              </w:rPr>
              <w:t xml:space="preserve"> </w:t>
            </w:r>
            <w:r>
              <w:t>bikarbonata.</w:t>
            </w:r>
          </w:p>
          <w:p w:rsidR="00927993" w:rsidRDefault="00927993" w:rsidP="00927993">
            <w:pPr>
              <w:pStyle w:val="TableParagraph"/>
              <w:spacing w:before="10"/>
              <w:rPr>
                <w:sz w:val="21"/>
              </w:rPr>
            </w:pPr>
          </w:p>
          <w:p w:rsidR="00927993" w:rsidRDefault="00927993" w:rsidP="00927993">
            <w:pPr>
              <w:pStyle w:val="TableParagraph"/>
              <w:ind w:left="107"/>
              <w:jc w:val="both"/>
              <w:rPr>
                <w:b/>
              </w:rPr>
            </w:pPr>
            <w:r>
              <w:rPr>
                <w:b/>
              </w:rPr>
              <w:t>Prečišćavanje dimnih plinova</w:t>
            </w:r>
          </w:p>
          <w:p w:rsidR="00927993" w:rsidRDefault="00927993" w:rsidP="00927993">
            <w:pPr>
              <w:pStyle w:val="TableParagraph"/>
              <w:spacing w:before="1"/>
              <w:ind w:left="107" w:right="58"/>
              <w:jc w:val="both"/>
            </w:pPr>
            <w:r>
              <w:t>Dimni</w:t>
            </w:r>
            <w:r>
              <w:rPr>
                <w:spacing w:val="-7"/>
              </w:rPr>
              <w:t xml:space="preserve"> </w:t>
            </w:r>
            <w:r>
              <w:t>plinovi</w:t>
            </w:r>
            <w:r>
              <w:rPr>
                <w:spacing w:val="-7"/>
              </w:rPr>
              <w:t xml:space="preserve"> </w:t>
            </w:r>
            <w:r>
              <w:t>se</w:t>
            </w:r>
            <w:r>
              <w:rPr>
                <w:spacing w:val="-9"/>
              </w:rPr>
              <w:t xml:space="preserve"> </w:t>
            </w:r>
            <w:r>
              <w:t>prečišćavaju</w:t>
            </w:r>
            <w:r>
              <w:rPr>
                <w:spacing w:val="-8"/>
              </w:rPr>
              <w:t xml:space="preserve"> </w:t>
            </w:r>
            <w:r>
              <w:t>pomoću</w:t>
            </w:r>
            <w:r>
              <w:rPr>
                <w:spacing w:val="-9"/>
              </w:rPr>
              <w:t xml:space="preserve"> </w:t>
            </w:r>
            <w:r>
              <w:t>elektrofilterskih</w:t>
            </w:r>
            <w:r>
              <w:rPr>
                <w:spacing w:val="-6"/>
              </w:rPr>
              <w:t xml:space="preserve"> </w:t>
            </w:r>
            <w:r>
              <w:t>postrojenja</w:t>
            </w:r>
            <w:r>
              <w:rPr>
                <w:spacing w:val="-11"/>
              </w:rPr>
              <w:t xml:space="preserve"> </w:t>
            </w:r>
            <w:r>
              <w:t>za</w:t>
            </w:r>
            <w:r>
              <w:rPr>
                <w:spacing w:val="-9"/>
              </w:rPr>
              <w:t xml:space="preserve"> </w:t>
            </w:r>
            <w:r>
              <w:t>kotlove</w:t>
            </w:r>
            <w:r>
              <w:rPr>
                <w:spacing w:val="-6"/>
              </w:rPr>
              <w:t xml:space="preserve"> </w:t>
            </w:r>
            <w:r>
              <w:t>6</w:t>
            </w:r>
            <w:r>
              <w:rPr>
                <w:spacing w:val="-9"/>
              </w:rPr>
              <w:t xml:space="preserve"> </w:t>
            </w:r>
            <w:r>
              <w:t>i</w:t>
            </w:r>
            <w:r>
              <w:rPr>
                <w:spacing w:val="-6"/>
              </w:rPr>
              <w:t xml:space="preserve"> </w:t>
            </w:r>
            <w:r>
              <w:t>7,</w:t>
            </w:r>
            <w:r>
              <w:rPr>
                <w:spacing w:val="-7"/>
              </w:rPr>
              <w:t xml:space="preserve"> </w:t>
            </w:r>
            <w:r>
              <w:t>dok</w:t>
            </w:r>
            <w:r>
              <w:rPr>
                <w:spacing w:val="-8"/>
              </w:rPr>
              <w:t xml:space="preserve"> </w:t>
            </w:r>
            <w:r>
              <w:t>se</w:t>
            </w:r>
            <w:r>
              <w:rPr>
                <w:spacing w:val="-9"/>
              </w:rPr>
              <w:t xml:space="preserve"> </w:t>
            </w:r>
            <w:r>
              <w:t>za plinove</w:t>
            </w:r>
            <w:r>
              <w:rPr>
                <w:spacing w:val="-11"/>
              </w:rPr>
              <w:t xml:space="preserve"> </w:t>
            </w:r>
            <w:r>
              <w:t>sa</w:t>
            </w:r>
            <w:r>
              <w:rPr>
                <w:spacing w:val="-11"/>
              </w:rPr>
              <w:t xml:space="preserve"> </w:t>
            </w:r>
            <w:r>
              <w:t>kotla</w:t>
            </w:r>
            <w:r>
              <w:rPr>
                <w:spacing w:val="-11"/>
              </w:rPr>
              <w:t xml:space="preserve"> </w:t>
            </w:r>
            <w:r>
              <w:t>8</w:t>
            </w:r>
            <w:r>
              <w:rPr>
                <w:spacing w:val="-13"/>
              </w:rPr>
              <w:t xml:space="preserve"> </w:t>
            </w:r>
            <w:r>
              <w:t>koristi</w:t>
            </w:r>
            <w:r>
              <w:rPr>
                <w:spacing w:val="-14"/>
              </w:rPr>
              <w:t xml:space="preserve"> </w:t>
            </w:r>
            <w:r>
              <w:t>vrećasti</w:t>
            </w:r>
            <w:r>
              <w:rPr>
                <w:spacing w:val="-12"/>
              </w:rPr>
              <w:t xml:space="preserve"> </w:t>
            </w:r>
            <w:r>
              <w:t>filter.</w:t>
            </w:r>
            <w:r>
              <w:rPr>
                <w:spacing w:val="-10"/>
              </w:rPr>
              <w:t xml:space="preserve"> </w:t>
            </w:r>
            <w:r>
              <w:t>Vrećasti</w:t>
            </w:r>
            <w:r>
              <w:rPr>
                <w:spacing w:val="-13"/>
              </w:rPr>
              <w:t xml:space="preserve"> </w:t>
            </w:r>
            <w:r>
              <w:t>filter</w:t>
            </w:r>
            <w:r>
              <w:rPr>
                <w:spacing w:val="-10"/>
              </w:rPr>
              <w:t xml:space="preserve"> </w:t>
            </w:r>
            <w:r>
              <w:t>kotla</w:t>
            </w:r>
            <w:r>
              <w:rPr>
                <w:spacing w:val="-11"/>
              </w:rPr>
              <w:t xml:space="preserve"> </w:t>
            </w:r>
            <w:r>
              <w:t>8</w:t>
            </w:r>
            <w:r>
              <w:rPr>
                <w:spacing w:val="-14"/>
              </w:rPr>
              <w:t xml:space="preserve"> </w:t>
            </w:r>
            <w:r>
              <w:t>se</w:t>
            </w:r>
            <w:r>
              <w:rPr>
                <w:spacing w:val="-11"/>
              </w:rPr>
              <w:t xml:space="preserve"> </w:t>
            </w:r>
            <w:r>
              <w:t>sastoji</w:t>
            </w:r>
            <w:r>
              <w:rPr>
                <w:spacing w:val="-12"/>
              </w:rPr>
              <w:t xml:space="preserve"> </w:t>
            </w:r>
            <w:r>
              <w:t>od</w:t>
            </w:r>
            <w:r>
              <w:rPr>
                <w:spacing w:val="-11"/>
              </w:rPr>
              <w:t xml:space="preserve"> </w:t>
            </w:r>
            <w:r>
              <w:t>dva</w:t>
            </w:r>
            <w:r>
              <w:rPr>
                <w:spacing w:val="-11"/>
              </w:rPr>
              <w:t xml:space="preserve"> </w:t>
            </w:r>
            <w:r>
              <w:t>reda</w:t>
            </w:r>
            <w:r>
              <w:rPr>
                <w:spacing w:val="-13"/>
              </w:rPr>
              <w:t xml:space="preserve"> </w:t>
            </w:r>
            <w:r>
              <w:t>po</w:t>
            </w:r>
            <w:r>
              <w:rPr>
                <w:spacing w:val="-14"/>
              </w:rPr>
              <w:t xml:space="preserve"> </w:t>
            </w:r>
            <w:r>
              <w:t>5</w:t>
            </w:r>
            <w:r>
              <w:rPr>
                <w:spacing w:val="-11"/>
              </w:rPr>
              <w:t xml:space="preserve"> </w:t>
            </w:r>
            <w:r>
              <w:t>zona. Svaka zona ima 240 vreća, što dovodi do ukupnog broja od 2400 vreća. Na vrhu kaveza nalazi se ulaz dimnih plinova, a na dnu izlaz očišćenih plinova. Sav otpadni dio odvodi se predviđenim sistemom</w:t>
            </w:r>
            <w:r>
              <w:rPr>
                <w:spacing w:val="1"/>
              </w:rPr>
              <w:t xml:space="preserve"> </w:t>
            </w:r>
            <w:r>
              <w:t>odšljakivanja.</w:t>
            </w:r>
          </w:p>
          <w:p w:rsidR="00927993" w:rsidRDefault="00927993" w:rsidP="00927993">
            <w:pPr>
              <w:pStyle w:val="TableParagraph"/>
              <w:spacing w:line="253" w:lineRule="exact"/>
              <w:ind w:left="107"/>
              <w:jc w:val="both"/>
            </w:pPr>
            <w:r>
              <w:t>Filterski</w:t>
            </w:r>
            <w:r>
              <w:rPr>
                <w:spacing w:val="-12"/>
              </w:rPr>
              <w:t xml:space="preserve"> </w:t>
            </w:r>
            <w:r>
              <w:t>pepeo</w:t>
            </w:r>
            <w:r>
              <w:rPr>
                <w:spacing w:val="-12"/>
              </w:rPr>
              <w:t xml:space="preserve"> </w:t>
            </w:r>
            <w:r>
              <w:t>i</w:t>
            </w:r>
            <w:r>
              <w:rPr>
                <w:spacing w:val="-13"/>
              </w:rPr>
              <w:t xml:space="preserve"> </w:t>
            </w:r>
            <w:r>
              <w:t>šljaka</w:t>
            </w:r>
            <w:r>
              <w:rPr>
                <w:spacing w:val="-13"/>
              </w:rPr>
              <w:t xml:space="preserve"> </w:t>
            </w:r>
            <w:r>
              <w:t>se</w:t>
            </w:r>
            <w:r>
              <w:rPr>
                <w:spacing w:val="-14"/>
              </w:rPr>
              <w:t xml:space="preserve"> </w:t>
            </w:r>
            <w:r>
              <w:t>hidrauličnim</w:t>
            </w:r>
            <w:r>
              <w:rPr>
                <w:spacing w:val="-11"/>
              </w:rPr>
              <w:t xml:space="preserve"> </w:t>
            </w:r>
            <w:r>
              <w:t>putem</w:t>
            </w:r>
            <w:r>
              <w:rPr>
                <w:spacing w:val="-14"/>
              </w:rPr>
              <w:t xml:space="preserve"> </w:t>
            </w:r>
            <w:r>
              <w:t>transportuju</w:t>
            </w:r>
            <w:r>
              <w:rPr>
                <w:spacing w:val="-11"/>
              </w:rPr>
              <w:t xml:space="preserve"> </w:t>
            </w:r>
            <w:r>
              <w:t>na</w:t>
            </w:r>
            <w:r>
              <w:rPr>
                <w:spacing w:val="-15"/>
              </w:rPr>
              <w:t xml:space="preserve"> </w:t>
            </w:r>
            <w:r>
              <w:t>taložnice</w:t>
            </w:r>
            <w:r>
              <w:rPr>
                <w:spacing w:val="-12"/>
              </w:rPr>
              <w:t xml:space="preserve"> </w:t>
            </w:r>
            <w:r>
              <w:t>„Crno</w:t>
            </w:r>
            <w:r>
              <w:rPr>
                <w:spacing w:val="-12"/>
              </w:rPr>
              <w:t xml:space="preserve"> </w:t>
            </w:r>
            <w:r>
              <w:t>more“.</w:t>
            </w:r>
            <w:r>
              <w:rPr>
                <w:spacing w:val="-12"/>
              </w:rPr>
              <w:t xml:space="preserve"> </w:t>
            </w:r>
            <w:r>
              <w:t>Objekat</w:t>
            </w:r>
          </w:p>
          <w:p w:rsidR="00927993" w:rsidRDefault="00927993" w:rsidP="00927993">
            <w:pPr>
              <w:pStyle w:val="TableParagraph"/>
              <w:ind w:left="107" w:right="63"/>
              <w:jc w:val="both"/>
            </w:pPr>
            <w:r>
              <w:t>„Crno more” ima četiri taložnika ukupne površine 100.000m2 koji se naizmjenično pune, a potom istaloženi pepeo i šljaka prazne.</w:t>
            </w:r>
          </w:p>
          <w:p w:rsidR="00927993" w:rsidRDefault="00927993" w:rsidP="00927993">
            <w:pPr>
              <w:pStyle w:val="TableParagraph"/>
              <w:spacing w:before="1"/>
              <w:ind w:left="107" w:right="59"/>
              <w:jc w:val="both"/>
            </w:pPr>
            <w:r>
              <w:t>Prečišćena voda iz taložnica se preko Zajedničkog kolektora-E2 ispušta u vodotok rijeku Spreču.</w:t>
            </w:r>
          </w:p>
        </w:tc>
      </w:tr>
      <w:tr w:rsidR="00927993" w:rsidTr="00826A5B">
        <w:trPr>
          <w:trHeight w:val="253"/>
        </w:trPr>
        <w:tc>
          <w:tcPr>
            <w:tcW w:w="9062" w:type="dxa"/>
            <w:gridSpan w:val="4"/>
            <w:tcBorders>
              <w:top w:val="single" w:sz="6" w:space="0" w:color="000000"/>
              <w:bottom w:val="single" w:sz="6" w:space="0" w:color="000000"/>
            </w:tcBorders>
            <w:shd w:val="clear" w:color="auto" w:fill="auto"/>
          </w:tcPr>
          <w:p w:rsidR="00927993" w:rsidRDefault="003B565A" w:rsidP="00927993">
            <w:pPr>
              <w:pStyle w:val="TableParagraph"/>
              <w:spacing w:line="234" w:lineRule="exact"/>
              <w:ind w:left="467"/>
              <w:rPr>
                <w:b/>
              </w:rPr>
            </w:pPr>
            <w:r>
              <w:rPr>
                <w:b/>
              </w:rPr>
              <w:t>3.</w:t>
            </w:r>
            <w:r w:rsidR="00927993">
              <w:rPr>
                <w:b/>
              </w:rPr>
              <w:t>2. Pogon krečnih peći</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3" w:lineRule="exact"/>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4" w:line="252"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4" w:line="252" w:lineRule="exact"/>
              <w:ind w:left="481" w:right="199" w:hanging="202"/>
              <w:rPr>
                <w:b/>
              </w:rPr>
            </w:pPr>
            <w:r>
              <w:rPr>
                <w:b/>
              </w:rPr>
              <w:t>Napomena/ Oznaka</w:t>
            </w:r>
          </w:p>
        </w:tc>
      </w:tr>
      <w:tr w:rsidR="00927993" w:rsidTr="00826A5B">
        <w:trPr>
          <w:trHeight w:val="3792"/>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1" w:lineRule="exact"/>
              <w:ind w:left="107"/>
            </w:pPr>
            <w:r>
              <w:t>2</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1" w:lineRule="exact"/>
              <w:ind w:left="122"/>
            </w:pPr>
            <w:r>
              <w:t>Pogon krečnih peći</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42" w:lineRule="auto"/>
              <w:ind w:left="124" w:right="332"/>
            </w:pPr>
            <w:r>
              <w:t>Betonski bunker antracita - 250 t</w:t>
            </w:r>
          </w:p>
          <w:p w:rsidR="00927993" w:rsidRDefault="00927993" w:rsidP="00927993">
            <w:pPr>
              <w:pStyle w:val="TableParagraph"/>
              <w:ind w:left="124" w:right="112"/>
            </w:pPr>
            <w:r>
              <w:t>Betonski bunkeri kamena- 4x - (1,2,5 i 6) pojedinačnog kapaciteta po 300 t</w:t>
            </w:r>
          </w:p>
          <w:p w:rsidR="00927993" w:rsidRDefault="00927993" w:rsidP="00927993">
            <w:pPr>
              <w:pStyle w:val="TableParagraph"/>
              <w:ind w:left="124" w:right="124"/>
            </w:pPr>
            <w:r>
              <w:t>Krečne peći 7x - pojedinačnog kapaciteta 190 t kreča/dan Skruberi 6 - 4x 250 t sode/dan i</w:t>
            </w:r>
          </w:p>
          <w:p w:rsidR="00927993" w:rsidRDefault="00927993" w:rsidP="00927993">
            <w:pPr>
              <w:pStyle w:val="TableParagraph"/>
              <w:ind w:left="124" w:right="1334"/>
            </w:pPr>
            <w:r>
              <w:t>2x 600 t sode/dan Dekanter - 38 m²</w:t>
            </w:r>
          </w:p>
          <w:p w:rsidR="00927993" w:rsidRDefault="00927993" w:rsidP="00927993">
            <w:pPr>
              <w:pStyle w:val="TableParagraph"/>
              <w:ind w:left="124" w:right="198"/>
            </w:pPr>
            <w:r>
              <w:t>Dva koša kreča kapaciteta po 100 m³</w:t>
            </w:r>
          </w:p>
          <w:p w:rsidR="00927993" w:rsidRDefault="00927993" w:rsidP="00927993">
            <w:pPr>
              <w:pStyle w:val="TableParagraph"/>
              <w:spacing w:line="254" w:lineRule="exact"/>
              <w:ind w:left="124" w:right="75"/>
            </w:pPr>
            <w:r>
              <w:t>Dva bubnja krečnog mlijekog - kapaciteta po 1000 t sode/dan.</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line="251" w:lineRule="exact"/>
              <w:ind w:left="123"/>
            </w:pPr>
            <w:r>
              <w:t>RU 8.5-06; RU</w:t>
            </w:r>
          </w:p>
          <w:p w:rsidR="00927993" w:rsidRDefault="00927993" w:rsidP="00927993">
            <w:pPr>
              <w:pStyle w:val="TableParagraph"/>
              <w:spacing w:before="1" w:line="252" w:lineRule="exact"/>
              <w:ind w:left="123"/>
            </w:pPr>
            <w:r>
              <w:t>8.5-07;</w:t>
            </w:r>
            <w:r>
              <w:rPr>
                <w:spacing w:val="-1"/>
              </w:rPr>
              <w:t xml:space="preserve"> </w:t>
            </w:r>
            <w:r>
              <w:t>RU</w:t>
            </w:r>
          </w:p>
          <w:p w:rsidR="00927993" w:rsidRDefault="00927993" w:rsidP="00927993">
            <w:pPr>
              <w:pStyle w:val="TableParagraph"/>
              <w:spacing w:line="252" w:lineRule="exact"/>
              <w:ind w:left="123"/>
            </w:pPr>
            <w:r>
              <w:t>8.5-08;</w:t>
            </w:r>
            <w:r>
              <w:rPr>
                <w:spacing w:val="-1"/>
              </w:rPr>
              <w:t xml:space="preserve"> </w:t>
            </w:r>
            <w:r>
              <w:t>RU</w:t>
            </w:r>
          </w:p>
          <w:p w:rsidR="00927993" w:rsidRDefault="00927993" w:rsidP="00927993">
            <w:pPr>
              <w:pStyle w:val="TableParagraph"/>
              <w:spacing w:line="252" w:lineRule="exact"/>
              <w:ind w:left="123"/>
            </w:pPr>
            <w:r>
              <w:t>8.5-09;</w:t>
            </w:r>
            <w:r>
              <w:rPr>
                <w:spacing w:val="-1"/>
              </w:rPr>
              <w:t xml:space="preserve"> </w:t>
            </w:r>
            <w:r>
              <w:t>RU</w:t>
            </w:r>
          </w:p>
          <w:p w:rsidR="00927993" w:rsidRDefault="00927993" w:rsidP="00927993">
            <w:pPr>
              <w:pStyle w:val="TableParagraph"/>
              <w:spacing w:before="2" w:line="252" w:lineRule="exact"/>
              <w:ind w:left="123"/>
            </w:pPr>
            <w:r>
              <w:t>8.5-10;</w:t>
            </w:r>
            <w:r>
              <w:rPr>
                <w:spacing w:val="-1"/>
              </w:rPr>
              <w:t xml:space="preserve"> </w:t>
            </w:r>
            <w:r>
              <w:t>RU</w:t>
            </w:r>
          </w:p>
          <w:p w:rsidR="00927993" w:rsidRDefault="00927993" w:rsidP="00927993">
            <w:pPr>
              <w:pStyle w:val="TableParagraph"/>
              <w:spacing w:line="252" w:lineRule="exact"/>
              <w:ind w:left="123"/>
            </w:pPr>
            <w:r>
              <w:t>8.5-11;</w:t>
            </w:r>
            <w:r>
              <w:rPr>
                <w:spacing w:val="-1"/>
              </w:rPr>
              <w:t xml:space="preserve"> </w:t>
            </w:r>
            <w:r>
              <w:t>RU</w:t>
            </w:r>
          </w:p>
          <w:p w:rsidR="00927993" w:rsidRDefault="00927993" w:rsidP="00927993">
            <w:pPr>
              <w:pStyle w:val="TableParagraph"/>
              <w:spacing w:before="1" w:line="253" w:lineRule="exact"/>
              <w:ind w:left="123"/>
            </w:pPr>
            <w:r>
              <w:t>8.5-12;</w:t>
            </w:r>
            <w:r>
              <w:rPr>
                <w:spacing w:val="-1"/>
              </w:rPr>
              <w:t xml:space="preserve"> </w:t>
            </w:r>
            <w:r>
              <w:t>RU</w:t>
            </w:r>
          </w:p>
          <w:p w:rsidR="00927993" w:rsidRDefault="00927993" w:rsidP="00927993">
            <w:pPr>
              <w:pStyle w:val="TableParagraph"/>
              <w:spacing w:line="252" w:lineRule="exact"/>
              <w:ind w:left="123"/>
            </w:pPr>
            <w:r>
              <w:t>8.5-42;</w:t>
            </w:r>
          </w:p>
          <w:p w:rsidR="00927993" w:rsidRDefault="00927993" w:rsidP="00927993">
            <w:pPr>
              <w:pStyle w:val="TableParagraph"/>
              <w:spacing w:line="252" w:lineRule="exact"/>
              <w:ind w:left="123"/>
            </w:pPr>
            <w:r>
              <w:t>RU 8.5-52.</w:t>
            </w:r>
          </w:p>
        </w:tc>
      </w:tr>
      <w:tr w:rsidR="00927993" w:rsidTr="00927993">
        <w:trPr>
          <w:trHeight w:val="243"/>
        </w:trPr>
        <w:tc>
          <w:tcPr>
            <w:tcW w:w="9062" w:type="dxa"/>
            <w:gridSpan w:val="4"/>
            <w:tcBorders>
              <w:top w:val="single" w:sz="6" w:space="0" w:color="000000"/>
              <w:bottom w:val="single" w:sz="6" w:space="0" w:color="000000"/>
            </w:tcBorders>
          </w:tcPr>
          <w:p w:rsidR="00927993" w:rsidRDefault="00927993" w:rsidP="00927993">
            <w:pPr>
              <w:pStyle w:val="TableParagraph"/>
              <w:spacing w:line="224" w:lineRule="exact"/>
              <w:ind w:left="107"/>
              <w:rPr>
                <w:b/>
              </w:rPr>
            </w:pPr>
            <w:r>
              <w:rPr>
                <w:b/>
              </w:rPr>
              <w:t>Tehnički opis rada:</w:t>
            </w:r>
          </w:p>
        </w:tc>
      </w:tr>
      <w:tr w:rsidR="00927993" w:rsidTr="00927993">
        <w:trPr>
          <w:trHeight w:val="3287"/>
        </w:trPr>
        <w:tc>
          <w:tcPr>
            <w:tcW w:w="9062" w:type="dxa"/>
            <w:gridSpan w:val="4"/>
            <w:tcBorders>
              <w:top w:val="single" w:sz="6" w:space="0" w:color="000000"/>
            </w:tcBorders>
          </w:tcPr>
          <w:p w:rsidR="00927993" w:rsidRDefault="00927993" w:rsidP="00927993">
            <w:pPr>
              <w:pStyle w:val="TableParagraph"/>
              <w:ind w:left="107" w:right="57"/>
              <w:jc w:val="both"/>
            </w:pPr>
            <w:r>
              <w:t>Ulazne sirovine u pogonu Krečne peći su: kamen krečnjak granulacije 50-130 mm, antracit granulacije 25-75 mm ili koks granulacije 25-80 mm.</w:t>
            </w:r>
          </w:p>
          <w:p w:rsidR="00927993" w:rsidRDefault="00927993" w:rsidP="00927993">
            <w:pPr>
              <w:pStyle w:val="TableParagraph"/>
              <w:spacing w:before="10"/>
              <w:rPr>
                <w:sz w:val="21"/>
              </w:rPr>
            </w:pPr>
          </w:p>
          <w:p w:rsidR="00927993" w:rsidRDefault="00927993" w:rsidP="00927993">
            <w:pPr>
              <w:pStyle w:val="TableParagraph"/>
              <w:ind w:left="107" w:right="56"/>
              <w:jc w:val="both"/>
            </w:pPr>
            <w:r>
              <w:t>Antracit se doprema kamionima i lageruje na depo antracita na kojem je urađena betonska ploča i poredani betonski elementi po obodu depoa radi povećanja količine skladištenja, i same iskoristivosti istog. Kako antracit ne dolazi samo u granicama granulacije 25-75 mm mora se pristupiti drobljenju i prosijavanju antracita. Takav tretirani antracit se dalje sistemom</w:t>
            </w:r>
            <w:r>
              <w:rPr>
                <w:spacing w:val="-19"/>
              </w:rPr>
              <w:t xml:space="preserve"> </w:t>
            </w:r>
            <w:r>
              <w:t>traka</w:t>
            </w:r>
            <w:r>
              <w:rPr>
                <w:spacing w:val="-19"/>
              </w:rPr>
              <w:t xml:space="preserve"> </w:t>
            </w:r>
            <w:r>
              <w:t>transportuje</w:t>
            </w:r>
            <w:r>
              <w:rPr>
                <w:spacing w:val="-17"/>
              </w:rPr>
              <w:t xml:space="preserve"> </w:t>
            </w:r>
            <w:r>
              <w:t>u</w:t>
            </w:r>
            <w:r>
              <w:rPr>
                <w:spacing w:val="-18"/>
              </w:rPr>
              <w:t xml:space="preserve"> </w:t>
            </w:r>
            <w:r>
              <w:t>betonski</w:t>
            </w:r>
            <w:r>
              <w:rPr>
                <w:spacing w:val="-18"/>
              </w:rPr>
              <w:t xml:space="preserve"> </w:t>
            </w:r>
            <w:r>
              <w:t>bunker</w:t>
            </w:r>
            <w:r>
              <w:rPr>
                <w:spacing w:val="-16"/>
              </w:rPr>
              <w:t xml:space="preserve"> </w:t>
            </w:r>
            <w:r>
              <w:t>antracita</w:t>
            </w:r>
            <w:r>
              <w:rPr>
                <w:spacing w:val="-17"/>
              </w:rPr>
              <w:t xml:space="preserve"> </w:t>
            </w:r>
            <w:r>
              <w:t>u</w:t>
            </w:r>
            <w:r>
              <w:rPr>
                <w:spacing w:val="-20"/>
              </w:rPr>
              <w:t xml:space="preserve"> </w:t>
            </w:r>
            <w:r>
              <w:t>silosu.</w:t>
            </w:r>
            <w:r>
              <w:rPr>
                <w:spacing w:val="-16"/>
              </w:rPr>
              <w:t xml:space="preserve"> </w:t>
            </w:r>
            <w:r>
              <w:t>Antracitna</w:t>
            </w:r>
            <w:r>
              <w:rPr>
                <w:spacing w:val="-20"/>
              </w:rPr>
              <w:t xml:space="preserve"> </w:t>
            </w:r>
            <w:r>
              <w:t>prašina</w:t>
            </w:r>
            <w:r>
              <w:rPr>
                <w:spacing w:val="-17"/>
              </w:rPr>
              <w:t xml:space="preserve"> </w:t>
            </w:r>
            <w:r>
              <w:t>zaostala od prosijavanja se lageruje na depou antracitne prašine koji je također oivičen betonskim elementima. Na separaciji antracita instaliran je otprašivač koji preuzima prašinu sa presipišta.</w:t>
            </w:r>
          </w:p>
          <w:p w:rsidR="00927993" w:rsidRDefault="00927993" w:rsidP="00927993">
            <w:pPr>
              <w:pStyle w:val="TableParagraph"/>
              <w:spacing w:before="8" w:line="252" w:lineRule="exact"/>
              <w:ind w:left="107" w:right="63"/>
              <w:jc w:val="both"/>
            </w:pPr>
            <w:r>
              <w:t>Koks se doprema kamionima i ne vrši se separacija istog nego se u izvornom obliku u kakvom je dovezen, dozira u sistem kao gorivo, umjesto antracita.</w:t>
            </w:r>
          </w:p>
        </w:tc>
      </w:tr>
    </w:tbl>
    <w:p w:rsidR="00927993" w:rsidRPr="00927993" w:rsidRDefault="00927993" w:rsidP="003B565A">
      <w:pPr>
        <w:widowControl w:val="0"/>
        <w:autoSpaceDE w:val="0"/>
        <w:autoSpaceDN w:val="0"/>
        <w:spacing w:before="94"/>
        <w:ind w:left="868" w:right="126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Kamen se doprema na dva načina sa RK Vijenac. Prvi način je žičarom, tako da se iz peka </w:t>
      </w:r>
      <w:r w:rsidRPr="00927993">
        <w:rPr>
          <w:rFonts w:ascii="Arial" w:eastAsia="Arial" w:hAnsi="Arial" w:cs="Arial"/>
          <w:sz w:val="22"/>
          <w:szCs w:val="22"/>
          <w:lang w:val="en-US" w:eastAsia="en-US"/>
        </w:rPr>
        <w:lastRenderedPageBreak/>
        <w:t>(vagoneta) istresa kamen direktno u betonske bunkere kamena, a drugi način je dovoz kamionima, te se taj kamen transportnim trakama (alternativni sistem transporta) uzvlači u betonske bunkere kamena (kapacitet po bunkeru 300 t). Kamen iz betonskih bunkera zbog potrebne granulacije za izvedbu naših krečnih peći, 50-130 mm, ide na prosijavanje na sito kamena.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Frakcija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kamena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ispod</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50</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mm</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sita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kamena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odvaja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RKV</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isporučuje</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dalje za fabriku cementa FCL, a frakcija iznad 50 mm se dalje sistemom transportnih traka transportuje za punjenje krečnih peći. Na jednoj od traka smješe se kamenu dodaje određeni,</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zadani,</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procenat</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antracita.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Na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sistemu</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prosijavanja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kamena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presipištima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8"/>
          <w:sz w:val="22"/>
          <w:szCs w:val="22"/>
          <w:lang w:val="en-US" w:eastAsia="en-US"/>
        </w:rPr>
        <w:t xml:space="preserve"> </w:t>
      </w:r>
      <w:r w:rsidRPr="00927993">
        <w:rPr>
          <w:rFonts w:ascii="Arial" w:eastAsia="Arial" w:hAnsi="Arial" w:cs="Arial"/>
          <w:sz w:val="22"/>
          <w:szCs w:val="22"/>
          <w:lang w:val="en-US" w:eastAsia="en-US"/>
        </w:rPr>
        <w:t>silosu izvršena je konekcija sa napama na otprašivač u</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silosu.</w:t>
      </w:r>
    </w:p>
    <w:p w:rsidR="00927993" w:rsidRPr="00927993" w:rsidRDefault="00927993" w:rsidP="003B565A">
      <w:pPr>
        <w:widowControl w:val="0"/>
        <w:autoSpaceDE w:val="0"/>
        <w:autoSpaceDN w:val="0"/>
        <w:spacing w:before="1"/>
        <w:ind w:right="1269"/>
        <w:rPr>
          <w:rFonts w:ascii="Arial" w:eastAsia="Arial" w:hAnsi="Arial" w:cs="Arial"/>
          <w:sz w:val="22"/>
          <w:szCs w:val="22"/>
          <w:lang w:val="en-US" w:eastAsia="en-US"/>
        </w:rPr>
      </w:pPr>
    </w:p>
    <w:p w:rsidR="00927993" w:rsidRPr="00927993" w:rsidRDefault="00927993" w:rsidP="003B565A">
      <w:pPr>
        <w:widowControl w:val="0"/>
        <w:autoSpaceDE w:val="0"/>
        <w:autoSpaceDN w:val="0"/>
        <w:ind w:left="868" w:right="126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U samim krečnim pećima, kojih je trenutno u radu sedam, u struji kisika koji se uduvava ventilatorima zraka na dnu peći, vrši se pečenje kamena krečnjaka na temperaturi od oko 1100 °C.</w:t>
      </w:r>
    </w:p>
    <w:p w:rsidR="00927993" w:rsidRPr="00927993" w:rsidRDefault="00927993" w:rsidP="003B565A">
      <w:pPr>
        <w:widowControl w:val="0"/>
        <w:autoSpaceDE w:val="0"/>
        <w:autoSpaceDN w:val="0"/>
        <w:spacing w:before="3"/>
        <w:ind w:right="1269"/>
        <w:rPr>
          <w:rFonts w:ascii="Arial" w:eastAsia="Arial" w:hAnsi="Arial" w:cs="Arial"/>
          <w:sz w:val="22"/>
          <w:szCs w:val="22"/>
          <w:lang w:val="en-US" w:eastAsia="en-US"/>
        </w:rPr>
      </w:pPr>
    </w:p>
    <w:p w:rsidR="00927993" w:rsidRPr="00927993" w:rsidRDefault="00927993" w:rsidP="003B565A">
      <w:pPr>
        <w:widowControl w:val="0"/>
        <w:autoSpaceDE w:val="0"/>
        <w:autoSpaceDN w:val="0"/>
        <w:spacing w:line="237" w:lineRule="auto"/>
        <w:ind w:left="868" w:right="1269"/>
        <w:jc w:val="both"/>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Gas sa oko 40 % CO</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 xml:space="preserve">se sistemom cjevovoda, pomoću vakuum pumpe, transportuje do </w:t>
      </w:r>
      <w:r w:rsidRPr="00927993">
        <w:rPr>
          <w:rFonts w:ascii="Arial" w:eastAsia="Arial" w:hAnsi="Arial" w:cs="Arial"/>
          <w:sz w:val="22"/>
          <w:szCs w:val="22"/>
          <w:lang w:val="en-US" w:eastAsia="en-US"/>
        </w:rPr>
        <w:t>kolona u pogone proizvodnje sirovog bikarbonata i sode bikarbone.</w:t>
      </w:r>
    </w:p>
    <w:p w:rsidR="00927993" w:rsidRPr="00927993" w:rsidRDefault="00927993" w:rsidP="003B565A">
      <w:pPr>
        <w:widowControl w:val="0"/>
        <w:autoSpaceDE w:val="0"/>
        <w:autoSpaceDN w:val="0"/>
        <w:ind w:right="1269"/>
        <w:rPr>
          <w:rFonts w:ascii="Arial" w:eastAsia="Arial" w:hAnsi="Arial" w:cs="Arial"/>
          <w:sz w:val="22"/>
          <w:szCs w:val="22"/>
          <w:lang w:val="en-US" w:eastAsia="en-US"/>
        </w:rPr>
      </w:pPr>
    </w:p>
    <w:p w:rsidR="00927993" w:rsidRPr="00927993" w:rsidRDefault="00927993" w:rsidP="003B565A">
      <w:pPr>
        <w:widowControl w:val="0"/>
        <w:autoSpaceDE w:val="0"/>
        <w:autoSpaceDN w:val="0"/>
        <w:ind w:left="868" w:right="126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Na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liniji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gasa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između</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krečnih</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peći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kompresora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gasa</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nalaze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skruberi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koji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služe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pranje (odstranjivanje nečistoća) i hlađenje gasa. Gas se pere i hladi vodom, čija je temperatura oko 20°C, sa temperature od 120°C na približno 25-32 °C. Voda nakon pranja i hlađenja gasa se skruber pumpom prebacuje u dekanter, te poslije dekantacije, dekanter pumpom šalje na rashladne tornjeve, dekarbonizaciju, i na odšljakivanje u TE. U radu su svi</w:t>
      </w:r>
      <w:r w:rsidRPr="00927993">
        <w:rPr>
          <w:rFonts w:ascii="Arial" w:eastAsia="Arial" w:hAnsi="Arial" w:cs="Arial"/>
          <w:spacing w:val="-37"/>
          <w:sz w:val="22"/>
          <w:szCs w:val="22"/>
          <w:lang w:val="en-US" w:eastAsia="en-US"/>
        </w:rPr>
        <w:t xml:space="preserve"> </w:t>
      </w:r>
      <w:r w:rsidRPr="00927993">
        <w:rPr>
          <w:rFonts w:ascii="Arial" w:eastAsia="Arial" w:hAnsi="Arial" w:cs="Arial"/>
          <w:sz w:val="22"/>
          <w:szCs w:val="22"/>
          <w:lang w:val="en-US" w:eastAsia="en-US"/>
        </w:rPr>
        <w:t>skruberi (6</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kom.).</w:t>
      </w:r>
    </w:p>
    <w:p w:rsidR="00927993" w:rsidRPr="00927993" w:rsidRDefault="00927993" w:rsidP="003B565A">
      <w:pPr>
        <w:widowControl w:val="0"/>
        <w:autoSpaceDE w:val="0"/>
        <w:autoSpaceDN w:val="0"/>
        <w:ind w:right="1269"/>
        <w:rPr>
          <w:rFonts w:ascii="Arial" w:eastAsia="Arial" w:hAnsi="Arial" w:cs="Arial"/>
          <w:sz w:val="22"/>
          <w:szCs w:val="22"/>
          <w:lang w:val="en-US" w:eastAsia="en-US"/>
        </w:rPr>
      </w:pPr>
    </w:p>
    <w:p w:rsidR="00927993" w:rsidRPr="00927993" w:rsidRDefault="00927993" w:rsidP="003B565A">
      <w:pPr>
        <w:widowControl w:val="0"/>
        <w:autoSpaceDE w:val="0"/>
        <w:autoSpaceDN w:val="0"/>
        <w:spacing w:before="1"/>
        <w:ind w:left="868" w:right="126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Kreč iz peći ohlađen na tempraturi oko 50°C se grabuljastim transporterima tranportuje na trake kreča u podrumu. Sa tih traka ide na elevatore koji podižu kreč na trake na koševima kreča. Te trake pune krečom koševe kreča. Sistem transporta kreča je pokriven otprašivačem br.2. prikupljena prašina iz otprašivača br. 2 se šnekom transportuje u radni koš kreča. Iz koševa kreč se dozira pomoću vibrounosa, koji se kontroliše preko potenciometra, u pripadajući bubanj krečnog mlijeka. Imamo dva koša sa dva pripadajuća bubnja krečnog mlijeka br.4 i 5. Tokom 2012 instalirano je suho otprašivanje peći i transportnog sistema Q=30 000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/h, čime se u znatnoj mjeri smanjila emisija prašine u radnu okolinu.</w:t>
      </w:r>
    </w:p>
    <w:p w:rsidR="00927993" w:rsidRPr="00927993" w:rsidRDefault="00927993" w:rsidP="003B565A">
      <w:pPr>
        <w:widowControl w:val="0"/>
        <w:autoSpaceDE w:val="0"/>
        <w:autoSpaceDN w:val="0"/>
        <w:ind w:left="868" w:right="126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Vode</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gašenje</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kreča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nam</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dolaze</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iz</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procesa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izmjenjivača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topline</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kolonskog</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pločastog tipa) i njih koristimo jer su već predgrijane (treba nam temperatura vode za gašenje oko 55°C),</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a</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ne</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svježu</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vodu</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temperature</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oko</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20°C</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koju</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bi</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morali</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dogrijavati</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trošiti</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paru.</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Krečno mlijeko iz rotirajućeg bubnja krečnog mlijeka prelazi na vezanu rotirajuću separaciju (otvori 20 mm) i tu se odvaja krupni otpadak (nepeka) od krečnog mlijeka. Krupni otpadak se sistemom traka vraća nazad u krečne peći na dodatno pečenje a krečno mlijeko sa separacije pada na vibrosita bubnjeva krečnog mlijeka (BKM). Na tim vibrositima (otvori 1 mm)</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izdvaja</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sitni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otpadak</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(prepeka)</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koji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preko</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trake</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transportuje</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mlin</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sitnog</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otpatka u kojem se, sa dodatkom određene količine vode, melje sa metalnim kuglama. Krečno mlijeko koje je prošlo kroz vibrosito se preko cjevovoda transportuje u mješalice krečnog mlijeka (tri jedinice). Krečno mlijeko iz mješalica krečnog mlijeka br.1 pumpom krečnog mlijeka br.5 transportuje na separaciju krečnog mlijeka gdje se separiše pijesak iz krečnog mlijeka. Pijesak se odvozi na depo pijeska u krugu firme a krečno mlijeko se transportuje u mješalice KM-2 I 3 a dalje pomoću pumpi krečnog mlijeka (četri jedinice) transportuje na destilacije u pogonu Sirovog bikarbonata za regeneraciju amonijaka, na prečišćavanje sirove slane vode (PSV), kao i na hemijsku pripremu vode</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(HPV).</w:t>
      </w:r>
    </w:p>
    <w:tbl>
      <w:tblPr>
        <w:tblW w:w="9062" w:type="dxa"/>
        <w:tblInd w:w="7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9"/>
        <w:gridCol w:w="1301"/>
        <w:gridCol w:w="355"/>
        <w:gridCol w:w="1770"/>
        <w:gridCol w:w="3243"/>
        <w:gridCol w:w="1714"/>
      </w:tblGrid>
      <w:tr w:rsidR="00927993" w:rsidRPr="00927993" w:rsidTr="00927993">
        <w:trPr>
          <w:trHeight w:val="1518"/>
        </w:trPr>
        <w:tc>
          <w:tcPr>
            <w:tcW w:w="9062" w:type="dxa"/>
            <w:gridSpan w:val="6"/>
            <w:tcBorders>
              <w:bottom w:val="single" w:sz="6" w:space="0" w:color="000000"/>
            </w:tcBorders>
          </w:tcPr>
          <w:p w:rsidR="00927993" w:rsidRPr="00927993" w:rsidRDefault="00927993" w:rsidP="00927993">
            <w:pPr>
              <w:widowControl w:val="0"/>
              <w:autoSpaceDE w:val="0"/>
              <w:autoSpaceDN w:val="0"/>
              <w:spacing w:before="2"/>
              <w:ind w:left="107" w:right="60"/>
              <w:jc w:val="both"/>
              <w:rPr>
                <w:rFonts w:ascii="Arial" w:eastAsia="Arial" w:hAnsi="Arial" w:cs="Arial"/>
                <w:sz w:val="22"/>
                <w:szCs w:val="22"/>
                <w:lang w:val="en-US" w:eastAsia="en-US"/>
              </w:rPr>
            </w:pPr>
            <w:r w:rsidRPr="00927993">
              <w:rPr>
                <w:rFonts w:ascii="Arial" w:eastAsia="Arial" w:hAnsi="Arial" w:cs="Arial"/>
                <w:sz w:val="22"/>
                <w:szCs w:val="22"/>
                <w:lang w:val="en-US" w:eastAsia="en-US"/>
              </w:rPr>
              <w:lastRenderedPageBreak/>
              <w:t>Iz mlina sitnog otpatka mljeveni sitni otpadak ide u mješalicu mljevenog otpatka, u koju dolazi i krečno mlijeko slabijeg kvaliteta iz mješalice otprašivača br.1. Otprašivač br.1 kupi krečnu prašinu sa donjih iznosa kreča u pećima. Iz mješalice se krečno mlijeko pumpama transportuje u mješalicu mljevenog otpatka. Iz mješalice mljevenog otpatka se materijal pomoću pumpi prebacuje u radni bubanj.</w:t>
            </w:r>
          </w:p>
        </w:tc>
      </w:tr>
      <w:tr w:rsidR="00927993" w:rsidRPr="00927993" w:rsidTr="00826A5B">
        <w:trPr>
          <w:trHeight w:val="253"/>
        </w:trPr>
        <w:tc>
          <w:tcPr>
            <w:tcW w:w="9062" w:type="dxa"/>
            <w:gridSpan w:val="6"/>
            <w:tcBorders>
              <w:top w:val="single" w:sz="6" w:space="0" w:color="000000"/>
              <w:bottom w:val="single" w:sz="6" w:space="0" w:color="000000"/>
            </w:tcBorders>
            <w:shd w:val="clear" w:color="auto" w:fill="auto"/>
          </w:tcPr>
          <w:p w:rsidR="00927993" w:rsidRPr="00927993" w:rsidRDefault="003B565A" w:rsidP="00927993">
            <w:pPr>
              <w:widowControl w:val="0"/>
              <w:autoSpaceDE w:val="0"/>
              <w:autoSpaceDN w:val="0"/>
              <w:spacing w:before="2" w:line="232" w:lineRule="exact"/>
              <w:ind w:left="467"/>
              <w:rPr>
                <w:rFonts w:ascii="Arial" w:eastAsia="Arial" w:hAnsi="Arial" w:cs="Arial"/>
                <w:b/>
                <w:sz w:val="22"/>
                <w:szCs w:val="22"/>
                <w:lang w:val="en-US" w:eastAsia="en-US"/>
              </w:rPr>
            </w:pPr>
            <w:r>
              <w:rPr>
                <w:rFonts w:ascii="Arial" w:eastAsia="Arial" w:hAnsi="Arial" w:cs="Arial"/>
                <w:b/>
                <w:sz w:val="22"/>
                <w:szCs w:val="22"/>
                <w:lang w:val="en-US" w:eastAsia="en-US"/>
              </w:rPr>
              <w:t>3.</w:t>
            </w:r>
            <w:r w:rsidR="00927993" w:rsidRPr="00927993">
              <w:rPr>
                <w:rFonts w:ascii="Arial" w:eastAsia="Arial" w:hAnsi="Arial" w:cs="Arial"/>
                <w:b/>
                <w:sz w:val="22"/>
                <w:szCs w:val="22"/>
                <w:lang w:val="en-US" w:eastAsia="en-US"/>
              </w:rPr>
              <w:t>3. Pogon za proizvodnju sirovog bikarbonate - Soda Pogon</w:t>
            </w:r>
          </w:p>
        </w:tc>
      </w:tr>
      <w:tr w:rsidR="00927993" w:rsidRPr="00927993" w:rsidTr="00826A5B">
        <w:trPr>
          <w:trHeight w:val="760"/>
        </w:trPr>
        <w:tc>
          <w:tcPr>
            <w:tcW w:w="679" w:type="dxa"/>
            <w:tcBorders>
              <w:top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1"/>
              <w:rPr>
                <w:rFonts w:ascii="Arial" w:eastAsia="Arial" w:hAnsi="Arial" w:cs="Arial"/>
                <w:sz w:val="22"/>
                <w:szCs w:val="22"/>
                <w:lang w:val="en-US" w:eastAsia="en-US"/>
              </w:rPr>
            </w:pPr>
          </w:p>
          <w:p w:rsidR="00927993" w:rsidRPr="00927993" w:rsidRDefault="00927993" w:rsidP="00927993">
            <w:pPr>
              <w:widowControl w:val="0"/>
              <w:autoSpaceDE w:val="0"/>
              <w:autoSpaceDN w:val="0"/>
              <w:ind w:left="89" w:right="60"/>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1656" w:type="dxa"/>
            <w:gridSpan w:val="2"/>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53" w:lineRule="exact"/>
              <w:ind w:left="252" w:right="205"/>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Naziv</w:t>
            </w:r>
          </w:p>
          <w:p w:rsidR="00927993" w:rsidRPr="00927993" w:rsidRDefault="00927993" w:rsidP="00927993">
            <w:pPr>
              <w:widowControl w:val="0"/>
              <w:autoSpaceDE w:val="0"/>
              <w:autoSpaceDN w:val="0"/>
              <w:spacing w:before="6" w:line="252" w:lineRule="exact"/>
              <w:ind w:left="256" w:right="205"/>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proizvodne cjeline</w:t>
            </w:r>
          </w:p>
        </w:tc>
        <w:tc>
          <w:tcPr>
            <w:tcW w:w="5013" w:type="dxa"/>
            <w:gridSpan w:val="2"/>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1"/>
              <w:rPr>
                <w:rFonts w:ascii="Arial" w:eastAsia="Arial" w:hAnsi="Arial" w:cs="Arial"/>
                <w:sz w:val="22"/>
                <w:szCs w:val="22"/>
                <w:lang w:val="en-US" w:eastAsia="en-US"/>
              </w:rPr>
            </w:pPr>
          </w:p>
          <w:p w:rsidR="00927993" w:rsidRPr="00927993" w:rsidRDefault="00927993" w:rsidP="00927993">
            <w:pPr>
              <w:widowControl w:val="0"/>
              <w:autoSpaceDE w:val="0"/>
              <w:autoSpaceDN w:val="0"/>
              <w:ind w:left="2004" w:right="1962"/>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c>
          <w:tcPr>
            <w:tcW w:w="1714" w:type="dxa"/>
            <w:tcBorders>
              <w:top w:val="single" w:sz="6" w:space="0" w:color="000000"/>
              <w:left w:val="single" w:sz="6" w:space="0" w:color="000000"/>
              <w:bottom w:val="single" w:sz="6" w:space="0" w:color="000000"/>
            </w:tcBorders>
            <w:shd w:val="clear" w:color="auto" w:fill="auto"/>
          </w:tcPr>
          <w:p w:rsidR="00927993" w:rsidRPr="00927993" w:rsidRDefault="00927993" w:rsidP="00927993">
            <w:pPr>
              <w:widowControl w:val="0"/>
              <w:autoSpaceDE w:val="0"/>
              <w:autoSpaceDN w:val="0"/>
              <w:spacing w:before="127"/>
              <w:ind w:left="482" w:right="198" w:hanging="202"/>
              <w:rPr>
                <w:rFonts w:ascii="Arial" w:eastAsia="Arial" w:hAnsi="Arial" w:cs="Arial"/>
                <w:b/>
                <w:sz w:val="22"/>
                <w:szCs w:val="22"/>
                <w:lang w:val="en-US" w:eastAsia="en-US"/>
              </w:rPr>
            </w:pPr>
            <w:r w:rsidRPr="00927993">
              <w:rPr>
                <w:rFonts w:ascii="Arial" w:eastAsia="Arial" w:hAnsi="Arial" w:cs="Arial"/>
                <w:b/>
                <w:sz w:val="22"/>
                <w:szCs w:val="22"/>
                <w:lang w:val="en-US" w:eastAsia="en-US"/>
              </w:rPr>
              <w:t>Napomena/ Oznaka</w:t>
            </w:r>
          </w:p>
        </w:tc>
      </w:tr>
      <w:tr w:rsidR="00927993" w:rsidRPr="00927993" w:rsidTr="00826A5B">
        <w:trPr>
          <w:trHeight w:val="1768"/>
        </w:trPr>
        <w:tc>
          <w:tcPr>
            <w:tcW w:w="679" w:type="dxa"/>
            <w:tcBorders>
              <w:top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50" w:lineRule="exact"/>
              <w:ind w:left="7" w:right="70"/>
              <w:jc w:val="center"/>
              <w:rPr>
                <w:rFonts w:ascii="Arial" w:eastAsia="Arial" w:hAnsi="Arial" w:cs="Arial"/>
                <w:sz w:val="22"/>
                <w:szCs w:val="22"/>
                <w:lang w:val="en-US" w:eastAsia="en-US"/>
              </w:rPr>
            </w:pPr>
            <w:r w:rsidRPr="00927993">
              <w:rPr>
                <w:rFonts w:ascii="Arial" w:eastAsia="Arial" w:hAnsi="Arial" w:cs="Arial"/>
                <w:sz w:val="22"/>
                <w:szCs w:val="22"/>
                <w:lang w:val="en-US" w:eastAsia="en-US"/>
              </w:rPr>
              <w:t>3.1.</w:t>
            </w:r>
          </w:p>
        </w:tc>
        <w:tc>
          <w:tcPr>
            <w:tcW w:w="1656" w:type="dxa"/>
            <w:gridSpan w:val="2"/>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50" w:lineRule="exact"/>
              <w:ind w:left="124"/>
              <w:rPr>
                <w:rFonts w:ascii="Arial" w:eastAsia="Arial" w:hAnsi="Arial" w:cs="Arial"/>
                <w:sz w:val="22"/>
                <w:szCs w:val="22"/>
                <w:lang w:val="en-US" w:eastAsia="en-US"/>
              </w:rPr>
            </w:pPr>
            <w:r w:rsidRPr="00927993">
              <w:rPr>
                <w:rFonts w:ascii="Arial" w:eastAsia="Arial" w:hAnsi="Arial" w:cs="Arial"/>
                <w:sz w:val="22"/>
                <w:szCs w:val="22"/>
                <w:lang w:val="en-US" w:eastAsia="en-US"/>
              </w:rPr>
              <w:t>PSV –</w:t>
            </w:r>
          </w:p>
          <w:p w:rsidR="00927993" w:rsidRPr="00927993" w:rsidRDefault="00927993" w:rsidP="00927993">
            <w:pPr>
              <w:widowControl w:val="0"/>
              <w:autoSpaceDE w:val="0"/>
              <w:autoSpaceDN w:val="0"/>
              <w:ind w:left="124" w:right="151"/>
              <w:rPr>
                <w:rFonts w:ascii="Arial" w:eastAsia="Arial" w:hAnsi="Arial" w:cs="Arial"/>
                <w:sz w:val="22"/>
                <w:szCs w:val="22"/>
                <w:lang w:val="en-US" w:eastAsia="en-US"/>
              </w:rPr>
            </w:pPr>
            <w:r w:rsidRPr="00927993">
              <w:rPr>
                <w:rFonts w:ascii="Arial" w:eastAsia="Arial" w:hAnsi="Arial" w:cs="Arial"/>
                <w:sz w:val="22"/>
                <w:szCs w:val="22"/>
                <w:lang w:val="en-US" w:eastAsia="en-US"/>
              </w:rPr>
              <w:t>prečišćavanje slane vode</w:t>
            </w:r>
          </w:p>
        </w:tc>
        <w:tc>
          <w:tcPr>
            <w:tcW w:w="5013" w:type="dxa"/>
            <w:gridSpan w:val="2"/>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ind w:left="122" w:right="324"/>
              <w:rPr>
                <w:rFonts w:ascii="Arial" w:eastAsia="Arial" w:hAnsi="Arial" w:cs="Arial"/>
                <w:sz w:val="22"/>
                <w:szCs w:val="22"/>
                <w:lang w:val="en-US" w:eastAsia="en-US"/>
              </w:rPr>
            </w:pPr>
            <w:r w:rsidRPr="00927993">
              <w:rPr>
                <w:rFonts w:ascii="Arial" w:eastAsia="Arial" w:hAnsi="Arial" w:cs="Arial"/>
                <w:sz w:val="22"/>
                <w:szCs w:val="22"/>
                <w:lang w:val="en-US" w:eastAsia="en-US"/>
              </w:rPr>
              <w:t>Rezervoari sirove slane vode (2 kom), V=2800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w:t>
            </w:r>
          </w:p>
          <w:p w:rsidR="00927993" w:rsidRPr="00927993" w:rsidRDefault="00927993" w:rsidP="00927993">
            <w:pPr>
              <w:widowControl w:val="0"/>
              <w:autoSpaceDE w:val="0"/>
              <w:autoSpaceDN w:val="0"/>
              <w:ind w:left="122" w:right="612"/>
              <w:rPr>
                <w:rFonts w:ascii="Arial" w:eastAsia="Arial" w:hAnsi="Arial" w:cs="Arial"/>
                <w:sz w:val="22"/>
                <w:szCs w:val="22"/>
                <w:lang w:val="en-US" w:eastAsia="en-US"/>
              </w:rPr>
            </w:pPr>
            <w:r w:rsidRPr="00927993">
              <w:rPr>
                <w:rFonts w:ascii="Arial" w:eastAsia="Arial" w:hAnsi="Arial" w:cs="Arial"/>
                <w:sz w:val="22"/>
                <w:szCs w:val="22"/>
                <w:lang w:val="en-US" w:eastAsia="en-US"/>
              </w:rPr>
              <w:t>Rezervoari prečišćene slane vode (4 kom.), V=6200 m</w:t>
            </w:r>
            <w:r w:rsidRPr="00927993">
              <w:rPr>
                <w:rFonts w:ascii="Arial" w:eastAsia="Arial" w:hAnsi="Arial" w:cs="Arial"/>
                <w:sz w:val="22"/>
                <w:szCs w:val="22"/>
                <w:vertAlign w:val="superscript"/>
                <w:lang w:val="en-US" w:eastAsia="en-US"/>
              </w:rPr>
              <w:t>3</w:t>
            </w:r>
          </w:p>
          <w:p w:rsidR="00927993" w:rsidRPr="00927993" w:rsidRDefault="00927993" w:rsidP="00927993">
            <w:pPr>
              <w:widowControl w:val="0"/>
              <w:autoSpaceDE w:val="0"/>
              <w:autoSpaceDN w:val="0"/>
              <w:spacing w:line="251" w:lineRule="exact"/>
              <w:ind w:left="122"/>
              <w:rPr>
                <w:rFonts w:ascii="Arial" w:eastAsia="Arial" w:hAnsi="Arial" w:cs="Arial"/>
                <w:sz w:val="22"/>
                <w:szCs w:val="22"/>
                <w:lang w:val="en-US" w:eastAsia="en-US"/>
              </w:rPr>
            </w:pPr>
            <w:r w:rsidRPr="00927993">
              <w:rPr>
                <w:rFonts w:ascii="Arial" w:eastAsia="Arial" w:hAnsi="Arial" w:cs="Arial"/>
                <w:sz w:val="22"/>
                <w:szCs w:val="22"/>
                <w:lang w:val="en-US" w:eastAsia="en-US"/>
              </w:rPr>
              <w:t>Reaktor - zapremina reaktora 57,61 m</w:t>
            </w:r>
            <w:r w:rsidRPr="00927993">
              <w:rPr>
                <w:rFonts w:ascii="Arial" w:eastAsia="Arial" w:hAnsi="Arial" w:cs="Arial"/>
                <w:sz w:val="22"/>
                <w:szCs w:val="22"/>
                <w:vertAlign w:val="superscript"/>
                <w:lang w:val="en-US" w:eastAsia="en-US"/>
              </w:rPr>
              <w:t>3</w:t>
            </w:r>
          </w:p>
          <w:p w:rsidR="00927993" w:rsidRPr="00927993" w:rsidRDefault="00927993" w:rsidP="00927993">
            <w:pPr>
              <w:widowControl w:val="0"/>
              <w:autoSpaceDE w:val="0"/>
              <w:autoSpaceDN w:val="0"/>
              <w:spacing w:before="4" w:line="252" w:lineRule="exact"/>
              <w:ind w:left="122" w:right="966"/>
              <w:rPr>
                <w:rFonts w:ascii="Arial" w:eastAsia="Arial" w:hAnsi="Arial" w:cs="Arial"/>
                <w:sz w:val="22"/>
                <w:szCs w:val="22"/>
                <w:lang w:val="en-US" w:eastAsia="en-US"/>
              </w:rPr>
            </w:pPr>
            <w:r w:rsidRPr="00927993">
              <w:rPr>
                <w:rFonts w:ascii="Arial" w:eastAsia="Arial" w:hAnsi="Arial" w:cs="Arial"/>
                <w:sz w:val="22"/>
                <w:szCs w:val="22"/>
                <w:lang w:val="en-US" w:eastAsia="en-US"/>
              </w:rPr>
              <w:t>Mješalice (2 kom.) 1x82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xml:space="preserve"> i 1x15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xml:space="preserve"> Dekanteri (3 kom.) 2x700m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xml:space="preserve"> i 1x1800m</w:t>
            </w:r>
            <w:r w:rsidRPr="00927993">
              <w:rPr>
                <w:rFonts w:ascii="Arial" w:eastAsia="Arial" w:hAnsi="Arial" w:cs="Arial"/>
                <w:sz w:val="22"/>
                <w:szCs w:val="22"/>
                <w:vertAlign w:val="superscript"/>
                <w:lang w:val="en-US" w:eastAsia="en-US"/>
              </w:rPr>
              <w:t>3</w:t>
            </w:r>
          </w:p>
        </w:tc>
        <w:tc>
          <w:tcPr>
            <w:tcW w:w="1714" w:type="dxa"/>
            <w:tcBorders>
              <w:top w:val="single" w:sz="6" w:space="0" w:color="000000"/>
              <w:left w:val="single" w:sz="6" w:space="0" w:color="000000"/>
              <w:bottom w:val="single" w:sz="6" w:space="0" w:color="000000"/>
            </w:tcBorders>
          </w:tcPr>
          <w:p w:rsidR="00927993" w:rsidRPr="00927993" w:rsidRDefault="00927993" w:rsidP="00927993">
            <w:pPr>
              <w:widowControl w:val="0"/>
              <w:autoSpaceDE w:val="0"/>
              <w:autoSpaceDN w:val="0"/>
              <w:spacing w:line="250" w:lineRule="exact"/>
              <w:ind w:left="124"/>
              <w:rPr>
                <w:rFonts w:ascii="Arial" w:eastAsia="Arial" w:hAnsi="Arial" w:cs="Arial"/>
                <w:sz w:val="22"/>
                <w:szCs w:val="22"/>
                <w:lang w:val="en-US" w:eastAsia="en-US"/>
              </w:rPr>
            </w:pPr>
            <w:r w:rsidRPr="00927993">
              <w:rPr>
                <w:rFonts w:ascii="Arial" w:eastAsia="Arial" w:hAnsi="Arial" w:cs="Arial"/>
                <w:sz w:val="22"/>
                <w:szCs w:val="22"/>
                <w:lang w:val="en-US" w:eastAsia="en-US"/>
              </w:rPr>
              <w:t>RU 8.5-30; RU</w:t>
            </w:r>
          </w:p>
          <w:p w:rsidR="00927993" w:rsidRPr="00927993" w:rsidRDefault="00927993" w:rsidP="00927993">
            <w:pPr>
              <w:widowControl w:val="0"/>
              <w:autoSpaceDE w:val="0"/>
              <w:autoSpaceDN w:val="0"/>
              <w:spacing w:line="252" w:lineRule="exact"/>
              <w:ind w:left="124"/>
              <w:rPr>
                <w:rFonts w:ascii="Arial" w:eastAsia="Arial" w:hAnsi="Arial" w:cs="Arial"/>
                <w:sz w:val="22"/>
                <w:szCs w:val="22"/>
                <w:lang w:val="en-US" w:eastAsia="en-US"/>
              </w:rPr>
            </w:pPr>
            <w:r w:rsidRPr="00927993">
              <w:rPr>
                <w:rFonts w:ascii="Arial" w:eastAsia="Arial" w:hAnsi="Arial" w:cs="Arial"/>
                <w:sz w:val="22"/>
                <w:szCs w:val="22"/>
                <w:lang w:val="en-US" w:eastAsia="en-US"/>
              </w:rPr>
              <w:t>7.5-22; RU</w:t>
            </w:r>
          </w:p>
          <w:p w:rsidR="00927993" w:rsidRPr="00927993" w:rsidRDefault="00927993" w:rsidP="00927993">
            <w:pPr>
              <w:widowControl w:val="0"/>
              <w:autoSpaceDE w:val="0"/>
              <w:autoSpaceDN w:val="0"/>
              <w:spacing w:before="1"/>
              <w:ind w:left="124"/>
              <w:rPr>
                <w:rFonts w:ascii="Arial" w:eastAsia="Arial" w:hAnsi="Arial" w:cs="Arial"/>
                <w:sz w:val="22"/>
                <w:szCs w:val="22"/>
                <w:lang w:val="en-US" w:eastAsia="en-US"/>
              </w:rPr>
            </w:pPr>
            <w:r w:rsidRPr="00927993">
              <w:rPr>
                <w:rFonts w:ascii="Arial" w:eastAsia="Arial" w:hAnsi="Arial" w:cs="Arial"/>
                <w:sz w:val="22"/>
                <w:szCs w:val="22"/>
                <w:lang w:val="en-US" w:eastAsia="en-US"/>
              </w:rPr>
              <w:t>8.5-47.</w:t>
            </w:r>
          </w:p>
        </w:tc>
      </w:tr>
      <w:tr w:rsidR="00927993" w:rsidRPr="00927993" w:rsidTr="00927993">
        <w:trPr>
          <w:trHeight w:val="249"/>
        </w:trPr>
        <w:tc>
          <w:tcPr>
            <w:tcW w:w="9062" w:type="dxa"/>
            <w:gridSpan w:val="6"/>
            <w:tcBorders>
              <w:top w:val="single" w:sz="6" w:space="0" w:color="000000"/>
              <w:bottom w:val="single" w:sz="6" w:space="0" w:color="000000"/>
            </w:tcBorders>
          </w:tcPr>
          <w:p w:rsidR="00927993" w:rsidRPr="00927993" w:rsidRDefault="00927993" w:rsidP="00927993">
            <w:pPr>
              <w:widowControl w:val="0"/>
              <w:autoSpaceDE w:val="0"/>
              <w:autoSpaceDN w:val="0"/>
              <w:spacing w:line="229" w:lineRule="exact"/>
              <w:ind w:left="107"/>
              <w:rPr>
                <w:rFonts w:ascii="Arial" w:eastAsia="Arial" w:hAnsi="Arial" w:cs="Arial"/>
                <w:b/>
                <w:sz w:val="22"/>
                <w:szCs w:val="22"/>
                <w:lang w:val="en-US" w:eastAsia="en-US"/>
              </w:rPr>
            </w:pPr>
            <w:r w:rsidRPr="00927993">
              <w:rPr>
                <w:rFonts w:ascii="Arial" w:eastAsia="Arial" w:hAnsi="Arial" w:cs="Arial"/>
                <w:b/>
                <w:sz w:val="22"/>
                <w:szCs w:val="22"/>
                <w:lang w:val="en-US" w:eastAsia="en-US"/>
              </w:rPr>
              <w:t>Tehnički opis rada:</w:t>
            </w:r>
          </w:p>
        </w:tc>
      </w:tr>
      <w:tr w:rsidR="00927993" w:rsidRPr="00927993" w:rsidTr="00927993">
        <w:trPr>
          <w:trHeight w:val="8095"/>
        </w:trPr>
        <w:tc>
          <w:tcPr>
            <w:tcW w:w="9062" w:type="dxa"/>
            <w:gridSpan w:val="6"/>
            <w:tcBorders>
              <w:top w:val="single" w:sz="6" w:space="0" w:color="000000"/>
            </w:tcBorders>
          </w:tcPr>
          <w:p w:rsidR="00927993" w:rsidRPr="00927993" w:rsidRDefault="00927993" w:rsidP="00927993">
            <w:pPr>
              <w:widowControl w:val="0"/>
              <w:autoSpaceDE w:val="0"/>
              <w:autoSpaceDN w:val="0"/>
              <w:spacing w:before="2"/>
              <w:ind w:left="107" w:right="53"/>
              <w:jc w:val="both"/>
              <w:rPr>
                <w:rFonts w:ascii="Arial" w:eastAsia="Arial" w:hAnsi="Arial" w:cs="Arial"/>
                <w:sz w:val="22"/>
                <w:szCs w:val="22"/>
                <w:lang w:val="en-US" w:eastAsia="en-US"/>
              </w:rPr>
            </w:pPr>
            <w:r w:rsidRPr="00927993">
              <w:rPr>
                <w:rFonts w:ascii="Arial" w:eastAsia="Arial" w:hAnsi="Arial" w:cs="Arial"/>
                <w:sz w:val="22"/>
                <w:szCs w:val="22"/>
                <w:lang w:val="en-US" w:eastAsia="en-US"/>
              </w:rPr>
              <w:t>Neprečišćena (sirova) slana voda dolazi sa rudnika slane vode „Tetima“ cjevovodima promjera Ø 250 mm i Ø 350 mm. Ista se skladišti u rezervoar 1 i rezervoar 2 (betonski rezervoari otvorenog tipa).</w:t>
            </w:r>
          </w:p>
          <w:p w:rsidR="00927993" w:rsidRPr="00927993" w:rsidRDefault="00927993" w:rsidP="00927993">
            <w:pPr>
              <w:widowControl w:val="0"/>
              <w:autoSpaceDE w:val="0"/>
              <w:autoSpaceDN w:val="0"/>
              <w:spacing w:before="10"/>
              <w:rPr>
                <w:rFonts w:ascii="Arial" w:eastAsia="Arial" w:hAnsi="Arial" w:cs="Arial"/>
                <w:sz w:val="21"/>
                <w:szCs w:val="22"/>
                <w:lang w:val="en-US" w:eastAsia="en-US"/>
              </w:rPr>
            </w:pPr>
          </w:p>
          <w:p w:rsidR="00927993" w:rsidRPr="00927993" w:rsidRDefault="00927993" w:rsidP="00927993">
            <w:pPr>
              <w:widowControl w:val="0"/>
              <w:autoSpaceDE w:val="0"/>
              <w:autoSpaceDN w:val="0"/>
              <w:ind w:left="107" w:right="63"/>
              <w:jc w:val="both"/>
              <w:rPr>
                <w:rFonts w:ascii="Arial" w:eastAsia="Arial" w:hAnsi="Arial" w:cs="Arial"/>
                <w:sz w:val="22"/>
                <w:szCs w:val="22"/>
                <w:lang w:val="en-US" w:eastAsia="en-US"/>
              </w:rPr>
            </w:pPr>
            <w:r w:rsidRPr="00927993">
              <w:rPr>
                <w:rFonts w:ascii="Arial" w:eastAsia="Arial" w:hAnsi="Arial" w:cs="Arial"/>
                <w:sz w:val="22"/>
                <w:szCs w:val="22"/>
                <w:lang w:val="en-US" w:eastAsia="en-US"/>
              </w:rPr>
              <w:t>Iz rezervoara 1 i rezervoara 2 neprečišćena slana voda se pumpom (reaktor pumpa) transportuje u reaktor (zapremina reaktora 57,61 m3). U reaktor se takođe pumpom transportuje</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reaktiv</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koji</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prethodno</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priprema</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mješalicama.</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Prečišćavanje</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može</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raditi na više</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načina.</w:t>
            </w:r>
          </w:p>
          <w:p w:rsidR="00927993" w:rsidRPr="00927993" w:rsidRDefault="00927993" w:rsidP="00927993">
            <w:pPr>
              <w:widowControl w:val="0"/>
              <w:autoSpaceDE w:val="0"/>
              <w:autoSpaceDN w:val="0"/>
              <w:spacing w:before="1"/>
              <w:ind w:left="107"/>
              <w:jc w:val="both"/>
              <w:rPr>
                <w:rFonts w:ascii="Arial" w:eastAsia="Arial" w:hAnsi="Arial" w:cs="Arial"/>
                <w:sz w:val="22"/>
                <w:szCs w:val="22"/>
                <w:lang w:val="en-US" w:eastAsia="en-US"/>
              </w:rPr>
            </w:pPr>
            <w:r w:rsidRPr="00927993">
              <w:rPr>
                <w:rFonts w:ascii="Arial" w:eastAsia="Arial" w:hAnsi="Arial" w:cs="Arial"/>
                <w:sz w:val="22"/>
                <w:szCs w:val="22"/>
                <w:lang w:val="en-US" w:eastAsia="en-US"/>
              </w:rPr>
              <w:t>U SSL je u upotrebi tzv.“kreč-soda“ postupak.</w:t>
            </w:r>
          </w:p>
          <w:p w:rsidR="00927993" w:rsidRPr="00927993" w:rsidRDefault="00927993" w:rsidP="00927993">
            <w:pPr>
              <w:widowControl w:val="0"/>
              <w:autoSpaceDE w:val="0"/>
              <w:autoSpaceDN w:val="0"/>
              <w:rPr>
                <w:rFonts w:ascii="Arial" w:eastAsia="Arial" w:hAnsi="Arial" w:cs="Arial"/>
                <w:sz w:val="22"/>
                <w:szCs w:val="22"/>
                <w:lang w:val="en-US" w:eastAsia="en-US"/>
              </w:rPr>
            </w:pPr>
          </w:p>
          <w:p w:rsidR="00927993" w:rsidRPr="00927993" w:rsidRDefault="00927993" w:rsidP="00927993">
            <w:pPr>
              <w:widowControl w:val="0"/>
              <w:autoSpaceDE w:val="0"/>
              <w:autoSpaceDN w:val="0"/>
              <w:ind w:left="107" w:right="61"/>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Prednost</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ovog</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postupka</w:t>
            </w:r>
            <w:r w:rsidRPr="00927993">
              <w:rPr>
                <w:rFonts w:ascii="Arial" w:eastAsia="Arial" w:hAnsi="Arial" w:cs="Arial"/>
                <w:spacing w:val="-17"/>
                <w:sz w:val="22"/>
                <w:szCs w:val="22"/>
                <w:lang w:val="en-US" w:eastAsia="en-US"/>
              </w:rPr>
              <w:t xml:space="preserve"> </w:t>
            </w:r>
            <w:r w:rsidRPr="00927993">
              <w:rPr>
                <w:rFonts w:ascii="Arial" w:eastAsia="Arial" w:hAnsi="Arial" w:cs="Arial"/>
                <w:sz w:val="22"/>
                <w:szCs w:val="22"/>
                <w:lang w:val="en-US" w:eastAsia="en-US"/>
              </w:rPr>
              <w:t>prečišćavanja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je</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velika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čistoća,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a</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nedostatak</w:t>
            </w:r>
            <w:r w:rsidRPr="00927993">
              <w:rPr>
                <w:rFonts w:ascii="Arial" w:eastAsia="Arial" w:hAnsi="Arial" w:cs="Arial"/>
                <w:spacing w:val="-17"/>
                <w:sz w:val="22"/>
                <w:szCs w:val="22"/>
                <w:lang w:val="en-US" w:eastAsia="en-US"/>
              </w:rPr>
              <w:t xml:space="preserve"> </w:t>
            </w:r>
            <w:r w:rsidRPr="00927993">
              <w:rPr>
                <w:rFonts w:ascii="Arial" w:eastAsia="Arial" w:hAnsi="Arial" w:cs="Arial"/>
                <w:sz w:val="22"/>
                <w:szCs w:val="22"/>
                <w:lang w:val="en-US" w:eastAsia="en-US"/>
              </w:rPr>
              <w:t>mala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brzina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taloženja. Rastvor za mekšanje se priprema u mješalicama dodavanjem kreča i sode, kontroliše laboratorijski, te se po potrebi vrši korekcija dodavanjem komponente koja</w:t>
            </w:r>
            <w:r w:rsidRPr="00927993">
              <w:rPr>
                <w:rFonts w:ascii="Arial" w:eastAsia="Arial" w:hAnsi="Arial" w:cs="Arial"/>
                <w:spacing w:val="-28"/>
                <w:sz w:val="22"/>
                <w:szCs w:val="22"/>
                <w:lang w:val="en-US" w:eastAsia="en-US"/>
              </w:rPr>
              <w:t xml:space="preserve"> </w:t>
            </w:r>
            <w:r w:rsidRPr="00927993">
              <w:rPr>
                <w:rFonts w:ascii="Arial" w:eastAsia="Arial" w:hAnsi="Arial" w:cs="Arial"/>
                <w:sz w:val="22"/>
                <w:szCs w:val="22"/>
                <w:lang w:val="en-US" w:eastAsia="en-US"/>
              </w:rPr>
              <w:t>nedostaje.</w:t>
            </w:r>
          </w:p>
          <w:p w:rsidR="00927993" w:rsidRPr="00927993" w:rsidRDefault="00927993" w:rsidP="00927993">
            <w:pPr>
              <w:widowControl w:val="0"/>
              <w:autoSpaceDE w:val="0"/>
              <w:autoSpaceDN w:val="0"/>
              <w:ind w:left="107" w:right="54"/>
              <w:jc w:val="both"/>
              <w:rPr>
                <w:rFonts w:ascii="Arial" w:eastAsia="Arial" w:hAnsi="Arial" w:cs="Arial"/>
                <w:sz w:val="22"/>
                <w:szCs w:val="22"/>
                <w:lang w:val="en-US" w:eastAsia="en-US"/>
              </w:rPr>
            </w:pPr>
            <w:r w:rsidRPr="00927993">
              <w:rPr>
                <w:rFonts w:ascii="Arial" w:eastAsia="Arial" w:hAnsi="Arial" w:cs="Arial"/>
                <w:sz w:val="22"/>
                <w:szCs w:val="22"/>
                <w:lang w:val="en-US" w:eastAsia="en-US"/>
              </w:rPr>
              <w:t>Reaktiv se priprema u dvije mješalice. Prva je kapaciteta 82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xml:space="preserve"> a druga 15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Vrši se otapanje kalcinirane sode u matičnoj lužini koja se dobija kao višak u proizvodnji sode bikarbone. Cilj je da se dobije titar rastvora 80 – 90 ND koji se dalje dozira na reaktor. Mješalica broj 2 se napuni do polovine sa matičnom lužinom zatim se vrši istresanje kalciniriane sode u mješalicu uz pomoć kranske dizalice. Kada se mala mješalica zapuni, pomoću pumpe se vrši prebacivanje u veliku mješalicu broj 1. Priprema se količina koja je dovoljna za rad pogona prečišćavanja narednih 24 h. Nakon što se dobije odgovarajuća količina rastvora, titra 80 – 90 ND u velikoj mješalici zaustavlja se pripremanje reaktiva. Obaveza operatora jeste da se izvrši propiranje svih dolaznih cjevovoda kako bi sve bilo spremno za ponovno spremanje rastvora.</w:t>
            </w:r>
          </w:p>
          <w:p w:rsidR="00927993" w:rsidRPr="00927993" w:rsidRDefault="00927993" w:rsidP="00927993">
            <w:pPr>
              <w:widowControl w:val="0"/>
              <w:autoSpaceDE w:val="0"/>
              <w:autoSpaceDN w:val="0"/>
              <w:spacing w:before="10"/>
              <w:rPr>
                <w:rFonts w:ascii="Arial" w:eastAsia="Arial" w:hAnsi="Arial" w:cs="Arial"/>
                <w:sz w:val="21"/>
                <w:szCs w:val="22"/>
                <w:lang w:val="en-US" w:eastAsia="en-US"/>
              </w:rPr>
            </w:pPr>
          </w:p>
          <w:p w:rsidR="00927993" w:rsidRPr="00927993" w:rsidRDefault="00927993" w:rsidP="00927993">
            <w:pPr>
              <w:widowControl w:val="0"/>
              <w:autoSpaceDE w:val="0"/>
              <w:autoSpaceDN w:val="0"/>
              <w:ind w:left="107" w:right="5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Iz reaktora slana voda ide u dekantere – 3 kom. (instalirana su tri dekantera 2x V=700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H=8 m, Ø 16 m i jedan V=1800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H=8 m, Ø =22,5 m).</w:t>
            </w:r>
          </w:p>
          <w:p w:rsidR="00927993" w:rsidRPr="00927993" w:rsidRDefault="00927993" w:rsidP="00927993">
            <w:pPr>
              <w:widowControl w:val="0"/>
              <w:autoSpaceDE w:val="0"/>
              <w:autoSpaceDN w:val="0"/>
              <w:spacing w:before="3"/>
              <w:rPr>
                <w:rFonts w:ascii="Arial" w:eastAsia="Arial" w:hAnsi="Arial" w:cs="Arial"/>
                <w:sz w:val="22"/>
                <w:szCs w:val="22"/>
                <w:lang w:val="en-US" w:eastAsia="en-US"/>
              </w:rPr>
            </w:pPr>
          </w:p>
          <w:p w:rsidR="00927993" w:rsidRPr="00927993" w:rsidRDefault="00927993" w:rsidP="00927993">
            <w:pPr>
              <w:widowControl w:val="0"/>
              <w:autoSpaceDE w:val="0"/>
              <w:autoSpaceDN w:val="0"/>
              <w:ind w:left="107" w:right="5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Iz</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dekantera</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dalje,</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slobodnim</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padom,</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slana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voda</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ide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pješčane</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filtere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gdje</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vrši</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dodatno čišćenje, a zatim u rezervoare prečišćene slane vode (betonski, rezervoar 3 i rezervoar 4). Prečišćena</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slana</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voda</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dalje</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transportuje</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sola-pumpom</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SO</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pogon</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(VII</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sprat).</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Prelivnim cjevovodom</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iz</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soda</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pogona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pune</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rezervoari</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prečiščene</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slane</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vode,</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metalni</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broj</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5</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6,</w:t>
            </w:r>
          </w:p>
          <w:p w:rsidR="00927993" w:rsidRPr="00927993" w:rsidRDefault="00927993" w:rsidP="00927993">
            <w:pPr>
              <w:widowControl w:val="0"/>
              <w:autoSpaceDE w:val="0"/>
              <w:autoSpaceDN w:val="0"/>
              <w:spacing w:line="230" w:lineRule="exact"/>
              <w:ind w:left="107"/>
              <w:jc w:val="both"/>
              <w:rPr>
                <w:rFonts w:ascii="Arial" w:eastAsia="Arial" w:hAnsi="Arial" w:cs="Arial"/>
                <w:sz w:val="22"/>
                <w:szCs w:val="22"/>
                <w:lang w:val="en-US" w:eastAsia="en-US"/>
              </w:rPr>
            </w:pPr>
            <w:r w:rsidRPr="00927993">
              <w:rPr>
                <w:rFonts w:ascii="Arial" w:eastAsia="Arial" w:hAnsi="Arial" w:cs="Arial"/>
                <w:sz w:val="22"/>
                <w:szCs w:val="22"/>
                <w:lang w:val="en-US" w:eastAsia="en-US"/>
              </w:rPr>
              <w:t>čiji je kapacitet za svaki rezervoar po 2000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w:t>
            </w:r>
          </w:p>
        </w:tc>
      </w:tr>
      <w:tr w:rsidR="00927993" w:rsidRPr="00927993" w:rsidTr="00826A5B">
        <w:trPr>
          <w:trHeight w:val="599"/>
        </w:trPr>
        <w:tc>
          <w:tcPr>
            <w:tcW w:w="1980" w:type="dxa"/>
            <w:gridSpan w:val="2"/>
            <w:tcBorders>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47"/>
              <w:ind w:left="749" w:right="720"/>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2125" w:type="dxa"/>
            <w:gridSpan w:val="2"/>
            <w:tcBorders>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47"/>
              <w:ind w:left="734" w:right="109" w:hanging="563"/>
              <w:rPr>
                <w:rFonts w:ascii="Arial" w:eastAsia="Arial" w:hAnsi="Arial" w:cs="Arial"/>
                <w:b/>
                <w:sz w:val="22"/>
                <w:szCs w:val="22"/>
                <w:lang w:val="en-US" w:eastAsia="en-US"/>
              </w:rPr>
            </w:pPr>
            <w:r w:rsidRPr="00927993">
              <w:rPr>
                <w:rFonts w:ascii="Arial" w:eastAsia="Arial" w:hAnsi="Arial" w:cs="Arial"/>
                <w:b/>
                <w:sz w:val="22"/>
                <w:szCs w:val="22"/>
                <w:lang w:val="en-US" w:eastAsia="en-US"/>
              </w:rPr>
              <w:t>Naziv proizvodne cjeline</w:t>
            </w:r>
          </w:p>
        </w:tc>
        <w:tc>
          <w:tcPr>
            <w:tcW w:w="3243" w:type="dxa"/>
            <w:tcBorders>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174"/>
              <w:ind w:left="1122" w:right="1074"/>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c>
          <w:tcPr>
            <w:tcW w:w="1714" w:type="dxa"/>
            <w:tcBorders>
              <w:left w:val="single" w:sz="6" w:space="0" w:color="000000"/>
              <w:bottom w:val="single" w:sz="6" w:space="0" w:color="000000"/>
            </w:tcBorders>
            <w:shd w:val="clear" w:color="auto" w:fill="auto"/>
          </w:tcPr>
          <w:p w:rsidR="00927993" w:rsidRPr="00927993" w:rsidRDefault="00927993" w:rsidP="00927993">
            <w:pPr>
              <w:widowControl w:val="0"/>
              <w:autoSpaceDE w:val="0"/>
              <w:autoSpaceDN w:val="0"/>
              <w:spacing w:before="47"/>
              <w:ind w:left="481" w:right="199" w:hanging="202"/>
              <w:rPr>
                <w:rFonts w:ascii="Arial" w:eastAsia="Arial" w:hAnsi="Arial" w:cs="Arial"/>
                <w:b/>
                <w:sz w:val="22"/>
                <w:szCs w:val="22"/>
                <w:lang w:val="en-US" w:eastAsia="en-US"/>
              </w:rPr>
            </w:pPr>
            <w:r w:rsidRPr="00927993">
              <w:rPr>
                <w:rFonts w:ascii="Arial" w:eastAsia="Arial" w:hAnsi="Arial" w:cs="Arial"/>
                <w:b/>
                <w:sz w:val="22"/>
                <w:szCs w:val="22"/>
                <w:lang w:val="en-US" w:eastAsia="en-US"/>
              </w:rPr>
              <w:t>Napomena/ Oznaka</w:t>
            </w:r>
          </w:p>
        </w:tc>
      </w:tr>
      <w:tr w:rsidR="00927993" w:rsidRPr="00927993" w:rsidTr="00927993">
        <w:trPr>
          <w:trHeight w:val="3794"/>
        </w:trPr>
        <w:tc>
          <w:tcPr>
            <w:tcW w:w="1980" w:type="dxa"/>
            <w:gridSpan w:val="2"/>
            <w:tcBorders>
              <w:top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53" w:lineRule="exact"/>
              <w:ind w:left="467"/>
              <w:rPr>
                <w:rFonts w:ascii="Arial" w:eastAsia="Arial" w:hAnsi="Arial" w:cs="Arial"/>
                <w:sz w:val="22"/>
                <w:szCs w:val="22"/>
                <w:lang w:val="en-US" w:eastAsia="en-US"/>
              </w:rPr>
            </w:pPr>
            <w:r w:rsidRPr="00927993">
              <w:rPr>
                <w:rFonts w:ascii="Arial" w:eastAsia="Arial" w:hAnsi="Arial" w:cs="Arial"/>
                <w:sz w:val="22"/>
                <w:szCs w:val="22"/>
                <w:lang w:val="en-US" w:eastAsia="en-US"/>
              </w:rPr>
              <w:lastRenderedPageBreak/>
              <w:t>3.2</w:t>
            </w:r>
          </w:p>
        </w:tc>
        <w:tc>
          <w:tcPr>
            <w:tcW w:w="2125" w:type="dxa"/>
            <w:gridSpan w:val="2"/>
            <w:tcBorders>
              <w:top w:val="single" w:sz="6" w:space="0" w:color="000000"/>
              <w:left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53" w:lineRule="exact"/>
              <w:ind w:left="122"/>
              <w:rPr>
                <w:rFonts w:ascii="Arial" w:eastAsia="Arial" w:hAnsi="Arial" w:cs="Arial"/>
                <w:sz w:val="22"/>
                <w:szCs w:val="22"/>
                <w:lang w:val="en-US" w:eastAsia="en-US"/>
              </w:rPr>
            </w:pPr>
            <w:r w:rsidRPr="00927993">
              <w:rPr>
                <w:rFonts w:ascii="Arial" w:eastAsia="Arial" w:hAnsi="Arial" w:cs="Arial"/>
                <w:sz w:val="22"/>
                <w:szCs w:val="22"/>
                <w:lang w:val="en-US" w:eastAsia="en-US"/>
              </w:rPr>
              <w:t>AB - Absorpcija</w:t>
            </w:r>
          </w:p>
        </w:tc>
        <w:tc>
          <w:tcPr>
            <w:tcW w:w="3243" w:type="dxa"/>
            <w:tcBorders>
              <w:top w:val="single" w:sz="6" w:space="0" w:color="000000"/>
              <w:left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53"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AB1 600</w:t>
            </w:r>
            <w:r w:rsidRPr="00927993">
              <w:rPr>
                <w:rFonts w:ascii="Arial" w:eastAsia="Arial" w:hAnsi="Arial" w:cs="Arial"/>
                <w:spacing w:val="-2"/>
                <w:position w:val="2"/>
                <w:sz w:val="22"/>
                <w:szCs w:val="22"/>
                <w:lang w:val="en-US" w:eastAsia="en-US"/>
              </w:rPr>
              <w:t xml:space="preserve"> </w:t>
            </w:r>
            <w:r w:rsidRPr="00927993">
              <w:rPr>
                <w:rFonts w:ascii="Arial" w:eastAsia="Arial" w:hAnsi="Arial" w:cs="Arial"/>
                <w:position w:val="2"/>
                <w:sz w:val="22"/>
                <w:szCs w:val="22"/>
                <w:lang w:val="en-US" w:eastAsia="en-US"/>
              </w:rPr>
              <w:t>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927993" w:rsidRPr="00927993" w:rsidRDefault="00927993" w:rsidP="00927993">
            <w:pPr>
              <w:widowControl w:val="0"/>
              <w:autoSpaceDE w:val="0"/>
              <w:autoSpaceDN w:val="0"/>
              <w:spacing w:line="253"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AB2 800</w:t>
            </w:r>
            <w:r w:rsidRPr="00927993">
              <w:rPr>
                <w:rFonts w:ascii="Arial" w:eastAsia="Arial" w:hAnsi="Arial" w:cs="Arial"/>
                <w:spacing w:val="-2"/>
                <w:position w:val="2"/>
                <w:sz w:val="22"/>
                <w:szCs w:val="22"/>
                <w:lang w:val="en-US" w:eastAsia="en-US"/>
              </w:rPr>
              <w:t xml:space="preserve"> </w:t>
            </w:r>
            <w:r w:rsidRPr="00927993">
              <w:rPr>
                <w:rFonts w:ascii="Arial" w:eastAsia="Arial" w:hAnsi="Arial" w:cs="Arial"/>
                <w:position w:val="2"/>
                <w:sz w:val="22"/>
                <w:szCs w:val="22"/>
                <w:lang w:val="en-US" w:eastAsia="en-US"/>
              </w:rPr>
              <w:t>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927993" w:rsidRPr="00927993" w:rsidRDefault="00927993" w:rsidP="00927993">
            <w:pPr>
              <w:widowControl w:val="0"/>
              <w:autoSpaceDE w:val="0"/>
              <w:autoSpaceDN w:val="0"/>
              <w:spacing w:line="253"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AB3 800</w:t>
            </w:r>
            <w:r w:rsidRPr="00927993">
              <w:rPr>
                <w:rFonts w:ascii="Arial" w:eastAsia="Arial" w:hAnsi="Arial" w:cs="Arial"/>
                <w:spacing w:val="-2"/>
                <w:position w:val="2"/>
                <w:sz w:val="22"/>
                <w:szCs w:val="22"/>
                <w:lang w:val="en-US" w:eastAsia="en-US"/>
              </w:rPr>
              <w:t xml:space="preserve"> </w:t>
            </w:r>
            <w:r w:rsidRPr="00927993">
              <w:rPr>
                <w:rFonts w:ascii="Arial" w:eastAsia="Arial" w:hAnsi="Arial" w:cs="Arial"/>
                <w:position w:val="2"/>
                <w:sz w:val="22"/>
                <w:szCs w:val="22"/>
                <w:lang w:val="en-US" w:eastAsia="en-US"/>
              </w:rPr>
              <w:t>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927993" w:rsidRPr="00927993" w:rsidRDefault="00927993" w:rsidP="00927993">
            <w:pPr>
              <w:widowControl w:val="0"/>
              <w:autoSpaceDE w:val="0"/>
              <w:autoSpaceDN w:val="0"/>
              <w:spacing w:line="254"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AB4 800</w:t>
            </w:r>
            <w:r w:rsidRPr="00927993">
              <w:rPr>
                <w:rFonts w:ascii="Arial" w:eastAsia="Arial" w:hAnsi="Arial" w:cs="Arial"/>
                <w:spacing w:val="-2"/>
                <w:position w:val="2"/>
                <w:sz w:val="22"/>
                <w:szCs w:val="22"/>
                <w:lang w:val="en-US" w:eastAsia="en-US"/>
              </w:rPr>
              <w:t xml:space="preserve"> </w:t>
            </w:r>
            <w:r w:rsidRPr="00927993">
              <w:rPr>
                <w:rFonts w:ascii="Arial" w:eastAsia="Arial" w:hAnsi="Arial" w:cs="Arial"/>
                <w:position w:val="2"/>
                <w:sz w:val="22"/>
                <w:szCs w:val="22"/>
                <w:lang w:val="en-US" w:eastAsia="en-US"/>
              </w:rPr>
              <w:t>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927993" w:rsidRPr="00927993" w:rsidRDefault="00927993" w:rsidP="00927993">
            <w:pPr>
              <w:widowControl w:val="0"/>
              <w:autoSpaceDE w:val="0"/>
              <w:autoSpaceDN w:val="0"/>
              <w:ind w:left="124" w:right="198"/>
              <w:rPr>
                <w:rFonts w:ascii="Arial" w:eastAsia="Arial" w:hAnsi="Arial" w:cs="Arial"/>
                <w:sz w:val="22"/>
                <w:szCs w:val="22"/>
                <w:lang w:val="en-US" w:eastAsia="en-US"/>
              </w:rPr>
            </w:pPr>
            <w:r w:rsidRPr="00927993">
              <w:rPr>
                <w:rFonts w:ascii="Arial" w:eastAsia="Arial" w:hAnsi="Arial" w:cs="Arial"/>
                <w:sz w:val="22"/>
                <w:szCs w:val="22"/>
                <w:lang w:val="en-US" w:eastAsia="en-US"/>
              </w:rPr>
              <w:t>LCL - ispiraču gasa sa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 xml:space="preserve">kolona </w:t>
            </w:r>
            <w:r w:rsidRPr="00927993">
              <w:rPr>
                <w:rFonts w:ascii="Arial" w:eastAsia="Arial" w:hAnsi="Arial" w:cs="Arial"/>
                <w:position w:val="2"/>
                <w:sz w:val="22"/>
                <w:szCs w:val="22"/>
                <w:lang w:val="en-US" w:eastAsia="en-US"/>
              </w:rPr>
              <w:t>4x800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927993" w:rsidRPr="00927993" w:rsidRDefault="00927993" w:rsidP="00927993">
            <w:pPr>
              <w:widowControl w:val="0"/>
              <w:autoSpaceDE w:val="0"/>
              <w:autoSpaceDN w:val="0"/>
              <w:ind w:left="124" w:right="430"/>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LAF ispiraču gasa sa filtera </w:t>
            </w:r>
            <w:r w:rsidRPr="00927993">
              <w:rPr>
                <w:rFonts w:ascii="Arial" w:eastAsia="Arial" w:hAnsi="Arial" w:cs="Arial"/>
                <w:position w:val="2"/>
                <w:sz w:val="22"/>
                <w:szCs w:val="22"/>
                <w:lang w:val="en-US" w:eastAsia="en-US"/>
              </w:rPr>
              <w:t>3x800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927993" w:rsidRPr="00927993" w:rsidRDefault="00927993" w:rsidP="00927993">
            <w:pPr>
              <w:widowControl w:val="0"/>
              <w:autoSpaceDE w:val="0"/>
              <w:autoSpaceDN w:val="0"/>
              <w:spacing w:line="242" w:lineRule="auto"/>
              <w:ind w:left="124" w:right="883"/>
              <w:rPr>
                <w:rFonts w:ascii="Arial" w:eastAsia="Arial" w:hAnsi="Arial" w:cs="Arial"/>
                <w:sz w:val="22"/>
                <w:szCs w:val="22"/>
                <w:lang w:val="en-US" w:eastAsia="en-US"/>
              </w:rPr>
            </w:pPr>
            <w:r w:rsidRPr="00927993">
              <w:rPr>
                <w:rFonts w:ascii="Arial" w:eastAsia="Arial" w:hAnsi="Arial" w:cs="Arial"/>
                <w:sz w:val="22"/>
                <w:szCs w:val="22"/>
                <w:lang w:val="en-US" w:eastAsia="en-US"/>
              </w:rPr>
              <w:t>SB-SH ispirač gasa sa kalcinacije -</w:t>
            </w:r>
          </w:p>
          <w:p w:rsidR="00927993" w:rsidRPr="00927993" w:rsidRDefault="00927993" w:rsidP="00927993">
            <w:pPr>
              <w:widowControl w:val="0"/>
              <w:autoSpaceDE w:val="0"/>
              <w:autoSpaceDN w:val="0"/>
              <w:spacing w:line="235" w:lineRule="auto"/>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3 kom. (2x600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 i 1x 800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927993" w:rsidRPr="00927993" w:rsidRDefault="00927993" w:rsidP="00927993">
            <w:pPr>
              <w:widowControl w:val="0"/>
              <w:autoSpaceDE w:val="0"/>
              <w:autoSpaceDN w:val="0"/>
              <w:ind w:left="124" w:right="919"/>
              <w:rPr>
                <w:rFonts w:ascii="Arial" w:eastAsia="Arial" w:hAnsi="Arial" w:cs="Arial"/>
                <w:sz w:val="22"/>
                <w:szCs w:val="22"/>
                <w:lang w:val="en-US" w:eastAsia="en-US"/>
              </w:rPr>
            </w:pPr>
            <w:r w:rsidRPr="00927993">
              <w:rPr>
                <w:rFonts w:ascii="Arial" w:eastAsia="Arial" w:hAnsi="Arial" w:cs="Arial"/>
                <w:sz w:val="22"/>
                <w:szCs w:val="22"/>
                <w:lang w:val="en-US" w:eastAsia="en-US"/>
              </w:rPr>
              <w:t>LV-AB ispirač gasa sa absorbcije</w:t>
            </w:r>
          </w:p>
          <w:p w:rsidR="00927993" w:rsidRPr="00927993" w:rsidRDefault="00927993" w:rsidP="00927993">
            <w:pPr>
              <w:widowControl w:val="0"/>
              <w:autoSpaceDE w:val="0"/>
              <w:autoSpaceDN w:val="0"/>
              <w:spacing w:line="232"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4x800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tc>
        <w:tc>
          <w:tcPr>
            <w:tcW w:w="1714" w:type="dxa"/>
            <w:tcBorders>
              <w:top w:val="single" w:sz="6" w:space="0" w:color="000000"/>
              <w:left w:val="single" w:sz="6" w:space="0" w:color="000000"/>
              <w:bottom w:val="single" w:sz="6" w:space="0" w:color="000000"/>
            </w:tcBorders>
          </w:tcPr>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RU 8.5-31; 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8.5-32.</w:t>
            </w:r>
          </w:p>
        </w:tc>
      </w:tr>
      <w:tr w:rsidR="00927993" w:rsidRPr="00927993" w:rsidTr="00927993">
        <w:trPr>
          <w:trHeight w:val="253"/>
        </w:trPr>
        <w:tc>
          <w:tcPr>
            <w:tcW w:w="9062" w:type="dxa"/>
            <w:gridSpan w:val="6"/>
            <w:tcBorders>
              <w:top w:val="single" w:sz="6" w:space="0" w:color="000000"/>
              <w:bottom w:val="single" w:sz="6" w:space="0" w:color="000000"/>
            </w:tcBorders>
          </w:tcPr>
          <w:p w:rsidR="00927993" w:rsidRPr="00927993" w:rsidRDefault="00927993" w:rsidP="00927993">
            <w:pPr>
              <w:widowControl w:val="0"/>
              <w:autoSpaceDE w:val="0"/>
              <w:autoSpaceDN w:val="0"/>
              <w:spacing w:line="234" w:lineRule="exact"/>
              <w:ind w:left="107"/>
              <w:rPr>
                <w:rFonts w:ascii="Arial" w:eastAsia="Arial" w:hAnsi="Arial" w:cs="Arial"/>
                <w:b/>
                <w:sz w:val="22"/>
                <w:szCs w:val="22"/>
                <w:lang w:val="en-US" w:eastAsia="en-US"/>
              </w:rPr>
            </w:pPr>
            <w:r w:rsidRPr="00927993">
              <w:rPr>
                <w:rFonts w:ascii="Arial" w:eastAsia="Arial" w:hAnsi="Arial" w:cs="Arial"/>
                <w:b/>
                <w:sz w:val="22"/>
                <w:szCs w:val="22"/>
                <w:lang w:val="en-US" w:eastAsia="en-US"/>
              </w:rPr>
              <w:t>Tehnički opis rada:</w:t>
            </w:r>
          </w:p>
        </w:tc>
      </w:tr>
      <w:tr w:rsidR="00927993" w:rsidRPr="00927993" w:rsidTr="00927993">
        <w:trPr>
          <w:trHeight w:val="8347"/>
        </w:trPr>
        <w:tc>
          <w:tcPr>
            <w:tcW w:w="9062" w:type="dxa"/>
            <w:gridSpan w:val="6"/>
            <w:tcBorders>
              <w:top w:val="single" w:sz="6" w:space="0" w:color="000000"/>
            </w:tcBorders>
          </w:tcPr>
          <w:p w:rsidR="00927993" w:rsidRPr="00927993" w:rsidRDefault="00927993" w:rsidP="00927993">
            <w:pPr>
              <w:widowControl w:val="0"/>
              <w:autoSpaceDE w:val="0"/>
              <w:autoSpaceDN w:val="0"/>
              <w:ind w:left="107" w:right="58"/>
              <w:jc w:val="both"/>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Prečišćena slana voda se sola pumpama transportuje u soda pogon na VII-i sprat. Slana voda, dobar je absorbens amonijaka, zahvaljujući svojstvima i slane vode i amonijaka. Proces absorbcije amonijaka u slanoj vodi je egzoterman. Pažljivim hlađenjem amonijačne </w:t>
            </w:r>
            <w:r w:rsidRPr="00927993">
              <w:rPr>
                <w:rFonts w:ascii="Arial" w:eastAsia="Arial" w:hAnsi="Arial" w:cs="Arial"/>
                <w:position w:val="2"/>
                <w:sz w:val="22"/>
                <w:szCs w:val="22"/>
                <w:lang w:val="en-US" w:eastAsia="en-US"/>
              </w:rPr>
              <w:t>slane</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vode,</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u</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toku</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absorbcije,</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moguće</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je</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postići</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zadovoljavajuću</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koncentraciju</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NH</w:t>
            </w:r>
            <w:r w:rsidRPr="00927993">
              <w:rPr>
                <w:rFonts w:ascii="Arial" w:eastAsia="Arial" w:hAnsi="Arial" w:cs="Arial"/>
                <w:sz w:val="14"/>
                <w:szCs w:val="22"/>
                <w:lang w:val="en-US" w:eastAsia="en-US"/>
              </w:rPr>
              <w:t>3</w:t>
            </w:r>
            <w:r w:rsidRPr="00927993">
              <w:rPr>
                <w:rFonts w:ascii="Arial" w:eastAsia="Arial" w:hAnsi="Arial" w:cs="Arial"/>
                <w:spacing w:val="13"/>
                <w:sz w:val="14"/>
                <w:szCs w:val="22"/>
                <w:lang w:val="en-US" w:eastAsia="en-US"/>
              </w:rPr>
              <w:t xml:space="preserve"> </w:t>
            </w:r>
            <w:r w:rsidRPr="00927993">
              <w:rPr>
                <w:rFonts w:ascii="Arial" w:eastAsia="Arial" w:hAnsi="Arial" w:cs="Arial"/>
                <w:position w:val="2"/>
                <w:sz w:val="22"/>
                <w:szCs w:val="22"/>
                <w:lang w:val="en-US" w:eastAsia="en-US"/>
              </w:rPr>
              <w:t>u</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 xml:space="preserve">slanoj </w:t>
            </w:r>
            <w:r w:rsidRPr="00927993">
              <w:rPr>
                <w:rFonts w:ascii="Arial" w:eastAsia="Arial" w:hAnsi="Arial" w:cs="Arial"/>
                <w:sz w:val="22"/>
                <w:szCs w:val="22"/>
                <w:lang w:val="en-US" w:eastAsia="en-US"/>
              </w:rPr>
              <w:t>vodi, potrebnu za izvođenje</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procesa.</w:t>
            </w:r>
          </w:p>
          <w:p w:rsidR="00927993" w:rsidRPr="00927993" w:rsidRDefault="00927993" w:rsidP="00927993">
            <w:pPr>
              <w:widowControl w:val="0"/>
              <w:autoSpaceDE w:val="0"/>
              <w:autoSpaceDN w:val="0"/>
              <w:ind w:left="107" w:right="68"/>
              <w:jc w:val="both"/>
              <w:rPr>
                <w:rFonts w:ascii="Arial" w:eastAsia="Arial" w:hAnsi="Arial" w:cs="Arial"/>
                <w:sz w:val="22"/>
                <w:szCs w:val="22"/>
                <w:lang w:val="en-US" w:eastAsia="en-US"/>
              </w:rPr>
            </w:pPr>
            <w:r w:rsidRPr="00927993">
              <w:rPr>
                <w:rFonts w:ascii="Arial" w:eastAsia="Arial" w:hAnsi="Arial" w:cs="Arial"/>
                <w:sz w:val="22"/>
                <w:szCs w:val="22"/>
                <w:lang w:val="en-US" w:eastAsia="en-US"/>
              </w:rPr>
              <w:t>Na svojstvima dobre absorbcije amonijaka u vodi zasnovano je pranje svih izlaznih plinova iz procesa proizvodnje sode.</w:t>
            </w:r>
          </w:p>
          <w:p w:rsidR="00927993" w:rsidRPr="00927993" w:rsidRDefault="00927993" w:rsidP="00927993">
            <w:pPr>
              <w:widowControl w:val="0"/>
              <w:autoSpaceDE w:val="0"/>
              <w:autoSpaceDN w:val="0"/>
              <w:ind w:left="107" w:right="5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Slana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voda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na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ulazu</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process</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je</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najprikladniji</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medij</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pranje</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odlaznih</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inertnih</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plinova.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 xml:space="preserve">Kod </w:t>
            </w:r>
            <w:r w:rsidRPr="00927993">
              <w:rPr>
                <w:rFonts w:ascii="Arial" w:eastAsia="Arial" w:hAnsi="Arial" w:cs="Arial"/>
                <w:position w:val="2"/>
                <w:sz w:val="22"/>
                <w:szCs w:val="22"/>
                <w:lang w:val="en-US" w:eastAsia="en-US"/>
              </w:rPr>
              <w:t>dobrog rada uređaja amonijak se gotovo sav vrati u proces, dok se jedan dio CO</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 xml:space="preserve">(do 2% u </w:t>
            </w:r>
            <w:r w:rsidRPr="00927993">
              <w:rPr>
                <w:rFonts w:ascii="Arial" w:eastAsia="Arial" w:hAnsi="Arial" w:cs="Arial"/>
                <w:sz w:val="22"/>
                <w:szCs w:val="22"/>
                <w:lang w:val="en-US" w:eastAsia="en-US"/>
              </w:rPr>
              <w:t>izlaznom plinu), gubi u</w:t>
            </w:r>
            <w:r w:rsidRPr="00927993">
              <w:rPr>
                <w:rFonts w:ascii="Arial" w:eastAsia="Arial" w:hAnsi="Arial" w:cs="Arial"/>
                <w:spacing w:val="-2"/>
                <w:sz w:val="22"/>
                <w:szCs w:val="22"/>
                <w:lang w:val="en-US" w:eastAsia="en-US"/>
              </w:rPr>
              <w:t xml:space="preserve"> </w:t>
            </w:r>
            <w:r w:rsidRPr="00927993">
              <w:rPr>
                <w:rFonts w:ascii="Arial" w:eastAsia="Arial" w:hAnsi="Arial" w:cs="Arial"/>
                <w:sz w:val="22"/>
                <w:szCs w:val="22"/>
                <w:lang w:val="en-US" w:eastAsia="en-US"/>
              </w:rPr>
              <w:t>nepovrat.</w:t>
            </w:r>
          </w:p>
          <w:p w:rsidR="00927993" w:rsidRPr="00927993" w:rsidRDefault="00927993" w:rsidP="00927993">
            <w:pPr>
              <w:widowControl w:val="0"/>
              <w:autoSpaceDE w:val="0"/>
              <w:autoSpaceDN w:val="0"/>
              <w:spacing w:before="6"/>
              <w:rPr>
                <w:rFonts w:ascii="Arial" w:eastAsia="Arial" w:hAnsi="Arial" w:cs="Arial"/>
                <w:sz w:val="21"/>
                <w:szCs w:val="22"/>
                <w:lang w:val="en-US" w:eastAsia="en-US"/>
              </w:rPr>
            </w:pPr>
          </w:p>
          <w:p w:rsidR="00927993" w:rsidRPr="00927993" w:rsidRDefault="00927993" w:rsidP="00927993">
            <w:pPr>
              <w:widowControl w:val="0"/>
              <w:autoSpaceDE w:val="0"/>
              <w:autoSpaceDN w:val="0"/>
              <w:ind w:left="107" w:right="57"/>
              <w:jc w:val="both"/>
              <w:rPr>
                <w:rFonts w:ascii="Arial" w:eastAsia="Arial" w:hAnsi="Arial" w:cs="Arial"/>
                <w:sz w:val="22"/>
                <w:szCs w:val="22"/>
                <w:lang w:val="en-US" w:eastAsia="en-US"/>
              </w:rPr>
            </w:pPr>
            <w:r w:rsidRPr="00927993">
              <w:rPr>
                <w:rFonts w:ascii="Arial" w:eastAsia="Arial" w:hAnsi="Arial" w:cs="Arial"/>
                <w:sz w:val="22"/>
                <w:szCs w:val="22"/>
                <w:lang w:val="en-US" w:eastAsia="en-US"/>
              </w:rPr>
              <w:t>Konačno, u postupku odvajanja dviju faza: NH4Cl – lužina od kristala bikarbonata – NaHCO3 upotrebljava se vakuum filter. Rad vakuum filtera zasnovan je na vakuumskom odvajanju filter kolača preko filter platna od lužine u tekućem stanju. Prilikom rada vakuum filtera, filter usisava zrak.</w:t>
            </w:r>
          </w:p>
          <w:p w:rsidR="00927993" w:rsidRPr="00927993" w:rsidRDefault="00927993" w:rsidP="00927993">
            <w:pPr>
              <w:widowControl w:val="0"/>
              <w:autoSpaceDE w:val="0"/>
              <w:autoSpaceDN w:val="0"/>
              <w:rPr>
                <w:rFonts w:ascii="Arial" w:eastAsia="Arial" w:hAnsi="Arial" w:cs="Arial"/>
                <w:sz w:val="22"/>
                <w:szCs w:val="22"/>
                <w:lang w:val="en-US" w:eastAsia="en-US"/>
              </w:rPr>
            </w:pPr>
          </w:p>
          <w:p w:rsidR="00927993" w:rsidRPr="00927993" w:rsidRDefault="00927993" w:rsidP="00927993">
            <w:pPr>
              <w:widowControl w:val="0"/>
              <w:autoSpaceDE w:val="0"/>
              <w:autoSpaceDN w:val="0"/>
              <w:ind w:left="107" w:right="5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Gledajući na temperaturu lužine koja se odvaja, može se uvidjeti da je zrak onečišćen sa </w:t>
            </w:r>
            <w:r w:rsidRPr="00927993">
              <w:rPr>
                <w:rFonts w:ascii="Arial" w:eastAsia="Arial" w:hAnsi="Arial" w:cs="Arial"/>
                <w:position w:val="2"/>
                <w:sz w:val="22"/>
                <w:szCs w:val="22"/>
                <w:lang w:val="en-US" w:eastAsia="en-US"/>
              </w:rPr>
              <w:t>NH3, te ga je potrebno oprati, naravno zbog čuvanja samog NH</w:t>
            </w:r>
            <w:r w:rsidRPr="00927993">
              <w:rPr>
                <w:rFonts w:ascii="Arial" w:eastAsia="Arial" w:hAnsi="Arial" w:cs="Arial"/>
                <w:sz w:val="14"/>
                <w:szCs w:val="22"/>
                <w:lang w:val="en-US" w:eastAsia="en-US"/>
              </w:rPr>
              <w:t>3</w:t>
            </w:r>
            <w:r w:rsidRPr="00927993">
              <w:rPr>
                <w:rFonts w:ascii="Arial" w:eastAsia="Arial" w:hAnsi="Arial" w:cs="Arial"/>
                <w:position w:val="2"/>
                <w:sz w:val="22"/>
                <w:szCs w:val="22"/>
                <w:lang w:val="en-US" w:eastAsia="en-US"/>
              </w:rPr>
              <w:t xml:space="preserve">. Potisna strana vakuum </w:t>
            </w:r>
            <w:r w:rsidRPr="00927993">
              <w:rPr>
                <w:rFonts w:ascii="Arial" w:eastAsia="Arial" w:hAnsi="Arial" w:cs="Arial"/>
                <w:sz w:val="22"/>
                <w:szCs w:val="22"/>
                <w:lang w:val="en-US" w:eastAsia="en-US"/>
              </w:rPr>
              <w:t>pumpe prije izbacivanja tog zraka, transportuje ga kroz svježu slanu vodu, te se i ovdje zadrži sav poneseni amonijak.</w:t>
            </w:r>
          </w:p>
          <w:p w:rsidR="00927993" w:rsidRPr="00927993" w:rsidRDefault="00927993" w:rsidP="00927993">
            <w:pPr>
              <w:widowControl w:val="0"/>
              <w:autoSpaceDE w:val="0"/>
              <w:autoSpaceDN w:val="0"/>
              <w:spacing w:before="9"/>
              <w:rPr>
                <w:rFonts w:ascii="Arial" w:eastAsia="Arial" w:hAnsi="Arial" w:cs="Arial"/>
                <w:sz w:val="21"/>
                <w:szCs w:val="22"/>
                <w:lang w:val="en-US" w:eastAsia="en-US"/>
              </w:rPr>
            </w:pPr>
          </w:p>
          <w:p w:rsidR="00927993" w:rsidRPr="00927993" w:rsidRDefault="00927993" w:rsidP="00927993">
            <w:pPr>
              <w:widowControl w:val="0"/>
              <w:autoSpaceDE w:val="0"/>
              <w:autoSpaceDN w:val="0"/>
              <w:ind w:left="107" w:right="62"/>
              <w:jc w:val="both"/>
              <w:rPr>
                <w:rFonts w:ascii="Arial" w:eastAsia="Arial" w:hAnsi="Arial" w:cs="Arial"/>
                <w:sz w:val="22"/>
                <w:szCs w:val="22"/>
                <w:lang w:val="en-US" w:eastAsia="en-US"/>
              </w:rPr>
            </w:pPr>
            <w:r w:rsidRPr="00927993">
              <w:rPr>
                <w:rFonts w:ascii="Arial" w:eastAsia="Arial" w:hAnsi="Arial" w:cs="Arial"/>
                <w:sz w:val="22"/>
                <w:szCs w:val="22"/>
                <w:lang w:val="en-US" w:eastAsia="en-US"/>
              </w:rPr>
              <w:t>Sve ovo nužno je zbog visoke cijene amonijaka. Amonijak je skup pomoćni materijal (prenosna tvar) u procesu, ne učestvuje u konstituciji gotovog produkta i cilj je da se što manje izgubi u recirkulaciji.</w:t>
            </w:r>
          </w:p>
          <w:p w:rsidR="00927993" w:rsidRPr="00927993" w:rsidRDefault="00927993" w:rsidP="00927993">
            <w:pPr>
              <w:widowControl w:val="0"/>
              <w:autoSpaceDE w:val="0"/>
              <w:autoSpaceDN w:val="0"/>
              <w:spacing w:before="10"/>
              <w:rPr>
                <w:rFonts w:ascii="Arial" w:eastAsia="Arial" w:hAnsi="Arial" w:cs="Arial"/>
                <w:sz w:val="21"/>
                <w:szCs w:val="22"/>
                <w:lang w:val="en-US" w:eastAsia="en-US"/>
              </w:rPr>
            </w:pPr>
          </w:p>
          <w:p w:rsidR="00927993" w:rsidRPr="00927993" w:rsidRDefault="00927993" w:rsidP="00927993">
            <w:pPr>
              <w:widowControl w:val="0"/>
              <w:autoSpaceDE w:val="0"/>
              <w:autoSpaceDN w:val="0"/>
              <w:ind w:left="107" w:right="58"/>
              <w:jc w:val="both"/>
              <w:rPr>
                <w:rFonts w:ascii="Arial" w:eastAsia="Arial" w:hAnsi="Arial" w:cs="Arial"/>
                <w:sz w:val="22"/>
                <w:szCs w:val="22"/>
                <w:lang w:val="en-US" w:eastAsia="en-US"/>
              </w:rPr>
            </w:pPr>
            <w:r w:rsidRPr="00927993">
              <w:rPr>
                <w:rFonts w:ascii="Arial" w:eastAsia="Arial" w:hAnsi="Arial" w:cs="Arial"/>
                <w:sz w:val="22"/>
                <w:szCs w:val="22"/>
                <w:lang w:val="en-US" w:eastAsia="en-US"/>
              </w:rPr>
              <w:t>Aparati predviđeni za obradu ovih otpadnih plinova su uglavnom punjene kolone, slabo opterećene i zagararntiran je njihov dobar rad samim normalnim stanjem kolona, a u njihovom proračunu treba uglavnom paziti na mase slane vode i plinova, koje, bez velikih otpora, u protustruji moraju biti propuštene.</w:t>
            </w:r>
          </w:p>
          <w:p w:rsidR="00927993" w:rsidRPr="00927993" w:rsidRDefault="00927993" w:rsidP="00927993">
            <w:pPr>
              <w:widowControl w:val="0"/>
              <w:autoSpaceDE w:val="0"/>
              <w:autoSpaceDN w:val="0"/>
              <w:spacing w:before="11"/>
              <w:rPr>
                <w:rFonts w:ascii="Arial" w:eastAsia="Arial" w:hAnsi="Arial" w:cs="Arial"/>
                <w:sz w:val="21"/>
                <w:szCs w:val="22"/>
                <w:lang w:val="en-US" w:eastAsia="en-US"/>
              </w:rPr>
            </w:pPr>
          </w:p>
          <w:p w:rsidR="00927993" w:rsidRPr="00927993" w:rsidRDefault="00927993" w:rsidP="00927993">
            <w:pPr>
              <w:widowControl w:val="0"/>
              <w:autoSpaceDE w:val="0"/>
              <w:autoSpaceDN w:val="0"/>
              <w:ind w:left="107" w:right="59"/>
              <w:jc w:val="both"/>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Pri svemu ovome mora se znati da absorbcijom NH</w:t>
            </w:r>
            <w:r w:rsidRPr="00927993">
              <w:rPr>
                <w:rFonts w:ascii="Arial" w:eastAsia="Arial" w:hAnsi="Arial" w:cs="Arial"/>
                <w:sz w:val="14"/>
                <w:szCs w:val="22"/>
                <w:lang w:val="en-US" w:eastAsia="en-US"/>
              </w:rPr>
              <w:t>3</w:t>
            </w:r>
            <w:r w:rsidRPr="00927993">
              <w:rPr>
                <w:rFonts w:ascii="Arial" w:eastAsia="Arial" w:hAnsi="Arial" w:cs="Arial"/>
                <w:position w:val="2"/>
                <w:sz w:val="22"/>
                <w:szCs w:val="22"/>
                <w:lang w:val="en-US" w:eastAsia="en-US"/>
              </w:rPr>
              <w:t xml:space="preserve">, zapremina slane vode se povećava </w:t>
            </w:r>
            <w:r w:rsidRPr="00927993">
              <w:rPr>
                <w:rFonts w:ascii="Arial" w:eastAsia="Arial" w:hAnsi="Arial" w:cs="Arial"/>
                <w:sz w:val="22"/>
                <w:szCs w:val="22"/>
                <w:lang w:val="en-US" w:eastAsia="en-US"/>
              </w:rPr>
              <w:t>zbog čega se zapreminska koncentracija NaCl smanjuje.</w:t>
            </w:r>
          </w:p>
        </w:tc>
      </w:tr>
    </w:tbl>
    <w:p w:rsidR="00927993" w:rsidRPr="00927993" w:rsidRDefault="00927993" w:rsidP="003B565A">
      <w:pPr>
        <w:widowControl w:val="0"/>
        <w:autoSpaceDE w:val="0"/>
        <w:autoSpaceDN w:val="0"/>
        <w:spacing w:before="94"/>
        <w:ind w:left="868" w:right="1269"/>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Prije ulaska slane vode u glavnu absorbcionu kolonu ona se koristi za ispiranje izlaznih </w:t>
      </w:r>
      <w:r w:rsidRPr="00927993">
        <w:rPr>
          <w:rFonts w:ascii="Arial" w:eastAsia="Arial" w:hAnsi="Arial" w:cs="Arial"/>
          <w:position w:val="2"/>
          <w:sz w:val="22"/>
          <w:szCs w:val="22"/>
          <w:lang w:val="en-US" w:eastAsia="en-US"/>
        </w:rPr>
        <w:t>gasova od malih količina NH</w:t>
      </w:r>
      <w:r w:rsidRPr="00927993">
        <w:rPr>
          <w:rFonts w:ascii="Arial" w:eastAsia="Arial" w:hAnsi="Arial" w:cs="Arial"/>
          <w:sz w:val="14"/>
          <w:szCs w:val="22"/>
          <w:lang w:val="en-US" w:eastAsia="en-US"/>
        </w:rPr>
        <w:t>3</w:t>
      </w:r>
      <w:r w:rsidRPr="00927993">
        <w:rPr>
          <w:rFonts w:ascii="Arial" w:eastAsia="Arial" w:hAnsi="Arial" w:cs="Arial"/>
          <w:position w:val="2"/>
          <w:sz w:val="22"/>
          <w:szCs w:val="22"/>
          <w:lang w:val="en-US" w:eastAsia="en-US"/>
        </w:rPr>
        <w:t>, i to:</w:t>
      </w:r>
    </w:p>
    <w:p w:rsidR="00927993" w:rsidRPr="00927993" w:rsidRDefault="00927993" w:rsidP="00927993">
      <w:pPr>
        <w:widowControl w:val="0"/>
        <w:autoSpaceDE w:val="0"/>
        <w:autoSpaceDN w:val="0"/>
        <w:spacing w:before="8"/>
        <w:rPr>
          <w:rFonts w:ascii="Arial" w:eastAsia="Arial" w:hAnsi="Arial" w:cs="Arial"/>
          <w:sz w:val="21"/>
          <w:szCs w:val="22"/>
          <w:lang w:val="en-US" w:eastAsia="en-US"/>
        </w:rPr>
      </w:pPr>
    </w:p>
    <w:p w:rsidR="00927993" w:rsidRPr="00927993" w:rsidRDefault="00927993" w:rsidP="00927993">
      <w:pPr>
        <w:widowControl w:val="0"/>
        <w:autoSpaceDE w:val="0"/>
        <w:autoSpaceDN w:val="0"/>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-izlazni gasovi sa kolona,</w:t>
      </w:r>
    </w:p>
    <w:p w:rsidR="00927993" w:rsidRPr="00927993" w:rsidRDefault="00927993" w:rsidP="00927993">
      <w:pPr>
        <w:widowControl w:val="0"/>
        <w:autoSpaceDE w:val="0"/>
        <w:autoSpaceDN w:val="0"/>
        <w:spacing w:before="1"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lastRenderedPageBreak/>
        <w:t>-zrak sa filtera,</w:t>
      </w:r>
    </w:p>
    <w:p w:rsidR="00927993" w:rsidRPr="00927993" w:rsidRDefault="00927993" w:rsidP="00927993">
      <w:pPr>
        <w:widowControl w:val="0"/>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-gasovi sa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kalcinacije,</w:t>
      </w:r>
    </w:p>
    <w:p w:rsidR="00927993" w:rsidRPr="00927993" w:rsidRDefault="00927993" w:rsidP="00927993">
      <w:pPr>
        <w:widowControl w:val="0"/>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-gasovi sa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absorbcije.</w:t>
      </w:r>
    </w:p>
    <w:p w:rsidR="00927993" w:rsidRPr="00927993" w:rsidRDefault="00927993" w:rsidP="00927993">
      <w:pPr>
        <w:widowControl w:val="0"/>
        <w:autoSpaceDE w:val="0"/>
        <w:autoSpaceDN w:val="0"/>
        <w:rPr>
          <w:rFonts w:ascii="Arial" w:eastAsia="Arial" w:hAnsi="Arial" w:cs="Arial"/>
          <w:sz w:val="22"/>
          <w:szCs w:val="22"/>
          <w:lang w:val="en-US" w:eastAsia="en-US"/>
        </w:rPr>
      </w:pPr>
    </w:p>
    <w:p w:rsidR="00927993" w:rsidRPr="00927993" w:rsidRDefault="00927993" w:rsidP="00927993">
      <w:pPr>
        <w:widowControl w:val="0"/>
        <w:autoSpaceDE w:val="0"/>
        <w:autoSpaceDN w:val="0"/>
        <w:ind w:left="868"/>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Ispiranje NH</w:t>
      </w:r>
      <w:r w:rsidRPr="00927993">
        <w:rPr>
          <w:rFonts w:ascii="Arial" w:eastAsia="Arial" w:hAnsi="Arial" w:cs="Arial"/>
          <w:sz w:val="14"/>
          <w:szCs w:val="22"/>
          <w:lang w:val="en-US" w:eastAsia="en-US"/>
        </w:rPr>
        <w:t xml:space="preserve">3 </w:t>
      </w:r>
      <w:r w:rsidRPr="00927993">
        <w:rPr>
          <w:rFonts w:ascii="Arial" w:eastAsia="Arial" w:hAnsi="Arial" w:cs="Arial"/>
          <w:position w:val="2"/>
          <w:sz w:val="22"/>
          <w:szCs w:val="22"/>
          <w:lang w:val="en-US" w:eastAsia="en-US"/>
        </w:rPr>
        <w:t>se postiže po gornjem redoslijedu u:</w:t>
      </w:r>
    </w:p>
    <w:p w:rsidR="00927993" w:rsidRPr="00927993" w:rsidRDefault="00927993" w:rsidP="00927993">
      <w:pPr>
        <w:widowControl w:val="0"/>
        <w:autoSpaceDE w:val="0"/>
        <w:autoSpaceDN w:val="0"/>
        <w:spacing w:before="10"/>
        <w:rPr>
          <w:rFonts w:ascii="Arial" w:eastAsia="Arial" w:hAnsi="Arial" w:cs="Arial"/>
          <w:sz w:val="21"/>
          <w:szCs w:val="22"/>
          <w:lang w:val="en-US" w:eastAsia="en-US"/>
        </w:rPr>
      </w:pPr>
    </w:p>
    <w:p w:rsidR="00927993" w:rsidRPr="00927993" w:rsidRDefault="00927993" w:rsidP="00927993">
      <w:pPr>
        <w:widowControl w:val="0"/>
        <w:tabs>
          <w:tab w:val="left" w:pos="3730"/>
        </w:tabs>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-ispiraču gasa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kolona</w:t>
      </w:r>
      <w:r w:rsidRPr="00927993">
        <w:rPr>
          <w:rFonts w:ascii="Arial" w:eastAsia="Arial" w:hAnsi="Arial" w:cs="Arial"/>
          <w:sz w:val="22"/>
          <w:szCs w:val="22"/>
          <w:lang w:val="en-US" w:eastAsia="en-US"/>
        </w:rPr>
        <w:tab/>
        <w:t>(LCL)</w:t>
      </w:r>
    </w:p>
    <w:p w:rsidR="00927993" w:rsidRPr="00927993" w:rsidRDefault="00927993" w:rsidP="00927993">
      <w:pPr>
        <w:widowControl w:val="0"/>
        <w:tabs>
          <w:tab w:val="left" w:pos="3742"/>
        </w:tabs>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-ispiraču gasa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filtera</w:t>
      </w:r>
      <w:r w:rsidRPr="00927993">
        <w:rPr>
          <w:rFonts w:ascii="Arial" w:eastAsia="Arial" w:hAnsi="Arial" w:cs="Arial"/>
          <w:sz w:val="22"/>
          <w:szCs w:val="22"/>
          <w:lang w:val="en-US" w:eastAsia="en-US"/>
        </w:rPr>
        <w:tab/>
        <w:t>(LAF)</w:t>
      </w:r>
    </w:p>
    <w:p w:rsidR="00927993" w:rsidRPr="00927993" w:rsidRDefault="00927993" w:rsidP="00927993">
      <w:pPr>
        <w:widowControl w:val="0"/>
        <w:autoSpaceDE w:val="0"/>
        <w:autoSpaceDN w:val="0"/>
        <w:spacing w:before="1"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-ispiraču gasa sa kalcinacije</w:t>
      </w:r>
      <w:r w:rsidRPr="00927993">
        <w:rPr>
          <w:rFonts w:ascii="Arial" w:eastAsia="Arial" w:hAnsi="Arial" w:cs="Arial"/>
          <w:spacing w:val="55"/>
          <w:sz w:val="22"/>
          <w:szCs w:val="22"/>
          <w:lang w:val="en-US" w:eastAsia="en-US"/>
        </w:rPr>
        <w:t xml:space="preserve"> </w:t>
      </w:r>
      <w:r w:rsidRPr="00927993">
        <w:rPr>
          <w:rFonts w:ascii="Arial" w:eastAsia="Arial" w:hAnsi="Arial" w:cs="Arial"/>
          <w:sz w:val="22"/>
          <w:szCs w:val="22"/>
          <w:lang w:val="en-US" w:eastAsia="en-US"/>
        </w:rPr>
        <w:t>(SB-SH)</w:t>
      </w:r>
    </w:p>
    <w:p w:rsidR="00927993" w:rsidRPr="00927993" w:rsidRDefault="00927993" w:rsidP="00927993">
      <w:pPr>
        <w:widowControl w:val="0"/>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-ispiraču gasa sa absorbcije</w:t>
      </w:r>
      <w:r w:rsidRPr="00927993">
        <w:rPr>
          <w:rFonts w:ascii="Arial" w:eastAsia="Arial" w:hAnsi="Arial" w:cs="Arial"/>
          <w:spacing w:val="55"/>
          <w:sz w:val="22"/>
          <w:szCs w:val="22"/>
          <w:lang w:val="en-US" w:eastAsia="en-US"/>
        </w:rPr>
        <w:t xml:space="preserve"> </w:t>
      </w:r>
      <w:r w:rsidRPr="00927993">
        <w:rPr>
          <w:rFonts w:ascii="Arial" w:eastAsia="Arial" w:hAnsi="Arial" w:cs="Arial"/>
          <w:sz w:val="22"/>
          <w:szCs w:val="22"/>
          <w:lang w:val="en-US" w:eastAsia="en-US"/>
        </w:rPr>
        <w:t>(LV-AB)</w:t>
      </w:r>
    </w:p>
    <w:p w:rsidR="00927993" w:rsidRPr="00927993" w:rsidRDefault="00927993" w:rsidP="00927993">
      <w:pPr>
        <w:widowControl w:val="0"/>
        <w:autoSpaceDE w:val="0"/>
        <w:autoSpaceDN w:val="0"/>
        <w:spacing w:before="1"/>
        <w:rPr>
          <w:rFonts w:ascii="Arial" w:eastAsia="Arial" w:hAnsi="Arial" w:cs="Arial"/>
          <w:sz w:val="22"/>
          <w:szCs w:val="22"/>
          <w:lang w:val="en-US" w:eastAsia="en-US"/>
        </w:rPr>
      </w:pPr>
    </w:p>
    <w:p w:rsidR="00927993" w:rsidRPr="003B565A" w:rsidRDefault="00927993" w:rsidP="003B565A">
      <w:pPr>
        <w:widowControl w:val="0"/>
        <w:autoSpaceDE w:val="0"/>
        <w:autoSpaceDN w:val="0"/>
        <w:ind w:left="868" w:right="1269"/>
        <w:rPr>
          <w:rFonts w:ascii="Arial" w:eastAsia="Arial" w:hAnsi="Arial" w:cs="Arial"/>
          <w:sz w:val="22"/>
          <w:szCs w:val="22"/>
          <w:lang w:val="en-US" w:eastAsia="en-US"/>
        </w:rPr>
      </w:pPr>
      <w:r w:rsidRPr="00927993">
        <w:rPr>
          <w:rFonts w:ascii="Arial" w:eastAsia="Arial" w:hAnsi="Arial" w:cs="Arial"/>
          <w:sz w:val="22"/>
          <w:szCs w:val="22"/>
          <w:lang w:val="en-US" w:eastAsia="en-US"/>
        </w:rPr>
        <w:t>Absorbcija amonijaka u slanoj vodi odvija se u aparatima kolonskog tipa, tzv absorberima. U SSL postoje dva tipa absorbera:</w:t>
      </w:r>
    </w:p>
    <w:p w:rsidR="00927993" w:rsidRPr="003B565A" w:rsidRDefault="00927993" w:rsidP="003B565A">
      <w:pPr>
        <w:widowControl w:val="0"/>
        <w:numPr>
          <w:ilvl w:val="2"/>
          <w:numId w:val="8"/>
        </w:numPr>
        <w:tabs>
          <w:tab w:val="left" w:pos="1589"/>
        </w:tabs>
        <w:autoSpaceDE w:val="0"/>
        <w:autoSpaceDN w:val="0"/>
        <w:ind w:right="1269" w:hanging="361"/>
        <w:outlineLvl w:val="2"/>
        <w:rPr>
          <w:rFonts w:ascii="Arial" w:eastAsia="Arial" w:hAnsi="Arial" w:cs="Arial"/>
          <w:b/>
          <w:bCs/>
          <w:sz w:val="22"/>
          <w:szCs w:val="22"/>
          <w:lang w:val="en-US" w:eastAsia="en-US"/>
        </w:rPr>
      </w:pPr>
      <w:r w:rsidRPr="00927993">
        <w:rPr>
          <w:rFonts w:ascii="Arial" w:eastAsia="Arial" w:hAnsi="Arial" w:cs="Arial"/>
          <w:b/>
          <w:bCs/>
          <w:sz w:val="22"/>
          <w:szCs w:val="22"/>
          <w:lang w:val="en-US" w:eastAsia="en-US"/>
        </w:rPr>
        <w:t>Absorberi sa inkorporiranim izmjenjivačima</w:t>
      </w:r>
      <w:r w:rsidRPr="00927993">
        <w:rPr>
          <w:rFonts w:ascii="Arial" w:eastAsia="Arial" w:hAnsi="Arial" w:cs="Arial"/>
          <w:b/>
          <w:bCs/>
          <w:spacing w:val="-7"/>
          <w:sz w:val="22"/>
          <w:szCs w:val="22"/>
          <w:lang w:val="en-US" w:eastAsia="en-US"/>
        </w:rPr>
        <w:t xml:space="preserve"> </w:t>
      </w:r>
      <w:r w:rsidRPr="00927993">
        <w:rPr>
          <w:rFonts w:ascii="Arial" w:eastAsia="Arial" w:hAnsi="Arial" w:cs="Arial"/>
          <w:b/>
          <w:bCs/>
          <w:sz w:val="22"/>
          <w:szCs w:val="22"/>
          <w:lang w:val="en-US" w:eastAsia="en-US"/>
        </w:rPr>
        <w:t>topline</w:t>
      </w:r>
    </w:p>
    <w:p w:rsidR="00927993" w:rsidRPr="00927993" w:rsidRDefault="00927993" w:rsidP="003B565A">
      <w:pPr>
        <w:widowControl w:val="0"/>
        <w:autoSpaceDE w:val="0"/>
        <w:autoSpaceDN w:val="0"/>
        <w:spacing w:before="1"/>
        <w:ind w:left="868" w:right="126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AB aparat ovog tipa sastoji se iz dva dijela. Gornji dio je sa zvonima tzv.pasetni dio, dok je donji</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dio</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sastavljen</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od</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8</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rashladnih</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snopova</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po</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312</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rashladnih</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cijevi.</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Kroz</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cijevi</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ide</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voda dok same cijevi služe i kao mjesto dodira dviju faza za sam proces</w:t>
      </w:r>
      <w:r w:rsidRPr="00927993">
        <w:rPr>
          <w:rFonts w:ascii="Arial" w:eastAsia="Arial" w:hAnsi="Arial" w:cs="Arial"/>
          <w:spacing w:val="-19"/>
          <w:sz w:val="22"/>
          <w:szCs w:val="22"/>
          <w:lang w:val="en-US" w:eastAsia="en-US"/>
        </w:rPr>
        <w:t xml:space="preserve"> </w:t>
      </w:r>
      <w:r w:rsidRPr="00927993">
        <w:rPr>
          <w:rFonts w:ascii="Arial" w:eastAsia="Arial" w:hAnsi="Arial" w:cs="Arial"/>
          <w:sz w:val="22"/>
          <w:szCs w:val="22"/>
          <w:lang w:val="en-US" w:eastAsia="en-US"/>
        </w:rPr>
        <w:t>absorbcije.</w:t>
      </w:r>
    </w:p>
    <w:p w:rsidR="00927993" w:rsidRPr="003B565A" w:rsidRDefault="00927993" w:rsidP="003B565A">
      <w:pPr>
        <w:widowControl w:val="0"/>
        <w:numPr>
          <w:ilvl w:val="2"/>
          <w:numId w:val="8"/>
        </w:numPr>
        <w:tabs>
          <w:tab w:val="left" w:pos="1589"/>
        </w:tabs>
        <w:autoSpaceDE w:val="0"/>
        <w:autoSpaceDN w:val="0"/>
        <w:spacing w:before="1"/>
        <w:ind w:right="1269" w:hanging="361"/>
        <w:outlineLvl w:val="2"/>
        <w:rPr>
          <w:rFonts w:ascii="Arial" w:eastAsia="Arial" w:hAnsi="Arial" w:cs="Arial"/>
          <w:bCs/>
          <w:sz w:val="22"/>
          <w:szCs w:val="22"/>
          <w:lang w:val="en-US" w:eastAsia="en-US"/>
        </w:rPr>
      </w:pPr>
      <w:r w:rsidRPr="00927993">
        <w:rPr>
          <w:rFonts w:ascii="Arial" w:eastAsia="Arial" w:hAnsi="Arial" w:cs="Arial"/>
          <w:b/>
          <w:bCs/>
          <w:sz w:val="22"/>
          <w:szCs w:val="22"/>
          <w:lang w:val="en-US" w:eastAsia="en-US"/>
        </w:rPr>
        <w:t>Absorberi sa vanjskom izmjenom topline i prinudnom</w:t>
      </w:r>
      <w:r w:rsidRPr="00927993">
        <w:rPr>
          <w:rFonts w:ascii="Arial" w:eastAsia="Arial" w:hAnsi="Arial" w:cs="Arial"/>
          <w:b/>
          <w:bCs/>
          <w:spacing w:val="-5"/>
          <w:sz w:val="22"/>
          <w:szCs w:val="22"/>
          <w:lang w:val="en-US" w:eastAsia="en-US"/>
        </w:rPr>
        <w:t xml:space="preserve"> </w:t>
      </w:r>
      <w:r w:rsidRPr="00927993">
        <w:rPr>
          <w:rFonts w:ascii="Arial" w:eastAsia="Arial" w:hAnsi="Arial" w:cs="Arial"/>
          <w:b/>
          <w:bCs/>
          <w:sz w:val="22"/>
          <w:szCs w:val="22"/>
          <w:lang w:val="en-US" w:eastAsia="en-US"/>
        </w:rPr>
        <w:t>cirkulacijom</w:t>
      </w:r>
      <w:r w:rsidRPr="00927993">
        <w:rPr>
          <w:rFonts w:ascii="Arial" w:eastAsia="Arial" w:hAnsi="Arial" w:cs="Arial"/>
          <w:bCs/>
          <w:sz w:val="22"/>
          <w:szCs w:val="22"/>
          <w:lang w:val="en-US" w:eastAsia="en-US"/>
        </w:rPr>
        <w:t>.</w:t>
      </w:r>
    </w:p>
    <w:p w:rsidR="00927993" w:rsidRPr="003B565A" w:rsidRDefault="00927993" w:rsidP="003B565A">
      <w:pPr>
        <w:widowControl w:val="0"/>
        <w:autoSpaceDE w:val="0"/>
        <w:autoSpaceDN w:val="0"/>
        <w:ind w:left="868" w:right="126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AB aparat sadrži dva paketa plastičnog punjenja. Hlađenje se odvija izmjenom topline u pločastim izmjenjivačima topline protustrujno sa industrijskom vodom. Cirkulacija se odvija prinudno sa jednim parom pumpi. Jedna je radna, a druga je rezervna.</w:t>
      </w:r>
    </w:p>
    <w:p w:rsidR="00927993" w:rsidRPr="00927993" w:rsidRDefault="00927993" w:rsidP="003B565A">
      <w:pPr>
        <w:widowControl w:val="0"/>
        <w:autoSpaceDE w:val="0"/>
        <w:autoSpaceDN w:val="0"/>
        <w:ind w:left="868" w:right="126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Vrlo</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važna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karakteristika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kretanja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plinovite</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faze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procesu</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absorbcije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jeste</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da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ona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odvija pod određenim vakuumom u odnosu na atmosferski</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pritisak.</w:t>
      </w:r>
    </w:p>
    <w:p w:rsidR="00927993" w:rsidRPr="00927993" w:rsidRDefault="00927993" w:rsidP="003B565A">
      <w:pPr>
        <w:widowControl w:val="0"/>
        <w:autoSpaceDE w:val="0"/>
        <w:autoSpaceDN w:val="0"/>
        <w:ind w:left="868" w:right="1269"/>
        <w:jc w:val="both"/>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Vakuum u sistemu, doprinosi znatno većem očuvanju NH</w:t>
      </w:r>
      <w:r w:rsidRPr="00927993">
        <w:rPr>
          <w:rFonts w:ascii="Arial" w:eastAsia="Arial" w:hAnsi="Arial" w:cs="Arial"/>
          <w:sz w:val="14"/>
          <w:szCs w:val="22"/>
          <w:lang w:val="en-US" w:eastAsia="en-US"/>
        </w:rPr>
        <w:t xml:space="preserve">3 </w:t>
      </w:r>
      <w:r w:rsidRPr="00927993">
        <w:rPr>
          <w:rFonts w:ascii="Arial" w:eastAsia="Arial" w:hAnsi="Arial" w:cs="Arial"/>
          <w:position w:val="2"/>
          <w:sz w:val="22"/>
          <w:szCs w:val="22"/>
          <w:lang w:val="en-US" w:eastAsia="en-US"/>
        </w:rPr>
        <w:t xml:space="preserve">– vrlo vrijedne komponente u </w:t>
      </w:r>
      <w:r w:rsidRPr="00927993">
        <w:rPr>
          <w:rFonts w:ascii="Arial" w:eastAsia="Arial" w:hAnsi="Arial" w:cs="Arial"/>
          <w:sz w:val="22"/>
          <w:szCs w:val="22"/>
          <w:lang w:val="en-US" w:eastAsia="en-US"/>
        </w:rPr>
        <w:t>procesu. Ako bi sistem radio pod pritiskom (nadpritiskom u odnosu na atmosferu) svi propusti,</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kao</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posljedica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nesavršene</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zatvorenosti</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sistema</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bili</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bi</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uzroci</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gubitka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velike</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 xml:space="preserve">količine </w:t>
      </w:r>
      <w:r w:rsidRPr="00927993">
        <w:rPr>
          <w:rFonts w:ascii="Arial" w:eastAsia="Arial" w:hAnsi="Arial" w:cs="Arial"/>
          <w:position w:val="2"/>
          <w:sz w:val="22"/>
          <w:szCs w:val="22"/>
          <w:lang w:val="en-US" w:eastAsia="en-US"/>
        </w:rPr>
        <w:t>NH</w:t>
      </w:r>
      <w:r w:rsidRPr="00927993">
        <w:rPr>
          <w:rFonts w:ascii="Arial" w:eastAsia="Arial" w:hAnsi="Arial" w:cs="Arial"/>
          <w:sz w:val="14"/>
          <w:szCs w:val="22"/>
          <w:lang w:val="en-US" w:eastAsia="en-US"/>
        </w:rPr>
        <w:t xml:space="preserve">3 </w:t>
      </w:r>
      <w:r w:rsidRPr="00927993">
        <w:rPr>
          <w:rFonts w:ascii="Arial" w:eastAsia="Arial" w:hAnsi="Arial" w:cs="Arial"/>
          <w:position w:val="2"/>
          <w:sz w:val="22"/>
          <w:szCs w:val="22"/>
          <w:lang w:val="en-US" w:eastAsia="en-US"/>
        </w:rPr>
        <w:t>te bi se stvorila ne snošljiva radna atmosfera</w:t>
      </w:r>
      <w:r w:rsidRPr="00927993">
        <w:rPr>
          <w:rFonts w:ascii="Arial" w:eastAsia="Arial" w:hAnsi="Arial" w:cs="Arial"/>
          <w:spacing w:val="-29"/>
          <w:position w:val="2"/>
          <w:sz w:val="22"/>
          <w:szCs w:val="22"/>
          <w:lang w:val="en-US" w:eastAsia="en-US"/>
        </w:rPr>
        <w:t xml:space="preserve"> </w:t>
      </w:r>
      <w:r w:rsidRPr="00927993">
        <w:rPr>
          <w:rFonts w:ascii="Arial" w:eastAsia="Arial" w:hAnsi="Arial" w:cs="Arial"/>
          <w:position w:val="2"/>
          <w:sz w:val="22"/>
          <w:szCs w:val="22"/>
          <w:lang w:val="en-US" w:eastAsia="en-US"/>
        </w:rPr>
        <w:t>pogona.</w:t>
      </w:r>
    </w:p>
    <w:p w:rsidR="00927993" w:rsidRPr="00927993" w:rsidRDefault="00927993" w:rsidP="003B565A">
      <w:pPr>
        <w:widowControl w:val="0"/>
        <w:autoSpaceDE w:val="0"/>
        <w:autoSpaceDN w:val="0"/>
        <w:spacing w:line="235" w:lineRule="auto"/>
        <w:ind w:left="868" w:right="1269"/>
        <w:jc w:val="both"/>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Ovdje treba napomenuti da je N</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potpuno inertan i ne problematičan, dok su dozvoljene koncentracije O</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u AB gasu ispod 3%.</w:t>
      </w:r>
    </w:p>
    <w:p w:rsidR="00927993" w:rsidRPr="00927993" w:rsidRDefault="00927993" w:rsidP="003B565A">
      <w:pPr>
        <w:widowControl w:val="0"/>
        <w:autoSpaceDE w:val="0"/>
        <w:autoSpaceDN w:val="0"/>
        <w:spacing w:before="1" w:line="237" w:lineRule="auto"/>
        <w:ind w:left="868" w:right="1269"/>
        <w:jc w:val="both"/>
        <w:rPr>
          <w:rFonts w:ascii="Arial" w:eastAsia="Arial" w:hAnsi="Arial" w:cs="Arial"/>
          <w:sz w:val="22"/>
          <w:szCs w:val="22"/>
          <w:lang w:val="en-US" w:eastAsia="en-US"/>
        </w:rPr>
      </w:pPr>
      <w:r w:rsidRPr="00927993">
        <w:rPr>
          <w:rFonts w:ascii="Arial" w:eastAsia="Arial" w:hAnsi="Arial" w:cs="Arial"/>
          <w:noProof/>
          <w:sz w:val="22"/>
          <w:szCs w:val="22"/>
          <w:lang w:val="en-US" w:eastAsia="en-US"/>
        </w:rPr>
        <mc:AlternateContent>
          <mc:Choice Requires="wps">
            <w:drawing>
              <wp:anchor distT="0" distB="0" distL="114300" distR="114300" simplePos="0" relativeHeight="251647488" behindDoc="1" locked="0" layoutInCell="1" allowOverlap="1" wp14:anchorId="1539D294" wp14:editId="66502F06">
                <wp:simplePos x="0" y="0"/>
                <wp:positionH relativeFrom="page">
                  <wp:posOffset>5700395</wp:posOffset>
                </wp:positionH>
                <wp:positionV relativeFrom="paragraph">
                  <wp:posOffset>544830</wp:posOffset>
                </wp:positionV>
                <wp:extent cx="49530" cy="99060"/>
                <wp:effectExtent l="0" t="0" r="0" b="0"/>
                <wp:wrapNone/>
                <wp:docPr id="34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F00" w:rsidRDefault="00426F00" w:rsidP="00927993">
                            <w:pPr>
                              <w:spacing w:line="156" w:lineRule="exact"/>
                              <w:rPr>
                                <w:sz w:val="14"/>
                              </w:rPr>
                            </w:pPr>
                            <w:r>
                              <w:rPr>
                                <w:w w:val="99"/>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9D294" id="_x0000_t202" coordsize="21600,21600" o:spt="202" path="m,l,21600r21600,l21600,xe">
                <v:stroke joinstyle="miter"/>
                <v:path gradientshapeok="t" o:connecttype="rect"/>
              </v:shapetype>
              <v:shape id="Text Box 226" o:spid="_x0000_s1026" type="#_x0000_t202" style="position:absolute;left:0;text-align:left;margin-left:448.85pt;margin-top:42.9pt;width:3.9pt;height:7.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" filled="f" stroked="f">
                <v:textbox inset="0,0,0,0">
                  <w:txbxContent>
                    <w:p w:rsidR="00426F00" w:rsidRDefault="00426F00" w:rsidP="00927993">
                      <w:pPr>
                        <w:spacing w:line="156" w:lineRule="exact"/>
                        <w:rPr>
                          <w:sz w:val="14"/>
                        </w:rPr>
                      </w:pPr>
                      <w:r>
                        <w:rPr>
                          <w:w w:val="99"/>
                          <w:sz w:val="14"/>
                        </w:rPr>
                        <w:t>3</w:t>
                      </w:r>
                    </w:p>
                  </w:txbxContent>
                </v:textbox>
                <w10:wrap anchorx="page"/>
              </v:shape>
            </w:pict>
          </mc:Fallback>
        </mc:AlternateContent>
      </w:r>
      <w:r w:rsidRPr="00927993">
        <w:rPr>
          <w:rFonts w:ascii="Arial" w:eastAsia="Arial" w:hAnsi="Arial" w:cs="Arial"/>
          <w:position w:val="2"/>
          <w:sz w:val="22"/>
          <w:szCs w:val="22"/>
          <w:lang w:val="en-US" w:eastAsia="en-US"/>
        </w:rPr>
        <w:t>U plinovima na vrhu absorbera, kod normalnog radnog režima, najviše je CO</w:t>
      </w:r>
      <w:r w:rsidRPr="00927993">
        <w:rPr>
          <w:rFonts w:ascii="Arial" w:eastAsia="Arial" w:hAnsi="Arial" w:cs="Arial"/>
          <w:sz w:val="14"/>
          <w:szCs w:val="22"/>
          <w:lang w:val="en-US" w:eastAsia="en-US"/>
        </w:rPr>
        <w:t>2</w:t>
      </w:r>
      <w:r w:rsidRPr="00927993">
        <w:rPr>
          <w:rFonts w:ascii="Arial" w:eastAsia="Arial" w:hAnsi="Arial" w:cs="Arial"/>
          <w:position w:val="2"/>
          <w:sz w:val="22"/>
          <w:szCs w:val="22"/>
          <w:lang w:val="en-US" w:eastAsia="en-US"/>
        </w:rPr>
        <w:t>. A ni njega nema</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suviše</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mnogo,</w:t>
      </w:r>
      <w:r w:rsidRPr="00927993">
        <w:rPr>
          <w:rFonts w:ascii="Arial" w:eastAsia="Arial" w:hAnsi="Arial" w:cs="Arial"/>
          <w:spacing w:val="-13"/>
          <w:position w:val="2"/>
          <w:sz w:val="22"/>
          <w:szCs w:val="22"/>
          <w:lang w:val="en-US" w:eastAsia="en-US"/>
        </w:rPr>
        <w:t xml:space="preserve"> </w:t>
      </w:r>
      <w:r w:rsidRPr="00927993">
        <w:rPr>
          <w:rFonts w:ascii="Arial" w:eastAsia="Arial" w:hAnsi="Arial" w:cs="Arial"/>
          <w:position w:val="2"/>
          <w:sz w:val="22"/>
          <w:szCs w:val="22"/>
          <w:lang w:val="en-US" w:eastAsia="en-US"/>
        </w:rPr>
        <w:t>jer</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u</w:t>
      </w:r>
      <w:r w:rsidRPr="00927993">
        <w:rPr>
          <w:rFonts w:ascii="Arial" w:eastAsia="Arial" w:hAnsi="Arial" w:cs="Arial"/>
          <w:spacing w:val="-13"/>
          <w:position w:val="2"/>
          <w:sz w:val="22"/>
          <w:szCs w:val="22"/>
          <w:lang w:val="en-US" w:eastAsia="en-US"/>
        </w:rPr>
        <w:t xml:space="preserve"> </w:t>
      </w:r>
      <w:r w:rsidRPr="00927993">
        <w:rPr>
          <w:rFonts w:ascii="Arial" w:eastAsia="Arial" w:hAnsi="Arial" w:cs="Arial"/>
          <w:position w:val="2"/>
          <w:sz w:val="22"/>
          <w:szCs w:val="22"/>
          <w:lang w:val="en-US" w:eastAsia="en-US"/>
        </w:rPr>
        <w:t>toku</w:t>
      </w:r>
      <w:r w:rsidRPr="00927993">
        <w:rPr>
          <w:rFonts w:ascii="Arial" w:eastAsia="Arial" w:hAnsi="Arial" w:cs="Arial"/>
          <w:spacing w:val="-14"/>
          <w:position w:val="2"/>
          <w:sz w:val="22"/>
          <w:szCs w:val="22"/>
          <w:lang w:val="en-US" w:eastAsia="en-US"/>
        </w:rPr>
        <w:t xml:space="preserve"> </w:t>
      </w:r>
      <w:r w:rsidRPr="00927993">
        <w:rPr>
          <w:rFonts w:ascii="Arial" w:eastAsia="Arial" w:hAnsi="Arial" w:cs="Arial"/>
          <w:position w:val="2"/>
          <w:sz w:val="22"/>
          <w:szCs w:val="22"/>
          <w:lang w:val="en-US" w:eastAsia="en-US"/>
        </w:rPr>
        <w:t>absorbcije</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i</w:t>
      </w:r>
      <w:r w:rsidRPr="00927993">
        <w:rPr>
          <w:rFonts w:ascii="Arial" w:eastAsia="Arial" w:hAnsi="Arial" w:cs="Arial"/>
          <w:spacing w:val="-12"/>
          <w:position w:val="2"/>
          <w:sz w:val="22"/>
          <w:szCs w:val="22"/>
          <w:lang w:val="en-US" w:eastAsia="en-US"/>
        </w:rPr>
        <w:t xml:space="preserve"> </w:t>
      </w:r>
      <w:r w:rsidRPr="00927993">
        <w:rPr>
          <w:rFonts w:ascii="Arial" w:eastAsia="Arial" w:hAnsi="Arial" w:cs="Arial"/>
          <w:position w:val="2"/>
          <w:sz w:val="22"/>
          <w:szCs w:val="22"/>
          <w:lang w:val="en-US" w:eastAsia="en-US"/>
        </w:rPr>
        <w:t>on</w:t>
      </w:r>
      <w:r w:rsidRPr="00927993">
        <w:rPr>
          <w:rFonts w:ascii="Arial" w:eastAsia="Arial" w:hAnsi="Arial" w:cs="Arial"/>
          <w:spacing w:val="-18"/>
          <w:position w:val="2"/>
          <w:sz w:val="22"/>
          <w:szCs w:val="22"/>
          <w:lang w:val="en-US" w:eastAsia="en-US"/>
        </w:rPr>
        <w:t xml:space="preserve"> </w:t>
      </w:r>
      <w:r w:rsidRPr="00927993">
        <w:rPr>
          <w:rFonts w:ascii="Arial" w:eastAsia="Arial" w:hAnsi="Arial" w:cs="Arial"/>
          <w:position w:val="2"/>
          <w:sz w:val="22"/>
          <w:szCs w:val="22"/>
          <w:lang w:val="en-US" w:eastAsia="en-US"/>
        </w:rPr>
        <w:t>reaguje</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sa</w:t>
      </w:r>
      <w:r w:rsidRPr="00927993">
        <w:rPr>
          <w:rFonts w:ascii="Arial" w:eastAsia="Arial" w:hAnsi="Arial" w:cs="Arial"/>
          <w:spacing w:val="-14"/>
          <w:position w:val="2"/>
          <w:sz w:val="22"/>
          <w:szCs w:val="22"/>
          <w:lang w:val="en-US" w:eastAsia="en-US"/>
        </w:rPr>
        <w:t xml:space="preserve"> </w:t>
      </w:r>
      <w:r w:rsidRPr="00927993">
        <w:rPr>
          <w:rFonts w:ascii="Arial" w:eastAsia="Arial" w:hAnsi="Arial" w:cs="Arial"/>
          <w:position w:val="2"/>
          <w:sz w:val="22"/>
          <w:szCs w:val="22"/>
          <w:lang w:val="en-US" w:eastAsia="en-US"/>
        </w:rPr>
        <w:t>NH</w:t>
      </w:r>
      <w:r w:rsidRPr="00927993">
        <w:rPr>
          <w:rFonts w:ascii="Arial" w:eastAsia="Arial" w:hAnsi="Arial" w:cs="Arial"/>
          <w:sz w:val="14"/>
          <w:szCs w:val="22"/>
          <w:lang w:val="en-US" w:eastAsia="en-US"/>
        </w:rPr>
        <w:t>3</w:t>
      </w:r>
      <w:r w:rsidRPr="00927993">
        <w:rPr>
          <w:rFonts w:ascii="Arial" w:eastAsia="Arial" w:hAnsi="Arial" w:cs="Arial"/>
          <w:spacing w:val="9"/>
          <w:sz w:val="14"/>
          <w:szCs w:val="22"/>
          <w:lang w:val="en-US" w:eastAsia="en-US"/>
        </w:rPr>
        <w:t xml:space="preserve"> </w:t>
      </w:r>
      <w:r w:rsidRPr="00927993">
        <w:rPr>
          <w:rFonts w:ascii="Arial" w:eastAsia="Arial" w:hAnsi="Arial" w:cs="Arial"/>
          <w:position w:val="2"/>
          <w:sz w:val="22"/>
          <w:szCs w:val="22"/>
          <w:lang w:val="en-US" w:eastAsia="en-US"/>
        </w:rPr>
        <w:t>dajući,</w:t>
      </w:r>
      <w:r w:rsidRPr="00927993">
        <w:rPr>
          <w:rFonts w:ascii="Arial" w:eastAsia="Arial" w:hAnsi="Arial" w:cs="Arial"/>
          <w:spacing w:val="-13"/>
          <w:position w:val="2"/>
          <w:sz w:val="22"/>
          <w:szCs w:val="22"/>
          <w:lang w:val="en-US" w:eastAsia="en-US"/>
        </w:rPr>
        <w:t xml:space="preserve"> </w:t>
      </w:r>
      <w:r w:rsidRPr="00927993">
        <w:rPr>
          <w:rFonts w:ascii="Arial" w:eastAsia="Arial" w:hAnsi="Arial" w:cs="Arial"/>
          <w:position w:val="2"/>
          <w:sz w:val="22"/>
          <w:szCs w:val="22"/>
          <w:lang w:val="en-US" w:eastAsia="en-US"/>
        </w:rPr>
        <w:t>u</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režimu</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gdje</w:t>
      </w:r>
      <w:r w:rsidRPr="00927993">
        <w:rPr>
          <w:rFonts w:ascii="Arial" w:eastAsia="Arial" w:hAnsi="Arial" w:cs="Arial"/>
          <w:spacing w:val="-17"/>
          <w:position w:val="2"/>
          <w:sz w:val="22"/>
          <w:szCs w:val="22"/>
          <w:lang w:val="en-US" w:eastAsia="en-US"/>
        </w:rPr>
        <w:t xml:space="preserve"> </w:t>
      </w:r>
      <w:r w:rsidRPr="00927993">
        <w:rPr>
          <w:rFonts w:ascii="Arial" w:eastAsia="Arial" w:hAnsi="Arial" w:cs="Arial"/>
          <w:position w:val="2"/>
          <w:sz w:val="22"/>
          <w:szCs w:val="22"/>
          <w:lang w:val="en-US" w:eastAsia="en-US"/>
        </w:rPr>
        <w:t>je</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mnogo NH</w:t>
      </w:r>
      <w:r w:rsidRPr="00927993">
        <w:rPr>
          <w:rFonts w:ascii="Arial" w:eastAsia="Arial" w:hAnsi="Arial" w:cs="Arial"/>
          <w:sz w:val="14"/>
          <w:szCs w:val="22"/>
          <w:lang w:val="en-US" w:eastAsia="en-US"/>
        </w:rPr>
        <w:t>3</w:t>
      </w:r>
      <w:r w:rsidRPr="00927993">
        <w:rPr>
          <w:rFonts w:ascii="Arial" w:eastAsia="Arial" w:hAnsi="Arial" w:cs="Arial"/>
          <w:position w:val="2"/>
          <w:sz w:val="22"/>
          <w:szCs w:val="22"/>
          <w:lang w:val="en-US" w:eastAsia="en-US"/>
        </w:rPr>
        <w:t>, amonijum – karbonat (NH</w:t>
      </w:r>
      <w:r w:rsidRPr="00927993">
        <w:rPr>
          <w:rFonts w:ascii="Arial" w:eastAsia="Arial" w:hAnsi="Arial" w:cs="Arial"/>
          <w:sz w:val="14"/>
          <w:szCs w:val="22"/>
          <w:lang w:val="en-US" w:eastAsia="en-US"/>
        </w:rPr>
        <w:t>4</w:t>
      </w:r>
      <w:r w:rsidRPr="00927993">
        <w:rPr>
          <w:rFonts w:ascii="Arial" w:eastAsia="Arial" w:hAnsi="Arial" w:cs="Arial"/>
          <w:position w:val="2"/>
          <w:sz w:val="22"/>
          <w:szCs w:val="22"/>
          <w:lang w:val="en-US" w:eastAsia="en-US"/>
        </w:rPr>
        <w:t>)</w:t>
      </w:r>
      <w:r w:rsidRPr="00927993">
        <w:rPr>
          <w:rFonts w:ascii="Arial" w:eastAsia="Arial" w:hAnsi="Arial" w:cs="Arial"/>
          <w:sz w:val="14"/>
          <w:szCs w:val="22"/>
          <w:lang w:val="en-US" w:eastAsia="en-US"/>
        </w:rPr>
        <w:t>2</w:t>
      </w:r>
      <w:r w:rsidRPr="00927993">
        <w:rPr>
          <w:rFonts w:ascii="Arial" w:eastAsia="Arial" w:hAnsi="Arial" w:cs="Arial"/>
          <w:position w:val="2"/>
          <w:sz w:val="22"/>
          <w:szCs w:val="22"/>
          <w:lang w:val="en-US" w:eastAsia="en-US"/>
        </w:rPr>
        <w:t>CO</w:t>
      </w:r>
      <w:r w:rsidRPr="00927993">
        <w:rPr>
          <w:rFonts w:ascii="Arial" w:eastAsia="Arial" w:hAnsi="Arial" w:cs="Arial"/>
          <w:sz w:val="14"/>
          <w:szCs w:val="22"/>
          <w:lang w:val="en-US" w:eastAsia="en-US"/>
        </w:rPr>
        <w:t>3</w:t>
      </w:r>
      <w:r w:rsidRPr="00927993">
        <w:rPr>
          <w:rFonts w:ascii="Arial" w:eastAsia="Arial" w:hAnsi="Arial" w:cs="Arial"/>
          <w:position w:val="2"/>
          <w:sz w:val="22"/>
          <w:szCs w:val="22"/>
          <w:lang w:val="en-US" w:eastAsia="en-US"/>
        </w:rPr>
        <w:t>. CO</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 xml:space="preserve">potiče također iz filter lužine. On može biti i </w:t>
      </w:r>
      <w:r w:rsidRPr="00927993">
        <w:rPr>
          <w:rFonts w:ascii="Arial" w:eastAsia="Arial" w:hAnsi="Arial" w:cs="Arial"/>
          <w:sz w:val="22"/>
          <w:szCs w:val="22"/>
          <w:lang w:val="en-US" w:eastAsia="en-US"/>
        </w:rPr>
        <w:t xml:space="preserve">indikator iskorištenja soli i na uskoj je vezi količina neiskorištene soli i CO </w:t>
      </w:r>
      <w:r w:rsidRPr="00927993">
        <w:rPr>
          <w:rFonts w:ascii="Arial" w:eastAsia="Arial" w:hAnsi="Arial" w:cs="Arial"/>
          <w:sz w:val="22"/>
          <w:szCs w:val="22"/>
          <w:vertAlign w:val="superscript"/>
          <w:lang w:val="en-US" w:eastAsia="en-US"/>
        </w:rPr>
        <w:t>2-</w:t>
      </w:r>
      <w:r w:rsidRPr="00927993">
        <w:rPr>
          <w:rFonts w:ascii="Arial" w:eastAsia="Arial" w:hAnsi="Arial" w:cs="Arial"/>
          <w:sz w:val="22"/>
          <w:szCs w:val="22"/>
          <w:lang w:val="en-US" w:eastAsia="en-US"/>
        </w:rPr>
        <w:t xml:space="preserve"> jona u filter lužini.</w:t>
      </w:r>
    </w:p>
    <w:p w:rsidR="00927993" w:rsidRPr="003B565A" w:rsidRDefault="00927993" w:rsidP="003B565A">
      <w:pPr>
        <w:widowControl w:val="0"/>
        <w:autoSpaceDE w:val="0"/>
        <w:autoSpaceDN w:val="0"/>
        <w:spacing w:before="3" w:line="237" w:lineRule="auto"/>
        <w:ind w:left="868" w:right="1269"/>
        <w:jc w:val="both"/>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Odnosi masa u procesu absorbcije polaze od postulata: da na izlazu NH</w:t>
      </w:r>
      <w:r w:rsidRPr="00927993">
        <w:rPr>
          <w:rFonts w:ascii="Arial" w:eastAsia="Arial" w:hAnsi="Arial" w:cs="Arial"/>
          <w:sz w:val="14"/>
          <w:szCs w:val="22"/>
          <w:lang w:val="en-US" w:eastAsia="en-US"/>
        </w:rPr>
        <w:t xml:space="preserve">3 </w:t>
      </w:r>
      <w:r w:rsidRPr="00927993">
        <w:rPr>
          <w:rFonts w:ascii="Arial" w:eastAsia="Arial" w:hAnsi="Arial" w:cs="Arial"/>
          <w:position w:val="2"/>
          <w:sz w:val="22"/>
          <w:szCs w:val="22"/>
          <w:lang w:val="en-US" w:eastAsia="en-US"/>
        </w:rPr>
        <w:t>– slane vode iz absorbera u slanoj vodi treba biti približno 10 % više čestica NH</w:t>
      </w:r>
      <w:r w:rsidRPr="00927993">
        <w:rPr>
          <w:rFonts w:ascii="Arial" w:eastAsia="Arial" w:hAnsi="Arial" w:cs="Arial"/>
          <w:sz w:val="14"/>
          <w:szCs w:val="22"/>
          <w:lang w:val="en-US" w:eastAsia="en-US"/>
        </w:rPr>
        <w:t xml:space="preserve">3 </w:t>
      </w:r>
      <w:r w:rsidRPr="00927993">
        <w:rPr>
          <w:rFonts w:ascii="Arial" w:eastAsia="Arial" w:hAnsi="Arial" w:cs="Arial"/>
          <w:position w:val="2"/>
          <w:sz w:val="22"/>
          <w:szCs w:val="22"/>
          <w:lang w:val="en-US" w:eastAsia="en-US"/>
        </w:rPr>
        <w:t>u odnosu na NaCl.</w:t>
      </w:r>
    </w:p>
    <w:p w:rsidR="00927993" w:rsidRPr="00927993" w:rsidRDefault="00927993" w:rsidP="003B565A">
      <w:pPr>
        <w:widowControl w:val="0"/>
        <w:autoSpaceDE w:val="0"/>
        <w:autoSpaceDN w:val="0"/>
        <w:spacing w:line="237" w:lineRule="auto"/>
        <w:ind w:left="868" w:right="1269"/>
        <w:jc w:val="both"/>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Bitno je napomenuti da je slana voda jako dobar absorbens i CO</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 xml:space="preserve">kojeg se u procesu </w:t>
      </w:r>
      <w:r w:rsidRPr="00927993">
        <w:rPr>
          <w:rFonts w:ascii="Arial" w:eastAsia="Arial" w:hAnsi="Arial" w:cs="Arial"/>
          <w:sz w:val="22"/>
          <w:szCs w:val="22"/>
          <w:lang w:val="en-US" w:eastAsia="en-US"/>
        </w:rPr>
        <w:t xml:space="preserve">absorbcije absorbuje do 20% (nešto više u AB sa cirkulacijom lužine) od ukupne količine, </w:t>
      </w:r>
      <w:r w:rsidRPr="00927993">
        <w:rPr>
          <w:rFonts w:ascii="Arial" w:eastAsia="Arial" w:hAnsi="Arial" w:cs="Arial"/>
          <w:position w:val="2"/>
          <w:sz w:val="22"/>
          <w:szCs w:val="22"/>
          <w:lang w:val="en-US" w:eastAsia="en-US"/>
        </w:rPr>
        <w:t>dok se u drugom dijelu procesa proizvodnje sirovog bikarbonata uduvava ostatak CO</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 xml:space="preserve">u </w:t>
      </w:r>
      <w:r w:rsidRPr="00927993">
        <w:rPr>
          <w:rFonts w:ascii="Arial" w:eastAsia="Arial" w:hAnsi="Arial" w:cs="Arial"/>
          <w:sz w:val="22"/>
          <w:szCs w:val="22"/>
          <w:lang w:val="en-US" w:eastAsia="en-US"/>
        </w:rPr>
        <w:t>količini od 80%.</w:t>
      </w:r>
    </w:p>
    <w:tbl>
      <w:tblPr>
        <w:tblW w:w="9062" w:type="dxa"/>
        <w:tblInd w:w="7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80"/>
        <w:gridCol w:w="2125"/>
        <w:gridCol w:w="3243"/>
        <w:gridCol w:w="1714"/>
      </w:tblGrid>
      <w:tr w:rsidR="00927993" w:rsidRPr="00927993" w:rsidTr="00927993">
        <w:trPr>
          <w:trHeight w:val="1772"/>
        </w:trPr>
        <w:tc>
          <w:tcPr>
            <w:tcW w:w="9062" w:type="dxa"/>
            <w:gridSpan w:val="4"/>
            <w:tcBorders>
              <w:bottom w:val="single" w:sz="6" w:space="0" w:color="000000"/>
            </w:tcBorders>
          </w:tcPr>
          <w:p w:rsidR="00927993" w:rsidRPr="00927993" w:rsidRDefault="00927993" w:rsidP="00927993">
            <w:pPr>
              <w:widowControl w:val="0"/>
              <w:autoSpaceDE w:val="0"/>
              <w:autoSpaceDN w:val="0"/>
              <w:spacing w:before="3" w:line="237" w:lineRule="auto"/>
              <w:ind w:left="107" w:right="59"/>
              <w:jc w:val="both"/>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Reakciona entalpija kod absorbcije NH</w:t>
            </w:r>
            <w:r w:rsidRPr="00927993">
              <w:rPr>
                <w:rFonts w:ascii="Arial" w:eastAsia="Arial" w:hAnsi="Arial" w:cs="Arial"/>
                <w:sz w:val="14"/>
                <w:szCs w:val="22"/>
                <w:lang w:val="en-US" w:eastAsia="en-US"/>
              </w:rPr>
              <w:t xml:space="preserve">3 </w:t>
            </w:r>
            <w:r w:rsidRPr="00927993">
              <w:rPr>
                <w:rFonts w:ascii="Arial" w:eastAsia="Arial" w:hAnsi="Arial" w:cs="Arial"/>
                <w:position w:val="2"/>
                <w:sz w:val="22"/>
                <w:szCs w:val="22"/>
                <w:lang w:val="en-US" w:eastAsia="en-US"/>
              </w:rPr>
              <w:t>i CO</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 xml:space="preserve">zajedno sa entalpijom gasova sa DS </w:t>
            </w:r>
            <w:r w:rsidRPr="00927993">
              <w:rPr>
                <w:rFonts w:ascii="Arial" w:eastAsia="Arial" w:hAnsi="Arial" w:cs="Arial"/>
                <w:sz w:val="22"/>
                <w:szCs w:val="22"/>
                <w:lang w:val="en-US" w:eastAsia="en-US"/>
              </w:rPr>
              <w:t>(destilacije) mogu slanu vodu zagrijati i do 95°C.</w:t>
            </w:r>
          </w:p>
          <w:p w:rsidR="00927993" w:rsidRPr="00927993" w:rsidRDefault="00927993" w:rsidP="00927993">
            <w:pPr>
              <w:widowControl w:val="0"/>
              <w:autoSpaceDE w:val="0"/>
              <w:autoSpaceDN w:val="0"/>
              <w:spacing w:before="3" w:line="237" w:lineRule="auto"/>
              <w:ind w:left="107" w:right="57"/>
              <w:jc w:val="both"/>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Kod</w:t>
            </w:r>
            <w:r w:rsidRPr="00927993">
              <w:rPr>
                <w:rFonts w:ascii="Arial" w:eastAsia="Arial" w:hAnsi="Arial" w:cs="Arial"/>
                <w:spacing w:val="-13"/>
                <w:position w:val="2"/>
                <w:sz w:val="22"/>
                <w:szCs w:val="22"/>
                <w:lang w:val="en-US" w:eastAsia="en-US"/>
              </w:rPr>
              <w:t xml:space="preserve"> </w:t>
            </w:r>
            <w:r w:rsidRPr="00927993">
              <w:rPr>
                <w:rFonts w:ascii="Arial" w:eastAsia="Arial" w:hAnsi="Arial" w:cs="Arial"/>
                <w:position w:val="2"/>
                <w:sz w:val="22"/>
                <w:szCs w:val="22"/>
                <w:lang w:val="en-US" w:eastAsia="en-US"/>
              </w:rPr>
              <w:t>ovako</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visoke</w:t>
            </w:r>
            <w:r w:rsidRPr="00927993">
              <w:rPr>
                <w:rFonts w:ascii="Arial" w:eastAsia="Arial" w:hAnsi="Arial" w:cs="Arial"/>
                <w:spacing w:val="-14"/>
                <w:position w:val="2"/>
                <w:sz w:val="22"/>
                <w:szCs w:val="22"/>
                <w:lang w:val="en-US" w:eastAsia="en-US"/>
              </w:rPr>
              <w:t xml:space="preserve"> </w:t>
            </w:r>
            <w:r w:rsidRPr="00927993">
              <w:rPr>
                <w:rFonts w:ascii="Arial" w:eastAsia="Arial" w:hAnsi="Arial" w:cs="Arial"/>
                <w:position w:val="2"/>
                <w:sz w:val="22"/>
                <w:szCs w:val="22"/>
                <w:lang w:val="en-US" w:eastAsia="en-US"/>
              </w:rPr>
              <w:t>temperature</w:t>
            </w:r>
            <w:r w:rsidRPr="00927993">
              <w:rPr>
                <w:rFonts w:ascii="Arial" w:eastAsia="Arial" w:hAnsi="Arial" w:cs="Arial"/>
                <w:spacing w:val="-12"/>
                <w:position w:val="2"/>
                <w:sz w:val="22"/>
                <w:szCs w:val="22"/>
                <w:lang w:val="en-US" w:eastAsia="en-US"/>
              </w:rPr>
              <w:t xml:space="preserve"> </w:t>
            </w:r>
            <w:r w:rsidRPr="00927993">
              <w:rPr>
                <w:rFonts w:ascii="Arial" w:eastAsia="Arial" w:hAnsi="Arial" w:cs="Arial"/>
                <w:position w:val="2"/>
                <w:sz w:val="22"/>
                <w:szCs w:val="22"/>
                <w:lang w:val="en-US" w:eastAsia="en-US"/>
              </w:rPr>
              <w:t>nije</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moguće</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postići</w:t>
            </w:r>
            <w:r w:rsidRPr="00927993">
              <w:rPr>
                <w:rFonts w:ascii="Arial" w:eastAsia="Arial" w:hAnsi="Arial" w:cs="Arial"/>
                <w:spacing w:val="-13"/>
                <w:position w:val="2"/>
                <w:sz w:val="22"/>
                <w:szCs w:val="22"/>
                <w:lang w:val="en-US" w:eastAsia="en-US"/>
              </w:rPr>
              <w:t xml:space="preserve"> </w:t>
            </w:r>
            <w:r w:rsidRPr="00927993">
              <w:rPr>
                <w:rFonts w:ascii="Arial" w:eastAsia="Arial" w:hAnsi="Arial" w:cs="Arial"/>
                <w:position w:val="2"/>
                <w:sz w:val="22"/>
                <w:szCs w:val="22"/>
                <w:lang w:val="en-US" w:eastAsia="en-US"/>
              </w:rPr>
              <w:t>zadovoljavajuću</w:t>
            </w:r>
            <w:r w:rsidRPr="00927993">
              <w:rPr>
                <w:rFonts w:ascii="Arial" w:eastAsia="Arial" w:hAnsi="Arial" w:cs="Arial"/>
                <w:spacing w:val="-12"/>
                <w:position w:val="2"/>
                <w:sz w:val="22"/>
                <w:szCs w:val="22"/>
                <w:lang w:val="en-US" w:eastAsia="en-US"/>
              </w:rPr>
              <w:t xml:space="preserve"> </w:t>
            </w:r>
            <w:r w:rsidRPr="00927993">
              <w:rPr>
                <w:rFonts w:ascii="Arial" w:eastAsia="Arial" w:hAnsi="Arial" w:cs="Arial"/>
                <w:position w:val="2"/>
                <w:sz w:val="22"/>
                <w:szCs w:val="22"/>
                <w:lang w:val="en-US" w:eastAsia="en-US"/>
              </w:rPr>
              <w:t>koncentraciju</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NH</w:t>
            </w:r>
            <w:r w:rsidRPr="00927993">
              <w:rPr>
                <w:rFonts w:ascii="Arial" w:eastAsia="Arial" w:hAnsi="Arial" w:cs="Arial"/>
                <w:sz w:val="14"/>
                <w:szCs w:val="22"/>
                <w:lang w:val="en-US" w:eastAsia="en-US"/>
              </w:rPr>
              <w:t>3</w:t>
            </w:r>
            <w:r w:rsidRPr="00927993">
              <w:rPr>
                <w:rFonts w:ascii="Arial" w:eastAsia="Arial" w:hAnsi="Arial" w:cs="Arial"/>
                <w:position w:val="2"/>
                <w:sz w:val="22"/>
                <w:szCs w:val="22"/>
                <w:lang w:val="en-US" w:eastAsia="en-US"/>
              </w:rPr>
              <w:t>,</w:t>
            </w:r>
            <w:r w:rsidRPr="00927993">
              <w:rPr>
                <w:rFonts w:ascii="Arial" w:eastAsia="Arial" w:hAnsi="Arial" w:cs="Arial"/>
                <w:spacing w:val="-13"/>
                <w:position w:val="2"/>
                <w:sz w:val="22"/>
                <w:szCs w:val="22"/>
                <w:lang w:val="en-US" w:eastAsia="en-US"/>
              </w:rPr>
              <w:t xml:space="preserve"> </w:t>
            </w:r>
            <w:r w:rsidRPr="00927993">
              <w:rPr>
                <w:rFonts w:ascii="Arial" w:eastAsia="Arial" w:hAnsi="Arial" w:cs="Arial"/>
                <w:position w:val="2"/>
                <w:sz w:val="22"/>
                <w:szCs w:val="22"/>
                <w:lang w:val="en-US" w:eastAsia="en-US"/>
              </w:rPr>
              <w:t>te</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 xml:space="preserve">se </w:t>
            </w:r>
            <w:r w:rsidRPr="00927993">
              <w:rPr>
                <w:rFonts w:ascii="Arial" w:eastAsia="Arial" w:hAnsi="Arial" w:cs="Arial"/>
                <w:sz w:val="22"/>
                <w:szCs w:val="22"/>
                <w:lang w:val="en-US" w:eastAsia="en-US"/>
              </w:rPr>
              <w:t xml:space="preserve">pribjegava ugradnji hladnjaka. Iz gore navedenog se može zaključiti da obogaćivanje slane </w:t>
            </w:r>
            <w:r w:rsidRPr="00927993">
              <w:rPr>
                <w:rFonts w:ascii="Arial" w:eastAsia="Arial" w:hAnsi="Arial" w:cs="Arial"/>
                <w:position w:val="2"/>
                <w:sz w:val="22"/>
                <w:szCs w:val="22"/>
                <w:lang w:val="en-US" w:eastAsia="en-US"/>
              </w:rPr>
              <w:t>vode sa NH</w:t>
            </w:r>
            <w:r w:rsidRPr="00927993">
              <w:rPr>
                <w:rFonts w:ascii="Arial" w:eastAsia="Arial" w:hAnsi="Arial" w:cs="Arial"/>
                <w:sz w:val="14"/>
                <w:szCs w:val="22"/>
                <w:lang w:val="en-US" w:eastAsia="en-US"/>
              </w:rPr>
              <w:t xml:space="preserve">3 </w:t>
            </w:r>
            <w:r w:rsidRPr="00927993">
              <w:rPr>
                <w:rFonts w:ascii="Arial" w:eastAsia="Arial" w:hAnsi="Arial" w:cs="Arial"/>
                <w:position w:val="2"/>
                <w:sz w:val="22"/>
                <w:szCs w:val="22"/>
                <w:lang w:val="en-US" w:eastAsia="en-US"/>
              </w:rPr>
              <w:t xml:space="preserve">ide u dva stepena. Prvi stepen čine različiti ispirači gasa, a drugi stepen </w:t>
            </w:r>
            <w:r w:rsidRPr="00927993">
              <w:rPr>
                <w:rFonts w:ascii="Arial" w:eastAsia="Arial" w:hAnsi="Arial" w:cs="Arial"/>
                <w:sz w:val="22"/>
                <w:szCs w:val="22"/>
                <w:lang w:val="en-US" w:eastAsia="en-US"/>
              </w:rPr>
              <w:t>predstavlja glavna absorbciona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kolona.</w:t>
            </w:r>
          </w:p>
          <w:p w:rsidR="00927993" w:rsidRPr="00927993" w:rsidRDefault="00927993" w:rsidP="00927993">
            <w:pPr>
              <w:widowControl w:val="0"/>
              <w:autoSpaceDE w:val="0"/>
              <w:autoSpaceDN w:val="0"/>
              <w:spacing w:before="1" w:line="234" w:lineRule="exact"/>
              <w:ind w:left="107"/>
              <w:jc w:val="both"/>
              <w:rPr>
                <w:rFonts w:ascii="Arial" w:eastAsia="Arial" w:hAnsi="Arial" w:cs="Arial"/>
                <w:sz w:val="22"/>
                <w:szCs w:val="22"/>
                <w:lang w:val="en-US" w:eastAsia="en-US"/>
              </w:rPr>
            </w:pPr>
            <w:r w:rsidRPr="00927993">
              <w:rPr>
                <w:rFonts w:ascii="Arial" w:eastAsia="Arial" w:hAnsi="Arial" w:cs="Arial"/>
                <w:sz w:val="22"/>
                <w:szCs w:val="22"/>
                <w:lang w:val="en-US" w:eastAsia="en-US"/>
              </w:rPr>
              <w:t>U SSL su instalirane 4 linije absorpcije (AB), od kojih su tri radne i jedna.</w:t>
            </w:r>
          </w:p>
        </w:tc>
      </w:tr>
      <w:tr w:rsidR="00927993" w:rsidRP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53" w:lineRule="exact"/>
              <w:ind w:right="738"/>
              <w:jc w:val="right"/>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3" w:line="254" w:lineRule="exact"/>
              <w:ind w:left="734" w:right="109" w:hanging="563"/>
              <w:rPr>
                <w:rFonts w:ascii="Arial" w:eastAsia="Arial" w:hAnsi="Arial" w:cs="Arial"/>
                <w:b/>
                <w:sz w:val="22"/>
                <w:szCs w:val="22"/>
                <w:lang w:val="en-US" w:eastAsia="en-US"/>
              </w:rPr>
            </w:pPr>
            <w:r w:rsidRPr="00927993">
              <w:rPr>
                <w:rFonts w:ascii="Arial" w:eastAsia="Arial" w:hAnsi="Arial" w:cs="Arial"/>
                <w:b/>
                <w:sz w:val="22"/>
                <w:szCs w:val="22"/>
                <w:lang w:val="en-US" w:eastAsia="en-US"/>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127"/>
              <w:ind w:left="1122" w:right="1074"/>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c>
          <w:tcPr>
            <w:tcW w:w="1714" w:type="dxa"/>
            <w:tcBorders>
              <w:top w:val="single" w:sz="6" w:space="0" w:color="000000"/>
              <w:left w:val="single" w:sz="6" w:space="0" w:color="000000"/>
              <w:bottom w:val="single" w:sz="6" w:space="0" w:color="000000"/>
            </w:tcBorders>
            <w:shd w:val="clear" w:color="auto" w:fill="auto"/>
          </w:tcPr>
          <w:p w:rsidR="00927993" w:rsidRPr="00927993" w:rsidRDefault="00927993" w:rsidP="00927993">
            <w:pPr>
              <w:widowControl w:val="0"/>
              <w:autoSpaceDE w:val="0"/>
              <w:autoSpaceDN w:val="0"/>
              <w:spacing w:before="3" w:line="254" w:lineRule="exact"/>
              <w:ind w:left="481" w:right="199" w:hanging="202"/>
              <w:rPr>
                <w:rFonts w:ascii="Arial" w:eastAsia="Arial" w:hAnsi="Arial" w:cs="Arial"/>
                <w:b/>
                <w:sz w:val="22"/>
                <w:szCs w:val="22"/>
                <w:lang w:val="en-US" w:eastAsia="en-US"/>
              </w:rPr>
            </w:pPr>
            <w:r w:rsidRPr="00927993">
              <w:rPr>
                <w:rFonts w:ascii="Arial" w:eastAsia="Arial" w:hAnsi="Arial" w:cs="Arial"/>
                <w:b/>
                <w:sz w:val="22"/>
                <w:szCs w:val="22"/>
                <w:lang w:val="en-US" w:eastAsia="en-US"/>
              </w:rPr>
              <w:t>Napomena/ Oznaka</w:t>
            </w:r>
          </w:p>
        </w:tc>
      </w:tr>
      <w:tr w:rsidR="00927993" w:rsidRPr="00927993" w:rsidTr="00927993">
        <w:trPr>
          <w:trHeight w:val="1513"/>
        </w:trPr>
        <w:tc>
          <w:tcPr>
            <w:tcW w:w="1980" w:type="dxa"/>
            <w:tcBorders>
              <w:top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48" w:lineRule="exact"/>
              <w:ind w:left="107"/>
              <w:rPr>
                <w:rFonts w:ascii="Arial" w:eastAsia="Arial" w:hAnsi="Arial" w:cs="Arial"/>
                <w:sz w:val="22"/>
                <w:szCs w:val="22"/>
                <w:lang w:val="en-US" w:eastAsia="en-US"/>
              </w:rPr>
            </w:pPr>
            <w:r w:rsidRPr="00927993">
              <w:rPr>
                <w:rFonts w:ascii="Arial" w:eastAsia="Arial" w:hAnsi="Arial" w:cs="Arial"/>
                <w:sz w:val="22"/>
                <w:szCs w:val="22"/>
                <w:lang w:val="en-US" w:eastAsia="en-US"/>
              </w:rPr>
              <w:lastRenderedPageBreak/>
              <w:t>3.3</w:t>
            </w:r>
          </w:p>
        </w:tc>
        <w:tc>
          <w:tcPr>
            <w:tcW w:w="2125" w:type="dxa"/>
            <w:tcBorders>
              <w:top w:val="single" w:sz="6" w:space="0" w:color="000000"/>
              <w:left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ind w:left="122" w:right="255"/>
              <w:rPr>
                <w:rFonts w:ascii="Arial" w:eastAsia="Arial" w:hAnsi="Arial" w:cs="Arial"/>
                <w:sz w:val="22"/>
                <w:szCs w:val="22"/>
                <w:lang w:val="en-US" w:eastAsia="en-US"/>
              </w:rPr>
            </w:pPr>
            <w:r w:rsidRPr="00927993">
              <w:rPr>
                <w:rFonts w:ascii="Arial" w:eastAsia="Arial" w:hAnsi="Arial" w:cs="Arial"/>
                <w:sz w:val="22"/>
                <w:szCs w:val="22"/>
                <w:lang w:val="en-US" w:eastAsia="en-US"/>
              </w:rPr>
              <w:t>Karbonatizacija amonijačne slane vode</w:t>
            </w:r>
          </w:p>
        </w:tc>
        <w:tc>
          <w:tcPr>
            <w:tcW w:w="3243" w:type="dxa"/>
            <w:tcBorders>
              <w:top w:val="single" w:sz="6" w:space="0" w:color="000000"/>
              <w:left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48" w:lineRule="exact"/>
              <w:ind w:left="124"/>
              <w:rPr>
                <w:rFonts w:ascii="Arial" w:eastAsia="Arial" w:hAnsi="Arial" w:cs="Arial"/>
                <w:sz w:val="22"/>
                <w:szCs w:val="22"/>
                <w:lang w:val="en-US" w:eastAsia="en-US"/>
              </w:rPr>
            </w:pPr>
            <w:r w:rsidRPr="00927993">
              <w:rPr>
                <w:rFonts w:ascii="Arial" w:eastAsia="Arial" w:hAnsi="Arial" w:cs="Arial"/>
                <w:sz w:val="22"/>
                <w:szCs w:val="22"/>
                <w:lang w:val="en-US" w:eastAsia="en-US"/>
              </w:rPr>
              <w:t>CBCL 10 kom.: 8-CL i 2-CBCL</w:t>
            </w:r>
          </w:p>
          <w:p w:rsidR="00927993" w:rsidRPr="00927993" w:rsidRDefault="00927993" w:rsidP="00927993">
            <w:pPr>
              <w:widowControl w:val="0"/>
              <w:autoSpaceDE w:val="0"/>
              <w:autoSpaceDN w:val="0"/>
              <w:spacing w:before="3" w:line="237" w:lineRule="auto"/>
              <w:ind w:left="124" w:right="348"/>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(4x210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 i 6x230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 xml:space="preserve">/d) </w:t>
            </w:r>
            <w:r w:rsidRPr="00927993">
              <w:rPr>
                <w:rFonts w:ascii="Arial" w:eastAsia="Arial" w:hAnsi="Arial" w:cs="Arial"/>
                <w:sz w:val="22"/>
                <w:szCs w:val="22"/>
                <w:lang w:val="en-US" w:eastAsia="en-US"/>
              </w:rPr>
              <w:t>TSA 2x200 m</w:t>
            </w:r>
            <w:r w:rsidRPr="00927993">
              <w:rPr>
                <w:rFonts w:ascii="Arial" w:eastAsia="Arial" w:hAnsi="Arial" w:cs="Arial"/>
                <w:sz w:val="22"/>
                <w:szCs w:val="22"/>
                <w:vertAlign w:val="superscript"/>
                <w:lang w:val="en-US" w:eastAsia="en-US"/>
              </w:rPr>
              <w:t>3</w:t>
            </w:r>
          </w:p>
        </w:tc>
        <w:tc>
          <w:tcPr>
            <w:tcW w:w="1714" w:type="dxa"/>
            <w:tcBorders>
              <w:top w:val="single" w:sz="6" w:space="0" w:color="000000"/>
              <w:left w:val="single" w:sz="6" w:space="0" w:color="000000"/>
              <w:bottom w:val="single" w:sz="6" w:space="0" w:color="000000"/>
            </w:tcBorders>
          </w:tcPr>
          <w:p w:rsidR="00927993" w:rsidRPr="00927993" w:rsidRDefault="00927993" w:rsidP="00927993">
            <w:pPr>
              <w:widowControl w:val="0"/>
              <w:autoSpaceDE w:val="0"/>
              <w:autoSpaceDN w:val="0"/>
              <w:spacing w:line="248"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RU 8.5-34; RU</w:t>
            </w:r>
          </w:p>
          <w:p w:rsidR="00927993" w:rsidRPr="00927993" w:rsidRDefault="00927993" w:rsidP="00927993">
            <w:pPr>
              <w:widowControl w:val="0"/>
              <w:autoSpaceDE w:val="0"/>
              <w:autoSpaceDN w:val="0"/>
              <w:spacing w:before="1"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8.5-35;</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8.5-40;</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8.5-44;</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before="2"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8.5-45;</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line="234"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8.5-56.</w:t>
            </w:r>
          </w:p>
        </w:tc>
      </w:tr>
      <w:tr w:rsidR="00927993" w:rsidRPr="00927993" w:rsidTr="00927993">
        <w:trPr>
          <w:trHeight w:val="252"/>
        </w:trPr>
        <w:tc>
          <w:tcPr>
            <w:tcW w:w="9062" w:type="dxa"/>
            <w:gridSpan w:val="4"/>
            <w:tcBorders>
              <w:top w:val="single" w:sz="6" w:space="0" w:color="000000"/>
              <w:bottom w:val="single" w:sz="6" w:space="0" w:color="000000"/>
            </w:tcBorders>
          </w:tcPr>
          <w:p w:rsidR="00927993" w:rsidRPr="00927993" w:rsidRDefault="00927993" w:rsidP="00927993">
            <w:pPr>
              <w:widowControl w:val="0"/>
              <w:autoSpaceDE w:val="0"/>
              <w:autoSpaceDN w:val="0"/>
              <w:spacing w:line="232" w:lineRule="exact"/>
              <w:ind w:left="107"/>
              <w:rPr>
                <w:rFonts w:ascii="Arial" w:eastAsia="Arial" w:hAnsi="Arial" w:cs="Arial"/>
                <w:b/>
                <w:sz w:val="22"/>
                <w:szCs w:val="22"/>
                <w:lang w:val="en-US" w:eastAsia="en-US"/>
              </w:rPr>
            </w:pPr>
            <w:r w:rsidRPr="00927993">
              <w:rPr>
                <w:rFonts w:ascii="Arial" w:eastAsia="Arial" w:hAnsi="Arial" w:cs="Arial"/>
                <w:b/>
                <w:sz w:val="22"/>
                <w:szCs w:val="22"/>
                <w:lang w:val="en-US" w:eastAsia="en-US"/>
              </w:rPr>
              <w:t>Tehnički opis rada:</w:t>
            </w:r>
          </w:p>
        </w:tc>
      </w:tr>
      <w:tr w:rsidR="00927993" w:rsidRPr="00927993" w:rsidTr="00927993">
        <w:trPr>
          <w:trHeight w:val="5819"/>
        </w:trPr>
        <w:tc>
          <w:tcPr>
            <w:tcW w:w="9062" w:type="dxa"/>
            <w:gridSpan w:val="4"/>
            <w:tcBorders>
              <w:top w:val="single" w:sz="6" w:space="0" w:color="000000"/>
              <w:bottom w:val="single" w:sz="6" w:space="0" w:color="000000"/>
            </w:tcBorders>
          </w:tcPr>
          <w:p w:rsidR="00927993" w:rsidRPr="00927993" w:rsidRDefault="00927993" w:rsidP="00927993">
            <w:pPr>
              <w:widowControl w:val="0"/>
              <w:autoSpaceDE w:val="0"/>
              <w:autoSpaceDN w:val="0"/>
              <w:spacing w:before="2"/>
              <w:ind w:left="107" w:right="57"/>
              <w:jc w:val="both"/>
              <w:rPr>
                <w:rFonts w:ascii="Arial" w:eastAsia="Arial" w:hAnsi="Arial" w:cs="Arial"/>
                <w:sz w:val="22"/>
                <w:szCs w:val="22"/>
                <w:lang w:val="en-US" w:eastAsia="en-US"/>
              </w:rPr>
            </w:pPr>
            <w:r w:rsidRPr="00927993">
              <w:rPr>
                <w:rFonts w:ascii="Arial" w:eastAsia="Arial" w:hAnsi="Arial" w:cs="Arial"/>
                <w:sz w:val="22"/>
                <w:szCs w:val="22"/>
                <w:lang w:val="en-US" w:eastAsia="en-US"/>
              </w:rPr>
              <w:t>Karbonatizacija</w:t>
            </w:r>
            <w:r w:rsidRPr="00927993">
              <w:rPr>
                <w:rFonts w:ascii="Arial" w:eastAsia="Arial" w:hAnsi="Arial" w:cs="Arial"/>
                <w:spacing w:val="-19"/>
                <w:sz w:val="22"/>
                <w:szCs w:val="22"/>
                <w:lang w:val="en-US" w:eastAsia="en-US"/>
              </w:rPr>
              <w:t xml:space="preserve"> </w:t>
            </w:r>
            <w:r w:rsidRPr="00927993">
              <w:rPr>
                <w:rFonts w:ascii="Arial" w:eastAsia="Arial" w:hAnsi="Arial" w:cs="Arial"/>
                <w:sz w:val="22"/>
                <w:szCs w:val="22"/>
                <w:lang w:val="en-US" w:eastAsia="en-US"/>
              </w:rPr>
              <w:t>ima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19"/>
                <w:sz w:val="22"/>
                <w:szCs w:val="22"/>
                <w:lang w:val="en-US" w:eastAsia="en-US"/>
              </w:rPr>
              <w:t xml:space="preserve"> </w:t>
            </w:r>
            <w:r w:rsidRPr="00927993">
              <w:rPr>
                <w:rFonts w:ascii="Arial" w:eastAsia="Arial" w:hAnsi="Arial" w:cs="Arial"/>
                <w:sz w:val="22"/>
                <w:szCs w:val="22"/>
                <w:lang w:val="en-US" w:eastAsia="en-US"/>
              </w:rPr>
              <w:t>zadatak</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da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amonijačnu</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slanu</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vodu</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koja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dolazi</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absorbcije</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 xml:space="preserve">sadržaja </w:t>
            </w:r>
            <w:r w:rsidRPr="00927993">
              <w:rPr>
                <w:rFonts w:ascii="Arial" w:eastAsia="Arial" w:hAnsi="Arial" w:cs="Arial"/>
                <w:position w:val="2"/>
                <w:sz w:val="22"/>
                <w:szCs w:val="22"/>
                <w:lang w:val="en-US" w:eastAsia="en-US"/>
              </w:rPr>
              <w:t>105</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ND</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toliko</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obogati</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sa</w:t>
            </w:r>
            <w:r w:rsidRPr="00927993">
              <w:rPr>
                <w:rFonts w:ascii="Arial" w:eastAsia="Arial" w:hAnsi="Arial" w:cs="Arial"/>
                <w:spacing w:val="-18"/>
                <w:position w:val="2"/>
                <w:sz w:val="22"/>
                <w:szCs w:val="22"/>
                <w:lang w:val="en-US" w:eastAsia="en-US"/>
              </w:rPr>
              <w:t xml:space="preserve"> </w:t>
            </w:r>
            <w:r w:rsidRPr="00927993">
              <w:rPr>
                <w:rFonts w:ascii="Arial" w:eastAsia="Arial" w:hAnsi="Arial" w:cs="Arial"/>
                <w:i/>
                <w:position w:val="2"/>
                <w:sz w:val="22"/>
                <w:szCs w:val="22"/>
                <w:lang w:val="en-US" w:eastAsia="en-US"/>
              </w:rPr>
              <w:t>CO</w:t>
            </w:r>
            <w:r w:rsidRPr="00927993">
              <w:rPr>
                <w:rFonts w:ascii="Arial" w:eastAsia="Arial" w:hAnsi="Arial" w:cs="Arial"/>
                <w:i/>
                <w:sz w:val="14"/>
                <w:szCs w:val="22"/>
                <w:lang w:val="en-US" w:eastAsia="en-US"/>
              </w:rPr>
              <w:t>2</w:t>
            </w:r>
            <w:r w:rsidRPr="00927993">
              <w:rPr>
                <w:rFonts w:ascii="Arial" w:eastAsia="Arial" w:hAnsi="Arial" w:cs="Arial"/>
                <w:i/>
                <w:spacing w:val="7"/>
                <w:sz w:val="14"/>
                <w:szCs w:val="22"/>
                <w:lang w:val="en-US" w:eastAsia="en-US"/>
              </w:rPr>
              <w:t xml:space="preserve"> </w:t>
            </w:r>
            <w:r w:rsidRPr="00927993">
              <w:rPr>
                <w:rFonts w:ascii="Arial" w:eastAsia="Arial" w:hAnsi="Arial" w:cs="Arial"/>
                <w:position w:val="2"/>
                <w:sz w:val="22"/>
                <w:szCs w:val="22"/>
                <w:lang w:val="en-US" w:eastAsia="en-US"/>
              </w:rPr>
              <w:t>da</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obezbijedi</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nesmetano</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izdvajanje</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kristala</w:t>
            </w:r>
            <w:r w:rsidRPr="00927993">
              <w:rPr>
                <w:rFonts w:ascii="Arial" w:eastAsia="Arial" w:hAnsi="Arial" w:cs="Arial"/>
                <w:spacing w:val="-14"/>
                <w:position w:val="2"/>
                <w:sz w:val="22"/>
                <w:szCs w:val="22"/>
                <w:lang w:val="en-US" w:eastAsia="en-US"/>
              </w:rPr>
              <w:t xml:space="preserve"> </w:t>
            </w:r>
            <w:r w:rsidRPr="00927993">
              <w:rPr>
                <w:rFonts w:ascii="Arial" w:eastAsia="Arial" w:hAnsi="Arial" w:cs="Arial"/>
                <w:i/>
                <w:position w:val="2"/>
                <w:sz w:val="22"/>
                <w:szCs w:val="22"/>
                <w:lang w:val="en-US" w:eastAsia="en-US"/>
              </w:rPr>
              <w:t>NaHCO</w:t>
            </w:r>
            <w:r w:rsidRPr="00927993">
              <w:rPr>
                <w:rFonts w:ascii="Arial" w:eastAsia="Arial" w:hAnsi="Arial" w:cs="Arial"/>
                <w:i/>
                <w:sz w:val="14"/>
                <w:szCs w:val="22"/>
                <w:lang w:val="en-US" w:eastAsia="en-US"/>
              </w:rPr>
              <w:t>3</w:t>
            </w:r>
            <w:r w:rsidRPr="00927993">
              <w:rPr>
                <w:rFonts w:ascii="Arial" w:eastAsia="Arial" w:hAnsi="Arial" w:cs="Arial"/>
                <w:position w:val="2"/>
                <w:sz w:val="22"/>
                <w:szCs w:val="22"/>
                <w:lang w:val="en-US" w:eastAsia="en-US"/>
              </w:rPr>
              <w:t>.</w:t>
            </w:r>
            <w:r w:rsidRPr="00927993">
              <w:rPr>
                <w:rFonts w:ascii="Arial" w:eastAsia="Arial" w:hAnsi="Arial" w:cs="Arial"/>
                <w:spacing w:val="-14"/>
                <w:position w:val="2"/>
                <w:sz w:val="22"/>
                <w:szCs w:val="22"/>
                <w:lang w:val="en-US" w:eastAsia="en-US"/>
              </w:rPr>
              <w:t xml:space="preserve"> </w:t>
            </w:r>
            <w:r w:rsidRPr="00927993">
              <w:rPr>
                <w:rFonts w:ascii="Arial" w:eastAsia="Arial" w:hAnsi="Arial" w:cs="Arial"/>
                <w:position w:val="2"/>
                <w:sz w:val="22"/>
                <w:szCs w:val="22"/>
                <w:lang w:val="en-US" w:eastAsia="en-US"/>
              </w:rPr>
              <w:t xml:space="preserve">Osnovni </w:t>
            </w:r>
            <w:r w:rsidRPr="00927993">
              <w:rPr>
                <w:rFonts w:ascii="Arial" w:eastAsia="Arial" w:hAnsi="Arial" w:cs="Arial"/>
                <w:sz w:val="22"/>
                <w:szCs w:val="22"/>
                <w:lang w:val="en-US" w:eastAsia="en-US"/>
              </w:rPr>
              <w:t xml:space="preserve">tok procesa karbonatizacije se izvodi u više karbonatizacionih kolona čime je osigurano </w:t>
            </w:r>
            <w:r w:rsidRPr="00927993">
              <w:rPr>
                <w:rFonts w:ascii="Arial" w:eastAsia="Arial" w:hAnsi="Arial" w:cs="Arial"/>
                <w:position w:val="2"/>
                <w:sz w:val="22"/>
                <w:szCs w:val="22"/>
                <w:lang w:val="en-US" w:eastAsia="en-US"/>
              </w:rPr>
              <w:t>potrebno</w:t>
            </w:r>
            <w:r w:rsidRPr="00927993">
              <w:rPr>
                <w:rFonts w:ascii="Arial" w:eastAsia="Arial" w:hAnsi="Arial" w:cs="Arial"/>
                <w:spacing w:val="-12"/>
                <w:position w:val="2"/>
                <w:sz w:val="22"/>
                <w:szCs w:val="22"/>
                <w:lang w:val="en-US" w:eastAsia="en-US"/>
              </w:rPr>
              <w:t xml:space="preserve"> </w:t>
            </w:r>
            <w:r w:rsidRPr="00927993">
              <w:rPr>
                <w:rFonts w:ascii="Arial" w:eastAsia="Arial" w:hAnsi="Arial" w:cs="Arial"/>
                <w:position w:val="2"/>
                <w:sz w:val="22"/>
                <w:szCs w:val="22"/>
                <w:lang w:val="en-US" w:eastAsia="en-US"/>
              </w:rPr>
              <w:t>vrijeme</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za</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optimalan</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stepen</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karbonatizacije</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odnosno</w:t>
            </w:r>
            <w:r w:rsidRPr="00927993">
              <w:rPr>
                <w:rFonts w:ascii="Arial" w:eastAsia="Arial" w:hAnsi="Arial" w:cs="Arial"/>
                <w:spacing w:val="-6"/>
                <w:position w:val="2"/>
                <w:sz w:val="22"/>
                <w:szCs w:val="22"/>
                <w:lang w:val="en-US" w:eastAsia="en-US"/>
              </w:rPr>
              <w:t xml:space="preserve"> </w:t>
            </w:r>
            <w:r w:rsidRPr="00927993">
              <w:rPr>
                <w:rFonts w:ascii="Arial" w:eastAsia="Arial" w:hAnsi="Arial" w:cs="Arial"/>
                <w:position w:val="2"/>
                <w:sz w:val="22"/>
                <w:szCs w:val="22"/>
                <w:lang w:val="en-US" w:eastAsia="en-US"/>
              </w:rPr>
              <w:t>isoljavanja</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i/>
                <w:position w:val="2"/>
                <w:sz w:val="22"/>
                <w:szCs w:val="22"/>
                <w:lang w:val="en-US" w:eastAsia="en-US"/>
              </w:rPr>
              <w:t>NaHCO</w:t>
            </w:r>
            <w:r w:rsidRPr="00927993">
              <w:rPr>
                <w:rFonts w:ascii="Arial" w:eastAsia="Arial" w:hAnsi="Arial" w:cs="Arial"/>
                <w:i/>
                <w:sz w:val="14"/>
                <w:szCs w:val="22"/>
                <w:lang w:val="en-US" w:eastAsia="en-US"/>
              </w:rPr>
              <w:t>3</w:t>
            </w:r>
            <w:r w:rsidRPr="00927993">
              <w:rPr>
                <w:rFonts w:ascii="Arial" w:eastAsia="Arial" w:hAnsi="Arial" w:cs="Arial"/>
                <w:position w:val="2"/>
                <w:sz w:val="22"/>
                <w:szCs w:val="22"/>
                <w:lang w:val="en-US" w:eastAsia="en-US"/>
              </w:rPr>
              <w:t>.</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 xml:space="preserve">Kolona </w:t>
            </w:r>
            <w:r w:rsidRPr="00927993">
              <w:rPr>
                <w:rFonts w:ascii="Arial" w:eastAsia="Arial" w:hAnsi="Arial" w:cs="Arial"/>
                <w:sz w:val="22"/>
                <w:szCs w:val="22"/>
                <w:lang w:val="en-US" w:eastAsia="en-US"/>
              </w:rPr>
              <w:t>koja je najduže radila kao karbonatizaciona se ispire i ovo ispiranje je iskorišteno za potrebnu predkarbonatizaciju amonijačne slane vode koja onda ide u proces karbonatizacije. Između predkarbonatizacije i kolona za karbonatizaciju nalazi se skruber kolona (SBCL). Služi kao tank lužine koja je prošla predkarbonatizaciju i dalje služi za izmjenu kolona (o čemu će biti govora u nastavku). Gasovi koji napuštaju CBCL i CL idu u kolonu</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ispiranja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LCL</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gdje</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susreće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svježom</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slanom</w:t>
            </w:r>
            <w:r w:rsidRPr="00927993">
              <w:rPr>
                <w:rFonts w:ascii="Arial" w:eastAsia="Arial" w:hAnsi="Arial" w:cs="Arial"/>
                <w:spacing w:val="-2"/>
                <w:sz w:val="22"/>
                <w:szCs w:val="22"/>
                <w:lang w:val="en-US" w:eastAsia="en-US"/>
              </w:rPr>
              <w:t xml:space="preserve"> </w:t>
            </w:r>
            <w:r w:rsidRPr="00927993">
              <w:rPr>
                <w:rFonts w:ascii="Arial" w:eastAsia="Arial" w:hAnsi="Arial" w:cs="Arial"/>
                <w:sz w:val="22"/>
                <w:szCs w:val="22"/>
                <w:lang w:val="en-US" w:eastAsia="en-US"/>
              </w:rPr>
              <w:t>vodom.</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Amonijačna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slana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voda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iz AB</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transportuje</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CB</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pumpom</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rezervoar</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lužine</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TSA,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prethodno</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hladi</w:t>
            </w:r>
            <w:r w:rsidRPr="00927993">
              <w:rPr>
                <w:rFonts w:ascii="Arial" w:eastAsia="Arial" w:hAnsi="Arial" w:cs="Arial"/>
                <w:spacing w:val="-17"/>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izmjenjivačima topline</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protustruji</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vodom.</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Iz</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TSA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posude</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TSA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pumpom</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lužina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transportuje</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prema karbonater kolonama (CB kolona). Lužina iz CBCL prelazi u SBCL, a dalje se pumpom napajanja</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prebacuje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napojni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rezervoar</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(NC)</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karbonatizacionih</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kolona.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Preliv</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NC-CBCL</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je povezan</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sa</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rezervoarom</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TSA</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što</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reguliše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automatskim</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ventilom,</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te</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na</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taj</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način</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 xml:space="preserve">održava visina karbonater kolone. Iz napojnog rezervoara lužina ide u karbonatizacione kolone u </w:t>
            </w:r>
            <w:r w:rsidRPr="00927993">
              <w:rPr>
                <w:rFonts w:ascii="Arial" w:eastAsia="Arial" w:hAnsi="Arial" w:cs="Arial"/>
                <w:position w:val="2"/>
                <w:sz w:val="22"/>
                <w:szCs w:val="22"/>
                <w:lang w:val="en-US" w:eastAsia="en-US"/>
              </w:rPr>
              <w:t>kojima</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nastaju</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kristali</w:t>
            </w:r>
            <w:r w:rsidRPr="00927993">
              <w:rPr>
                <w:rFonts w:ascii="Arial" w:eastAsia="Arial" w:hAnsi="Arial" w:cs="Arial"/>
                <w:spacing w:val="-7"/>
                <w:position w:val="2"/>
                <w:sz w:val="22"/>
                <w:szCs w:val="22"/>
                <w:lang w:val="en-US" w:eastAsia="en-US"/>
              </w:rPr>
              <w:t xml:space="preserve"> </w:t>
            </w:r>
            <w:r w:rsidRPr="00927993">
              <w:rPr>
                <w:rFonts w:ascii="Arial" w:eastAsia="Arial" w:hAnsi="Arial" w:cs="Arial"/>
                <w:i/>
                <w:position w:val="2"/>
                <w:sz w:val="22"/>
                <w:szCs w:val="22"/>
                <w:lang w:val="en-US" w:eastAsia="en-US"/>
              </w:rPr>
              <w:t>NaHCO</w:t>
            </w:r>
            <w:r w:rsidRPr="00927993">
              <w:rPr>
                <w:rFonts w:ascii="Arial" w:eastAsia="Arial" w:hAnsi="Arial" w:cs="Arial"/>
                <w:i/>
                <w:sz w:val="14"/>
                <w:szCs w:val="22"/>
                <w:lang w:val="en-US" w:eastAsia="en-US"/>
              </w:rPr>
              <w:t>3</w:t>
            </w:r>
            <w:r w:rsidRPr="00927993">
              <w:rPr>
                <w:rFonts w:ascii="Arial" w:eastAsia="Arial" w:hAnsi="Arial" w:cs="Arial"/>
                <w:i/>
                <w:spacing w:val="14"/>
                <w:sz w:val="14"/>
                <w:szCs w:val="22"/>
                <w:lang w:val="en-US" w:eastAsia="en-US"/>
              </w:rPr>
              <w:t xml:space="preserve"> </w:t>
            </w:r>
            <w:r w:rsidRPr="00927993">
              <w:rPr>
                <w:rFonts w:ascii="Arial" w:eastAsia="Arial" w:hAnsi="Arial" w:cs="Arial"/>
                <w:position w:val="2"/>
                <w:sz w:val="22"/>
                <w:szCs w:val="22"/>
                <w:lang w:val="en-US" w:eastAsia="en-US"/>
              </w:rPr>
              <w:t>u</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suspenziji,</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koja</w:t>
            </w:r>
            <w:r w:rsidRPr="00927993">
              <w:rPr>
                <w:rFonts w:ascii="Arial" w:eastAsia="Arial" w:hAnsi="Arial" w:cs="Arial"/>
                <w:spacing w:val="-14"/>
                <w:position w:val="2"/>
                <w:sz w:val="22"/>
                <w:szCs w:val="22"/>
                <w:lang w:val="en-US" w:eastAsia="en-US"/>
              </w:rPr>
              <w:t xml:space="preserve"> </w:t>
            </w:r>
            <w:r w:rsidRPr="00927993">
              <w:rPr>
                <w:rFonts w:ascii="Arial" w:eastAsia="Arial" w:hAnsi="Arial" w:cs="Arial"/>
                <w:position w:val="2"/>
                <w:sz w:val="22"/>
                <w:szCs w:val="22"/>
                <w:lang w:val="en-US" w:eastAsia="en-US"/>
              </w:rPr>
              <w:t>dalje</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ide</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na</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proces</w:t>
            </w:r>
            <w:r w:rsidRPr="00927993">
              <w:rPr>
                <w:rFonts w:ascii="Arial" w:eastAsia="Arial" w:hAnsi="Arial" w:cs="Arial"/>
                <w:spacing w:val="-12"/>
                <w:position w:val="2"/>
                <w:sz w:val="22"/>
                <w:szCs w:val="22"/>
                <w:lang w:val="en-US" w:eastAsia="en-US"/>
              </w:rPr>
              <w:t xml:space="preserve"> </w:t>
            </w:r>
            <w:r w:rsidRPr="00927993">
              <w:rPr>
                <w:rFonts w:ascii="Arial" w:eastAsia="Arial" w:hAnsi="Arial" w:cs="Arial"/>
                <w:position w:val="2"/>
                <w:sz w:val="22"/>
                <w:szCs w:val="22"/>
                <w:lang w:val="en-US" w:eastAsia="en-US"/>
              </w:rPr>
              <w:t>filtracije,</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a</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preliv</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iz</w:t>
            </w:r>
            <w:r w:rsidRPr="00927993">
              <w:rPr>
                <w:rFonts w:ascii="Arial" w:eastAsia="Arial" w:hAnsi="Arial" w:cs="Arial"/>
                <w:spacing w:val="-7"/>
                <w:position w:val="2"/>
                <w:sz w:val="22"/>
                <w:szCs w:val="22"/>
                <w:lang w:val="en-US" w:eastAsia="en-US"/>
              </w:rPr>
              <w:t xml:space="preserve"> </w:t>
            </w:r>
            <w:r w:rsidRPr="00927993">
              <w:rPr>
                <w:rFonts w:ascii="Arial" w:eastAsia="Arial" w:hAnsi="Arial" w:cs="Arial"/>
                <w:position w:val="2"/>
                <w:sz w:val="22"/>
                <w:szCs w:val="22"/>
                <w:lang w:val="en-US" w:eastAsia="en-US"/>
              </w:rPr>
              <w:t xml:space="preserve">NC- a je spojen u SBCL. Ulaz plina u CB kolonu je na njenom dnu gdje ulazi </w:t>
            </w:r>
            <w:r w:rsidRPr="00927993">
              <w:rPr>
                <w:rFonts w:ascii="Arial" w:eastAsia="Arial" w:hAnsi="Arial" w:cs="Arial"/>
                <w:i/>
                <w:position w:val="2"/>
                <w:sz w:val="22"/>
                <w:szCs w:val="22"/>
                <w:lang w:val="en-US" w:eastAsia="en-US"/>
              </w:rPr>
              <w:t>CO</w:t>
            </w:r>
            <w:r w:rsidRPr="00927993">
              <w:rPr>
                <w:rFonts w:ascii="Arial" w:eastAsia="Arial" w:hAnsi="Arial" w:cs="Arial"/>
                <w:i/>
                <w:sz w:val="14"/>
                <w:szCs w:val="22"/>
                <w:lang w:val="en-US" w:eastAsia="en-US"/>
              </w:rPr>
              <w:t xml:space="preserve">2 </w:t>
            </w:r>
            <w:r w:rsidRPr="00927993">
              <w:rPr>
                <w:rFonts w:ascii="Arial" w:eastAsia="Arial" w:hAnsi="Arial" w:cs="Arial"/>
                <w:position w:val="2"/>
                <w:sz w:val="22"/>
                <w:szCs w:val="22"/>
                <w:lang w:val="en-US" w:eastAsia="en-US"/>
              </w:rPr>
              <w:t xml:space="preserve">sa krečnih </w:t>
            </w:r>
            <w:r w:rsidRPr="00927993">
              <w:rPr>
                <w:rFonts w:ascii="Arial" w:eastAsia="Arial" w:hAnsi="Arial" w:cs="Arial"/>
                <w:sz w:val="22"/>
                <w:szCs w:val="22"/>
                <w:lang w:val="en-US" w:eastAsia="en-US"/>
              </w:rPr>
              <w:t>peći, CB gas (40%), a u karbonatizacione kolone ulazi tzv. donji gas DG (75%) na dnu kolona i gornji gas GG (40%) koji se uvodi na sredini</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kolone.</w:t>
            </w:r>
          </w:p>
          <w:p w:rsidR="00927993" w:rsidRPr="00927993" w:rsidRDefault="00927993" w:rsidP="00927993">
            <w:pPr>
              <w:widowControl w:val="0"/>
              <w:autoSpaceDE w:val="0"/>
              <w:autoSpaceDN w:val="0"/>
              <w:ind w:left="107" w:right="996"/>
              <w:jc w:val="both"/>
              <w:rPr>
                <w:rFonts w:ascii="Arial" w:eastAsia="Arial" w:hAnsi="Arial" w:cs="Arial"/>
                <w:sz w:val="22"/>
                <w:szCs w:val="22"/>
                <w:lang w:val="en-US" w:eastAsia="en-US"/>
              </w:rPr>
            </w:pPr>
            <w:r w:rsidRPr="00927993">
              <w:rPr>
                <w:rFonts w:ascii="Arial" w:eastAsia="Arial" w:hAnsi="Arial" w:cs="Arial"/>
                <w:sz w:val="22"/>
                <w:szCs w:val="22"/>
                <w:lang w:val="en-US" w:eastAsia="en-US"/>
              </w:rPr>
              <w:t>Za karbonatizaciju na rasplaganju imamo 10 karbonatizacionih kolona od kojih su proizvodne 8 I 2 kolone za predkarbonatizaciju.</w:t>
            </w:r>
          </w:p>
        </w:tc>
      </w:tr>
      <w:tr w:rsidR="00927993" w:rsidRP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53" w:lineRule="exact"/>
              <w:ind w:right="738"/>
              <w:jc w:val="right"/>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3" w:line="254" w:lineRule="exact"/>
              <w:ind w:left="734" w:right="109" w:hanging="563"/>
              <w:rPr>
                <w:rFonts w:ascii="Arial" w:eastAsia="Arial" w:hAnsi="Arial" w:cs="Arial"/>
                <w:b/>
                <w:sz w:val="22"/>
                <w:szCs w:val="22"/>
                <w:lang w:val="en-US" w:eastAsia="en-US"/>
              </w:rPr>
            </w:pPr>
            <w:r w:rsidRPr="00927993">
              <w:rPr>
                <w:rFonts w:ascii="Arial" w:eastAsia="Arial" w:hAnsi="Arial" w:cs="Arial"/>
                <w:b/>
                <w:sz w:val="22"/>
                <w:szCs w:val="22"/>
                <w:lang w:val="en-US" w:eastAsia="en-US"/>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127"/>
              <w:ind w:left="1122" w:right="1074"/>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c>
          <w:tcPr>
            <w:tcW w:w="1714" w:type="dxa"/>
            <w:tcBorders>
              <w:top w:val="single" w:sz="6" w:space="0" w:color="000000"/>
              <w:left w:val="single" w:sz="6" w:space="0" w:color="000000"/>
              <w:bottom w:val="single" w:sz="6" w:space="0" w:color="000000"/>
            </w:tcBorders>
            <w:shd w:val="clear" w:color="auto" w:fill="auto"/>
          </w:tcPr>
          <w:p w:rsidR="00927993" w:rsidRPr="00927993" w:rsidRDefault="00927993" w:rsidP="00927993">
            <w:pPr>
              <w:widowControl w:val="0"/>
              <w:autoSpaceDE w:val="0"/>
              <w:autoSpaceDN w:val="0"/>
              <w:spacing w:before="3" w:line="254" w:lineRule="exact"/>
              <w:ind w:left="481" w:right="199" w:hanging="202"/>
              <w:rPr>
                <w:rFonts w:ascii="Arial" w:eastAsia="Arial" w:hAnsi="Arial" w:cs="Arial"/>
                <w:b/>
                <w:sz w:val="22"/>
                <w:szCs w:val="22"/>
                <w:lang w:val="en-US" w:eastAsia="en-US"/>
              </w:rPr>
            </w:pPr>
            <w:r w:rsidRPr="00927993">
              <w:rPr>
                <w:rFonts w:ascii="Arial" w:eastAsia="Arial" w:hAnsi="Arial" w:cs="Arial"/>
                <w:b/>
                <w:sz w:val="22"/>
                <w:szCs w:val="22"/>
                <w:lang w:val="en-US" w:eastAsia="en-US"/>
              </w:rPr>
              <w:t>Napomena/ Oznaka</w:t>
            </w:r>
          </w:p>
        </w:tc>
      </w:tr>
      <w:tr w:rsidR="00927993" w:rsidRPr="00927993" w:rsidTr="00826A5B">
        <w:trPr>
          <w:trHeight w:val="2018"/>
        </w:trPr>
        <w:tc>
          <w:tcPr>
            <w:tcW w:w="1980" w:type="dxa"/>
            <w:tcBorders>
              <w:top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48" w:lineRule="exact"/>
              <w:ind w:left="107"/>
              <w:rPr>
                <w:rFonts w:ascii="Arial" w:eastAsia="Arial" w:hAnsi="Arial" w:cs="Arial"/>
                <w:sz w:val="22"/>
                <w:szCs w:val="22"/>
                <w:lang w:val="en-US" w:eastAsia="en-US"/>
              </w:rPr>
            </w:pPr>
            <w:r w:rsidRPr="00927993">
              <w:rPr>
                <w:rFonts w:ascii="Arial" w:eastAsia="Arial" w:hAnsi="Arial" w:cs="Arial"/>
                <w:sz w:val="22"/>
                <w:szCs w:val="22"/>
                <w:lang w:val="en-US" w:eastAsia="en-US"/>
              </w:rPr>
              <w:t>3.4.</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42" w:lineRule="auto"/>
              <w:ind w:left="122" w:right="378"/>
              <w:rPr>
                <w:rFonts w:ascii="Arial" w:eastAsia="Arial" w:hAnsi="Arial" w:cs="Arial"/>
                <w:sz w:val="22"/>
                <w:szCs w:val="22"/>
                <w:lang w:val="en-US" w:eastAsia="en-US"/>
              </w:rPr>
            </w:pPr>
            <w:r w:rsidRPr="00927993">
              <w:rPr>
                <w:rFonts w:ascii="Arial" w:eastAsia="Arial" w:hAnsi="Arial" w:cs="Arial"/>
                <w:sz w:val="22"/>
                <w:szCs w:val="22"/>
                <w:lang w:val="en-US" w:eastAsia="en-US"/>
              </w:rPr>
              <w:t>Filtracija sirovog bikarbonata</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ind w:left="124" w:right="300"/>
              <w:rPr>
                <w:rFonts w:ascii="Arial" w:eastAsia="Arial" w:hAnsi="Arial" w:cs="Arial"/>
                <w:sz w:val="22"/>
                <w:szCs w:val="22"/>
                <w:lang w:val="en-US" w:eastAsia="en-US"/>
              </w:rPr>
            </w:pPr>
            <w:r w:rsidRPr="00927993">
              <w:rPr>
                <w:rFonts w:ascii="Arial" w:eastAsia="Arial" w:hAnsi="Arial" w:cs="Arial"/>
                <w:sz w:val="22"/>
                <w:szCs w:val="22"/>
                <w:lang w:val="en-US" w:eastAsia="en-US"/>
              </w:rPr>
              <w:t>Rotacioni flteri 2,3,4 imaju kapacitet do 300 t/d, Rotacioni filteri 1 i 5 imaju kapacitet do 360 t/d, Trakasti filter 2 ima kapacitet 1000 t/d lake</w:t>
            </w:r>
            <w:r w:rsidRPr="00927993">
              <w:rPr>
                <w:rFonts w:ascii="Arial" w:eastAsia="Arial" w:hAnsi="Arial" w:cs="Arial"/>
                <w:spacing w:val="-2"/>
                <w:sz w:val="22"/>
                <w:szCs w:val="22"/>
                <w:lang w:val="en-US" w:eastAsia="en-US"/>
              </w:rPr>
              <w:t xml:space="preserve"> </w:t>
            </w:r>
            <w:r w:rsidRPr="00927993">
              <w:rPr>
                <w:rFonts w:ascii="Arial" w:eastAsia="Arial" w:hAnsi="Arial" w:cs="Arial"/>
                <w:sz w:val="22"/>
                <w:szCs w:val="22"/>
                <w:lang w:val="en-US" w:eastAsia="en-US"/>
              </w:rPr>
              <w:t>sode,</w:t>
            </w:r>
          </w:p>
          <w:p w:rsidR="00927993" w:rsidRPr="00927993" w:rsidRDefault="00927993" w:rsidP="00927993">
            <w:pPr>
              <w:widowControl w:val="0"/>
              <w:autoSpaceDE w:val="0"/>
              <w:autoSpaceDN w:val="0"/>
              <w:spacing w:before="1" w:line="252" w:lineRule="exact"/>
              <w:ind w:left="124" w:right="333"/>
              <w:rPr>
                <w:rFonts w:ascii="Arial" w:eastAsia="Arial" w:hAnsi="Arial" w:cs="Arial"/>
                <w:sz w:val="22"/>
                <w:szCs w:val="22"/>
                <w:lang w:val="en-US" w:eastAsia="en-US"/>
              </w:rPr>
            </w:pPr>
            <w:r w:rsidRPr="00927993">
              <w:rPr>
                <w:rFonts w:ascii="Arial" w:eastAsia="Arial" w:hAnsi="Arial" w:cs="Arial"/>
                <w:sz w:val="22"/>
                <w:szCs w:val="22"/>
                <w:lang w:val="en-US" w:eastAsia="en-US"/>
              </w:rPr>
              <w:t>Trakasti flter 1 ima kapacitet 1500 t/d lake</w:t>
            </w:r>
            <w:r w:rsidRPr="00927993">
              <w:rPr>
                <w:rFonts w:ascii="Arial" w:eastAsia="Arial" w:hAnsi="Arial" w:cs="Arial"/>
                <w:spacing w:val="-2"/>
                <w:sz w:val="22"/>
                <w:szCs w:val="22"/>
                <w:lang w:val="en-US" w:eastAsia="en-US"/>
              </w:rPr>
              <w:t xml:space="preserve"> </w:t>
            </w:r>
            <w:r w:rsidRPr="00927993">
              <w:rPr>
                <w:rFonts w:ascii="Arial" w:eastAsia="Arial" w:hAnsi="Arial" w:cs="Arial"/>
                <w:sz w:val="22"/>
                <w:szCs w:val="22"/>
                <w:lang w:val="en-US" w:eastAsia="en-US"/>
              </w:rPr>
              <w:t>sode.</w:t>
            </w:r>
          </w:p>
        </w:tc>
        <w:tc>
          <w:tcPr>
            <w:tcW w:w="1714" w:type="dxa"/>
            <w:tcBorders>
              <w:top w:val="single" w:sz="6" w:space="0" w:color="000000"/>
              <w:left w:val="single" w:sz="6" w:space="0" w:color="000000"/>
              <w:bottom w:val="single" w:sz="6" w:space="0" w:color="000000"/>
            </w:tcBorders>
            <w:shd w:val="clear" w:color="auto" w:fill="auto"/>
          </w:tcPr>
          <w:p w:rsidR="00927993" w:rsidRPr="00927993" w:rsidRDefault="00927993" w:rsidP="00927993">
            <w:pPr>
              <w:widowControl w:val="0"/>
              <w:autoSpaceDE w:val="0"/>
              <w:autoSpaceDN w:val="0"/>
              <w:spacing w:line="248"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RU 8.5-36</w:t>
            </w:r>
          </w:p>
        </w:tc>
      </w:tr>
      <w:tr w:rsidR="00927993" w:rsidRPr="00927993" w:rsidTr="00927993">
        <w:trPr>
          <w:trHeight w:val="250"/>
        </w:trPr>
        <w:tc>
          <w:tcPr>
            <w:tcW w:w="9062" w:type="dxa"/>
            <w:gridSpan w:val="4"/>
            <w:tcBorders>
              <w:top w:val="single" w:sz="6" w:space="0" w:color="000000"/>
            </w:tcBorders>
          </w:tcPr>
          <w:p w:rsidR="00927993" w:rsidRPr="00927993" w:rsidRDefault="00927993" w:rsidP="00927993">
            <w:pPr>
              <w:widowControl w:val="0"/>
              <w:autoSpaceDE w:val="0"/>
              <w:autoSpaceDN w:val="0"/>
              <w:spacing w:line="231" w:lineRule="exact"/>
              <w:ind w:left="107"/>
              <w:rPr>
                <w:rFonts w:ascii="Arial" w:eastAsia="Arial" w:hAnsi="Arial" w:cs="Arial"/>
                <w:b/>
                <w:sz w:val="22"/>
                <w:szCs w:val="22"/>
                <w:lang w:val="en-US" w:eastAsia="en-US"/>
              </w:rPr>
            </w:pPr>
            <w:r w:rsidRPr="00927993">
              <w:rPr>
                <w:rFonts w:ascii="Arial" w:eastAsia="Arial" w:hAnsi="Arial" w:cs="Arial"/>
                <w:b/>
                <w:sz w:val="22"/>
                <w:szCs w:val="22"/>
                <w:lang w:val="en-US" w:eastAsia="en-US"/>
              </w:rPr>
              <w:t>Tehnički opis rada:</w:t>
            </w:r>
          </w:p>
        </w:tc>
      </w:tr>
      <w:tr w:rsidR="00927993" w:rsidTr="00927993">
        <w:trPr>
          <w:trHeight w:val="5567"/>
        </w:trPr>
        <w:tc>
          <w:tcPr>
            <w:tcW w:w="9062" w:type="dxa"/>
            <w:gridSpan w:val="4"/>
            <w:tcBorders>
              <w:bottom w:val="single" w:sz="6" w:space="0" w:color="000000"/>
            </w:tcBorders>
          </w:tcPr>
          <w:p w:rsidR="00927993" w:rsidRDefault="00927993" w:rsidP="00927993">
            <w:pPr>
              <w:pStyle w:val="TableParagraph"/>
              <w:spacing w:before="2"/>
              <w:ind w:left="107" w:right="62"/>
              <w:jc w:val="both"/>
            </w:pPr>
            <w:r>
              <w:lastRenderedPageBreak/>
              <w:t xml:space="preserve">Jedan kontinuiran proces kakav je proizvodnja sirovog bikarbonata zahtijeva i kontinuirano </w:t>
            </w:r>
            <w:r>
              <w:rPr>
                <w:position w:val="2"/>
              </w:rPr>
              <w:t>održavanje faza u ovom slučaju NaHCO</w:t>
            </w:r>
            <w:r>
              <w:rPr>
                <w:sz w:val="14"/>
              </w:rPr>
              <w:t xml:space="preserve">3 </w:t>
            </w:r>
            <w:r>
              <w:rPr>
                <w:position w:val="2"/>
              </w:rPr>
              <w:t>kao krute faze i filter lužine u kojoj preovladava amonijum hlorid (NH</w:t>
            </w:r>
            <w:r>
              <w:rPr>
                <w:sz w:val="14"/>
              </w:rPr>
              <w:t>4</w:t>
            </w:r>
            <w:r>
              <w:rPr>
                <w:position w:val="2"/>
              </w:rPr>
              <w:t>Cl).</w:t>
            </w:r>
          </w:p>
          <w:p w:rsidR="00927993" w:rsidRDefault="00927993" w:rsidP="00927993">
            <w:pPr>
              <w:pStyle w:val="TableParagraph"/>
              <w:ind w:left="107" w:right="60"/>
              <w:jc w:val="both"/>
            </w:pPr>
            <w:r>
              <w:t>Vrlo je važno da ne dođe do onečišćenja sirovog bikarbonata koji je ulazna sirovina za pripremu DCB suspenzije odnosno osnovna sirovina za proizvodnju natrij hidrogenkarbonata za prehrambenu industriju, i na taj način naruši zdravstvena ispravnost sode bikarbone odnosno naruše zahtjevi Sistema upravljanja sigurnosti hrane i Halal zahtjevi i mjere.</w:t>
            </w:r>
          </w:p>
          <w:p w:rsidR="00927993" w:rsidRDefault="00927993" w:rsidP="00927993">
            <w:pPr>
              <w:pStyle w:val="TableParagraph"/>
              <w:ind w:left="107"/>
              <w:jc w:val="both"/>
            </w:pPr>
            <w:r>
              <w:t>U SSL-u su instalirani sljedeći filteri:</w:t>
            </w:r>
          </w:p>
          <w:p w:rsidR="00927993" w:rsidRDefault="00927993" w:rsidP="0049516D">
            <w:pPr>
              <w:pStyle w:val="TableParagraph"/>
              <w:numPr>
                <w:ilvl w:val="0"/>
                <w:numId w:val="9"/>
              </w:numPr>
              <w:tabs>
                <w:tab w:val="left" w:pos="244"/>
              </w:tabs>
              <w:spacing w:line="252" w:lineRule="exact"/>
              <w:ind w:left="243"/>
            </w:pPr>
            <w:r>
              <w:t>rotacioni flteri 2,3,4 imaju kapacitet do 300</w:t>
            </w:r>
            <w:r>
              <w:rPr>
                <w:spacing w:val="-20"/>
              </w:rPr>
              <w:t xml:space="preserve"> </w:t>
            </w:r>
            <w:r>
              <w:t>t/d,</w:t>
            </w:r>
          </w:p>
          <w:p w:rsidR="00927993" w:rsidRDefault="00927993" w:rsidP="0049516D">
            <w:pPr>
              <w:pStyle w:val="TableParagraph"/>
              <w:numPr>
                <w:ilvl w:val="0"/>
                <w:numId w:val="9"/>
              </w:numPr>
              <w:tabs>
                <w:tab w:val="left" w:pos="244"/>
              </w:tabs>
              <w:spacing w:line="252" w:lineRule="exact"/>
              <w:ind w:left="243"/>
            </w:pPr>
            <w:r>
              <w:t>rotacioni filteri 1 i 5 imaju kapacitet do 360</w:t>
            </w:r>
            <w:r>
              <w:rPr>
                <w:spacing w:val="-18"/>
              </w:rPr>
              <w:t xml:space="preserve"> </w:t>
            </w:r>
            <w:r>
              <w:t>t/d,</w:t>
            </w:r>
          </w:p>
          <w:p w:rsidR="00927993" w:rsidRDefault="00927993" w:rsidP="0049516D">
            <w:pPr>
              <w:pStyle w:val="TableParagraph"/>
              <w:numPr>
                <w:ilvl w:val="0"/>
                <w:numId w:val="9"/>
              </w:numPr>
              <w:tabs>
                <w:tab w:val="left" w:pos="242"/>
              </w:tabs>
              <w:spacing w:line="252" w:lineRule="exact"/>
              <w:ind w:left="241" w:hanging="135"/>
            </w:pPr>
            <w:r>
              <w:t>trakasti filter 2 ima kapacitet 1000 t/d lake</w:t>
            </w:r>
            <w:r>
              <w:rPr>
                <w:spacing w:val="-13"/>
              </w:rPr>
              <w:t xml:space="preserve"> </w:t>
            </w:r>
            <w:r>
              <w:t>sode,</w:t>
            </w:r>
          </w:p>
          <w:p w:rsidR="00927993" w:rsidRDefault="00927993" w:rsidP="0049516D">
            <w:pPr>
              <w:pStyle w:val="TableParagraph"/>
              <w:numPr>
                <w:ilvl w:val="0"/>
                <w:numId w:val="9"/>
              </w:numPr>
              <w:tabs>
                <w:tab w:val="left" w:pos="242"/>
              </w:tabs>
              <w:ind w:right="4175" w:firstLine="0"/>
            </w:pPr>
            <w:r>
              <w:t>trakasti flter 1 ima kapacitet 1500 t/d lake sode. Zadatak filtera je</w:t>
            </w:r>
            <w:r>
              <w:rPr>
                <w:spacing w:val="-7"/>
              </w:rPr>
              <w:t xml:space="preserve"> </w:t>
            </w:r>
            <w:r>
              <w:t>trostruk:</w:t>
            </w:r>
          </w:p>
          <w:p w:rsidR="00927993" w:rsidRDefault="00927993" w:rsidP="0049516D">
            <w:pPr>
              <w:pStyle w:val="TableParagraph"/>
              <w:numPr>
                <w:ilvl w:val="0"/>
                <w:numId w:val="9"/>
              </w:numPr>
              <w:tabs>
                <w:tab w:val="left" w:pos="244"/>
              </w:tabs>
              <w:spacing w:line="253" w:lineRule="exact"/>
              <w:ind w:left="243"/>
            </w:pPr>
            <w:r>
              <w:t>odvajanje suspendiranog sirovog</w:t>
            </w:r>
            <w:r>
              <w:rPr>
                <w:spacing w:val="-3"/>
              </w:rPr>
              <w:t xml:space="preserve"> </w:t>
            </w:r>
            <w:r>
              <w:t>bikarbonata,</w:t>
            </w:r>
          </w:p>
          <w:p w:rsidR="00927993" w:rsidRDefault="00927993" w:rsidP="0049516D">
            <w:pPr>
              <w:pStyle w:val="TableParagraph"/>
              <w:numPr>
                <w:ilvl w:val="0"/>
                <w:numId w:val="9"/>
              </w:numPr>
              <w:tabs>
                <w:tab w:val="left" w:pos="244"/>
              </w:tabs>
              <w:ind w:left="243"/>
            </w:pPr>
            <w:r>
              <w:t>ispiranje matične lužine iz filter</w:t>
            </w:r>
            <w:r>
              <w:rPr>
                <w:spacing w:val="-4"/>
              </w:rPr>
              <w:t xml:space="preserve"> </w:t>
            </w:r>
            <w:r>
              <w:t>kolača,</w:t>
            </w:r>
          </w:p>
          <w:p w:rsidR="00927993" w:rsidRDefault="00927993" w:rsidP="0049516D">
            <w:pPr>
              <w:pStyle w:val="TableParagraph"/>
              <w:numPr>
                <w:ilvl w:val="0"/>
                <w:numId w:val="9"/>
              </w:numPr>
              <w:tabs>
                <w:tab w:val="left" w:pos="244"/>
              </w:tabs>
              <w:spacing w:line="252" w:lineRule="exact"/>
              <w:ind w:left="243"/>
            </w:pPr>
            <w:r>
              <w:t>otklanjanje vlažnosti iz filter</w:t>
            </w:r>
            <w:r>
              <w:rPr>
                <w:spacing w:val="-2"/>
              </w:rPr>
              <w:t xml:space="preserve"> </w:t>
            </w:r>
            <w:r>
              <w:t>kolača.</w:t>
            </w:r>
          </w:p>
          <w:p w:rsidR="00927993" w:rsidRDefault="00927993" w:rsidP="00927993">
            <w:pPr>
              <w:pStyle w:val="TableParagraph"/>
              <w:ind w:left="107" w:right="58"/>
              <w:jc w:val="both"/>
            </w:pPr>
            <w:r>
              <w:t xml:space="preserve">Razdvajanje između faza je zasnovano na osnovu vakuuma, koji obezbjeđuju vakuum </w:t>
            </w:r>
            <w:r>
              <w:rPr>
                <w:position w:val="2"/>
              </w:rPr>
              <w:t>pumpe, te se na filter platnu izdvaja NaHCO</w:t>
            </w:r>
            <w:r>
              <w:rPr>
                <w:sz w:val="14"/>
              </w:rPr>
              <w:t xml:space="preserve">3 </w:t>
            </w:r>
            <w:r>
              <w:rPr>
                <w:position w:val="2"/>
              </w:rPr>
              <w:t>a kao filtrat se izdvaja NH</w:t>
            </w:r>
            <w:r>
              <w:rPr>
                <w:sz w:val="14"/>
              </w:rPr>
              <w:t>4</w:t>
            </w:r>
            <w:r>
              <w:rPr>
                <w:position w:val="2"/>
              </w:rPr>
              <w:t xml:space="preserve">Cl. Ispiranje kolača </w:t>
            </w:r>
            <w:r>
              <w:t>se vrši sa mehkom vodom sa ciljem obaranja Cl- u proizvodu tj. u sirovom bikarbonatu. Smanjenje</w:t>
            </w:r>
            <w:r>
              <w:rPr>
                <w:spacing w:val="-9"/>
              </w:rPr>
              <w:t xml:space="preserve"> </w:t>
            </w:r>
            <w:r>
              <w:t>vlažnosti</w:t>
            </w:r>
            <w:r>
              <w:rPr>
                <w:spacing w:val="-10"/>
              </w:rPr>
              <w:t xml:space="preserve"> </w:t>
            </w:r>
            <w:r>
              <w:t>se</w:t>
            </w:r>
            <w:r>
              <w:rPr>
                <w:spacing w:val="-8"/>
              </w:rPr>
              <w:t xml:space="preserve"> </w:t>
            </w:r>
            <w:r>
              <w:t>postiže</w:t>
            </w:r>
            <w:r>
              <w:rPr>
                <w:spacing w:val="-9"/>
              </w:rPr>
              <w:t xml:space="preserve"> </w:t>
            </w:r>
            <w:r>
              <w:t>sa</w:t>
            </w:r>
            <w:r>
              <w:rPr>
                <w:spacing w:val="-9"/>
              </w:rPr>
              <w:t xml:space="preserve"> </w:t>
            </w:r>
            <w:r>
              <w:t>održavanjem</w:t>
            </w:r>
            <w:r>
              <w:rPr>
                <w:spacing w:val="-7"/>
              </w:rPr>
              <w:t xml:space="preserve"> </w:t>
            </w:r>
            <w:r>
              <w:t>vakuuma</w:t>
            </w:r>
            <w:r>
              <w:rPr>
                <w:spacing w:val="-8"/>
              </w:rPr>
              <w:t xml:space="preserve"> </w:t>
            </w:r>
            <w:r>
              <w:t>na</w:t>
            </w:r>
            <w:r>
              <w:rPr>
                <w:spacing w:val="-12"/>
              </w:rPr>
              <w:t xml:space="preserve"> </w:t>
            </w:r>
            <w:r>
              <w:t>filteru.</w:t>
            </w:r>
            <w:r>
              <w:rPr>
                <w:spacing w:val="-6"/>
              </w:rPr>
              <w:t xml:space="preserve"> </w:t>
            </w:r>
            <w:r>
              <w:t>U</w:t>
            </w:r>
            <w:r>
              <w:rPr>
                <w:spacing w:val="-10"/>
              </w:rPr>
              <w:t xml:space="preserve"> </w:t>
            </w:r>
            <w:r>
              <w:t>radu</w:t>
            </w:r>
            <w:r>
              <w:rPr>
                <w:spacing w:val="-11"/>
              </w:rPr>
              <w:t xml:space="preserve"> </w:t>
            </w:r>
            <w:r>
              <w:t>su</w:t>
            </w:r>
            <w:r>
              <w:rPr>
                <w:spacing w:val="-8"/>
              </w:rPr>
              <w:t xml:space="preserve"> </w:t>
            </w:r>
            <w:r>
              <w:t>samo</w:t>
            </w:r>
            <w:r>
              <w:rPr>
                <w:spacing w:val="-11"/>
              </w:rPr>
              <w:t xml:space="preserve"> </w:t>
            </w:r>
            <w:r>
              <w:t>trakasti</w:t>
            </w:r>
          </w:p>
          <w:p w:rsidR="00927993" w:rsidRDefault="00927993" w:rsidP="00927993">
            <w:pPr>
              <w:pStyle w:val="TableParagraph"/>
              <w:spacing w:line="229" w:lineRule="exact"/>
              <w:ind w:left="107"/>
              <w:jc w:val="both"/>
            </w:pPr>
            <w:r>
              <w:t>filteri, rotacioni se puštaju po potrebi.</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3" w:lineRule="exact"/>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3" w:line="254"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3" w:line="254" w:lineRule="exact"/>
              <w:ind w:left="481" w:right="199" w:hanging="202"/>
              <w:rPr>
                <w:b/>
              </w:rPr>
            </w:pPr>
            <w:r>
              <w:rPr>
                <w:b/>
              </w:rPr>
              <w:t>Napomena/ Oznaka</w:t>
            </w:r>
          </w:p>
        </w:tc>
      </w:tr>
      <w:tr w:rsidR="00927993" w:rsidTr="00927993">
        <w:trPr>
          <w:trHeight w:val="500"/>
        </w:trPr>
        <w:tc>
          <w:tcPr>
            <w:tcW w:w="1980" w:type="dxa"/>
            <w:tcBorders>
              <w:top w:val="single" w:sz="6" w:space="0" w:color="000000"/>
              <w:bottom w:val="single" w:sz="6" w:space="0" w:color="000000"/>
              <w:right w:val="single" w:sz="6" w:space="0" w:color="000000"/>
            </w:tcBorders>
          </w:tcPr>
          <w:p w:rsidR="00927993" w:rsidRDefault="00927993" w:rsidP="00927993">
            <w:pPr>
              <w:pStyle w:val="TableParagraph"/>
              <w:spacing w:line="248" w:lineRule="exact"/>
              <w:ind w:left="107"/>
            </w:pPr>
            <w:r>
              <w:t>3.5.</w:t>
            </w:r>
          </w:p>
        </w:tc>
        <w:tc>
          <w:tcPr>
            <w:tcW w:w="2125"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spacing w:line="248" w:lineRule="exact"/>
              <w:ind w:left="122"/>
            </w:pPr>
            <w:r>
              <w:t>Dekarbonizacija</w:t>
            </w:r>
          </w:p>
          <w:p w:rsidR="00927993" w:rsidRDefault="00927993" w:rsidP="00927993">
            <w:pPr>
              <w:pStyle w:val="TableParagraph"/>
              <w:spacing w:before="1" w:line="232" w:lineRule="exact"/>
              <w:ind w:left="122"/>
            </w:pPr>
            <w:r>
              <w:t>DCB</w:t>
            </w:r>
          </w:p>
        </w:tc>
        <w:tc>
          <w:tcPr>
            <w:tcW w:w="3243"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spacing w:line="248" w:lineRule="exact"/>
              <w:ind w:left="124"/>
            </w:pPr>
            <w:r>
              <w:t>DCB aparat – 3 kom</w:t>
            </w:r>
          </w:p>
          <w:p w:rsidR="00927993" w:rsidRDefault="00927993" w:rsidP="00927993">
            <w:pPr>
              <w:pStyle w:val="TableParagraph"/>
              <w:spacing w:line="232" w:lineRule="exact"/>
              <w:ind w:left="124"/>
            </w:pPr>
            <w:r>
              <w:rPr>
                <w:position w:val="2"/>
              </w:rPr>
              <w:t>(2x200 t</w:t>
            </w:r>
            <w:r>
              <w:rPr>
                <w:sz w:val="14"/>
              </w:rPr>
              <w:t>sode</w:t>
            </w:r>
            <w:r>
              <w:rPr>
                <w:position w:val="2"/>
              </w:rPr>
              <w:t>/d i 1x300 t</w:t>
            </w:r>
            <w:r>
              <w:rPr>
                <w:sz w:val="14"/>
              </w:rPr>
              <w:t>sode</w:t>
            </w:r>
            <w:r>
              <w:rPr>
                <w:position w:val="2"/>
              </w:rPr>
              <w:t>/d)</w:t>
            </w:r>
          </w:p>
        </w:tc>
        <w:tc>
          <w:tcPr>
            <w:tcW w:w="1714" w:type="dxa"/>
            <w:tcBorders>
              <w:top w:val="single" w:sz="6" w:space="0" w:color="000000"/>
              <w:left w:val="single" w:sz="6" w:space="0" w:color="000000"/>
              <w:bottom w:val="single" w:sz="6" w:space="0" w:color="000000"/>
            </w:tcBorders>
          </w:tcPr>
          <w:p w:rsidR="00927993" w:rsidRDefault="00927993" w:rsidP="00927993">
            <w:pPr>
              <w:pStyle w:val="TableParagraph"/>
              <w:spacing w:line="248" w:lineRule="exact"/>
              <w:ind w:left="123"/>
            </w:pPr>
            <w:r>
              <w:t>RU 8.5-37</w:t>
            </w:r>
          </w:p>
        </w:tc>
      </w:tr>
      <w:tr w:rsidR="00927993" w:rsidTr="00927993">
        <w:trPr>
          <w:trHeight w:val="253"/>
        </w:trPr>
        <w:tc>
          <w:tcPr>
            <w:tcW w:w="9062" w:type="dxa"/>
            <w:gridSpan w:val="4"/>
            <w:tcBorders>
              <w:top w:val="single" w:sz="6" w:space="0" w:color="000000"/>
              <w:bottom w:val="single" w:sz="6" w:space="0" w:color="000000"/>
            </w:tcBorders>
          </w:tcPr>
          <w:p w:rsidR="00927993" w:rsidRDefault="00927993" w:rsidP="00927993">
            <w:pPr>
              <w:pStyle w:val="TableParagraph"/>
              <w:spacing w:line="234" w:lineRule="exact"/>
              <w:ind w:left="107"/>
              <w:rPr>
                <w:b/>
              </w:rPr>
            </w:pPr>
            <w:r>
              <w:rPr>
                <w:b/>
              </w:rPr>
              <w:t>Tehnički opis rada:</w:t>
            </w:r>
          </w:p>
        </w:tc>
      </w:tr>
      <w:tr w:rsidR="00927993" w:rsidTr="00927993">
        <w:trPr>
          <w:trHeight w:val="6323"/>
        </w:trPr>
        <w:tc>
          <w:tcPr>
            <w:tcW w:w="9062" w:type="dxa"/>
            <w:gridSpan w:val="4"/>
            <w:tcBorders>
              <w:top w:val="single" w:sz="6" w:space="0" w:color="000000"/>
            </w:tcBorders>
          </w:tcPr>
          <w:p w:rsidR="00927993" w:rsidRDefault="00927993" w:rsidP="00927993">
            <w:pPr>
              <w:pStyle w:val="TableParagraph"/>
              <w:ind w:left="107" w:right="56"/>
              <w:jc w:val="both"/>
            </w:pPr>
            <w:r>
              <w:t xml:space="preserve">Ulazna tekućina u DCB aparat pravi se rastvaranjem i suspendiranjem sirovog bikarbonata u vodi nakon filtriranja.. Sirovi bikarbonat se dozira u koš sirovog bikarbonata a iz koša se preko trake dozira u DCB mješalicu u kojoj se spravlja DCB ulazna lužina. U mješalici se pomoću ramskog mješača vrši miješanje i pripremanje ulazne suspenzije. Za pripremanje rastvora, odnosno suspenzije sirovog bikarbonata za DCB koristi se matična lužina iz pogona bikarbone BR te gore navedeni sirovi bikarbonat. Vrlo je važno da ne dođe do onečišćenja pripremljenog rastvora za DCB te na taj način naruši zdravstvena ispravnost sode bikarbone odnosno naruše zahtjevi Sistema upravljanja sigurnosti hrane i </w:t>
            </w:r>
            <w:r>
              <w:rPr>
                <w:b/>
                <w:i/>
              </w:rPr>
              <w:t xml:space="preserve">Halal </w:t>
            </w:r>
            <w:r>
              <w:rPr>
                <w:b/>
                <w:i/>
                <w:position w:val="2"/>
              </w:rPr>
              <w:t>zahtjevi i mjere</w:t>
            </w:r>
            <w:r>
              <w:rPr>
                <w:position w:val="2"/>
              </w:rPr>
              <w:t>. Za dobivanje rastvora Na</w:t>
            </w:r>
            <w:r>
              <w:rPr>
                <w:sz w:val="14"/>
              </w:rPr>
              <w:t>2</w:t>
            </w:r>
            <w:r>
              <w:rPr>
                <w:position w:val="2"/>
              </w:rPr>
              <w:t>CO</w:t>
            </w:r>
            <w:r>
              <w:rPr>
                <w:sz w:val="14"/>
              </w:rPr>
              <w:t xml:space="preserve">3 </w:t>
            </w:r>
            <w:r>
              <w:rPr>
                <w:position w:val="2"/>
              </w:rPr>
              <w:t>odgovarajuće koncentracije 105-120 ND mora</w:t>
            </w:r>
            <w:r>
              <w:rPr>
                <w:spacing w:val="-16"/>
                <w:position w:val="2"/>
              </w:rPr>
              <w:t xml:space="preserve"> </w:t>
            </w:r>
            <w:r>
              <w:rPr>
                <w:position w:val="2"/>
              </w:rPr>
              <w:t>ulazna</w:t>
            </w:r>
            <w:r>
              <w:rPr>
                <w:spacing w:val="-17"/>
                <w:position w:val="2"/>
              </w:rPr>
              <w:t xml:space="preserve"> </w:t>
            </w:r>
            <w:r>
              <w:rPr>
                <w:position w:val="2"/>
              </w:rPr>
              <w:t>tekućina</w:t>
            </w:r>
            <w:r>
              <w:rPr>
                <w:spacing w:val="-16"/>
                <w:position w:val="2"/>
              </w:rPr>
              <w:t xml:space="preserve"> </w:t>
            </w:r>
            <w:r>
              <w:rPr>
                <w:position w:val="2"/>
              </w:rPr>
              <w:t>da</w:t>
            </w:r>
            <w:r>
              <w:rPr>
                <w:spacing w:val="-18"/>
                <w:position w:val="2"/>
              </w:rPr>
              <w:t xml:space="preserve"> </w:t>
            </w:r>
            <w:r>
              <w:rPr>
                <w:position w:val="2"/>
              </w:rPr>
              <w:t>sadrži</w:t>
            </w:r>
            <w:r>
              <w:rPr>
                <w:spacing w:val="-17"/>
                <w:position w:val="2"/>
              </w:rPr>
              <w:t xml:space="preserve"> </w:t>
            </w:r>
            <w:r>
              <w:rPr>
                <w:position w:val="2"/>
              </w:rPr>
              <w:t>110-130</w:t>
            </w:r>
            <w:r>
              <w:rPr>
                <w:spacing w:val="-15"/>
                <w:position w:val="2"/>
              </w:rPr>
              <w:t xml:space="preserve"> </w:t>
            </w:r>
            <w:r>
              <w:rPr>
                <w:position w:val="2"/>
              </w:rPr>
              <w:t>ND.</w:t>
            </w:r>
            <w:r>
              <w:rPr>
                <w:spacing w:val="-15"/>
                <w:position w:val="2"/>
              </w:rPr>
              <w:t xml:space="preserve"> </w:t>
            </w:r>
            <w:r>
              <w:rPr>
                <w:position w:val="2"/>
              </w:rPr>
              <w:t>Natrijum</w:t>
            </w:r>
            <w:r>
              <w:rPr>
                <w:spacing w:val="-15"/>
                <w:position w:val="2"/>
              </w:rPr>
              <w:t xml:space="preserve"> </w:t>
            </w:r>
            <w:r>
              <w:rPr>
                <w:position w:val="2"/>
              </w:rPr>
              <w:t>se</w:t>
            </w:r>
            <w:r>
              <w:rPr>
                <w:spacing w:val="-15"/>
                <w:position w:val="2"/>
              </w:rPr>
              <w:t xml:space="preserve"> </w:t>
            </w:r>
            <w:r>
              <w:rPr>
                <w:position w:val="2"/>
              </w:rPr>
              <w:t>velikim</w:t>
            </w:r>
            <w:r>
              <w:rPr>
                <w:spacing w:val="-15"/>
                <w:position w:val="2"/>
              </w:rPr>
              <w:t xml:space="preserve"> </w:t>
            </w:r>
            <w:r>
              <w:rPr>
                <w:position w:val="2"/>
              </w:rPr>
              <w:t>dijelom</w:t>
            </w:r>
            <w:r>
              <w:rPr>
                <w:spacing w:val="-16"/>
                <w:position w:val="2"/>
              </w:rPr>
              <w:t xml:space="preserve"> </w:t>
            </w:r>
            <w:r>
              <w:rPr>
                <w:position w:val="2"/>
              </w:rPr>
              <w:t>nalazi</w:t>
            </w:r>
            <w:r>
              <w:rPr>
                <w:spacing w:val="-17"/>
                <w:position w:val="2"/>
              </w:rPr>
              <w:t xml:space="preserve"> </w:t>
            </w:r>
            <w:r>
              <w:rPr>
                <w:position w:val="2"/>
              </w:rPr>
              <w:t>kao</w:t>
            </w:r>
            <w:r>
              <w:rPr>
                <w:spacing w:val="-15"/>
                <w:position w:val="2"/>
              </w:rPr>
              <w:t xml:space="preserve"> </w:t>
            </w:r>
            <w:r>
              <w:rPr>
                <w:position w:val="2"/>
              </w:rPr>
              <w:t>NaHCO</w:t>
            </w:r>
            <w:r>
              <w:rPr>
                <w:sz w:val="14"/>
              </w:rPr>
              <w:t xml:space="preserve">3. </w:t>
            </w:r>
            <w:r>
              <w:t>Izlaz iz mješalice je spojen na DCB ulazne pumpe. Na potisnoj strani pumpi ugrađen je mjerač</w:t>
            </w:r>
            <w:r>
              <w:rPr>
                <w:spacing w:val="-21"/>
              </w:rPr>
              <w:t xml:space="preserve"> </w:t>
            </w:r>
            <w:r>
              <w:t>gustine</w:t>
            </w:r>
            <w:r>
              <w:rPr>
                <w:spacing w:val="-17"/>
              </w:rPr>
              <w:t xml:space="preserve"> </w:t>
            </w:r>
            <w:r>
              <w:t>suspenzije.</w:t>
            </w:r>
            <w:r>
              <w:rPr>
                <w:spacing w:val="-16"/>
              </w:rPr>
              <w:t xml:space="preserve"> </w:t>
            </w:r>
            <w:r>
              <w:t>Potrebnom</w:t>
            </w:r>
            <w:r>
              <w:rPr>
                <w:spacing w:val="-19"/>
              </w:rPr>
              <w:t xml:space="preserve"> </w:t>
            </w:r>
            <w:r>
              <w:t>ulaznom</w:t>
            </w:r>
            <w:r>
              <w:rPr>
                <w:spacing w:val="-21"/>
              </w:rPr>
              <w:t xml:space="preserve"> </w:t>
            </w:r>
            <w:r>
              <w:t>titru</w:t>
            </w:r>
            <w:r>
              <w:rPr>
                <w:spacing w:val="-17"/>
              </w:rPr>
              <w:t xml:space="preserve"> </w:t>
            </w:r>
            <w:r>
              <w:t>odgovara</w:t>
            </w:r>
            <w:r>
              <w:rPr>
                <w:spacing w:val="-19"/>
              </w:rPr>
              <w:t xml:space="preserve"> </w:t>
            </w:r>
            <w:r>
              <w:t>gustina</w:t>
            </w:r>
            <w:r>
              <w:rPr>
                <w:spacing w:val="-18"/>
              </w:rPr>
              <w:t xml:space="preserve"> </w:t>
            </w:r>
            <w:r>
              <w:t>suspenzije</w:t>
            </w:r>
            <w:r>
              <w:rPr>
                <w:spacing w:val="-17"/>
              </w:rPr>
              <w:t xml:space="preserve"> </w:t>
            </w:r>
            <w:r>
              <w:t>1.24</w:t>
            </w:r>
            <w:r>
              <w:rPr>
                <w:spacing w:val="-18"/>
              </w:rPr>
              <w:t xml:space="preserve"> </w:t>
            </w:r>
            <w:r>
              <w:t>-</w:t>
            </w:r>
            <w:r>
              <w:rPr>
                <w:spacing w:val="-18"/>
              </w:rPr>
              <w:t xml:space="preserve"> </w:t>
            </w:r>
            <w:r>
              <w:t>1.26 kg/l. Održavanje gustine DCB ulazne lužine se vrši pomoću frekventnog pogona na motoru trake sirovog bikarbonata za DCB. Na putu lužine od DCB ulaznih pumpi prema DCB aparatu</w:t>
            </w:r>
            <w:r>
              <w:rPr>
                <w:spacing w:val="-12"/>
              </w:rPr>
              <w:t xml:space="preserve"> </w:t>
            </w:r>
            <w:r>
              <w:t>nalazi</w:t>
            </w:r>
            <w:r>
              <w:rPr>
                <w:spacing w:val="-13"/>
              </w:rPr>
              <w:t xml:space="preserve"> </w:t>
            </w:r>
            <w:r>
              <w:t>se</w:t>
            </w:r>
            <w:r>
              <w:rPr>
                <w:spacing w:val="-14"/>
              </w:rPr>
              <w:t xml:space="preserve"> </w:t>
            </w:r>
            <w:r>
              <w:t>izmjnjivač</w:t>
            </w:r>
            <w:r>
              <w:rPr>
                <w:spacing w:val="-12"/>
              </w:rPr>
              <w:t xml:space="preserve"> </w:t>
            </w:r>
            <w:r>
              <w:t>topline</w:t>
            </w:r>
            <w:r>
              <w:rPr>
                <w:spacing w:val="-13"/>
              </w:rPr>
              <w:t xml:space="preserve"> </w:t>
            </w:r>
            <w:r>
              <w:t>čija</w:t>
            </w:r>
            <w:r>
              <w:rPr>
                <w:spacing w:val="-14"/>
              </w:rPr>
              <w:t xml:space="preserve"> </w:t>
            </w:r>
            <w:r>
              <w:t>funkcija</w:t>
            </w:r>
            <w:r>
              <w:rPr>
                <w:spacing w:val="-12"/>
              </w:rPr>
              <w:t xml:space="preserve"> </w:t>
            </w:r>
            <w:r>
              <w:t>jeste</w:t>
            </w:r>
            <w:r>
              <w:rPr>
                <w:spacing w:val="-12"/>
              </w:rPr>
              <w:t xml:space="preserve"> </w:t>
            </w:r>
            <w:r>
              <w:t>da</w:t>
            </w:r>
            <w:r>
              <w:rPr>
                <w:spacing w:val="-12"/>
              </w:rPr>
              <w:t xml:space="preserve"> </w:t>
            </w:r>
            <w:r>
              <w:t>se</w:t>
            </w:r>
            <w:r>
              <w:rPr>
                <w:spacing w:val="-11"/>
              </w:rPr>
              <w:t xml:space="preserve"> </w:t>
            </w:r>
            <w:r>
              <w:t>izvrši</w:t>
            </w:r>
            <w:r>
              <w:rPr>
                <w:spacing w:val="-13"/>
              </w:rPr>
              <w:t xml:space="preserve"> </w:t>
            </w:r>
            <w:r>
              <w:t>predgrijavanje</w:t>
            </w:r>
            <w:r>
              <w:rPr>
                <w:spacing w:val="-11"/>
              </w:rPr>
              <w:t xml:space="preserve"> </w:t>
            </w:r>
            <w:r>
              <w:t>DCB</w:t>
            </w:r>
            <w:r>
              <w:rPr>
                <w:spacing w:val="-13"/>
              </w:rPr>
              <w:t xml:space="preserve"> </w:t>
            </w:r>
            <w:r>
              <w:t>ulazne suspenzije. Na drugoj strani izmjenjivača je spojen izlaz lužine iz DCB aparata (potis DCB izlazne</w:t>
            </w:r>
            <w:r>
              <w:rPr>
                <w:spacing w:val="-3"/>
              </w:rPr>
              <w:t xml:space="preserve"> </w:t>
            </w:r>
            <w:r>
              <w:t>pumpe).</w:t>
            </w:r>
            <w:r>
              <w:rPr>
                <w:spacing w:val="-4"/>
              </w:rPr>
              <w:t xml:space="preserve"> </w:t>
            </w:r>
            <w:r>
              <w:t>Funkcija</w:t>
            </w:r>
            <w:r>
              <w:rPr>
                <w:spacing w:val="-5"/>
              </w:rPr>
              <w:t xml:space="preserve"> </w:t>
            </w:r>
            <w:r>
              <w:t>navedenog</w:t>
            </w:r>
            <w:r>
              <w:rPr>
                <w:spacing w:val="-5"/>
              </w:rPr>
              <w:t xml:space="preserve"> </w:t>
            </w:r>
            <w:r>
              <w:t>izmjenjivača</w:t>
            </w:r>
            <w:r>
              <w:rPr>
                <w:spacing w:val="-5"/>
              </w:rPr>
              <w:t xml:space="preserve"> </w:t>
            </w:r>
            <w:r>
              <w:t>je</w:t>
            </w:r>
            <w:r>
              <w:rPr>
                <w:spacing w:val="-5"/>
              </w:rPr>
              <w:t xml:space="preserve"> </w:t>
            </w:r>
            <w:r>
              <w:t>izmjena</w:t>
            </w:r>
            <w:r>
              <w:rPr>
                <w:spacing w:val="-5"/>
              </w:rPr>
              <w:t xml:space="preserve"> </w:t>
            </w:r>
            <w:r>
              <w:t>energije</w:t>
            </w:r>
            <w:r>
              <w:rPr>
                <w:spacing w:val="-5"/>
              </w:rPr>
              <w:t xml:space="preserve"> </w:t>
            </w:r>
            <w:r>
              <w:t>između</w:t>
            </w:r>
            <w:r>
              <w:rPr>
                <w:spacing w:val="-2"/>
              </w:rPr>
              <w:t xml:space="preserve"> </w:t>
            </w:r>
            <w:r>
              <w:t>DCB</w:t>
            </w:r>
            <w:r>
              <w:rPr>
                <w:spacing w:val="-3"/>
              </w:rPr>
              <w:t xml:space="preserve"> </w:t>
            </w:r>
            <w:r>
              <w:t>ulazna</w:t>
            </w:r>
            <w:r>
              <w:rPr>
                <w:spacing w:val="-5"/>
              </w:rPr>
              <w:t xml:space="preserve"> </w:t>
            </w:r>
            <w:r>
              <w:t xml:space="preserve">i DCB izlaza. Cilj je predgrijati DCB ulaz na što veću temperaturu a ujedno što više ohladiti DCB izlaz za BR pogon. Time se postiže smanjenje potrošnje pare na </w:t>
            </w:r>
            <w:r>
              <w:rPr>
                <w:spacing w:val="-2"/>
              </w:rPr>
              <w:t xml:space="preserve">DCB </w:t>
            </w:r>
            <w:r>
              <w:t>aparatu i ima se bolje hlađenje DCB lužine za pogon</w:t>
            </w:r>
            <w:r>
              <w:rPr>
                <w:spacing w:val="-6"/>
              </w:rPr>
              <w:t xml:space="preserve"> </w:t>
            </w:r>
            <w:r>
              <w:t>bikarbone.</w:t>
            </w:r>
          </w:p>
          <w:p w:rsidR="00927993" w:rsidRDefault="00927993" w:rsidP="00927993">
            <w:pPr>
              <w:pStyle w:val="TableParagraph"/>
              <w:spacing w:line="242" w:lineRule="auto"/>
              <w:ind w:left="107" w:right="56"/>
              <w:jc w:val="both"/>
            </w:pPr>
            <w:r>
              <w:t>U mješalici se sirovi bikarbonat miješa sa matičnom lužinom, te se pomoću pumpi transportuje dalje prema DCB aparatu.</w:t>
            </w:r>
          </w:p>
          <w:p w:rsidR="00927993" w:rsidRDefault="00927993" w:rsidP="00927993">
            <w:pPr>
              <w:pStyle w:val="TableParagraph"/>
              <w:rPr>
                <w:sz w:val="21"/>
              </w:rPr>
            </w:pPr>
          </w:p>
          <w:p w:rsidR="00927993" w:rsidRDefault="00927993" w:rsidP="00927993">
            <w:pPr>
              <w:pStyle w:val="TableParagraph"/>
              <w:spacing w:line="250" w:lineRule="atLeast"/>
              <w:ind w:left="107" w:right="62"/>
              <w:jc w:val="both"/>
            </w:pPr>
            <w:r>
              <w:t xml:space="preserve">U DCB aparatu treba da se izvrši pretvorba bikarbonatnog mlijeka do potpunog rastvora </w:t>
            </w:r>
            <w:r>
              <w:rPr>
                <w:position w:val="2"/>
              </w:rPr>
              <w:t>suspendiranog NaHCO</w:t>
            </w:r>
            <w:r>
              <w:rPr>
                <w:sz w:val="14"/>
              </w:rPr>
              <w:t>3</w:t>
            </w:r>
            <w:r>
              <w:rPr>
                <w:position w:val="2"/>
              </w:rPr>
              <w:t>. Kao punilo u DCB aparatu koristi se koks. Para se u aparat uvodi</w:t>
            </w:r>
          </w:p>
        </w:tc>
      </w:tr>
      <w:tr w:rsidR="00927993" w:rsidTr="00927993">
        <w:trPr>
          <w:trHeight w:val="2024"/>
        </w:trPr>
        <w:tc>
          <w:tcPr>
            <w:tcW w:w="9062" w:type="dxa"/>
            <w:gridSpan w:val="4"/>
            <w:tcBorders>
              <w:bottom w:val="single" w:sz="6" w:space="0" w:color="000000"/>
            </w:tcBorders>
          </w:tcPr>
          <w:p w:rsidR="00927993" w:rsidRDefault="00927993" w:rsidP="00927993">
            <w:pPr>
              <w:pStyle w:val="TableParagraph"/>
              <w:spacing w:before="4" w:line="237" w:lineRule="auto"/>
              <w:ind w:left="107" w:right="57"/>
              <w:jc w:val="both"/>
            </w:pPr>
            <w:r>
              <w:lastRenderedPageBreak/>
              <w:t>odozdo</w:t>
            </w:r>
            <w:r>
              <w:rPr>
                <w:spacing w:val="-4"/>
              </w:rPr>
              <w:t xml:space="preserve"> </w:t>
            </w:r>
            <w:r>
              <w:t>a</w:t>
            </w:r>
            <w:r>
              <w:rPr>
                <w:spacing w:val="-3"/>
              </w:rPr>
              <w:t xml:space="preserve"> </w:t>
            </w:r>
            <w:r>
              <w:t>izlazni</w:t>
            </w:r>
            <w:r>
              <w:rPr>
                <w:spacing w:val="-7"/>
              </w:rPr>
              <w:t xml:space="preserve"> </w:t>
            </w:r>
            <w:r>
              <w:t>rastvor</w:t>
            </w:r>
            <w:r>
              <w:rPr>
                <w:spacing w:val="-2"/>
              </w:rPr>
              <w:t xml:space="preserve"> </w:t>
            </w:r>
            <w:r>
              <w:t>ima</w:t>
            </w:r>
            <w:r>
              <w:rPr>
                <w:spacing w:val="-5"/>
              </w:rPr>
              <w:t xml:space="preserve"> </w:t>
            </w:r>
            <w:r>
              <w:t>temperaturu</w:t>
            </w:r>
            <w:r>
              <w:rPr>
                <w:spacing w:val="-4"/>
              </w:rPr>
              <w:t xml:space="preserve"> </w:t>
            </w:r>
            <w:r>
              <w:t>iznad</w:t>
            </w:r>
            <w:r>
              <w:rPr>
                <w:spacing w:val="-5"/>
              </w:rPr>
              <w:t xml:space="preserve"> </w:t>
            </w:r>
            <w:r>
              <w:t>100°C.</w:t>
            </w:r>
            <w:r>
              <w:rPr>
                <w:spacing w:val="-3"/>
              </w:rPr>
              <w:t xml:space="preserve"> </w:t>
            </w:r>
            <w:r>
              <w:t>U</w:t>
            </w:r>
            <w:r>
              <w:rPr>
                <w:spacing w:val="-6"/>
              </w:rPr>
              <w:t xml:space="preserve"> </w:t>
            </w:r>
            <w:r>
              <w:t>DCB</w:t>
            </w:r>
            <w:r>
              <w:rPr>
                <w:spacing w:val="-4"/>
              </w:rPr>
              <w:t xml:space="preserve"> </w:t>
            </w:r>
            <w:r>
              <w:t>gasu</w:t>
            </w:r>
            <w:r>
              <w:rPr>
                <w:spacing w:val="-3"/>
              </w:rPr>
              <w:t xml:space="preserve"> </w:t>
            </w:r>
            <w:r>
              <w:t>sadržan</w:t>
            </w:r>
            <w:r>
              <w:rPr>
                <w:spacing w:val="-3"/>
              </w:rPr>
              <w:t xml:space="preserve"> </w:t>
            </w:r>
            <w:r>
              <w:t>je</w:t>
            </w:r>
            <w:r>
              <w:rPr>
                <w:spacing w:val="-6"/>
              </w:rPr>
              <w:t xml:space="preserve"> </w:t>
            </w:r>
            <w:r>
              <w:t>sav</w:t>
            </w:r>
            <w:r>
              <w:rPr>
                <w:spacing w:val="-5"/>
              </w:rPr>
              <w:t xml:space="preserve"> </w:t>
            </w:r>
            <w:r>
              <w:t>istjerani amonijak i ugljen dioksid. Ako se na izlazu gasa drži viši pritisak i niža temperatura dobiva se</w:t>
            </w:r>
            <w:r>
              <w:rPr>
                <w:spacing w:val="-17"/>
              </w:rPr>
              <w:t xml:space="preserve"> </w:t>
            </w:r>
            <w:r>
              <w:t>manja</w:t>
            </w:r>
            <w:r>
              <w:rPr>
                <w:spacing w:val="-20"/>
              </w:rPr>
              <w:t xml:space="preserve"> </w:t>
            </w:r>
            <w:r>
              <w:t>potrošnja</w:t>
            </w:r>
            <w:r>
              <w:rPr>
                <w:spacing w:val="-17"/>
              </w:rPr>
              <w:t xml:space="preserve"> </w:t>
            </w:r>
            <w:r>
              <w:t>pare.</w:t>
            </w:r>
            <w:r>
              <w:rPr>
                <w:spacing w:val="-20"/>
              </w:rPr>
              <w:t xml:space="preserve"> </w:t>
            </w:r>
            <w:r>
              <w:t>Gubitak</w:t>
            </w:r>
            <w:r>
              <w:rPr>
                <w:spacing w:val="-20"/>
              </w:rPr>
              <w:t xml:space="preserve"> </w:t>
            </w:r>
            <w:r>
              <w:t>pritiska</w:t>
            </w:r>
            <w:r>
              <w:rPr>
                <w:spacing w:val="-20"/>
              </w:rPr>
              <w:t xml:space="preserve"> </w:t>
            </w:r>
            <w:r>
              <w:t>u</w:t>
            </w:r>
            <w:r>
              <w:rPr>
                <w:spacing w:val="-17"/>
              </w:rPr>
              <w:t xml:space="preserve"> </w:t>
            </w:r>
            <w:r>
              <w:t>punjenoj</w:t>
            </w:r>
            <w:r>
              <w:rPr>
                <w:spacing w:val="-15"/>
              </w:rPr>
              <w:t xml:space="preserve"> </w:t>
            </w:r>
            <w:r>
              <w:t>koloni</w:t>
            </w:r>
            <w:r>
              <w:rPr>
                <w:spacing w:val="-20"/>
              </w:rPr>
              <w:t xml:space="preserve"> </w:t>
            </w:r>
            <w:r>
              <w:t>je</w:t>
            </w:r>
            <w:r>
              <w:rPr>
                <w:spacing w:val="-20"/>
              </w:rPr>
              <w:t xml:space="preserve"> </w:t>
            </w:r>
            <w:r>
              <w:t>mali.</w:t>
            </w:r>
            <w:r>
              <w:rPr>
                <w:spacing w:val="-18"/>
              </w:rPr>
              <w:t xml:space="preserve"> </w:t>
            </w:r>
            <w:r>
              <w:t>Ulazni</w:t>
            </w:r>
            <w:r>
              <w:rPr>
                <w:spacing w:val="-17"/>
              </w:rPr>
              <w:t xml:space="preserve"> </w:t>
            </w:r>
            <w:r>
              <w:t>ventil</w:t>
            </w:r>
            <w:r>
              <w:rPr>
                <w:spacing w:val="-18"/>
              </w:rPr>
              <w:t xml:space="preserve"> </w:t>
            </w:r>
            <w:r>
              <w:t>pare</w:t>
            </w:r>
            <w:r>
              <w:rPr>
                <w:spacing w:val="-20"/>
              </w:rPr>
              <w:t xml:space="preserve"> </w:t>
            </w:r>
            <w:r>
              <w:t>reguliše protok</w:t>
            </w:r>
            <w:r>
              <w:rPr>
                <w:spacing w:val="-6"/>
              </w:rPr>
              <w:t xml:space="preserve"> </w:t>
            </w:r>
            <w:r>
              <w:t>pare</w:t>
            </w:r>
            <w:r>
              <w:rPr>
                <w:spacing w:val="-6"/>
              </w:rPr>
              <w:t xml:space="preserve"> </w:t>
            </w:r>
            <w:r>
              <w:t>a</w:t>
            </w:r>
            <w:r>
              <w:rPr>
                <w:spacing w:val="-6"/>
              </w:rPr>
              <w:t xml:space="preserve"> </w:t>
            </w:r>
            <w:r>
              <w:t>održava</w:t>
            </w:r>
            <w:r>
              <w:rPr>
                <w:spacing w:val="-6"/>
              </w:rPr>
              <w:t xml:space="preserve"> </w:t>
            </w:r>
            <w:r>
              <w:t>potrebnu</w:t>
            </w:r>
            <w:r>
              <w:rPr>
                <w:spacing w:val="-9"/>
              </w:rPr>
              <w:t xml:space="preserve"> </w:t>
            </w:r>
            <w:r>
              <w:t>temperaturu</w:t>
            </w:r>
            <w:r>
              <w:rPr>
                <w:spacing w:val="-6"/>
              </w:rPr>
              <w:t xml:space="preserve"> </w:t>
            </w:r>
            <w:r>
              <w:t>na</w:t>
            </w:r>
            <w:r>
              <w:rPr>
                <w:spacing w:val="-8"/>
              </w:rPr>
              <w:t xml:space="preserve"> </w:t>
            </w:r>
            <w:r>
              <w:t>vrhu</w:t>
            </w:r>
            <w:r>
              <w:rPr>
                <w:spacing w:val="-7"/>
              </w:rPr>
              <w:t xml:space="preserve"> </w:t>
            </w:r>
            <w:r>
              <w:t>aparata</w:t>
            </w:r>
            <w:r>
              <w:rPr>
                <w:spacing w:val="-9"/>
              </w:rPr>
              <w:t xml:space="preserve"> </w:t>
            </w:r>
            <w:r>
              <w:t>(92</w:t>
            </w:r>
            <w:r>
              <w:rPr>
                <w:spacing w:val="-4"/>
              </w:rPr>
              <w:t xml:space="preserve"> </w:t>
            </w:r>
            <w:r>
              <w:t>–</w:t>
            </w:r>
            <w:r>
              <w:rPr>
                <w:spacing w:val="-5"/>
              </w:rPr>
              <w:t xml:space="preserve"> </w:t>
            </w:r>
            <w:r>
              <w:t>98°C).</w:t>
            </w:r>
            <w:r>
              <w:rPr>
                <w:spacing w:val="-7"/>
              </w:rPr>
              <w:t xml:space="preserve"> </w:t>
            </w:r>
            <w:r>
              <w:t>U</w:t>
            </w:r>
            <w:r>
              <w:rPr>
                <w:spacing w:val="-7"/>
              </w:rPr>
              <w:t xml:space="preserve"> </w:t>
            </w:r>
            <w:r>
              <w:t>DCB</w:t>
            </w:r>
            <w:r>
              <w:rPr>
                <w:spacing w:val="-6"/>
              </w:rPr>
              <w:t xml:space="preserve"> </w:t>
            </w:r>
            <w:r>
              <w:t>aparat</w:t>
            </w:r>
            <w:r>
              <w:rPr>
                <w:spacing w:val="-5"/>
              </w:rPr>
              <w:t xml:space="preserve"> </w:t>
            </w:r>
            <w:r>
              <w:t xml:space="preserve">ne </w:t>
            </w:r>
            <w:r>
              <w:rPr>
                <w:position w:val="2"/>
              </w:rPr>
              <w:t>može ulaziti zrak zato je moguće postići visoku koncentraciju CO</w:t>
            </w:r>
            <w:r>
              <w:rPr>
                <w:sz w:val="14"/>
              </w:rPr>
              <w:t xml:space="preserve">2 </w:t>
            </w:r>
            <w:r>
              <w:rPr>
                <w:position w:val="2"/>
              </w:rPr>
              <w:t>u gasu. Vrijednost koncentracije CO</w:t>
            </w:r>
            <w:r>
              <w:rPr>
                <w:sz w:val="14"/>
              </w:rPr>
              <w:t xml:space="preserve">2 </w:t>
            </w:r>
            <w:r>
              <w:rPr>
                <w:position w:val="2"/>
              </w:rPr>
              <w:t>se kreće oko 98%. Jedini nedostatak mokre kalcinacije je nepotpuna pretvorba NaHCO</w:t>
            </w:r>
            <w:r>
              <w:rPr>
                <w:sz w:val="14"/>
              </w:rPr>
              <w:t xml:space="preserve">3 </w:t>
            </w:r>
            <w:r>
              <w:rPr>
                <w:position w:val="2"/>
              </w:rPr>
              <w:t>u</w:t>
            </w:r>
            <w:r>
              <w:rPr>
                <w:spacing w:val="-19"/>
                <w:position w:val="2"/>
              </w:rPr>
              <w:t xml:space="preserve"> </w:t>
            </w:r>
            <w:r>
              <w:rPr>
                <w:position w:val="2"/>
              </w:rPr>
              <w:t>Na</w:t>
            </w:r>
            <w:r>
              <w:rPr>
                <w:sz w:val="14"/>
              </w:rPr>
              <w:t>2</w:t>
            </w:r>
            <w:r>
              <w:rPr>
                <w:position w:val="2"/>
              </w:rPr>
              <w:t>CO</w:t>
            </w:r>
            <w:r>
              <w:rPr>
                <w:sz w:val="14"/>
              </w:rPr>
              <w:t>3</w:t>
            </w:r>
            <w:r>
              <w:rPr>
                <w:position w:val="2"/>
              </w:rPr>
              <w:t>.</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2"/>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7" w:line="252"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7" w:line="252" w:lineRule="exact"/>
              <w:ind w:left="481" w:right="199" w:hanging="202"/>
              <w:rPr>
                <w:b/>
              </w:rPr>
            </w:pPr>
            <w:r>
              <w:rPr>
                <w:b/>
              </w:rPr>
              <w:t>Napomena/ Oznaka</w:t>
            </w:r>
          </w:p>
        </w:tc>
      </w:tr>
      <w:tr w:rsidR="00927993" w:rsidTr="00826A5B">
        <w:trPr>
          <w:trHeight w:val="4043"/>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0" w:lineRule="exact"/>
              <w:ind w:left="107"/>
            </w:pPr>
            <w:r>
              <w:t>3.6</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ind w:left="122" w:right="683"/>
            </w:pPr>
            <w:r>
              <w:t>Destilacija (regeneracija amonijaka)</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37" w:lineRule="auto"/>
              <w:ind w:left="124" w:right="397"/>
            </w:pPr>
            <w:r>
              <w:t xml:space="preserve">Destiler - DS - 5 kom </w:t>
            </w:r>
            <w:r>
              <w:rPr>
                <w:position w:val="2"/>
              </w:rPr>
              <w:t>(2x300 t</w:t>
            </w:r>
            <w:r>
              <w:rPr>
                <w:sz w:val="14"/>
              </w:rPr>
              <w:t>sode</w:t>
            </w:r>
            <w:r>
              <w:rPr>
                <w:position w:val="2"/>
              </w:rPr>
              <w:t>/d, 3x600 t</w:t>
            </w:r>
            <w:r>
              <w:rPr>
                <w:sz w:val="14"/>
              </w:rPr>
              <w:t>sode</w:t>
            </w:r>
            <w:r>
              <w:rPr>
                <w:position w:val="2"/>
              </w:rPr>
              <w:t xml:space="preserve">/d) </w:t>
            </w:r>
            <w:r>
              <w:t xml:space="preserve">Rešifer - RH - 5 kom. </w:t>
            </w:r>
            <w:r>
              <w:rPr>
                <w:position w:val="2"/>
              </w:rPr>
              <w:t>(2x300 t</w:t>
            </w:r>
            <w:r>
              <w:rPr>
                <w:sz w:val="14"/>
              </w:rPr>
              <w:t>sode</w:t>
            </w:r>
            <w:r>
              <w:rPr>
                <w:position w:val="2"/>
              </w:rPr>
              <w:t>/d, 3x600 t</w:t>
            </w:r>
            <w:r>
              <w:rPr>
                <w:sz w:val="14"/>
              </w:rPr>
              <w:t>sode</w:t>
            </w:r>
            <w:r>
              <w:rPr>
                <w:position w:val="2"/>
              </w:rPr>
              <w:t>/d)</w:t>
            </w:r>
          </w:p>
          <w:p w:rsidR="00927993" w:rsidRDefault="00927993" w:rsidP="00927993">
            <w:pPr>
              <w:pStyle w:val="TableParagraph"/>
              <w:ind w:left="124" w:right="76"/>
            </w:pPr>
            <w:r>
              <w:t xml:space="preserve">Zasićivač kreča –PLM - 5 kom. </w:t>
            </w:r>
            <w:r>
              <w:rPr>
                <w:position w:val="2"/>
              </w:rPr>
              <w:t>(2x300 t</w:t>
            </w:r>
            <w:r>
              <w:rPr>
                <w:sz w:val="14"/>
              </w:rPr>
              <w:t>sode</w:t>
            </w:r>
            <w:r>
              <w:rPr>
                <w:position w:val="2"/>
              </w:rPr>
              <w:t>/d, 3x600 t</w:t>
            </w:r>
            <w:r>
              <w:rPr>
                <w:sz w:val="14"/>
              </w:rPr>
              <w:t>sode</w:t>
            </w:r>
            <w:r>
              <w:rPr>
                <w:position w:val="2"/>
              </w:rPr>
              <w:t xml:space="preserve">/d) </w:t>
            </w:r>
            <w:r>
              <w:t>Mješalica krečnog mlijeka – MKM</w:t>
            </w:r>
          </w:p>
          <w:p w:rsidR="00927993" w:rsidRDefault="00927993" w:rsidP="00927993">
            <w:pPr>
              <w:pStyle w:val="TableParagraph"/>
              <w:spacing w:line="251" w:lineRule="exact"/>
              <w:ind w:left="124"/>
            </w:pPr>
            <w:r>
              <w:t>3x50 m</w:t>
            </w:r>
            <w:r>
              <w:rPr>
                <w:vertAlign w:val="superscript"/>
              </w:rPr>
              <w:t>3</w:t>
            </w:r>
          </w:p>
          <w:p w:rsidR="00927993" w:rsidRDefault="00927993" w:rsidP="00927993">
            <w:pPr>
              <w:pStyle w:val="TableParagraph"/>
              <w:ind w:left="124" w:right="112"/>
            </w:pPr>
            <w:r>
              <w:t>Pločasti izmjenjivači topline 42 kom</w:t>
            </w:r>
          </w:p>
          <w:p w:rsidR="00927993" w:rsidRDefault="00927993" w:rsidP="00927993">
            <w:pPr>
              <w:pStyle w:val="TableParagraph"/>
              <w:ind w:left="124" w:right="332"/>
            </w:pPr>
            <w:r>
              <w:t xml:space="preserve">Mala destilacija – CC - 2000 </w:t>
            </w:r>
            <w:r>
              <w:rPr>
                <w:position w:val="2"/>
              </w:rPr>
              <w:t>t</w:t>
            </w:r>
            <w:r>
              <w:rPr>
                <w:sz w:val="14"/>
              </w:rPr>
              <w:t>sode</w:t>
            </w:r>
            <w:r>
              <w:rPr>
                <w:position w:val="2"/>
              </w:rPr>
              <w:t>/d</w:t>
            </w:r>
          </w:p>
          <w:p w:rsidR="00927993" w:rsidRDefault="00927993" w:rsidP="00927993">
            <w:pPr>
              <w:pStyle w:val="TableParagraph"/>
              <w:ind w:left="124" w:right="687"/>
            </w:pPr>
            <w:r>
              <w:t>Rezeorvar filter lužine (4 tanka, od kojih svaki ima</w:t>
            </w:r>
          </w:p>
          <w:p w:rsidR="00927993" w:rsidRDefault="00927993" w:rsidP="00927993">
            <w:pPr>
              <w:pStyle w:val="TableParagraph"/>
              <w:spacing w:line="232" w:lineRule="exact"/>
              <w:ind w:left="124"/>
            </w:pPr>
            <w:r>
              <w:t>kapacitet 200 m</w:t>
            </w:r>
            <w:r>
              <w:rPr>
                <w:vertAlign w:val="superscript"/>
              </w:rPr>
              <w:t>3</w:t>
            </w:r>
            <w:r>
              <w: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line="250" w:lineRule="exact"/>
              <w:ind w:left="123"/>
            </w:pPr>
            <w:r>
              <w:t>RU 8.5-33</w:t>
            </w:r>
          </w:p>
        </w:tc>
      </w:tr>
      <w:tr w:rsidR="00927993" w:rsidTr="00927993">
        <w:trPr>
          <w:trHeight w:val="253"/>
        </w:trPr>
        <w:tc>
          <w:tcPr>
            <w:tcW w:w="9062" w:type="dxa"/>
            <w:gridSpan w:val="4"/>
            <w:tcBorders>
              <w:top w:val="single" w:sz="6" w:space="0" w:color="000000"/>
              <w:bottom w:val="single" w:sz="6" w:space="0" w:color="000000"/>
            </w:tcBorders>
          </w:tcPr>
          <w:p w:rsidR="00927993" w:rsidRDefault="00927993" w:rsidP="00927993">
            <w:pPr>
              <w:pStyle w:val="TableParagraph"/>
              <w:spacing w:line="234" w:lineRule="exact"/>
              <w:ind w:left="107"/>
              <w:rPr>
                <w:b/>
              </w:rPr>
            </w:pPr>
            <w:r>
              <w:rPr>
                <w:b/>
              </w:rPr>
              <w:t>Tehnički opis rada</w:t>
            </w:r>
          </w:p>
        </w:tc>
      </w:tr>
      <w:tr w:rsidR="00927993" w:rsidTr="00927993">
        <w:trPr>
          <w:trHeight w:val="6311"/>
        </w:trPr>
        <w:tc>
          <w:tcPr>
            <w:tcW w:w="9062" w:type="dxa"/>
            <w:gridSpan w:val="4"/>
            <w:tcBorders>
              <w:top w:val="single" w:sz="6" w:space="0" w:color="000000"/>
            </w:tcBorders>
          </w:tcPr>
          <w:p w:rsidR="00927993" w:rsidRDefault="00927993" w:rsidP="00927993">
            <w:pPr>
              <w:pStyle w:val="TableParagraph"/>
              <w:spacing w:before="2" w:line="237" w:lineRule="auto"/>
              <w:ind w:left="107" w:right="58"/>
              <w:jc w:val="both"/>
            </w:pPr>
            <w:r>
              <w:t xml:space="preserve">Dolazna tekućina sa filtera (filter lužina) dolazi u odjeljenje destilacije DS sa temperaturom </w:t>
            </w:r>
            <w:r>
              <w:rPr>
                <w:position w:val="2"/>
              </w:rPr>
              <w:t>27°C, zagrijavanjem lužine već pri 35-40 °C počinje razgradnja NH</w:t>
            </w:r>
            <w:r>
              <w:rPr>
                <w:sz w:val="14"/>
              </w:rPr>
              <w:t>4</w:t>
            </w:r>
            <w:r>
              <w:rPr>
                <w:position w:val="2"/>
              </w:rPr>
              <w:t>HCO</w:t>
            </w:r>
            <w:r>
              <w:rPr>
                <w:sz w:val="14"/>
              </w:rPr>
              <w:t xml:space="preserve">3 </w:t>
            </w:r>
            <w:r>
              <w:rPr>
                <w:position w:val="2"/>
              </w:rPr>
              <w:t xml:space="preserve">prilikom razgradnje istjeruje i </w:t>
            </w:r>
            <w:r>
              <w:rPr>
                <w:i/>
                <w:position w:val="2"/>
              </w:rPr>
              <w:t>CO</w:t>
            </w:r>
            <w:r>
              <w:rPr>
                <w:i/>
                <w:sz w:val="14"/>
              </w:rPr>
              <w:t>2</w:t>
            </w:r>
            <w:r>
              <w:rPr>
                <w:position w:val="2"/>
              </w:rPr>
              <w:t xml:space="preserve">, paralelno, već na temperaturi 65-70°C dolazi do razgradnje </w:t>
            </w:r>
            <w:r>
              <w:rPr>
                <w:i/>
                <w:position w:val="2"/>
              </w:rPr>
              <w:t>(NH</w:t>
            </w:r>
            <w:r>
              <w:rPr>
                <w:i/>
                <w:sz w:val="14"/>
              </w:rPr>
              <w:t>4</w:t>
            </w:r>
            <w:r>
              <w:rPr>
                <w:i/>
                <w:position w:val="2"/>
              </w:rPr>
              <w:t>)</w:t>
            </w:r>
            <w:r>
              <w:rPr>
                <w:i/>
                <w:sz w:val="14"/>
              </w:rPr>
              <w:t>2</w:t>
            </w:r>
            <w:r>
              <w:rPr>
                <w:i/>
                <w:position w:val="2"/>
              </w:rPr>
              <w:t>CO</w:t>
            </w:r>
            <w:r>
              <w:rPr>
                <w:i/>
                <w:sz w:val="14"/>
              </w:rPr>
              <w:t xml:space="preserve">3 </w:t>
            </w:r>
            <w:r>
              <w:rPr>
                <w:sz w:val="14"/>
              </w:rPr>
              <w:t xml:space="preserve">, </w:t>
            </w:r>
            <w:r>
              <w:rPr>
                <w:position w:val="2"/>
              </w:rPr>
              <w:t xml:space="preserve">zagrijavanjem na 85-90°C izdestilira se skoro sav </w:t>
            </w:r>
            <w:r>
              <w:rPr>
                <w:i/>
                <w:position w:val="2"/>
              </w:rPr>
              <w:t>CO</w:t>
            </w:r>
            <w:r>
              <w:rPr>
                <w:i/>
                <w:sz w:val="14"/>
              </w:rPr>
              <w:t xml:space="preserve">2 </w:t>
            </w:r>
            <w:r>
              <w:rPr>
                <w:position w:val="2"/>
              </w:rPr>
              <w:t xml:space="preserve">i dio slobodnog amonijaka, dok se vezani amonijak oslobađa dodatkom </w:t>
            </w:r>
            <w:r>
              <w:rPr>
                <w:i/>
                <w:position w:val="2"/>
              </w:rPr>
              <w:t>Ca(OH)</w:t>
            </w:r>
            <w:r>
              <w:rPr>
                <w:i/>
                <w:sz w:val="14"/>
              </w:rPr>
              <w:t xml:space="preserve">2 </w:t>
            </w:r>
            <w:r>
              <w:rPr>
                <w:position w:val="2"/>
              </w:rPr>
              <w:t xml:space="preserve">u vidu krečnog mlijeka. Nastali amonijak, istjeruje se dovođenjem topline. Regeneracija amonijaka </w:t>
            </w:r>
            <w:r>
              <w:rPr>
                <w:i/>
                <w:position w:val="2"/>
              </w:rPr>
              <w:t>(NH</w:t>
            </w:r>
            <w:r>
              <w:rPr>
                <w:i/>
                <w:sz w:val="14"/>
              </w:rPr>
              <w:t>3</w:t>
            </w:r>
            <w:r>
              <w:rPr>
                <w:i/>
                <w:position w:val="2"/>
              </w:rPr>
              <w:t xml:space="preserve">) </w:t>
            </w:r>
            <w:r>
              <w:rPr>
                <w:position w:val="2"/>
              </w:rPr>
              <w:t xml:space="preserve">iz filter </w:t>
            </w:r>
            <w:r>
              <w:t>lužine se naziva amonijačna destilacija ili kratko destilacija i postiže se u kolonama uvođenjem pare niskog pritiska.</w:t>
            </w:r>
          </w:p>
          <w:p w:rsidR="00927993" w:rsidRDefault="00927993" w:rsidP="00927993">
            <w:pPr>
              <w:pStyle w:val="TableParagraph"/>
              <w:spacing w:before="122"/>
              <w:ind w:left="107"/>
              <w:jc w:val="both"/>
            </w:pPr>
            <w:r>
              <w:t>U SSL je instalirano 5 linija destilacije DS se sastoje od sljedećih aparata:</w:t>
            </w:r>
          </w:p>
          <w:p w:rsidR="00927993" w:rsidRDefault="00927993" w:rsidP="0049516D">
            <w:pPr>
              <w:pStyle w:val="TableParagraph"/>
              <w:numPr>
                <w:ilvl w:val="0"/>
                <w:numId w:val="10"/>
              </w:numPr>
              <w:tabs>
                <w:tab w:val="left" w:pos="1546"/>
                <w:tab w:val="left" w:pos="1548"/>
              </w:tabs>
              <w:spacing w:before="2" w:line="252" w:lineRule="exact"/>
              <w:ind w:hanging="361"/>
            </w:pPr>
            <w:r>
              <w:t xml:space="preserve">Destiler - </w:t>
            </w:r>
            <w:r>
              <w:rPr>
                <w:spacing w:val="-2"/>
              </w:rPr>
              <w:t>DS,</w:t>
            </w:r>
          </w:p>
          <w:p w:rsidR="00927993" w:rsidRDefault="00927993" w:rsidP="0049516D">
            <w:pPr>
              <w:pStyle w:val="TableParagraph"/>
              <w:numPr>
                <w:ilvl w:val="0"/>
                <w:numId w:val="10"/>
              </w:numPr>
              <w:tabs>
                <w:tab w:val="left" w:pos="1546"/>
                <w:tab w:val="left" w:pos="1548"/>
              </w:tabs>
              <w:spacing w:line="252" w:lineRule="exact"/>
              <w:ind w:hanging="361"/>
            </w:pPr>
            <w:r>
              <w:t>Rešofer -</w:t>
            </w:r>
            <w:r>
              <w:rPr>
                <w:spacing w:val="-4"/>
              </w:rPr>
              <w:t xml:space="preserve"> </w:t>
            </w:r>
            <w:r>
              <w:rPr>
                <w:spacing w:val="-2"/>
              </w:rPr>
              <w:t>RH,</w:t>
            </w:r>
          </w:p>
          <w:p w:rsidR="00927993" w:rsidRDefault="00927993" w:rsidP="0049516D">
            <w:pPr>
              <w:pStyle w:val="TableParagraph"/>
              <w:numPr>
                <w:ilvl w:val="0"/>
                <w:numId w:val="10"/>
              </w:numPr>
              <w:tabs>
                <w:tab w:val="left" w:pos="1546"/>
                <w:tab w:val="left" w:pos="1548"/>
              </w:tabs>
              <w:spacing w:line="252" w:lineRule="exact"/>
              <w:ind w:hanging="361"/>
            </w:pPr>
            <w:r>
              <w:t>Zasićivač kreča –</w:t>
            </w:r>
            <w:r>
              <w:rPr>
                <w:spacing w:val="-3"/>
              </w:rPr>
              <w:t xml:space="preserve"> </w:t>
            </w:r>
            <w:r>
              <w:t>PLM</w:t>
            </w:r>
          </w:p>
          <w:p w:rsidR="00927993" w:rsidRDefault="00927993" w:rsidP="0049516D">
            <w:pPr>
              <w:pStyle w:val="TableParagraph"/>
              <w:numPr>
                <w:ilvl w:val="0"/>
                <w:numId w:val="10"/>
              </w:numPr>
              <w:tabs>
                <w:tab w:val="left" w:pos="1546"/>
                <w:tab w:val="left" w:pos="1548"/>
              </w:tabs>
              <w:spacing w:before="1" w:line="252" w:lineRule="exact"/>
              <w:ind w:hanging="361"/>
            </w:pPr>
            <w:r>
              <w:t>Mješalica krečnog mlijeka -</w:t>
            </w:r>
            <w:r>
              <w:rPr>
                <w:spacing w:val="-3"/>
              </w:rPr>
              <w:t xml:space="preserve"> </w:t>
            </w:r>
            <w:r>
              <w:t>MKM</w:t>
            </w:r>
          </w:p>
          <w:p w:rsidR="00927993" w:rsidRDefault="00927993" w:rsidP="0049516D">
            <w:pPr>
              <w:pStyle w:val="TableParagraph"/>
              <w:numPr>
                <w:ilvl w:val="0"/>
                <w:numId w:val="10"/>
              </w:numPr>
              <w:tabs>
                <w:tab w:val="left" w:pos="1546"/>
                <w:tab w:val="left" w:pos="1548"/>
              </w:tabs>
              <w:spacing w:line="252" w:lineRule="exact"/>
              <w:ind w:hanging="361"/>
            </w:pPr>
            <w:r>
              <w:t>Pločasti izmjenjivači</w:t>
            </w:r>
            <w:r>
              <w:rPr>
                <w:spacing w:val="-4"/>
              </w:rPr>
              <w:t xml:space="preserve"> </w:t>
            </w:r>
            <w:r>
              <w:t>topline</w:t>
            </w:r>
          </w:p>
          <w:p w:rsidR="00927993" w:rsidRDefault="00927993" w:rsidP="0049516D">
            <w:pPr>
              <w:pStyle w:val="TableParagraph"/>
              <w:numPr>
                <w:ilvl w:val="0"/>
                <w:numId w:val="10"/>
              </w:numPr>
              <w:tabs>
                <w:tab w:val="left" w:pos="1546"/>
                <w:tab w:val="left" w:pos="1548"/>
              </w:tabs>
              <w:spacing w:before="1"/>
              <w:ind w:hanging="361"/>
            </w:pPr>
            <w:r>
              <w:t>Mala destilacija - CC</w:t>
            </w:r>
          </w:p>
          <w:p w:rsidR="00927993" w:rsidRDefault="00927993" w:rsidP="00927993">
            <w:pPr>
              <w:pStyle w:val="TableParagraph"/>
              <w:spacing w:before="120"/>
              <w:ind w:left="107" w:right="59"/>
              <w:jc w:val="both"/>
            </w:pPr>
            <w:r>
              <w:t>U cilju ravnomijernog doziranja krečnog mlijeka u pogonu su instalirane tri mješalice (MKM 1, 2 i 3). Za hlađenje plina i predgrijavanje filter lužine instaliran je sistema pločastih izmjenjivača topline. Filter lužina se nakon filtracije deponuje u rezeorvar filter lužine (4 tanka, od kojih svaki ima kapacitet 200 m</w:t>
            </w:r>
            <w:r>
              <w:rPr>
                <w:vertAlign w:val="superscript"/>
              </w:rPr>
              <w:t>3</w:t>
            </w:r>
            <w:r>
              <w:t>). Dalje se RH – pumpom transportuje preko sistema pločastih hladnjaka/predgrijača do RH aparata. Cilj je predgrijati lužinu prije RH aparata</w:t>
            </w:r>
            <w:r>
              <w:rPr>
                <w:spacing w:val="-6"/>
              </w:rPr>
              <w:t xml:space="preserve"> </w:t>
            </w:r>
            <w:r>
              <w:t>i</w:t>
            </w:r>
            <w:r>
              <w:rPr>
                <w:spacing w:val="-10"/>
              </w:rPr>
              <w:t xml:space="preserve"> </w:t>
            </w:r>
            <w:r>
              <w:t>time</w:t>
            </w:r>
            <w:r>
              <w:rPr>
                <w:spacing w:val="-6"/>
              </w:rPr>
              <w:t xml:space="preserve"> </w:t>
            </w:r>
            <w:r>
              <w:t>izvršiti</w:t>
            </w:r>
            <w:r>
              <w:rPr>
                <w:spacing w:val="-6"/>
              </w:rPr>
              <w:t xml:space="preserve"> </w:t>
            </w:r>
            <w:r>
              <w:t>uštedu</w:t>
            </w:r>
            <w:r>
              <w:rPr>
                <w:spacing w:val="-6"/>
              </w:rPr>
              <w:t xml:space="preserve"> </w:t>
            </w:r>
            <w:r>
              <w:t>energije</w:t>
            </w:r>
            <w:r>
              <w:rPr>
                <w:spacing w:val="-9"/>
              </w:rPr>
              <w:t xml:space="preserve"> </w:t>
            </w:r>
            <w:r>
              <w:t>a</w:t>
            </w:r>
            <w:r>
              <w:rPr>
                <w:spacing w:val="-6"/>
              </w:rPr>
              <w:t xml:space="preserve"> </w:t>
            </w:r>
            <w:r>
              <w:t>sve</w:t>
            </w:r>
            <w:r>
              <w:rPr>
                <w:spacing w:val="-8"/>
              </w:rPr>
              <w:t xml:space="preserve"> </w:t>
            </w:r>
            <w:r>
              <w:t>na</w:t>
            </w:r>
            <w:r>
              <w:rPr>
                <w:spacing w:val="-7"/>
              </w:rPr>
              <w:t xml:space="preserve"> </w:t>
            </w:r>
            <w:r>
              <w:t>račun</w:t>
            </w:r>
            <w:r>
              <w:rPr>
                <w:spacing w:val="-7"/>
              </w:rPr>
              <w:t xml:space="preserve"> </w:t>
            </w:r>
            <w:r>
              <w:t>topline</w:t>
            </w:r>
            <w:r>
              <w:rPr>
                <w:spacing w:val="-6"/>
              </w:rPr>
              <w:t xml:space="preserve"> </w:t>
            </w:r>
            <w:r>
              <w:t>koju</w:t>
            </w:r>
            <w:r>
              <w:rPr>
                <w:spacing w:val="-9"/>
              </w:rPr>
              <w:t xml:space="preserve"> </w:t>
            </w:r>
            <w:r>
              <w:t>sa</w:t>
            </w:r>
            <w:r>
              <w:rPr>
                <w:spacing w:val="-6"/>
              </w:rPr>
              <w:t xml:space="preserve"> </w:t>
            </w:r>
            <w:r>
              <w:t>sobom</w:t>
            </w:r>
            <w:r>
              <w:rPr>
                <w:spacing w:val="-8"/>
              </w:rPr>
              <w:t xml:space="preserve"> </w:t>
            </w:r>
            <w:r>
              <w:t>nosi</w:t>
            </w:r>
            <w:r>
              <w:rPr>
                <w:spacing w:val="-6"/>
              </w:rPr>
              <w:t xml:space="preserve"> </w:t>
            </w:r>
            <w:r>
              <w:t>izlazeći</w:t>
            </w:r>
            <w:r>
              <w:rPr>
                <w:spacing w:val="-7"/>
              </w:rPr>
              <w:t xml:space="preserve"> </w:t>
            </w:r>
            <w:r>
              <w:t>plin sa</w:t>
            </w:r>
            <w:r>
              <w:rPr>
                <w:spacing w:val="-3"/>
              </w:rPr>
              <w:t xml:space="preserve"> </w:t>
            </w:r>
            <w:r>
              <w:t>RH.</w:t>
            </w:r>
            <w:r>
              <w:rPr>
                <w:spacing w:val="-4"/>
              </w:rPr>
              <w:t xml:space="preserve"> </w:t>
            </w:r>
            <w:r>
              <w:t>Medij</w:t>
            </w:r>
            <w:r>
              <w:rPr>
                <w:spacing w:val="-2"/>
              </w:rPr>
              <w:t xml:space="preserve"> </w:t>
            </w:r>
            <w:r>
              <w:t>koji</w:t>
            </w:r>
            <w:r>
              <w:rPr>
                <w:spacing w:val="-5"/>
              </w:rPr>
              <w:t xml:space="preserve"> </w:t>
            </w:r>
            <w:r>
              <w:t>prenosi</w:t>
            </w:r>
            <w:r>
              <w:rPr>
                <w:spacing w:val="-6"/>
              </w:rPr>
              <w:t xml:space="preserve"> </w:t>
            </w:r>
            <w:r>
              <w:t>toplinu</w:t>
            </w:r>
            <w:r>
              <w:rPr>
                <w:spacing w:val="-2"/>
              </w:rPr>
              <w:t xml:space="preserve"> </w:t>
            </w:r>
            <w:r>
              <w:t>sa</w:t>
            </w:r>
            <w:r>
              <w:rPr>
                <w:spacing w:val="-4"/>
              </w:rPr>
              <w:t xml:space="preserve"> </w:t>
            </w:r>
            <w:r>
              <w:t>plina</w:t>
            </w:r>
            <w:r>
              <w:rPr>
                <w:spacing w:val="-2"/>
              </w:rPr>
              <w:t xml:space="preserve"> </w:t>
            </w:r>
            <w:r>
              <w:t>na</w:t>
            </w:r>
            <w:r>
              <w:rPr>
                <w:spacing w:val="-4"/>
              </w:rPr>
              <w:t xml:space="preserve"> </w:t>
            </w:r>
            <w:r>
              <w:t>lužinu</w:t>
            </w:r>
            <w:r>
              <w:rPr>
                <w:spacing w:val="-4"/>
              </w:rPr>
              <w:t xml:space="preserve"> </w:t>
            </w:r>
            <w:r>
              <w:t>je</w:t>
            </w:r>
            <w:r>
              <w:rPr>
                <w:spacing w:val="-4"/>
              </w:rPr>
              <w:t xml:space="preserve"> </w:t>
            </w:r>
            <w:r>
              <w:t>DEMI</w:t>
            </w:r>
            <w:r>
              <w:rPr>
                <w:spacing w:val="-3"/>
              </w:rPr>
              <w:t xml:space="preserve"> </w:t>
            </w:r>
            <w:r>
              <w:t>voda.</w:t>
            </w:r>
            <w:r>
              <w:rPr>
                <w:spacing w:val="-3"/>
              </w:rPr>
              <w:t xml:space="preserve"> </w:t>
            </w:r>
            <w:r>
              <w:t>Princip</w:t>
            </w:r>
            <w:r>
              <w:rPr>
                <w:spacing w:val="-4"/>
              </w:rPr>
              <w:t xml:space="preserve"> </w:t>
            </w:r>
            <w:r>
              <w:t>je</w:t>
            </w:r>
            <w:r>
              <w:rPr>
                <w:spacing w:val="-2"/>
              </w:rPr>
              <w:t xml:space="preserve"> </w:t>
            </w:r>
            <w:r>
              <w:t>sljedeći:</w:t>
            </w:r>
            <w:r>
              <w:rPr>
                <w:spacing w:val="-3"/>
              </w:rPr>
              <w:t xml:space="preserve"> </w:t>
            </w:r>
            <w:r>
              <w:t>sistem</w:t>
            </w:r>
          </w:p>
          <w:p w:rsidR="00927993" w:rsidRDefault="00927993" w:rsidP="00927993">
            <w:pPr>
              <w:pStyle w:val="TableParagraph"/>
              <w:spacing w:before="5" w:line="252" w:lineRule="exact"/>
              <w:ind w:left="107" w:right="60"/>
              <w:jc w:val="both"/>
            </w:pPr>
            <w:r>
              <w:t>pločastih</w:t>
            </w:r>
            <w:r>
              <w:rPr>
                <w:spacing w:val="-8"/>
              </w:rPr>
              <w:t xml:space="preserve"> </w:t>
            </w:r>
            <w:r>
              <w:t>hladnjaka/predgrijača</w:t>
            </w:r>
            <w:r>
              <w:rPr>
                <w:spacing w:val="-10"/>
              </w:rPr>
              <w:t xml:space="preserve"> </w:t>
            </w:r>
            <w:r>
              <w:t>je</w:t>
            </w:r>
            <w:r>
              <w:rPr>
                <w:spacing w:val="-7"/>
              </w:rPr>
              <w:t xml:space="preserve"> </w:t>
            </w:r>
            <w:r>
              <w:t>povezan</w:t>
            </w:r>
            <w:r>
              <w:rPr>
                <w:spacing w:val="-7"/>
              </w:rPr>
              <w:t xml:space="preserve"> </w:t>
            </w:r>
            <w:r>
              <w:t>sa</w:t>
            </w:r>
            <w:r>
              <w:rPr>
                <w:spacing w:val="-10"/>
              </w:rPr>
              <w:t xml:space="preserve"> </w:t>
            </w:r>
            <w:r>
              <w:t>cjevovodima</w:t>
            </w:r>
            <w:r>
              <w:rPr>
                <w:spacing w:val="-7"/>
              </w:rPr>
              <w:t xml:space="preserve"> </w:t>
            </w:r>
            <w:r>
              <w:t>DEMI</w:t>
            </w:r>
            <w:r>
              <w:rPr>
                <w:spacing w:val="-6"/>
              </w:rPr>
              <w:t xml:space="preserve"> </w:t>
            </w:r>
            <w:r>
              <w:t>vode.</w:t>
            </w:r>
            <w:r>
              <w:rPr>
                <w:spacing w:val="-8"/>
              </w:rPr>
              <w:t xml:space="preserve"> </w:t>
            </w:r>
            <w:r>
              <w:t>Iz</w:t>
            </w:r>
            <w:r>
              <w:rPr>
                <w:spacing w:val="-9"/>
              </w:rPr>
              <w:t xml:space="preserve"> </w:t>
            </w:r>
            <w:r>
              <w:t>rezervoara</w:t>
            </w:r>
            <w:r>
              <w:rPr>
                <w:spacing w:val="-7"/>
              </w:rPr>
              <w:t xml:space="preserve"> </w:t>
            </w:r>
            <w:r>
              <w:t>DEMI vode pumpom se transportuje voda do hladnjaka gasa (jedan par) u kojem se vrši</w:t>
            </w:r>
            <w:r>
              <w:rPr>
                <w:spacing w:val="-28"/>
              </w:rPr>
              <w:t xml:space="preserve"> </w:t>
            </w:r>
            <w:r>
              <w:t>hlađenje</w:t>
            </w:r>
          </w:p>
        </w:tc>
      </w:tr>
      <w:tr w:rsidR="00927993" w:rsidTr="00826A5B">
        <w:trPr>
          <w:trHeight w:val="6760"/>
        </w:trPr>
        <w:tc>
          <w:tcPr>
            <w:tcW w:w="9062" w:type="dxa"/>
            <w:gridSpan w:val="4"/>
            <w:tcBorders>
              <w:bottom w:val="single" w:sz="6" w:space="0" w:color="000000"/>
            </w:tcBorders>
          </w:tcPr>
          <w:p w:rsidR="00927993" w:rsidRDefault="00927993" w:rsidP="00927993">
            <w:pPr>
              <w:pStyle w:val="TableParagraph"/>
              <w:spacing w:before="2"/>
              <w:ind w:left="107" w:right="60"/>
              <w:jc w:val="both"/>
            </w:pPr>
            <w:r>
              <w:lastRenderedPageBreak/>
              <w:t>gasa do temp. 55 °C, pri tome se DEMI voda ugrije te svoju toplinu predaje preko izmjenjivača</w:t>
            </w:r>
            <w:r>
              <w:rPr>
                <w:spacing w:val="-8"/>
              </w:rPr>
              <w:t xml:space="preserve"> </w:t>
            </w:r>
            <w:r>
              <w:t>topline</w:t>
            </w:r>
            <w:r>
              <w:rPr>
                <w:spacing w:val="-9"/>
              </w:rPr>
              <w:t xml:space="preserve"> </w:t>
            </w:r>
            <w:r>
              <w:t>filter</w:t>
            </w:r>
            <w:r>
              <w:rPr>
                <w:spacing w:val="-9"/>
              </w:rPr>
              <w:t xml:space="preserve"> </w:t>
            </w:r>
            <w:r>
              <w:t>lužini</w:t>
            </w:r>
            <w:r>
              <w:rPr>
                <w:spacing w:val="-7"/>
              </w:rPr>
              <w:t xml:space="preserve"> </w:t>
            </w:r>
            <w:r>
              <w:t>kojom</w:t>
            </w:r>
            <w:r>
              <w:rPr>
                <w:spacing w:val="-7"/>
              </w:rPr>
              <w:t xml:space="preserve"> </w:t>
            </w:r>
            <w:r>
              <w:t>se</w:t>
            </w:r>
            <w:r>
              <w:rPr>
                <w:spacing w:val="-6"/>
              </w:rPr>
              <w:t xml:space="preserve"> </w:t>
            </w:r>
            <w:r>
              <w:t>napaja</w:t>
            </w:r>
            <w:r>
              <w:rPr>
                <w:spacing w:val="-7"/>
              </w:rPr>
              <w:t xml:space="preserve"> </w:t>
            </w:r>
            <w:r>
              <w:t>RH</w:t>
            </w:r>
            <w:r>
              <w:rPr>
                <w:spacing w:val="-7"/>
              </w:rPr>
              <w:t xml:space="preserve"> </w:t>
            </w:r>
            <w:r>
              <w:t>kolona.</w:t>
            </w:r>
            <w:r>
              <w:rPr>
                <w:spacing w:val="-6"/>
              </w:rPr>
              <w:t xml:space="preserve"> </w:t>
            </w:r>
            <w:r>
              <w:t>Lužina</w:t>
            </w:r>
            <w:r>
              <w:rPr>
                <w:spacing w:val="-7"/>
              </w:rPr>
              <w:t xml:space="preserve"> </w:t>
            </w:r>
            <w:r>
              <w:t>se</w:t>
            </w:r>
            <w:r>
              <w:rPr>
                <w:spacing w:val="-7"/>
              </w:rPr>
              <w:t xml:space="preserve"> </w:t>
            </w:r>
            <w:r>
              <w:t>predgrije</w:t>
            </w:r>
            <w:r>
              <w:rPr>
                <w:spacing w:val="-6"/>
              </w:rPr>
              <w:t xml:space="preserve"> </w:t>
            </w:r>
            <w:r>
              <w:t>do</w:t>
            </w:r>
            <w:r>
              <w:rPr>
                <w:spacing w:val="-9"/>
              </w:rPr>
              <w:t xml:space="preserve"> </w:t>
            </w:r>
            <w:r>
              <w:t>temp.</w:t>
            </w:r>
            <w:r>
              <w:rPr>
                <w:spacing w:val="-6"/>
              </w:rPr>
              <w:t xml:space="preserve"> </w:t>
            </w:r>
            <w:r>
              <w:t>65</w:t>
            </w:r>
          </w:p>
          <w:p w:rsidR="00927993" w:rsidRDefault="00927993" w:rsidP="00927993">
            <w:pPr>
              <w:pStyle w:val="TableParagraph"/>
              <w:ind w:left="107" w:right="55"/>
              <w:jc w:val="both"/>
            </w:pPr>
            <w:r>
              <w:t xml:space="preserve">°C. Nakon izmjene toplione DEMI voda ide na pločasti hladnjak za dodatno hlađenje gdje se hladi sa industrijskom vodom. Tako ohlađena DEMI voda ide u rezervoar DEMI vode, te se tako zatvara krug. Prilikom hlađenja plina dolazi do stvaranja kondenzata koji sa sobom </w:t>
            </w:r>
            <w:r>
              <w:rPr>
                <w:position w:val="2"/>
              </w:rPr>
              <w:t xml:space="preserve">nose velike količine </w:t>
            </w:r>
            <w:r>
              <w:rPr>
                <w:i/>
                <w:position w:val="2"/>
              </w:rPr>
              <w:t>NH</w:t>
            </w:r>
            <w:r>
              <w:rPr>
                <w:i/>
                <w:sz w:val="14"/>
              </w:rPr>
              <w:t>3</w:t>
            </w:r>
            <w:r>
              <w:rPr>
                <w:position w:val="2"/>
              </w:rPr>
              <w:t>, isti se deponuje u CC ulazni rezervoar odakle se dalje upućuje</w:t>
            </w:r>
            <w:r>
              <w:rPr>
                <w:spacing w:val="-36"/>
                <w:position w:val="2"/>
              </w:rPr>
              <w:t xml:space="preserve"> </w:t>
            </w:r>
            <w:r>
              <w:rPr>
                <w:position w:val="2"/>
              </w:rPr>
              <w:t xml:space="preserve">na </w:t>
            </w:r>
            <w:r>
              <w:t>CC aparat (</w:t>
            </w:r>
            <w:r>
              <w:rPr>
                <w:b/>
                <w:i/>
              </w:rPr>
              <w:t>mala destilacija</w:t>
            </w:r>
            <w:r>
              <w:t xml:space="preserve">). Iz RH lužina dalje ide u PLM pomoću pumpe gdje se miješa </w:t>
            </w:r>
            <w:r>
              <w:rPr>
                <w:position w:val="2"/>
              </w:rPr>
              <w:t>sa</w:t>
            </w:r>
            <w:r>
              <w:rPr>
                <w:spacing w:val="-12"/>
                <w:position w:val="2"/>
              </w:rPr>
              <w:t xml:space="preserve"> </w:t>
            </w:r>
            <w:r>
              <w:rPr>
                <w:position w:val="2"/>
              </w:rPr>
              <w:t>krečnim</w:t>
            </w:r>
            <w:r>
              <w:rPr>
                <w:spacing w:val="-12"/>
                <w:position w:val="2"/>
              </w:rPr>
              <w:t xml:space="preserve"> </w:t>
            </w:r>
            <w:r>
              <w:rPr>
                <w:position w:val="2"/>
              </w:rPr>
              <w:t>mlijekom</w:t>
            </w:r>
            <w:r>
              <w:rPr>
                <w:spacing w:val="-12"/>
                <w:position w:val="2"/>
              </w:rPr>
              <w:t xml:space="preserve"> </w:t>
            </w:r>
            <w:r>
              <w:rPr>
                <w:position w:val="2"/>
              </w:rPr>
              <w:t>koje</w:t>
            </w:r>
            <w:r>
              <w:rPr>
                <w:spacing w:val="-13"/>
                <w:position w:val="2"/>
              </w:rPr>
              <w:t xml:space="preserve"> </w:t>
            </w:r>
            <w:r>
              <w:rPr>
                <w:position w:val="2"/>
              </w:rPr>
              <w:t>se</w:t>
            </w:r>
            <w:r>
              <w:rPr>
                <w:spacing w:val="-11"/>
                <w:position w:val="2"/>
              </w:rPr>
              <w:t xml:space="preserve"> </w:t>
            </w:r>
            <w:r>
              <w:rPr>
                <w:position w:val="2"/>
              </w:rPr>
              <w:t>dozira</w:t>
            </w:r>
            <w:r>
              <w:rPr>
                <w:spacing w:val="-12"/>
                <w:position w:val="2"/>
              </w:rPr>
              <w:t xml:space="preserve"> </w:t>
            </w:r>
            <w:r>
              <w:rPr>
                <w:position w:val="2"/>
              </w:rPr>
              <w:t>iz</w:t>
            </w:r>
            <w:r>
              <w:rPr>
                <w:spacing w:val="-12"/>
                <w:position w:val="2"/>
              </w:rPr>
              <w:t xml:space="preserve"> </w:t>
            </w:r>
            <w:r>
              <w:rPr>
                <w:position w:val="2"/>
              </w:rPr>
              <w:t>MKM</w:t>
            </w:r>
            <w:r>
              <w:rPr>
                <w:spacing w:val="-12"/>
                <w:position w:val="2"/>
              </w:rPr>
              <w:t xml:space="preserve"> </w:t>
            </w:r>
            <w:r>
              <w:rPr>
                <w:position w:val="2"/>
              </w:rPr>
              <w:t>pri</w:t>
            </w:r>
            <w:r>
              <w:rPr>
                <w:spacing w:val="-12"/>
                <w:position w:val="2"/>
              </w:rPr>
              <w:t xml:space="preserve"> </w:t>
            </w:r>
            <w:r>
              <w:rPr>
                <w:position w:val="2"/>
              </w:rPr>
              <w:t>čemu</w:t>
            </w:r>
            <w:r>
              <w:rPr>
                <w:spacing w:val="-11"/>
                <w:position w:val="2"/>
              </w:rPr>
              <w:t xml:space="preserve"> </w:t>
            </w:r>
            <w:r>
              <w:rPr>
                <w:position w:val="2"/>
              </w:rPr>
              <w:t>dolazi</w:t>
            </w:r>
            <w:r>
              <w:rPr>
                <w:spacing w:val="-12"/>
                <w:position w:val="2"/>
              </w:rPr>
              <w:t xml:space="preserve"> </w:t>
            </w:r>
            <w:r>
              <w:rPr>
                <w:position w:val="2"/>
              </w:rPr>
              <w:t>do</w:t>
            </w:r>
            <w:r>
              <w:rPr>
                <w:spacing w:val="-13"/>
                <w:position w:val="2"/>
              </w:rPr>
              <w:t xml:space="preserve"> </w:t>
            </w:r>
            <w:r>
              <w:rPr>
                <w:position w:val="2"/>
              </w:rPr>
              <w:t>razlaganja</w:t>
            </w:r>
            <w:r>
              <w:rPr>
                <w:spacing w:val="-12"/>
                <w:position w:val="2"/>
              </w:rPr>
              <w:t xml:space="preserve"> </w:t>
            </w:r>
            <w:r>
              <w:rPr>
                <w:i/>
                <w:position w:val="2"/>
              </w:rPr>
              <w:t>NH</w:t>
            </w:r>
            <w:r>
              <w:rPr>
                <w:i/>
                <w:sz w:val="14"/>
              </w:rPr>
              <w:t>4</w:t>
            </w:r>
            <w:r>
              <w:rPr>
                <w:i/>
                <w:position w:val="2"/>
              </w:rPr>
              <w:t>Cl</w:t>
            </w:r>
            <w:r>
              <w:rPr>
                <w:position w:val="2"/>
              </w:rPr>
              <w:t>,</w:t>
            </w:r>
            <w:r>
              <w:rPr>
                <w:spacing w:val="-10"/>
                <w:position w:val="2"/>
              </w:rPr>
              <w:t xml:space="preserve"> </w:t>
            </w:r>
            <w:r>
              <w:rPr>
                <w:position w:val="2"/>
              </w:rPr>
              <w:t>gas</w:t>
            </w:r>
            <w:r>
              <w:rPr>
                <w:spacing w:val="-11"/>
                <w:position w:val="2"/>
              </w:rPr>
              <w:t xml:space="preserve"> </w:t>
            </w:r>
            <w:r>
              <w:rPr>
                <w:position w:val="2"/>
              </w:rPr>
              <w:t>iz</w:t>
            </w:r>
            <w:r>
              <w:rPr>
                <w:spacing w:val="-11"/>
                <w:position w:val="2"/>
              </w:rPr>
              <w:t xml:space="preserve"> </w:t>
            </w:r>
            <w:r>
              <w:rPr>
                <w:position w:val="2"/>
              </w:rPr>
              <w:t xml:space="preserve">PLM se uvodi u RH a lužina u DS da se istjera preostali </w:t>
            </w:r>
            <w:r>
              <w:rPr>
                <w:i/>
                <w:position w:val="2"/>
              </w:rPr>
              <w:t>NH</w:t>
            </w:r>
            <w:r>
              <w:rPr>
                <w:i/>
                <w:sz w:val="14"/>
              </w:rPr>
              <w:t>3</w:t>
            </w:r>
            <w:r>
              <w:rPr>
                <w:position w:val="2"/>
              </w:rPr>
              <w:t xml:space="preserve">. Iz destilera lužina dalje ide u DT </w:t>
            </w:r>
            <w:r>
              <w:t>aparat</w:t>
            </w:r>
            <w:r>
              <w:rPr>
                <w:spacing w:val="-2"/>
              </w:rPr>
              <w:t xml:space="preserve"> </w:t>
            </w:r>
            <w:r>
              <w:t>(ekspander).</w:t>
            </w:r>
          </w:p>
          <w:p w:rsidR="00927993" w:rsidRDefault="00927993" w:rsidP="00927993">
            <w:pPr>
              <w:pStyle w:val="TableParagraph"/>
              <w:spacing w:line="237" w:lineRule="auto"/>
              <w:ind w:left="107" w:right="56"/>
              <w:jc w:val="both"/>
            </w:pPr>
            <w:r>
              <w:rPr>
                <w:position w:val="2"/>
              </w:rPr>
              <w:t xml:space="preserve">U DS se uvodi para niskog pritiska tako se na putu od dna do vrha vrši istjerivanje </w:t>
            </w:r>
            <w:r>
              <w:rPr>
                <w:i/>
                <w:position w:val="2"/>
              </w:rPr>
              <w:t>NH</w:t>
            </w:r>
            <w:r>
              <w:rPr>
                <w:i/>
                <w:sz w:val="14"/>
              </w:rPr>
              <w:t xml:space="preserve">3 </w:t>
            </w:r>
            <w:r>
              <w:rPr>
                <w:position w:val="2"/>
              </w:rPr>
              <w:t xml:space="preserve">iz lužine, na putu lužine od vrha DS kolone prema dnu lužina biva sve siromašnija sa </w:t>
            </w:r>
            <w:r>
              <w:rPr>
                <w:i/>
                <w:position w:val="2"/>
              </w:rPr>
              <w:t>NH</w:t>
            </w:r>
            <w:r>
              <w:rPr>
                <w:i/>
                <w:sz w:val="14"/>
              </w:rPr>
              <w:t xml:space="preserve">3 </w:t>
            </w:r>
            <w:r>
              <w:rPr>
                <w:position w:val="2"/>
              </w:rPr>
              <w:t xml:space="preserve">i </w:t>
            </w:r>
            <w:r>
              <w:rPr>
                <w:i/>
                <w:position w:val="2"/>
              </w:rPr>
              <w:t>CO</w:t>
            </w:r>
            <w:r>
              <w:rPr>
                <w:i/>
                <w:sz w:val="14"/>
              </w:rPr>
              <w:t xml:space="preserve">2 </w:t>
            </w:r>
            <w:r>
              <w:rPr>
                <w:position w:val="2"/>
              </w:rPr>
              <w:t xml:space="preserve">a plinovita faza sve bogatija. Plin iz DS ide u RH gdje ulazi i plin iz PLM, dalje plin iz </w:t>
            </w:r>
            <w:r>
              <w:t>RH</w:t>
            </w:r>
            <w:r>
              <w:rPr>
                <w:spacing w:val="-15"/>
              </w:rPr>
              <w:t xml:space="preserve"> </w:t>
            </w:r>
            <w:r>
              <w:t>i</w:t>
            </w:r>
            <w:r>
              <w:rPr>
                <w:spacing w:val="-14"/>
              </w:rPr>
              <w:t xml:space="preserve"> </w:t>
            </w:r>
            <w:r>
              <w:t>plin</w:t>
            </w:r>
            <w:r>
              <w:rPr>
                <w:spacing w:val="-14"/>
              </w:rPr>
              <w:t xml:space="preserve"> </w:t>
            </w:r>
            <w:r>
              <w:t>iz</w:t>
            </w:r>
            <w:r>
              <w:rPr>
                <w:spacing w:val="-16"/>
              </w:rPr>
              <w:t xml:space="preserve"> </w:t>
            </w:r>
            <w:r>
              <w:t>CC-a</w:t>
            </w:r>
            <w:r>
              <w:rPr>
                <w:spacing w:val="-14"/>
              </w:rPr>
              <w:t xml:space="preserve"> </w:t>
            </w:r>
            <w:r>
              <w:t>idu</w:t>
            </w:r>
            <w:r>
              <w:rPr>
                <w:spacing w:val="-16"/>
              </w:rPr>
              <w:t xml:space="preserve"> </w:t>
            </w:r>
            <w:r>
              <w:t>u</w:t>
            </w:r>
            <w:r>
              <w:rPr>
                <w:spacing w:val="-16"/>
              </w:rPr>
              <w:t xml:space="preserve"> </w:t>
            </w:r>
            <w:r>
              <w:t>sistem</w:t>
            </w:r>
            <w:r>
              <w:rPr>
                <w:spacing w:val="-15"/>
              </w:rPr>
              <w:t xml:space="preserve"> </w:t>
            </w:r>
            <w:r>
              <w:t>pločastih</w:t>
            </w:r>
            <w:r>
              <w:rPr>
                <w:spacing w:val="-14"/>
              </w:rPr>
              <w:t xml:space="preserve"> </w:t>
            </w:r>
            <w:r>
              <w:t>hladnjaka</w:t>
            </w:r>
            <w:r>
              <w:rPr>
                <w:spacing w:val="-15"/>
              </w:rPr>
              <w:t xml:space="preserve"> </w:t>
            </w:r>
            <w:r>
              <w:t>gdje</w:t>
            </w:r>
            <w:r>
              <w:rPr>
                <w:spacing w:val="-14"/>
              </w:rPr>
              <w:t xml:space="preserve"> </w:t>
            </w:r>
            <w:r>
              <w:t>se</w:t>
            </w:r>
            <w:r>
              <w:rPr>
                <w:spacing w:val="-14"/>
              </w:rPr>
              <w:t xml:space="preserve"> </w:t>
            </w:r>
            <w:r>
              <w:t>hlade</w:t>
            </w:r>
            <w:r>
              <w:rPr>
                <w:spacing w:val="-16"/>
              </w:rPr>
              <w:t xml:space="preserve"> </w:t>
            </w:r>
            <w:r>
              <w:t>DEMI</w:t>
            </w:r>
            <w:r>
              <w:rPr>
                <w:spacing w:val="-14"/>
              </w:rPr>
              <w:t xml:space="preserve"> </w:t>
            </w:r>
            <w:r>
              <w:t>vodom</w:t>
            </w:r>
            <w:r>
              <w:rPr>
                <w:spacing w:val="-12"/>
              </w:rPr>
              <w:t xml:space="preserve"> </w:t>
            </w:r>
            <w:r>
              <w:t>na</w:t>
            </w:r>
            <w:r>
              <w:rPr>
                <w:spacing w:val="-18"/>
              </w:rPr>
              <w:t xml:space="preserve"> </w:t>
            </w:r>
            <w:r>
              <w:t>temperaturu 55 °C, odakle se vode na</w:t>
            </w:r>
            <w:r>
              <w:rPr>
                <w:spacing w:val="-5"/>
              </w:rPr>
              <w:t xml:space="preserve"> </w:t>
            </w:r>
            <w:r>
              <w:t>absorpciju.</w:t>
            </w:r>
          </w:p>
          <w:p w:rsidR="00927993" w:rsidRDefault="00927993" w:rsidP="00927993">
            <w:pPr>
              <w:pStyle w:val="TableParagraph"/>
              <w:spacing w:line="237" w:lineRule="auto"/>
              <w:ind w:left="107" w:right="57"/>
              <w:jc w:val="both"/>
            </w:pPr>
            <w:r>
              <w:t xml:space="preserve">Ne absorbovani plin iz AB-a ide dalje na ispirne kolone kako bi se u potpunosti odstranio </w:t>
            </w:r>
            <w:r>
              <w:rPr>
                <w:i/>
                <w:position w:val="2"/>
              </w:rPr>
              <w:t>NH</w:t>
            </w:r>
            <w:r>
              <w:rPr>
                <w:i/>
                <w:sz w:val="14"/>
              </w:rPr>
              <w:t>3</w:t>
            </w:r>
            <w:r>
              <w:rPr>
                <w:i/>
                <w:spacing w:val="14"/>
                <w:sz w:val="14"/>
              </w:rPr>
              <w:t xml:space="preserve"> </w:t>
            </w:r>
            <w:r>
              <w:rPr>
                <w:position w:val="2"/>
              </w:rPr>
              <w:t>a</w:t>
            </w:r>
            <w:r>
              <w:rPr>
                <w:spacing w:val="-7"/>
                <w:position w:val="2"/>
              </w:rPr>
              <w:t xml:space="preserve"> </w:t>
            </w:r>
            <w:r>
              <w:rPr>
                <w:position w:val="2"/>
              </w:rPr>
              <w:t>da</w:t>
            </w:r>
            <w:r>
              <w:rPr>
                <w:spacing w:val="-8"/>
                <w:position w:val="2"/>
              </w:rPr>
              <w:t xml:space="preserve"> </w:t>
            </w:r>
            <w:r>
              <w:rPr>
                <w:position w:val="2"/>
              </w:rPr>
              <w:t>bi</w:t>
            </w:r>
            <w:r>
              <w:rPr>
                <w:spacing w:val="-7"/>
                <w:position w:val="2"/>
              </w:rPr>
              <w:t xml:space="preserve"> </w:t>
            </w:r>
            <w:r>
              <w:rPr>
                <w:position w:val="2"/>
              </w:rPr>
              <w:t>preostali</w:t>
            </w:r>
            <w:r>
              <w:rPr>
                <w:spacing w:val="-8"/>
                <w:position w:val="2"/>
              </w:rPr>
              <w:t xml:space="preserve"> </w:t>
            </w:r>
            <w:r>
              <w:rPr>
                <w:i/>
                <w:position w:val="2"/>
              </w:rPr>
              <w:t>CO</w:t>
            </w:r>
            <w:r>
              <w:rPr>
                <w:i/>
                <w:sz w:val="14"/>
              </w:rPr>
              <w:t>2</w:t>
            </w:r>
            <w:r>
              <w:rPr>
                <w:i/>
                <w:spacing w:val="-8"/>
                <w:sz w:val="14"/>
              </w:rPr>
              <w:t xml:space="preserve"> </w:t>
            </w:r>
            <w:r>
              <w:rPr>
                <w:position w:val="2"/>
              </w:rPr>
              <w:t>nesmetano</w:t>
            </w:r>
            <w:r>
              <w:rPr>
                <w:spacing w:val="-7"/>
                <w:position w:val="2"/>
              </w:rPr>
              <w:t xml:space="preserve"> </w:t>
            </w:r>
            <w:r>
              <w:rPr>
                <w:position w:val="2"/>
              </w:rPr>
              <w:t>išao</w:t>
            </w:r>
            <w:r>
              <w:rPr>
                <w:spacing w:val="-8"/>
                <w:position w:val="2"/>
              </w:rPr>
              <w:t xml:space="preserve"> </w:t>
            </w:r>
            <w:r>
              <w:rPr>
                <w:position w:val="2"/>
              </w:rPr>
              <w:t>na</w:t>
            </w:r>
            <w:r>
              <w:rPr>
                <w:spacing w:val="-9"/>
                <w:position w:val="2"/>
              </w:rPr>
              <w:t xml:space="preserve"> </w:t>
            </w:r>
            <w:r>
              <w:rPr>
                <w:position w:val="2"/>
              </w:rPr>
              <w:t>kompresore</w:t>
            </w:r>
            <w:r>
              <w:rPr>
                <w:spacing w:val="-6"/>
                <w:position w:val="2"/>
              </w:rPr>
              <w:t xml:space="preserve"> </w:t>
            </w:r>
            <w:r>
              <w:rPr>
                <w:position w:val="2"/>
              </w:rPr>
              <w:t>i</w:t>
            </w:r>
            <w:r>
              <w:rPr>
                <w:spacing w:val="-8"/>
                <w:position w:val="2"/>
              </w:rPr>
              <w:t xml:space="preserve"> </w:t>
            </w:r>
            <w:r>
              <w:rPr>
                <w:position w:val="2"/>
              </w:rPr>
              <w:t>dalje</w:t>
            </w:r>
            <w:r>
              <w:rPr>
                <w:spacing w:val="-7"/>
                <w:position w:val="2"/>
              </w:rPr>
              <w:t xml:space="preserve"> </w:t>
            </w:r>
            <w:r>
              <w:rPr>
                <w:position w:val="2"/>
              </w:rPr>
              <w:t>u</w:t>
            </w:r>
            <w:r>
              <w:rPr>
                <w:spacing w:val="-8"/>
                <w:position w:val="2"/>
              </w:rPr>
              <w:t xml:space="preserve"> </w:t>
            </w:r>
            <w:r>
              <w:rPr>
                <w:position w:val="2"/>
              </w:rPr>
              <w:t>proces.</w:t>
            </w:r>
            <w:r>
              <w:rPr>
                <w:spacing w:val="-8"/>
                <w:position w:val="2"/>
              </w:rPr>
              <w:t xml:space="preserve"> </w:t>
            </w:r>
            <w:r>
              <w:rPr>
                <w:position w:val="2"/>
              </w:rPr>
              <w:t>U</w:t>
            </w:r>
            <w:r>
              <w:rPr>
                <w:spacing w:val="-8"/>
                <w:position w:val="2"/>
              </w:rPr>
              <w:t xml:space="preserve"> </w:t>
            </w:r>
            <w:r>
              <w:rPr>
                <w:position w:val="2"/>
              </w:rPr>
              <w:t>radu</w:t>
            </w:r>
            <w:r>
              <w:rPr>
                <w:spacing w:val="-8"/>
                <w:position w:val="2"/>
              </w:rPr>
              <w:t xml:space="preserve"> </w:t>
            </w:r>
            <w:r>
              <w:rPr>
                <w:position w:val="2"/>
              </w:rPr>
              <w:t>su</w:t>
            </w:r>
            <w:r>
              <w:rPr>
                <w:spacing w:val="-9"/>
                <w:position w:val="2"/>
              </w:rPr>
              <w:t xml:space="preserve"> </w:t>
            </w:r>
            <w:r>
              <w:rPr>
                <w:position w:val="2"/>
              </w:rPr>
              <w:t>tri</w:t>
            </w:r>
            <w:r>
              <w:rPr>
                <w:spacing w:val="-9"/>
                <w:position w:val="2"/>
              </w:rPr>
              <w:t xml:space="preserve"> </w:t>
            </w:r>
            <w:r>
              <w:rPr>
                <w:position w:val="2"/>
              </w:rPr>
              <w:t xml:space="preserve">linije </w:t>
            </w:r>
            <w:r>
              <w:t>absorpcije dok su dvije</w:t>
            </w:r>
            <w:r>
              <w:rPr>
                <w:spacing w:val="-6"/>
              </w:rPr>
              <w:t xml:space="preserve"> </w:t>
            </w:r>
            <w:r>
              <w:t>rezerva.</w:t>
            </w:r>
          </w:p>
          <w:p w:rsidR="00927993" w:rsidRDefault="00927993" w:rsidP="00927993">
            <w:pPr>
              <w:pStyle w:val="TableParagraph"/>
              <w:ind w:left="107" w:right="56"/>
              <w:jc w:val="both"/>
            </w:pPr>
            <w:r>
              <w:t>Od 2021 promijenjen je sistem predgrijavanja CC ulaznih kondenzata na način da se CC kondenzati</w:t>
            </w:r>
            <w:r>
              <w:rPr>
                <w:spacing w:val="-6"/>
              </w:rPr>
              <w:t xml:space="preserve"> </w:t>
            </w:r>
            <w:r>
              <w:t>predgrijavaju</w:t>
            </w:r>
            <w:r>
              <w:rPr>
                <w:spacing w:val="-7"/>
              </w:rPr>
              <w:t xml:space="preserve"> </w:t>
            </w:r>
            <w:r>
              <w:t>na</w:t>
            </w:r>
            <w:r>
              <w:rPr>
                <w:spacing w:val="-5"/>
              </w:rPr>
              <w:t xml:space="preserve"> </w:t>
            </w:r>
            <w:r>
              <w:t>račun</w:t>
            </w:r>
            <w:r>
              <w:rPr>
                <w:spacing w:val="-5"/>
              </w:rPr>
              <w:t xml:space="preserve"> </w:t>
            </w:r>
            <w:r>
              <w:t>energije</w:t>
            </w:r>
            <w:r>
              <w:rPr>
                <w:spacing w:val="-5"/>
              </w:rPr>
              <w:t xml:space="preserve"> </w:t>
            </w:r>
            <w:r>
              <w:t>DCB</w:t>
            </w:r>
            <w:r>
              <w:rPr>
                <w:spacing w:val="-5"/>
              </w:rPr>
              <w:t xml:space="preserve"> </w:t>
            </w:r>
            <w:r>
              <w:t>lužine</w:t>
            </w:r>
            <w:r>
              <w:rPr>
                <w:spacing w:val="-5"/>
              </w:rPr>
              <w:t xml:space="preserve"> </w:t>
            </w:r>
            <w:r>
              <w:t>koja</w:t>
            </w:r>
            <w:r>
              <w:rPr>
                <w:spacing w:val="-5"/>
              </w:rPr>
              <w:t xml:space="preserve"> </w:t>
            </w:r>
            <w:r>
              <w:t>svakako</w:t>
            </w:r>
            <w:r>
              <w:rPr>
                <w:spacing w:val="-5"/>
              </w:rPr>
              <w:t xml:space="preserve"> </w:t>
            </w:r>
            <w:r>
              <w:t>zahtijeva</w:t>
            </w:r>
            <w:r>
              <w:rPr>
                <w:spacing w:val="-4"/>
              </w:rPr>
              <w:t xml:space="preserve"> </w:t>
            </w:r>
            <w:r>
              <w:t>hlađenje.</w:t>
            </w:r>
            <w:r>
              <w:rPr>
                <w:spacing w:val="-6"/>
              </w:rPr>
              <w:t xml:space="preserve"> </w:t>
            </w:r>
            <w:r>
              <w:t>Na taj način se postigao efekat uštede pare za 4 t/h što je značajan ekološki efekat. Pored navedenog u toku je realizacija projekata koji imaju isti cilj a odnosi se na ugradnju RGRH aparata na DS linijama. Navedenom promjenom očekuje s</w:t>
            </w:r>
            <w:r w:rsidR="00826A5B">
              <w:t xml:space="preserve">e smanjenje potrošnje energije </w:t>
            </w:r>
            <w:r>
              <w:t>a DS aparatima za cca 10 – 15</w:t>
            </w:r>
            <w:r>
              <w:rPr>
                <w:spacing w:val="-6"/>
              </w:rPr>
              <w:t xml:space="preserve"> </w:t>
            </w:r>
            <w:r>
              <w:t>%.</w:t>
            </w:r>
          </w:p>
        </w:tc>
      </w:tr>
      <w:tr w:rsidR="00927993" w:rsidTr="00826A5B">
        <w:trPr>
          <w:trHeight w:val="253"/>
        </w:trPr>
        <w:tc>
          <w:tcPr>
            <w:tcW w:w="9062" w:type="dxa"/>
            <w:gridSpan w:val="4"/>
            <w:tcBorders>
              <w:top w:val="single" w:sz="6" w:space="0" w:color="000000"/>
              <w:bottom w:val="single" w:sz="6" w:space="0" w:color="000000"/>
            </w:tcBorders>
            <w:shd w:val="clear" w:color="auto" w:fill="auto"/>
          </w:tcPr>
          <w:p w:rsidR="00927993" w:rsidRDefault="003B565A" w:rsidP="00927993">
            <w:pPr>
              <w:pStyle w:val="TableParagraph"/>
              <w:spacing w:line="234" w:lineRule="exact"/>
              <w:ind w:left="107"/>
              <w:rPr>
                <w:b/>
              </w:rPr>
            </w:pPr>
            <w:r>
              <w:rPr>
                <w:b/>
              </w:rPr>
              <w:t>3.</w:t>
            </w:r>
            <w:r w:rsidR="00927993">
              <w:rPr>
                <w:b/>
              </w:rPr>
              <w:t>4. Pogon za proizvodnju kalcinirane lake i teške sode</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3" w:lineRule="exact"/>
              <w:ind w:right="738"/>
              <w:jc w:val="right"/>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3" w:line="254"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3" w:line="254" w:lineRule="exact"/>
              <w:ind w:left="481" w:right="199" w:hanging="202"/>
              <w:rPr>
                <w:b/>
              </w:rPr>
            </w:pPr>
            <w:r>
              <w:rPr>
                <w:b/>
              </w:rPr>
              <w:t>Napomena/ Oznaka</w:t>
            </w:r>
          </w:p>
        </w:tc>
      </w:tr>
      <w:tr w:rsidR="00927993" w:rsidTr="00927993">
        <w:trPr>
          <w:trHeight w:val="1307"/>
        </w:trPr>
        <w:tc>
          <w:tcPr>
            <w:tcW w:w="1980" w:type="dxa"/>
            <w:tcBorders>
              <w:top w:val="single" w:sz="6" w:space="0" w:color="000000"/>
              <w:bottom w:val="single" w:sz="6" w:space="0" w:color="000000"/>
              <w:right w:val="single" w:sz="6" w:space="0" w:color="000000"/>
            </w:tcBorders>
          </w:tcPr>
          <w:p w:rsidR="00927993" w:rsidRDefault="00927993" w:rsidP="00927993">
            <w:pPr>
              <w:pStyle w:val="TableParagraph"/>
              <w:spacing w:line="248" w:lineRule="exact"/>
              <w:ind w:left="107"/>
            </w:pPr>
            <w:r>
              <w:t>4.1</w:t>
            </w:r>
          </w:p>
        </w:tc>
        <w:tc>
          <w:tcPr>
            <w:tcW w:w="2125"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spacing w:before="4"/>
              <w:rPr>
                <w:sz w:val="20"/>
              </w:rPr>
            </w:pPr>
          </w:p>
          <w:p w:rsidR="00927993" w:rsidRDefault="00927993" w:rsidP="00927993">
            <w:pPr>
              <w:pStyle w:val="TableParagraph"/>
              <w:ind w:left="122" w:right="451"/>
            </w:pPr>
            <w:bookmarkStart w:id="1" w:name="_bookmark6"/>
            <w:bookmarkEnd w:id="1"/>
            <w:r>
              <w:t>Pogon za proizvodnju kalcinirane lake sode</w:t>
            </w:r>
          </w:p>
        </w:tc>
        <w:tc>
          <w:tcPr>
            <w:tcW w:w="3243"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ind w:left="124" w:right="1090"/>
            </w:pPr>
            <w:r>
              <w:t xml:space="preserve">Parni kalcinatori – </w:t>
            </w:r>
            <w:r>
              <w:rPr>
                <w:position w:val="2"/>
              </w:rPr>
              <w:t>PSH 1 – 400</w:t>
            </w:r>
            <w:r>
              <w:rPr>
                <w:spacing w:val="-1"/>
                <w:position w:val="2"/>
              </w:rPr>
              <w:t xml:space="preserve"> </w:t>
            </w:r>
            <w:r>
              <w:rPr>
                <w:spacing w:val="-2"/>
                <w:position w:val="2"/>
              </w:rPr>
              <w:t>t</w:t>
            </w:r>
            <w:r>
              <w:rPr>
                <w:spacing w:val="-2"/>
                <w:sz w:val="14"/>
              </w:rPr>
              <w:t>sode</w:t>
            </w:r>
            <w:r>
              <w:rPr>
                <w:spacing w:val="-2"/>
                <w:position w:val="2"/>
              </w:rPr>
              <w:t>/d</w:t>
            </w:r>
          </w:p>
          <w:p w:rsidR="00927993" w:rsidRDefault="00927993" w:rsidP="00927993">
            <w:pPr>
              <w:pStyle w:val="TableParagraph"/>
              <w:spacing w:line="251" w:lineRule="exact"/>
              <w:ind w:left="124"/>
            </w:pPr>
            <w:r>
              <w:rPr>
                <w:position w:val="2"/>
              </w:rPr>
              <w:t>PSH 2 – 400</w:t>
            </w:r>
            <w:r>
              <w:rPr>
                <w:spacing w:val="-2"/>
                <w:position w:val="2"/>
              </w:rPr>
              <w:t xml:space="preserve"> </w:t>
            </w:r>
            <w:r>
              <w:rPr>
                <w:position w:val="2"/>
              </w:rPr>
              <w:t>t</w:t>
            </w:r>
            <w:r>
              <w:rPr>
                <w:sz w:val="14"/>
              </w:rPr>
              <w:t>sode</w:t>
            </w:r>
            <w:r>
              <w:rPr>
                <w:position w:val="2"/>
              </w:rPr>
              <w:t>/d</w:t>
            </w:r>
          </w:p>
          <w:p w:rsidR="00927993" w:rsidRDefault="00927993" w:rsidP="00927993">
            <w:pPr>
              <w:pStyle w:val="TableParagraph"/>
              <w:spacing w:line="254" w:lineRule="exact"/>
              <w:ind w:left="124"/>
            </w:pPr>
            <w:r>
              <w:rPr>
                <w:position w:val="2"/>
              </w:rPr>
              <w:t>PSH 3 – 800</w:t>
            </w:r>
            <w:r>
              <w:rPr>
                <w:spacing w:val="-2"/>
                <w:position w:val="2"/>
              </w:rPr>
              <w:t xml:space="preserve"> </w:t>
            </w:r>
            <w:r>
              <w:rPr>
                <w:position w:val="2"/>
              </w:rPr>
              <w:t>t</w:t>
            </w:r>
            <w:r>
              <w:rPr>
                <w:sz w:val="14"/>
              </w:rPr>
              <w:t>sode</w:t>
            </w:r>
            <w:r>
              <w:rPr>
                <w:position w:val="2"/>
              </w:rPr>
              <w:t>/d</w:t>
            </w:r>
          </w:p>
        </w:tc>
        <w:tc>
          <w:tcPr>
            <w:tcW w:w="1714" w:type="dxa"/>
            <w:tcBorders>
              <w:top w:val="single" w:sz="6" w:space="0" w:color="000000"/>
              <w:left w:val="single" w:sz="6" w:space="0" w:color="000000"/>
              <w:bottom w:val="single" w:sz="6" w:space="0" w:color="000000"/>
            </w:tcBorders>
          </w:tcPr>
          <w:p w:rsidR="00927993" w:rsidRDefault="00927993" w:rsidP="00927993">
            <w:pPr>
              <w:pStyle w:val="TableParagraph"/>
              <w:spacing w:line="248" w:lineRule="exact"/>
              <w:ind w:left="123"/>
            </w:pPr>
            <w:r>
              <w:t>SP</w:t>
            </w:r>
            <w:r>
              <w:rPr>
                <w:spacing w:val="-1"/>
              </w:rPr>
              <w:t xml:space="preserve"> </w:t>
            </w:r>
            <w:r>
              <w:t>8.5.1-2,</w:t>
            </w:r>
          </w:p>
          <w:p w:rsidR="00927993" w:rsidRDefault="00927993" w:rsidP="00927993">
            <w:pPr>
              <w:pStyle w:val="TableParagraph"/>
              <w:spacing w:before="1"/>
              <w:ind w:left="123"/>
            </w:pPr>
            <w:r>
              <w:t>RU</w:t>
            </w:r>
            <w:r>
              <w:rPr>
                <w:spacing w:val="-2"/>
              </w:rPr>
              <w:t xml:space="preserve"> </w:t>
            </w:r>
            <w:r>
              <w:t>8.5-38.</w:t>
            </w:r>
          </w:p>
        </w:tc>
      </w:tr>
      <w:tr w:rsidR="00927993" w:rsidTr="00927993">
        <w:trPr>
          <w:trHeight w:val="251"/>
        </w:trPr>
        <w:tc>
          <w:tcPr>
            <w:tcW w:w="9062" w:type="dxa"/>
            <w:gridSpan w:val="4"/>
            <w:tcBorders>
              <w:top w:val="single" w:sz="6" w:space="0" w:color="000000"/>
              <w:bottom w:val="single" w:sz="6" w:space="0" w:color="000000"/>
            </w:tcBorders>
          </w:tcPr>
          <w:p w:rsidR="00927993" w:rsidRDefault="00927993" w:rsidP="00927993">
            <w:pPr>
              <w:pStyle w:val="TableParagraph"/>
              <w:spacing w:line="231" w:lineRule="exact"/>
              <w:ind w:left="107"/>
              <w:rPr>
                <w:b/>
              </w:rPr>
            </w:pPr>
            <w:r>
              <w:rPr>
                <w:b/>
              </w:rPr>
              <w:t>Tehnički opis rada:</w:t>
            </w:r>
          </w:p>
        </w:tc>
      </w:tr>
      <w:tr w:rsidR="00927993" w:rsidTr="00927993">
        <w:trPr>
          <w:trHeight w:val="3650"/>
        </w:trPr>
        <w:tc>
          <w:tcPr>
            <w:tcW w:w="9062" w:type="dxa"/>
            <w:gridSpan w:val="4"/>
            <w:tcBorders>
              <w:top w:val="single" w:sz="6" w:space="0" w:color="000000"/>
              <w:bottom w:val="single" w:sz="6" w:space="0" w:color="000000"/>
            </w:tcBorders>
          </w:tcPr>
          <w:p w:rsidR="00927993" w:rsidRDefault="00927993" w:rsidP="00927993">
            <w:pPr>
              <w:pStyle w:val="TableParagraph"/>
              <w:spacing w:before="2"/>
              <w:ind w:left="107" w:right="57"/>
              <w:jc w:val="both"/>
            </w:pPr>
            <w:r>
              <w:t>U pogonu za proizvodnju lake sode proces se odvija u parnim kalcinatorima (3 ukupno) kapaciteta 1600 t/dan. Sirovina koja se upotrebljava za proizvodnju lake sode je sirovi bikarbonat sa trakastih filtera dolazi transportnim sistemoma a kalcinacija u kalcinatorima se vrši tehnološkom parom</w:t>
            </w:r>
            <w:r>
              <w:rPr>
                <w:color w:val="00AF50"/>
              </w:rPr>
              <w:t>.</w:t>
            </w:r>
          </w:p>
          <w:p w:rsidR="00927993" w:rsidRDefault="00927993" w:rsidP="00927993">
            <w:pPr>
              <w:pStyle w:val="TableParagraph"/>
              <w:spacing w:before="118"/>
              <w:ind w:left="107"/>
              <w:jc w:val="both"/>
            </w:pPr>
            <w:r>
              <w:t>Proces dobivanja lake sode podrazumjeva slijedeće faze:</w:t>
            </w:r>
          </w:p>
          <w:p w:rsidR="00927993" w:rsidRDefault="00927993" w:rsidP="0049516D">
            <w:pPr>
              <w:pStyle w:val="TableParagraph"/>
              <w:numPr>
                <w:ilvl w:val="0"/>
                <w:numId w:val="11"/>
              </w:numPr>
              <w:tabs>
                <w:tab w:val="left" w:pos="826"/>
                <w:tab w:val="left" w:pos="828"/>
              </w:tabs>
              <w:spacing w:before="122" w:line="253" w:lineRule="exact"/>
              <w:ind w:hanging="361"/>
            </w:pPr>
            <w:r>
              <w:t>Miješanje sirovog bikarbonata i lake sode (sniženje vlage na 8</w:t>
            </w:r>
            <w:r>
              <w:rPr>
                <w:spacing w:val="-12"/>
              </w:rPr>
              <w:t xml:space="preserve"> </w:t>
            </w:r>
            <w:r>
              <w:t>%),</w:t>
            </w:r>
          </w:p>
          <w:p w:rsidR="00927993" w:rsidRDefault="00927993" w:rsidP="0049516D">
            <w:pPr>
              <w:pStyle w:val="TableParagraph"/>
              <w:numPr>
                <w:ilvl w:val="0"/>
                <w:numId w:val="11"/>
              </w:numPr>
              <w:tabs>
                <w:tab w:val="left" w:pos="826"/>
                <w:tab w:val="left" w:pos="828"/>
              </w:tabs>
              <w:ind w:right="64"/>
            </w:pPr>
            <w:r>
              <w:t>Kalcinacija dobivene smjese indirektnim dodirom sa tehnološkom parom 27 bar 280</w:t>
            </w:r>
            <w:r>
              <w:rPr>
                <w:vertAlign w:val="superscript"/>
              </w:rPr>
              <w:t>0</w:t>
            </w:r>
            <w:r>
              <w:t>C;</w:t>
            </w:r>
          </w:p>
          <w:p w:rsidR="00927993" w:rsidRDefault="00927993" w:rsidP="0049516D">
            <w:pPr>
              <w:pStyle w:val="TableParagraph"/>
              <w:numPr>
                <w:ilvl w:val="0"/>
                <w:numId w:val="11"/>
              </w:numPr>
              <w:tabs>
                <w:tab w:val="left" w:pos="826"/>
                <w:tab w:val="left" w:pos="828"/>
              </w:tabs>
              <w:spacing w:line="252" w:lineRule="exact"/>
              <w:ind w:hanging="361"/>
            </w:pPr>
            <w:r>
              <w:t>Toplo pranje</w:t>
            </w:r>
            <w:r>
              <w:rPr>
                <w:spacing w:val="-3"/>
              </w:rPr>
              <w:t xml:space="preserve"> </w:t>
            </w:r>
            <w:r>
              <w:t>plinova;</w:t>
            </w:r>
          </w:p>
          <w:p w:rsidR="00927993" w:rsidRDefault="00927993" w:rsidP="0049516D">
            <w:pPr>
              <w:pStyle w:val="TableParagraph"/>
              <w:numPr>
                <w:ilvl w:val="0"/>
                <w:numId w:val="11"/>
              </w:numPr>
              <w:tabs>
                <w:tab w:val="left" w:pos="826"/>
                <w:tab w:val="left" w:pos="828"/>
              </w:tabs>
              <w:spacing w:line="253" w:lineRule="exact"/>
              <w:ind w:hanging="361"/>
            </w:pPr>
            <w:r>
              <w:t>Hladno pranje/hlađenje</w:t>
            </w:r>
            <w:r>
              <w:rPr>
                <w:spacing w:val="-3"/>
              </w:rPr>
              <w:t xml:space="preserve"> </w:t>
            </w:r>
            <w:r>
              <w:t>plinova;</w:t>
            </w:r>
          </w:p>
          <w:p w:rsidR="00927993" w:rsidRDefault="00927993" w:rsidP="0049516D">
            <w:pPr>
              <w:pStyle w:val="TableParagraph"/>
              <w:numPr>
                <w:ilvl w:val="0"/>
                <w:numId w:val="11"/>
              </w:numPr>
              <w:tabs>
                <w:tab w:val="left" w:pos="826"/>
                <w:tab w:val="left" w:pos="828"/>
              </w:tabs>
              <w:spacing w:line="253" w:lineRule="exact"/>
              <w:ind w:hanging="361"/>
            </w:pPr>
            <w:r>
              <w:t>Ekspanzija</w:t>
            </w:r>
            <w:r>
              <w:rPr>
                <w:spacing w:val="-1"/>
              </w:rPr>
              <w:t xml:space="preserve"> </w:t>
            </w:r>
            <w:r>
              <w:t>kondenzata;</w:t>
            </w:r>
          </w:p>
          <w:p w:rsidR="00927993" w:rsidRDefault="00927993" w:rsidP="0049516D">
            <w:pPr>
              <w:pStyle w:val="TableParagraph"/>
              <w:numPr>
                <w:ilvl w:val="0"/>
                <w:numId w:val="11"/>
              </w:numPr>
              <w:tabs>
                <w:tab w:val="left" w:pos="826"/>
                <w:tab w:val="left" w:pos="828"/>
              </w:tabs>
              <w:spacing w:line="253" w:lineRule="exact"/>
              <w:ind w:hanging="361"/>
            </w:pPr>
            <w:r>
              <w:t>Hlađenje gotovog</w:t>
            </w:r>
            <w:r>
              <w:rPr>
                <w:spacing w:val="-3"/>
              </w:rPr>
              <w:t xml:space="preserve"> </w:t>
            </w:r>
            <w:r>
              <w:t>proizvoda.</w:t>
            </w:r>
          </w:p>
          <w:p w:rsidR="00927993" w:rsidRDefault="00927993" w:rsidP="00927993">
            <w:pPr>
              <w:pStyle w:val="TableParagraph"/>
              <w:ind w:left="107"/>
            </w:pPr>
            <w:r>
              <w:t>Plin se odvodi u kompresorsku stanicu a soda kao gotov proizvod u silose.</w:t>
            </w:r>
          </w:p>
        </w:tc>
      </w:tr>
      <w:tr w:rsidR="00927993" w:rsidTr="00826A5B">
        <w:trPr>
          <w:trHeight w:val="507"/>
        </w:trPr>
        <w:tc>
          <w:tcPr>
            <w:tcW w:w="1980" w:type="dxa"/>
            <w:tcBorders>
              <w:top w:val="single" w:sz="6" w:space="0" w:color="000000"/>
              <w:right w:val="single" w:sz="6" w:space="0" w:color="000000"/>
            </w:tcBorders>
            <w:shd w:val="clear" w:color="auto" w:fill="auto"/>
          </w:tcPr>
          <w:p w:rsidR="00927993" w:rsidRDefault="00927993" w:rsidP="00927993">
            <w:pPr>
              <w:pStyle w:val="TableParagraph"/>
              <w:spacing w:line="253" w:lineRule="exact"/>
              <w:ind w:right="738"/>
              <w:jc w:val="right"/>
              <w:rPr>
                <w:b/>
              </w:rPr>
            </w:pPr>
            <w:r>
              <w:rPr>
                <w:b/>
              </w:rPr>
              <w:t>Broj</w:t>
            </w:r>
          </w:p>
        </w:tc>
        <w:tc>
          <w:tcPr>
            <w:tcW w:w="2125" w:type="dxa"/>
            <w:tcBorders>
              <w:top w:val="single" w:sz="6" w:space="0" w:color="000000"/>
              <w:left w:val="single" w:sz="6" w:space="0" w:color="000000"/>
              <w:right w:val="single" w:sz="6" w:space="0" w:color="000000"/>
            </w:tcBorders>
            <w:shd w:val="clear" w:color="auto" w:fill="auto"/>
          </w:tcPr>
          <w:p w:rsidR="00927993" w:rsidRDefault="00927993" w:rsidP="00927993">
            <w:pPr>
              <w:pStyle w:val="TableParagraph"/>
              <w:spacing w:before="3" w:line="254" w:lineRule="exact"/>
              <w:ind w:left="734" w:right="109" w:hanging="563"/>
              <w:rPr>
                <w:b/>
              </w:rPr>
            </w:pPr>
            <w:r>
              <w:rPr>
                <w:b/>
              </w:rPr>
              <w:t>Naziv proizvodne cjeline</w:t>
            </w:r>
          </w:p>
        </w:tc>
        <w:tc>
          <w:tcPr>
            <w:tcW w:w="3243" w:type="dxa"/>
            <w:tcBorders>
              <w:top w:val="single" w:sz="6" w:space="0" w:color="000000"/>
              <w:left w:val="single" w:sz="6" w:space="0" w:color="000000"/>
              <w:right w:val="single" w:sz="6" w:space="0" w:color="000000"/>
            </w:tcBorders>
            <w:shd w:val="clear" w:color="auto" w:fill="auto"/>
          </w:tcPr>
          <w:p w:rsidR="00927993" w:rsidRDefault="00927993" w:rsidP="00927993">
            <w:pPr>
              <w:pStyle w:val="TableParagraph"/>
              <w:spacing w:before="127"/>
              <w:ind w:left="1122" w:right="1074"/>
              <w:jc w:val="center"/>
              <w:rPr>
                <w:b/>
              </w:rPr>
            </w:pPr>
            <w:r>
              <w:rPr>
                <w:b/>
              </w:rPr>
              <w:t>Kapacitet</w:t>
            </w:r>
          </w:p>
        </w:tc>
        <w:tc>
          <w:tcPr>
            <w:tcW w:w="1714" w:type="dxa"/>
            <w:tcBorders>
              <w:top w:val="single" w:sz="6" w:space="0" w:color="000000"/>
              <w:left w:val="single" w:sz="6" w:space="0" w:color="000000"/>
            </w:tcBorders>
            <w:shd w:val="clear" w:color="auto" w:fill="auto"/>
          </w:tcPr>
          <w:p w:rsidR="00927993" w:rsidRDefault="00927993" w:rsidP="00927993">
            <w:pPr>
              <w:pStyle w:val="TableParagraph"/>
              <w:spacing w:before="3" w:line="254" w:lineRule="exact"/>
              <w:ind w:left="481" w:right="199" w:hanging="202"/>
              <w:rPr>
                <w:b/>
              </w:rPr>
            </w:pPr>
            <w:r>
              <w:rPr>
                <w:b/>
              </w:rPr>
              <w:t>Napomena/ Oznaka</w:t>
            </w:r>
          </w:p>
        </w:tc>
      </w:tr>
      <w:tr w:rsidR="00927993" w:rsidTr="00927993">
        <w:trPr>
          <w:trHeight w:val="1266"/>
        </w:trPr>
        <w:tc>
          <w:tcPr>
            <w:tcW w:w="1980" w:type="dxa"/>
            <w:tcBorders>
              <w:bottom w:val="single" w:sz="6" w:space="0" w:color="000000"/>
              <w:right w:val="single" w:sz="6" w:space="0" w:color="000000"/>
            </w:tcBorders>
          </w:tcPr>
          <w:p w:rsidR="00927993" w:rsidRDefault="00927993" w:rsidP="00927993">
            <w:pPr>
              <w:pStyle w:val="TableParagraph"/>
              <w:spacing w:before="2"/>
              <w:ind w:left="107"/>
            </w:pPr>
            <w:r>
              <w:lastRenderedPageBreak/>
              <w:t>4.2</w:t>
            </w:r>
          </w:p>
        </w:tc>
        <w:tc>
          <w:tcPr>
            <w:tcW w:w="2125" w:type="dxa"/>
            <w:tcBorders>
              <w:left w:val="single" w:sz="6" w:space="0" w:color="000000"/>
              <w:bottom w:val="single" w:sz="6" w:space="0" w:color="000000"/>
              <w:right w:val="single" w:sz="6" w:space="0" w:color="000000"/>
            </w:tcBorders>
          </w:tcPr>
          <w:p w:rsidR="00927993" w:rsidRDefault="00927993" w:rsidP="00927993">
            <w:pPr>
              <w:pStyle w:val="TableParagraph"/>
              <w:spacing w:before="2"/>
              <w:ind w:left="122" w:right="329"/>
            </w:pPr>
            <w:r>
              <w:t>Pogon za proizvodju kalcinirane teške sode</w:t>
            </w:r>
          </w:p>
        </w:tc>
        <w:tc>
          <w:tcPr>
            <w:tcW w:w="3243" w:type="dxa"/>
            <w:tcBorders>
              <w:left w:val="single" w:sz="6" w:space="0" w:color="000000"/>
              <w:bottom w:val="single" w:sz="6" w:space="0" w:color="000000"/>
              <w:right w:val="single" w:sz="6" w:space="0" w:color="000000"/>
            </w:tcBorders>
          </w:tcPr>
          <w:p w:rsidR="00927993" w:rsidRDefault="00927993" w:rsidP="00927993">
            <w:pPr>
              <w:pStyle w:val="TableParagraph"/>
              <w:spacing w:before="3" w:line="237" w:lineRule="auto"/>
              <w:ind w:left="124" w:right="107"/>
              <w:rPr>
                <w:i/>
              </w:rPr>
            </w:pPr>
            <w:r>
              <w:rPr>
                <w:position w:val="2"/>
              </w:rPr>
              <w:t>Pogon teške sode – 850 t</w:t>
            </w:r>
            <w:r>
              <w:rPr>
                <w:sz w:val="14"/>
              </w:rPr>
              <w:t>sode</w:t>
            </w:r>
            <w:r>
              <w:rPr>
                <w:position w:val="2"/>
              </w:rPr>
              <w:t>/d Pogon teške sode – 900 t</w:t>
            </w:r>
            <w:r>
              <w:rPr>
                <w:sz w:val="14"/>
              </w:rPr>
              <w:t>sode</w:t>
            </w:r>
            <w:r>
              <w:rPr>
                <w:position w:val="2"/>
              </w:rPr>
              <w:t xml:space="preserve">/d </w:t>
            </w:r>
            <w:r>
              <w:rPr>
                <w:i/>
              </w:rPr>
              <w:t>Ukupan kapacitet teške sode je limitiran proizvdonjom lake</w:t>
            </w:r>
          </w:p>
          <w:p w:rsidR="00927993" w:rsidRDefault="00927993" w:rsidP="00927993">
            <w:pPr>
              <w:pStyle w:val="TableParagraph"/>
              <w:spacing w:before="4" w:line="232" w:lineRule="exact"/>
              <w:ind w:left="124"/>
            </w:pPr>
            <w:r>
              <w:rPr>
                <w:i/>
              </w:rPr>
              <w:t>sode</w:t>
            </w:r>
            <w:r>
              <w:t>.</w:t>
            </w:r>
          </w:p>
        </w:tc>
        <w:tc>
          <w:tcPr>
            <w:tcW w:w="1714" w:type="dxa"/>
            <w:tcBorders>
              <w:left w:val="single" w:sz="6" w:space="0" w:color="000000"/>
              <w:bottom w:val="single" w:sz="6" w:space="0" w:color="000000"/>
            </w:tcBorders>
          </w:tcPr>
          <w:p w:rsidR="00927993" w:rsidRDefault="00927993" w:rsidP="00927993">
            <w:pPr>
              <w:pStyle w:val="TableParagraph"/>
              <w:spacing w:before="2" w:line="252" w:lineRule="exact"/>
              <w:ind w:left="123"/>
            </w:pPr>
            <w:r>
              <w:t>SP 8.5.1-2</w:t>
            </w:r>
          </w:p>
          <w:p w:rsidR="00927993" w:rsidRDefault="00927993" w:rsidP="00927993">
            <w:pPr>
              <w:pStyle w:val="TableParagraph"/>
              <w:spacing w:line="252" w:lineRule="exact"/>
              <w:ind w:left="123"/>
            </w:pPr>
            <w:r>
              <w:t>RU 8.5-39; RU</w:t>
            </w:r>
          </w:p>
          <w:p w:rsidR="00927993" w:rsidRDefault="00927993" w:rsidP="00927993">
            <w:pPr>
              <w:pStyle w:val="TableParagraph"/>
              <w:spacing w:before="1"/>
              <w:ind w:left="123"/>
            </w:pPr>
            <w:r>
              <w:t>8.5-43.</w:t>
            </w:r>
          </w:p>
        </w:tc>
      </w:tr>
      <w:tr w:rsidR="00927993" w:rsidTr="00927993">
        <w:trPr>
          <w:trHeight w:val="253"/>
        </w:trPr>
        <w:tc>
          <w:tcPr>
            <w:tcW w:w="9062" w:type="dxa"/>
            <w:gridSpan w:val="4"/>
            <w:tcBorders>
              <w:top w:val="single" w:sz="6" w:space="0" w:color="000000"/>
              <w:bottom w:val="single" w:sz="6" w:space="0" w:color="000000"/>
            </w:tcBorders>
          </w:tcPr>
          <w:p w:rsidR="00927993" w:rsidRDefault="00927993" w:rsidP="00927993">
            <w:pPr>
              <w:pStyle w:val="TableParagraph"/>
              <w:spacing w:line="234" w:lineRule="exact"/>
              <w:ind w:left="107"/>
              <w:rPr>
                <w:b/>
              </w:rPr>
            </w:pPr>
            <w:r>
              <w:rPr>
                <w:b/>
              </w:rPr>
              <w:t>Tehnički opis rada</w:t>
            </w:r>
          </w:p>
        </w:tc>
      </w:tr>
      <w:tr w:rsidR="00927993" w:rsidTr="00927993">
        <w:trPr>
          <w:trHeight w:val="6072"/>
        </w:trPr>
        <w:tc>
          <w:tcPr>
            <w:tcW w:w="9062" w:type="dxa"/>
            <w:gridSpan w:val="4"/>
            <w:tcBorders>
              <w:top w:val="single" w:sz="6" w:space="0" w:color="000000"/>
              <w:bottom w:val="single" w:sz="6" w:space="0" w:color="000000"/>
            </w:tcBorders>
          </w:tcPr>
          <w:p w:rsidR="00927993" w:rsidRDefault="00927993" w:rsidP="00927993">
            <w:pPr>
              <w:pStyle w:val="TableParagraph"/>
              <w:spacing w:line="252" w:lineRule="exact"/>
              <w:ind w:left="107"/>
              <w:jc w:val="both"/>
            </w:pPr>
            <w:r>
              <w:t>Sirovina za dobivanje teške sode je laka soda dobivena u parnim kalcinatorima.</w:t>
            </w:r>
          </w:p>
          <w:p w:rsidR="00927993" w:rsidRDefault="00927993" w:rsidP="00927993">
            <w:pPr>
              <w:pStyle w:val="TableParagraph"/>
              <w:ind w:left="107" w:right="60"/>
              <w:jc w:val="both"/>
            </w:pPr>
            <w:r>
              <w:t>Pogon proizvodnje kalcinirane sode (teške) - jedan pogon teške sode ukupnog kapaciteta 850 t/dan. U martu 2022.godine izgrađen je i pušten u rad još jedan pogon teške sode kapaciteta 900 t/dan.</w:t>
            </w:r>
          </w:p>
          <w:p w:rsidR="00927993" w:rsidRDefault="00927993" w:rsidP="00927993">
            <w:pPr>
              <w:pStyle w:val="TableParagraph"/>
              <w:spacing w:before="1" w:line="252" w:lineRule="exact"/>
              <w:ind w:left="107"/>
              <w:jc w:val="both"/>
            </w:pPr>
            <w:r>
              <w:t>Proces dobivanja teške sode podrazumijeva sljedeće procesne faze:</w:t>
            </w:r>
          </w:p>
          <w:p w:rsidR="00927993" w:rsidRDefault="00927993" w:rsidP="0049516D">
            <w:pPr>
              <w:pStyle w:val="TableParagraph"/>
              <w:numPr>
                <w:ilvl w:val="0"/>
                <w:numId w:val="12"/>
              </w:numPr>
              <w:tabs>
                <w:tab w:val="left" w:pos="828"/>
              </w:tabs>
              <w:ind w:right="63"/>
              <w:jc w:val="both"/>
            </w:pPr>
            <w:r>
              <w:t>Dobivanje monohidrata u rotirajućem kristalizatoru (reakcijom lake sode i vode) do vlage</w:t>
            </w:r>
          </w:p>
          <w:p w:rsidR="00927993" w:rsidRDefault="00927993" w:rsidP="00927993">
            <w:pPr>
              <w:pStyle w:val="TableParagraph"/>
              <w:spacing w:line="252" w:lineRule="exact"/>
              <w:ind w:left="827"/>
              <w:jc w:val="both"/>
            </w:pPr>
            <w:r>
              <w:t>19 mas.%;</w:t>
            </w:r>
          </w:p>
          <w:p w:rsidR="00927993" w:rsidRDefault="00927993" w:rsidP="0049516D">
            <w:pPr>
              <w:pStyle w:val="TableParagraph"/>
              <w:numPr>
                <w:ilvl w:val="0"/>
                <w:numId w:val="12"/>
              </w:numPr>
              <w:tabs>
                <w:tab w:val="left" w:pos="826"/>
                <w:tab w:val="left" w:pos="828"/>
              </w:tabs>
              <w:spacing w:line="253" w:lineRule="exact"/>
              <w:ind w:hanging="361"/>
            </w:pPr>
            <w:r>
              <w:t>Miješanje vlažnog monohidrata i povratne sode u mikseru (sniženje vlage na 8</w:t>
            </w:r>
            <w:r>
              <w:rPr>
                <w:spacing w:val="-30"/>
              </w:rPr>
              <w:t xml:space="preserve"> </w:t>
            </w:r>
            <w:r>
              <w:t>%);</w:t>
            </w:r>
          </w:p>
          <w:p w:rsidR="00927993" w:rsidRDefault="00927993" w:rsidP="0049516D">
            <w:pPr>
              <w:pStyle w:val="TableParagraph"/>
              <w:numPr>
                <w:ilvl w:val="0"/>
                <w:numId w:val="12"/>
              </w:numPr>
              <w:tabs>
                <w:tab w:val="left" w:pos="826"/>
                <w:tab w:val="left" w:pos="828"/>
              </w:tabs>
              <w:spacing w:before="1" w:line="253" w:lineRule="exact"/>
              <w:ind w:hanging="361"/>
            </w:pPr>
            <w:r>
              <w:t>Sušenje smjese parom u indirektnom kontaktu 12 bar; 280</w:t>
            </w:r>
            <w:r>
              <w:rPr>
                <w:spacing w:val="-4"/>
              </w:rPr>
              <w:t xml:space="preserve"> </w:t>
            </w:r>
            <w:r>
              <w:t>0C;</w:t>
            </w:r>
          </w:p>
          <w:p w:rsidR="00927993" w:rsidRDefault="00927993" w:rsidP="0049516D">
            <w:pPr>
              <w:pStyle w:val="TableParagraph"/>
              <w:numPr>
                <w:ilvl w:val="0"/>
                <w:numId w:val="12"/>
              </w:numPr>
              <w:tabs>
                <w:tab w:val="left" w:pos="826"/>
                <w:tab w:val="left" w:pos="828"/>
              </w:tabs>
              <w:spacing w:line="252" w:lineRule="exact"/>
              <w:ind w:hanging="361"/>
            </w:pPr>
            <w:r>
              <w:t>Ispiranje plinova iz kristalizatora i</w:t>
            </w:r>
            <w:r>
              <w:rPr>
                <w:spacing w:val="-7"/>
              </w:rPr>
              <w:t xml:space="preserve"> </w:t>
            </w:r>
            <w:r>
              <w:t>sušnice;</w:t>
            </w:r>
          </w:p>
          <w:p w:rsidR="00927993" w:rsidRDefault="00927993" w:rsidP="0049516D">
            <w:pPr>
              <w:pStyle w:val="TableParagraph"/>
              <w:numPr>
                <w:ilvl w:val="0"/>
                <w:numId w:val="12"/>
              </w:numPr>
              <w:tabs>
                <w:tab w:val="left" w:pos="826"/>
                <w:tab w:val="left" w:pos="828"/>
              </w:tabs>
              <w:spacing w:line="253" w:lineRule="exact"/>
              <w:ind w:hanging="361"/>
            </w:pPr>
            <w:r>
              <w:t>Prosijavanje osušenog</w:t>
            </w:r>
            <w:r>
              <w:rPr>
                <w:spacing w:val="-1"/>
              </w:rPr>
              <w:t xml:space="preserve"> </w:t>
            </w:r>
            <w:r>
              <w:t>proizvoda;</w:t>
            </w:r>
          </w:p>
          <w:p w:rsidR="00927993" w:rsidRDefault="00927993" w:rsidP="0049516D">
            <w:pPr>
              <w:pStyle w:val="TableParagraph"/>
              <w:numPr>
                <w:ilvl w:val="0"/>
                <w:numId w:val="12"/>
              </w:numPr>
              <w:tabs>
                <w:tab w:val="left" w:pos="826"/>
                <w:tab w:val="left" w:pos="828"/>
              </w:tabs>
              <w:spacing w:line="253" w:lineRule="exact"/>
              <w:ind w:hanging="361"/>
            </w:pPr>
            <w:r>
              <w:t>Hlađenje gotovog proizvoda i otprema do</w:t>
            </w:r>
            <w:r>
              <w:rPr>
                <w:spacing w:val="-8"/>
              </w:rPr>
              <w:t xml:space="preserve"> </w:t>
            </w:r>
            <w:r>
              <w:t>silosa;</w:t>
            </w:r>
          </w:p>
          <w:p w:rsidR="00927993" w:rsidRDefault="00927993" w:rsidP="0049516D">
            <w:pPr>
              <w:pStyle w:val="TableParagraph"/>
              <w:numPr>
                <w:ilvl w:val="0"/>
                <w:numId w:val="12"/>
              </w:numPr>
              <w:tabs>
                <w:tab w:val="left" w:pos="826"/>
                <w:tab w:val="left" w:pos="828"/>
              </w:tabs>
              <w:spacing w:line="253" w:lineRule="exact"/>
              <w:ind w:hanging="361"/>
            </w:pPr>
            <w:r>
              <w:t>Ekspanzija vrelih</w:t>
            </w:r>
            <w:r>
              <w:rPr>
                <w:spacing w:val="-1"/>
              </w:rPr>
              <w:t xml:space="preserve"> </w:t>
            </w:r>
            <w:r>
              <w:t>kondenzata.</w:t>
            </w:r>
          </w:p>
          <w:p w:rsidR="00927993" w:rsidRDefault="00927993" w:rsidP="00927993">
            <w:pPr>
              <w:pStyle w:val="TableParagraph"/>
              <w:spacing w:before="1"/>
              <w:ind w:left="107" w:right="58"/>
              <w:jc w:val="both"/>
            </w:pPr>
            <w:r>
              <w:t>Nastali proizvod je teška soda istog hemijskog sastava kao laka soda, ali drugačijih fizičkih osobina.</w:t>
            </w:r>
          </w:p>
          <w:p w:rsidR="00927993" w:rsidRDefault="00927993" w:rsidP="00927993">
            <w:pPr>
              <w:pStyle w:val="TableParagraph"/>
              <w:ind w:left="107" w:right="57"/>
              <w:jc w:val="both"/>
            </w:pPr>
            <w:r>
              <w:t>Pogoni za proizvodnju teške sode izgrađeni su prema glavnom projektu Soda Sanayii A.S. Proces</w:t>
            </w:r>
            <w:r>
              <w:rPr>
                <w:spacing w:val="-7"/>
              </w:rPr>
              <w:t xml:space="preserve"> </w:t>
            </w:r>
            <w:r>
              <w:t>proizvodnje</w:t>
            </w:r>
            <w:r>
              <w:rPr>
                <w:spacing w:val="-10"/>
              </w:rPr>
              <w:t xml:space="preserve"> </w:t>
            </w:r>
            <w:r>
              <w:t>teške</w:t>
            </w:r>
            <w:r>
              <w:rPr>
                <w:spacing w:val="-10"/>
              </w:rPr>
              <w:t xml:space="preserve"> </w:t>
            </w:r>
            <w:r>
              <w:t>sode</w:t>
            </w:r>
            <w:r>
              <w:rPr>
                <w:spacing w:val="-7"/>
              </w:rPr>
              <w:t xml:space="preserve"> </w:t>
            </w:r>
            <w:r>
              <w:t>je</w:t>
            </w:r>
            <w:r>
              <w:rPr>
                <w:spacing w:val="-7"/>
              </w:rPr>
              <w:t xml:space="preserve"> </w:t>
            </w:r>
            <w:r>
              <w:t>potpuno</w:t>
            </w:r>
            <w:r>
              <w:rPr>
                <w:spacing w:val="-8"/>
              </w:rPr>
              <w:t xml:space="preserve"> </w:t>
            </w:r>
            <w:r>
              <w:t>automatizovan</w:t>
            </w:r>
            <w:r>
              <w:rPr>
                <w:spacing w:val="-6"/>
              </w:rPr>
              <w:t xml:space="preserve"> </w:t>
            </w:r>
            <w:r>
              <w:t>uz</w:t>
            </w:r>
            <w:r>
              <w:rPr>
                <w:spacing w:val="-7"/>
              </w:rPr>
              <w:t xml:space="preserve"> </w:t>
            </w:r>
            <w:r>
              <w:t>pomoć</w:t>
            </w:r>
            <w:r>
              <w:rPr>
                <w:spacing w:val="-7"/>
              </w:rPr>
              <w:t xml:space="preserve"> </w:t>
            </w:r>
            <w:r>
              <w:t>sistema</w:t>
            </w:r>
            <w:r>
              <w:rPr>
                <w:spacing w:val="-7"/>
              </w:rPr>
              <w:t xml:space="preserve"> </w:t>
            </w:r>
            <w:r>
              <w:t>DCS</w:t>
            </w:r>
            <w:r>
              <w:rPr>
                <w:spacing w:val="-8"/>
              </w:rPr>
              <w:t xml:space="preserve"> </w:t>
            </w:r>
            <w:r>
              <w:t>(Directed Control System – direktna kontrola sistema), čiju implementaciju je izvršila Američka firma Honeywell (2007 i</w:t>
            </w:r>
            <w:r>
              <w:rPr>
                <w:spacing w:val="-1"/>
              </w:rPr>
              <w:t xml:space="preserve"> </w:t>
            </w:r>
            <w:r>
              <w:t>2022g).</w:t>
            </w:r>
          </w:p>
          <w:p w:rsidR="00927993" w:rsidRDefault="00927993" w:rsidP="00927993">
            <w:pPr>
              <w:pStyle w:val="TableParagraph"/>
              <w:ind w:left="107" w:right="61"/>
              <w:jc w:val="both"/>
            </w:pPr>
            <w:r>
              <w:t>Bitno je napomenuti da se izgradnjom pogona teške sode ne povećava kapacitet proizvodnje sode u SSL nego se veća količina lake kalcinirane sode prevodi u tešku kalciniranu sodu zbog veće potražnje iste na tržištu.</w:t>
            </w:r>
          </w:p>
        </w:tc>
      </w:tr>
      <w:tr w:rsidR="00927993" w:rsidTr="00826A5B">
        <w:trPr>
          <w:trHeight w:val="251"/>
        </w:trPr>
        <w:tc>
          <w:tcPr>
            <w:tcW w:w="9062" w:type="dxa"/>
            <w:gridSpan w:val="4"/>
            <w:tcBorders>
              <w:top w:val="single" w:sz="6" w:space="0" w:color="000000"/>
              <w:bottom w:val="single" w:sz="6" w:space="0" w:color="000000"/>
            </w:tcBorders>
            <w:shd w:val="clear" w:color="auto" w:fill="auto"/>
          </w:tcPr>
          <w:p w:rsidR="00927993" w:rsidRDefault="003B565A" w:rsidP="00927993">
            <w:pPr>
              <w:pStyle w:val="TableParagraph"/>
              <w:spacing w:line="232" w:lineRule="exact"/>
              <w:ind w:left="467"/>
              <w:rPr>
                <w:b/>
              </w:rPr>
            </w:pPr>
            <w:r>
              <w:rPr>
                <w:b/>
              </w:rPr>
              <w:t>3.5</w:t>
            </w:r>
            <w:r w:rsidR="00927993">
              <w:rPr>
                <w:b/>
              </w:rPr>
              <w:t>. Pogon proizvodnje sode bikarbone</w:t>
            </w:r>
          </w:p>
        </w:tc>
      </w:tr>
      <w:tr w:rsidR="00927993" w:rsidTr="00826A5B">
        <w:trPr>
          <w:trHeight w:val="760"/>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
            </w:pPr>
          </w:p>
          <w:p w:rsidR="00927993" w:rsidRDefault="00927993" w:rsidP="00927993">
            <w:pPr>
              <w:pStyle w:val="TableParagraph"/>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
            </w:pPr>
          </w:p>
          <w:p w:rsidR="00927993" w:rsidRDefault="00927993" w:rsidP="00927993">
            <w:pPr>
              <w:pStyle w:val="TableParagraph"/>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127"/>
              <w:ind w:left="481" w:right="199" w:hanging="202"/>
              <w:rPr>
                <w:b/>
              </w:rPr>
            </w:pPr>
            <w:r>
              <w:rPr>
                <w:b/>
              </w:rPr>
              <w:t>Napomena/ Oznaka</w:t>
            </w:r>
          </w:p>
        </w:tc>
      </w:tr>
      <w:tr w:rsidR="00927993" w:rsidTr="00826A5B">
        <w:trPr>
          <w:trHeight w:val="2276"/>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rPr>
                <w:sz w:val="24"/>
              </w:rPr>
            </w:pPr>
          </w:p>
          <w:p w:rsidR="00927993" w:rsidRDefault="00927993" w:rsidP="00927993">
            <w:pPr>
              <w:pStyle w:val="TableParagraph"/>
              <w:rPr>
                <w:sz w:val="24"/>
              </w:rPr>
            </w:pPr>
          </w:p>
          <w:p w:rsidR="00927993" w:rsidRDefault="00927993" w:rsidP="00927993">
            <w:pPr>
              <w:pStyle w:val="TableParagraph"/>
              <w:rPr>
                <w:sz w:val="24"/>
              </w:rPr>
            </w:pPr>
          </w:p>
          <w:p w:rsidR="00927993" w:rsidRDefault="00927993" w:rsidP="00927993">
            <w:pPr>
              <w:pStyle w:val="TableParagraph"/>
              <w:spacing w:before="184"/>
              <w:ind w:left="107"/>
            </w:pPr>
            <w:r>
              <w:t>5.</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ind w:left="122" w:right="145"/>
            </w:pPr>
            <w:r>
              <w:t>Pogon proizvodnje sode bikarbone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ind w:left="124" w:right="111"/>
            </w:pPr>
            <w:r>
              <w:t>Karbonatizaciona kolona - 100 t/dan</w:t>
            </w:r>
          </w:p>
          <w:p w:rsidR="00927993" w:rsidRDefault="00927993" w:rsidP="00927993">
            <w:pPr>
              <w:pStyle w:val="TableParagraph"/>
              <w:ind w:left="124" w:right="834"/>
            </w:pPr>
            <w:r>
              <w:t>Dekanter - 100 t/dan Centrifuga - 100 t /dan Vertikalna fluidizirajuća sušnica</w:t>
            </w:r>
          </w:p>
          <w:p w:rsidR="00927993" w:rsidRDefault="00927993" w:rsidP="00927993">
            <w:pPr>
              <w:pStyle w:val="TableParagraph"/>
              <w:spacing w:before="1" w:line="252" w:lineRule="exact"/>
              <w:ind w:left="124"/>
            </w:pPr>
            <w:r>
              <w:t>100 t/dan</w:t>
            </w:r>
          </w:p>
          <w:p w:rsidR="00927993" w:rsidRDefault="00927993" w:rsidP="00927993">
            <w:pPr>
              <w:pStyle w:val="TableParagraph"/>
              <w:spacing w:before="4" w:line="252" w:lineRule="exact"/>
              <w:ind w:left="124" w:right="682"/>
            </w:pPr>
            <w:r>
              <w:t>Ciklon – 100 t/dan Ispirač zraka – 100 t/dan</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line="253" w:lineRule="exact"/>
              <w:ind w:left="123"/>
            </w:pPr>
            <w:r>
              <w:t>SP 8.5.1-1,</w:t>
            </w:r>
          </w:p>
          <w:p w:rsidR="00927993" w:rsidRDefault="00927993" w:rsidP="00927993">
            <w:pPr>
              <w:pStyle w:val="TableParagraph"/>
              <w:spacing w:before="1" w:line="252" w:lineRule="exact"/>
              <w:ind w:left="123"/>
            </w:pPr>
            <w:r>
              <w:t>RU 8.5-26; RU</w:t>
            </w:r>
          </w:p>
          <w:p w:rsidR="00927993" w:rsidRDefault="00927993" w:rsidP="00927993">
            <w:pPr>
              <w:pStyle w:val="TableParagraph"/>
              <w:spacing w:line="252" w:lineRule="exact"/>
              <w:ind w:left="123"/>
            </w:pPr>
            <w:r>
              <w:t>8.5-27; RU</w:t>
            </w:r>
          </w:p>
          <w:p w:rsidR="00927993" w:rsidRDefault="00927993" w:rsidP="00927993">
            <w:pPr>
              <w:pStyle w:val="TableParagraph"/>
              <w:spacing w:line="252" w:lineRule="exact"/>
              <w:ind w:left="123"/>
            </w:pPr>
            <w:r>
              <w:t>8.5-45.</w:t>
            </w:r>
          </w:p>
        </w:tc>
      </w:tr>
      <w:tr w:rsidR="00927993" w:rsidTr="00927993">
        <w:trPr>
          <w:trHeight w:val="249"/>
        </w:trPr>
        <w:tc>
          <w:tcPr>
            <w:tcW w:w="9062" w:type="dxa"/>
            <w:gridSpan w:val="4"/>
            <w:tcBorders>
              <w:top w:val="single" w:sz="6" w:space="0" w:color="000000"/>
              <w:bottom w:val="single" w:sz="6" w:space="0" w:color="000000"/>
            </w:tcBorders>
          </w:tcPr>
          <w:p w:rsidR="00927993" w:rsidRDefault="00927993" w:rsidP="00927993">
            <w:pPr>
              <w:pStyle w:val="TableParagraph"/>
              <w:spacing w:line="229" w:lineRule="exact"/>
              <w:ind w:left="107"/>
              <w:rPr>
                <w:b/>
              </w:rPr>
            </w:pPr>
            <w:r>
              <w:rPr>
                <w:b/>
              </w:rPr>
              <w:t>Tehnički opis rada</w:t>
            </w:r>
          </w:p>
        </w:tc>
      </w:tr>
      <w:tr w:rsidR="00927993" w:rsidTr="00927993">
        <w:trPr>
          <w:trHeight w:val="2024"/>
        </w:trPr>
        <w:tc>
          <w:tcPr>
            <w:tcW w:w="9062" w:type="dxa"/>
            <w:gridSpan w:val="4"/>
            <w:tcBorders>
              <w:top w:val="single" w:sz="6" w:space="0" w:color="000000"/>
            </w:tcBorders>
          </w:tcPr>
          <w:p w:rsidR="00927993" w:rsidRDefault="00927993" w:rsidP="00927993">
            <w:pPr>
              <w:pStyle w:val="TableParagraph"/>
              <w:spacing w:before="3" w:line="237" w:lineRule="auto"/>
              <w:ind w:left="107"/>
            </w:pPr>
            <w:r>
              <w:rPr>
                <w:position w:val="2"/>
              </w:rPr>
              <w:t>Natrijev bikarbonat – NaHCO</w:t>
            </w:r>
            <w:r>
              <w:rPr>
                <w:sz w:val="14"/>
              </w:rPr>
              <w:t xml:space="preserve">3 </w:t>
            </w:r>
            <w:r>
              <w:rPr>
                <w:position w:val="2"/>
              </w:rPr>
              <w:t xml:space="preserve">predstavlja bijeli kristalni prašak sa veličinom kristala 0,05- </w:t>
            </w:r>
            <w:r>
              <w:t>0,50 mm, sa nasipnom težinom 1,15-1,25 g/cm</w:t>
            </w:r>
            <w:r>
              <w:rPr>
                <w:vertAlign w:val="superscript"/>
              </w:rPr>
              <w:t>3</w:t>
            </w:r>
            <w:r>
              <w:t>, molekulske mase 84,01 g/mol.</w:t>
            </w:r>
          </w:p>
          <w:p w:rsidR="00927993" w:rsidRDefault="00927993" w:rsidP="00927993">
            <w:pPr>
              <w:pStyle w:val="TableParagraph"/>
              <w:spacing w:before="1"/>
            </w:pPr>
          </w:p>
          <w:p w:rsidR="00927993" w:rsidRDefault="00927993" w:rsidP="00927993">
            <w:pPr>
              <w:pStyle w:val="TableParagraph"/>
              <w:ind w:left="107"/>
            </w:pPr>
            <w:r>
              <w:t xml:space="preserve">Pogon proizvodnje sode bikarbone (tehnička, aditiv: food i feed grade) je trenutno </w:t>
            </w:r>
            <w:r>
              <w:rPr>
                <w:position w:val="2"/>
              </w:rPr>
              <w:t>instalisanog kapaciteta od 350 t/d NaHCO</w:t>
            </w:r>
            <w:r>
              <w:rPr>
                <w:sz w:val="14"/>
              </w:rPr>
              <w:t>3</w:t>
            </w:r>
            <w:r>
              <w:rPr>
                <w:position w:val="2"/>
              </w:rPr>
              <w:t>.</w:t>
            </w:r>
          </w:p>
          <w:p w:rsidR="00927993" w:rsidRDefault="00927993" w:rsidP="00927993">
            <w:pPr>
              <w:pStyle w:val="TableParagraph"/>
              <w:spacing w:before="10"/>
              <w:rPr>
                <w:sz w:val="24"/>
              </w:rPr>
            </w:pPr>
          </w:p>
          <w:p w:rsidR="00927993" w:rsidRDefault="00927993" w:rsidP="00927993">
            <w:pPr>
              <w:pStyle w:val="TableParagraph"/>
              <w:spacing w:line="236" w:lineRule="exact"/>
              <w:ind w:left="107" w:right="11"/>
            </w:pPr>
            <w:r>
              <w:rPr>
                <w:position w:val="2"/>
              </w:rPr>
              <w:t>Tehnološka šema dobijanja prečišćenog NaHCO</w:t>
            </w:r>
            <w:r>
              <w:rPr>
                <w:sz w:val="14"/>
              </w:rPr>
              <w:t xml:space="preserve">3 </w:t>
            </w:r>
            <w:r>
              <w:rPr>
                <w:position w:val="2"/>
              </w:rPr>
              <w:t xml:space="preserve">koji po svom kvalitetu zadovoljava </w:t>
            </w:r>
            <w:r>
              <w:t>standarde za korištenje u prehrambenoj industriji, kao i za potrebe farmaceutskih proizvoda</w:t>
            </w:r>
          </w:p>
        </w:tc>
      </w:tr>
      <w:tr w:rsidR="00927993" w:rsidTr="00927993">
        <w:trPr>
          <w:trHeight w:val="10375"/>
        </w:trPr>
        <w:tc>
          <w:tcPr>
            <w:tcW w:w="9062" w:type="dxa"/>
            <w:gridSpan w:val="4"/>
            <w:tcBorders>
              <w:bottom w:val="single" w:sz="6" w:space="0" w:color="000000"/>
            </w:tcBorders>
          </w:tcPr>
          <w:p w:rsidR="00927993" w:rsidRDefault="00927993" w:rsidP="00927993">
            <w:pPr>
              <w:pStyle w:val="TableParagraph"/>
              <w:spacing w:before="5" w:line="235" w:lineRule="auto"/>
              <w:ind w:left="107" w:right="58"/>
              <w:jc w:val="both"/>
            </w:pPr>
            <w:r>
              <w:rPr>
                <w:position w:val="2"/>
              </w:rPr>
              <w:lastRenderedPageBreak/>
              <w:t>je takozvani ,,mokri'' postupak putem njenog ponovnog prevođenja u Na</w:t>
            </w:r>
            <w:r>
              <w:rPr>
                <w:sz w:val="14"/>
              </w:rPr>
              <w:t>2</w:t>
            </w:r>
            <w:r>
              <w:rPr>
                <w:position w:val="2"/>
              </w:rPr>
              <w:t>CO</w:t>
            </w:r>
            <w:r>
              <w:rPr>
                <w:sz w:val="14"/>
              </w:rPr>
              <w:t xml:space="preserve">3 </w:t>
            </w:r>
            <w:r>
              <w:rPr>
                <w:position w:val="2"/>
              </w:rPr>
              <w:t>u rastvoru i naknadnom kristalizacijom u NaHCO</w:t>
            </w:r>
            <w:r>
              <w:rPr>
                <w:sz w:val="14"/>
              </w:rPr>
              <w:t xml:space="preserve">3 </w:t>
            </w:r>
            <w:r>
              <w:rPr>
                <w:position w:val="2"/>
              </w:rPr>
              <w:t>uz pomoć CO</w:t>
            </w:r>
            <w:r>
              <w:rPr>
                <w:sz w:val="14"/>
              </w:rPr>
              <w:t>2</w:t>
            </w:r>
            <w:r>
              <w:rPr>
                <w:position w:val="2"/>
              </w:rPr>
              <w:t>, takođe u vodenom rastvoru.</w:t>
            </w:r>
          </w:p>
          <w:p w:rsidR="00927993" w:rsidRDefault="00927993" w:rsidP="00927993">
            <w:pPr>
              <w:pStyle w:val="TableParagraph"/>
            </w:pPr>
          </w:p>
          <w:p w:rsidR="00927993" w:rsidRDefault="00927993" w:rsidP="00927993">
            <w:pPr>
              <w:pStyle w:val="TableParagraph"/>
              <w:ind w:left="107" w:right="57"/>
              <w:jc w:val="both"/>
            </w:pPr>
            <w:r>
              <w:t>Natrijumbikarbonat sa vakuum filtera se doprema u rezvoar sa mješalicom u koji dolazi matična</w:t>
            </w:r>
            <w:r>
              <w:rPr>
                <w:spacing w:val="-15"/>
              </w:rPr>
              <w:t xml:space="preserve"> </w:t>
            </w:r>
            <w:r>
              <w:t>lužina</w:t>
            </w:r>
            <w:r>
              <w:rPr>
                <w:spacing w:val="-14"/>
              </w:rPr>
              <w:t xml:space="preserve"> </w:t>
            </w:r>
            <w:r>
              <w:t>iz</w:t>
            </w:r>
            <w:r>
              <w:rPr>
                <w:spacing w:val="-17"/>
              </w:rPr>
              <w:t xml:space="preserve"> </w:t>
            </w:r>
            <w:r>
              <w:t>procesa</w:t>
            </w:r>
            <w:r>
              <w:rPr>
                <w:spacing w:val="-16"/>
              </w:rPr>
              <w:t xml:space="preserve"> </w:t>
            </w:r>
            <w:r>
              <w:t>proizvodnje</w:t>
            </w:r>
            <w:r>
              <w:rPr>
                <w:spacing w:val="-14"/>
              </w:rPr>
              <w:t xml:space="preserve"> </w:t>
            </w:r>
            <w:r>
              <w:t>sode</w:t>
            </w:r>
            <w:r>
              <w:rPr>
                <w:spacing w:val="-17"/>
              </w:rPr>
              <w:t xml:space="preserve"> </w:t>
            </w:r>
            <w:r>
              <w:t>bikarbone</w:t>
            </w:r>
            <w:r>
              <w:rPr>
                <w:spacing w:val="-14"/>
              </w:rPr>
              <w:t xml:space="preserve"> </w:t>
            </w:r>
            <w:r>
              <w:t>koja</w:t>
            </w:r>
            <w:r>
              <w:rPr>
                <w:spacing w:val="-16"/>
              </w:rPr>
              <w:t xml:space="preserve"> </w:t>
            </w:r>
            <w:r>
              <w:t>je</w:t>
            </w:r>
            <w:r>
              <w:rPr>
                <w:spacing w:val="-17"/>
              </w:rPr>
              <w:t xml:space="preserve"> </w:t>
            </w:r>
            <w:r>
              <w:t>prethodno</w:t>
            </w:r>
            <w:r>
              <w:rPr>
                <w:spacing w:val="-16"/>
              </w:rPr>
              <w:t xml:space="preserve"> </w:t>
            </w:r>
            <w:r>
              <w:t>prošla</w:t>
            </w:r>
            <w:r>
              <w:rPr>
                <w:spacing w:val="-14"/>
              </w:rPr>
              <w:t xml:space="preserve"> </w:t>
            </w:r>
            <w:r>
              <w:t>sistem</w:t>
            </w:r>
            <w:r>
              <w:rPr>
                <w:spacing w:val="-16"/>
              </w:rPr>
              <w:t xml:space="preserve"> </w:t>
            </w:r>
            <w:r>
              <w:t xml:space="preserve">toplog </w:t>
            </w:r>
            <w:r>
              <w:rPr>
                <w:position w:val="2"/>
              </w:rPr>
              <w:t>pranja na kalcinaciji pri čemu dobivamo suspenziju NaHCO</w:t>
            </w:r>
            <w:r>
              <w:rPr>
                <w:sz w:val="14"/>
              </w:rPr>
              <w:t xml:space="preserve">3 </w:t>
            </w:r>
            <w:r>
              <w:rPr>
                <w:position w:val="2"/>
              </w:rPr>
              <w:t xml:space="preserve">(~25% kristala) čija </w:t>
            </w:r>
            <w:r>
              <w:t>koncentracija treba da iznosi 110 – 115 ND/20 ml (462-483 g/l). Iz mješalice se suspenzija pumpom doprema ispod vrha aparata za debikarbonatizaciju takozvani DCB</w:t>
            </w:r>
            <w:r>
              <w:rPr>
                <w:spacing w:val="-13"/>
              </w:rPr>
              <w:t xml:space="preserve"> </w:t>
            </w:r>
            <w:r>
              <w:t>aparat.</w:t>
            </w:r>
          </w:p>
          <w:p w:rsidR="00927993" w:rsidRDefault="00927993" w:rsidP="00927993">
            <w:pPr>
              <w:pStyle w:val="TableParagraph"/>
              <w:ind w:left="107" w:right="61"/>
              <w:jc w:val="both"/>
            </w:pPr>
            <w:r>
              <w:t xml:space="preserve">Vodeni rastvor natrijumbikarbonata ima slabo izražen alkalni karakter. Rastvorljivost </w:t>
            </w:r>
            <w:r>
              <w:rPr>
                <w:position w:val="2"/>
              </w:rPr>
              <w:t>NaHCO</w:t>
            </w:r>
            <w:r>
              <w:rPr>
                <w:sz w:val="14"/>
              </w:rPr>
              <w:t xml:space="preserve">3 </w:t>
            </w:r>
            <w:r>
              <w:rPr>
                <w:position w:val="2"/>
              </w:rPr>
              <w:t>u vodi nije velika. Sa povećanjem temperature rastvorljivost se povećava.</w:t>
            </w:r>
          </w:p>
          <w:p w:rsidR="00927993" w:rsidRDefault="00927993" w:rsidP="00927993">
            <w:pPr>
              <w:pStyle w:val="TableParagraph"/>
              <w:spacing w:line="237" w:lineRule="auto"/>
              <w:ind w:left="107"/>
            </w:pPr>
            <w:r>
              <w:t xml:space="preserve">Na dnu dekarbonatera se doprema tehnološka para pritiska 1,4-1,5 bara i temperature oko </w:t>
            </w:r>
            <w:r>
              <w:rPr>
                <w:position w:val="2"/>
              </w:rPr>
              <w:t xml:space="preserve">150 </w:t>
            </w:r>
            <w:r>
              <w:rPr>
                <w:position w:val="2"/>
                <w:vertAlign w:val="superscript"/>
              </w:rPr>
              <w:t>0</w:t>
            </w:r>
            <w:r>
              <w:rPr>
                <w:position w:val="2"/>
              </w:rPr>
              <w:t>C potrebne za razlaganje NaHCO</w:t>
            </w:r>
            <w:r>
              <w:rPr>
                <w:sz w:val="14"/>
              </w:rPr>
              <w:t>3</w:t>
            </w:r>
            <w:r>
              <w:rPr>
                <w:position w:val="2"/>
              </w:rPr>
              <w:t xml:space="preserve">. Rastvor sode na izlazu iz dekarbonatera ima </w:t>
            </w:r>
            <w:r>
              <w:t>ukupan</w:t>
            </w:r>
            <w:r>
              <w:rPr>
                <w:spacing w:val="-14"/>
              </w:rPr>
              <w:t xml:space="preserve"> </w:t>
            </w:r>
            <w:r>
              <w:t>alkalitet</w:t>
            </w:r>
            <w:r>
              <w:rPr>
                <w:spacing w:val="-16"/>
              </w:rPr>
              <w:t xml:space="preserve"> </w:t>
            </w:r>
            <w:r>
              <w:t>100-105</w:t>
            </w:r>
            <w:r>
              <w:rPr>
                <w:spacing w:val="-19"/>
              </w:rPr>
              <w:t xml:space="preserve"> </w:t>
            </w:r>
            <w:r>
              <w:t>ND,</w:t>
            </w:r>
            <w:r>
              <w:rPr>
                <w:spacing w:val="-13"/>
              </w:rPr>
              <w:t xml:space="preserve"> </w:t>
            </w:r>
            <w:r>
              <w:t>izlazeći</w:t>
            </w:r>
            <w:r>
              <w:rPr>
                <w:spacing w:val="-14"/>
              </w:rPr>
              <w:t xml:space="preserve"> </w:t>
            </w:r>
            <w:r>
              <w:t>u</w:t>
            </w:r>
            <w:r>
              <w:rPr>
                <w:spacing w:val="-16"/>
              </w:rPr>
              <w:t xml:space="preserve"> </w:t>
            </w:r>
            <w:r>
              <w:t>donjem</w:t>
            </w:r>
            <w:r>
              <w:rPr>
                <w:spacing w:val="-14"/>
              </w:rPr>
              <w:t xml:space="preserve"> </w:t>
            </w:r>
            <w:r>
              <w:t>dijelu</w:t>
            </w:r>
            <w:r>
              <w:rPr>
                <w:spacing w:val="-15"/>
              </w:rPr>
              <w:t xml:space="preserve"> </w:t>
            </w:r>
            <w:r>
              <w:t>dekarbonatera</w:t>
            </w:r>
            <w:r>
              <w:rPr>
                <w:spacing w:val="-16"/>
              </w:rPr>
              <w:t xml:space="preserve"> </w:t>
            </w:r>
            <w:r>
              <w:t>iz</w:t>
            </w:r>
            <w:r>
              <w:rPr>
                <w:spacing w:val="-17"/>
              </w:rPr>
              <w:t xml:space="preserve"> </w:t>
            </w:r>
            <w:r>
              <w:t>koga</w:t>
            </w:r>
            <w:r>
              <w:rPr>
                <w:spacing w:val="-14"/>
              </w:rPr>
              <w:t xml:space="preserve"> </w:t>
            </w:r>
            <w:r>
              <w:t>pumpom</w:t>
            </w:r>
            <w:r>
              <w:rPr>
                <w:spacing w:val="30"/>
              </w:rPr>
              <w:t xml:space="preserve"> </w:t>
            </w:r>
            <w:r>
              <w:t xml:space="preserve">odlazi </w:t>
            </w:r>
            <w:r>
              <w:rPr>
                <w:position w:val="2"/>
              </w:rPr>
              <w:t>u pogon za ponovnu debikarbonatizaciju. Iz gornjeg dijela dekarbonatera izlazi gas CO</w:t>
            </w:r>
            <w:r>
              <w:rPr>
                <w:sz w:val="14"/>
              </w:rPr>
              <w:t xml:space="preserve">2 </w:t>
            </w:r>
            <w:r>
              <w:rPr>
                <w:position w:val="2"/>
              </w:rPr>
              <w:t>koncentracije</w:t>
            </w:r>
            <w:r>
              <w:rPr>
                <w:spacing w:val="-5"/>
                <w:position w:val="2"/>
              </w:rPr>
              <w:t xml:space="preserve"> </w:t>
            </w:r>
            <w:r>
              <w:rPr>
                <w:position w:val="2"/>
              </w:rPr>
              <w:t>95-98%</w:t>
            </w:r>
            <w:r>
              <w:rPr>
                <w:spacing w:val="-6"/>
                <w:position w:val="2"/>
              </w:rPr>
              <w:t xml:space="preserve"> </w:t>
            </w:r>
            <w:r>
              <w:rPr>
                <w:position w:val="2"/>
              </w:rPr>
              <w:t>volumno,</w:t>
            </w:r>
            <w:r>
              <w:rPr>
                <w:spacing w:val="-5"/>
                <w:position w:val="2"/>
              </w:rPr>
              <w:t xml:space="preserve"> </w:t>
            </w:r>
            <w:r>
              <w:rPr>
                <w:position w:val="2"/>
              </w:rPr>
              <w:t>preračunato</w:t>
            </w:r>
            <w:r>
              <w:rPr>
                <w:spacing w:val="-6"/>
                <w:position w:val="2"/>
              </w:rPr>
              <w:t xml:space="preserve"> </w:t>
            </w:r>
            <w:r>
              <w:rPr>
                <w:position w:val="2"/>
              </w:rPr>
              <w:t>na</w:t>
            </w:r>
            <w:r>
              <w:rPr>
                <w:spacing w:val="-4"/>
                <w:position w:val="2"/>
              </w:rPr>
              <w:t xml:space="preserve"> </w:t>
            </w:r>
            <w:r>
              <w:rPr>
                <w:position w:val="2"/>
              </w:rPr>
              <w:t>suhi</w:t>
            </w:r>
            <w:r>
              <w:rPr>
                <w:spacing w:val="-5"/>
                <w:position w:val="2"/>
              </w:rPr>
              <w:t xml:space="preserve"> </w:t>
            </w:r>
            <w:r>
              <w:rPr>
                <w:position w:val="2"/>
              </w:rPr>
              <w:t>gas</w:t>
            </w:r>
            <w:r>
              <w:rPr>
                <w:spacing w:val="-4"/>
                <w:position w:val="2"/>
              </w:rPr>
              <w:t xml:space="preserve"> </w:t>
            </w:r>
            <w:r>
              <w:rPr>
                <w:position w:val="2"/>
              </w:rPr>
              <w:t>i</w:t>
            </w:r>
            <w:r>
              <w:rPr>
                <w:spacing w:val="-6"/>
                <w:position w:val="2"/>
              </w:rPr>
              <w:t xml:space="preserve"> </w:t>
            </w:r>
            <w:r>
              <w:rPr>
                <w:position w:val="2"/>
              </w:rPr>
              <w:t>jedan</w:t>
            </w:r>
            <w:r>
              <w:rPr>
                <w:spacing w:val="-4"/>
                <w:position w:val="2"/>
              </w:rPr>
              <w:t xml:space="preserve"> </w:t>
            </w:r>
            <w:r>
              <w:rPr>
                <w:position w:val="2"/>
              </w:rPr>
              <w:t>dio</w:t>
            </w:r>
            <w:r>
              <w:rPr>
                <w:spacing w:val="-4"/>
                <w:position w:val="2"/>
              </w:rPr>
              <w:t xml:space="preserve"> </w:t>
            </w:r>
            <w:r>
              <w:rPr>
                <w:position w:val="2"/>
              </w:rPr>
              <w:t>NH</w:t>
            </w:r>
            <w:r>
              <w:rPr>
                <w:sz w:val="14"/>
              </w:rPr>
              <w:t>3</w:t>
            </w:r>
            <w:r>
              <w:rPr>
                <w:position w:val="2"/>
              </w:rPr>
              <w:t>.</w:t>
            </w:r>
            <w:r>
              <w:rPr>
                <w:spacing w:val="-5"/>
                <w:position w:val="2"/>
              </w:rPr>
              <w:t xml:space="preserve"> </w:t>
            </w:r>
            <w:r>
              <w:rPr>
                <w:position w:val="2"/>
              </w:rPr>
              <w:t>Izlazni</w:t>
            </w:r>
            <w:r>
              <w:rPr>
                <w:spacing w:val="-5"/>
                <w:position w:val="2"/>
              </w:rPr>
              <w:t xml:space="preserve"> </w:t>
            </w:r>
            <w:r>
              <w:rPr>
                <w:position w:val="2"/>
              </w:rPr>
              <w:t>gas</w:t>
            </w:r>
            <w:r>
              <w:rPr>
                <w:spacing w:val="-4"/>
                <w:position w:val="2"/>
              </w:rPr>
              <w:t xml:space="preserve"> </w:t>
            </w:r>
            <w:r>
              <w:rPr>
                <w:position w:val="2"/>
              </w:rPr>
              <w:t xml:space="preserve">miješa </w:t>
            </w:r>
            <w:r>
              <w:t>se sa gasom krečnih peći i sa gasom iz parnog kalcinatora za dobijanje kalcinirane sode. Proces prerade rastvora natrijum karbonata i njegovo prevođenje ponovo u natrijum bikarbonat povećanog kvaliteta se nastavlja u pogonu za proizvodnju sode</w:t>
            </w:r>
            <w:r>
              <w:rPr>
                <w:spacing w:val="-19"/>
              </w:rPr>
              <w:t xml:space="preserve"> </w:t>
            </w:r>
            <w:r>
              <w:t>bikarbone.</w:t>
            </w:r>
          </w:p>
          <w:p w:rsidR="00927993" w:rsidRDefault="00927993" w:rsidP="00927993">
            <w:pPr>
              <w:pStyle w:val="TableParagraph"/>
              <w:spacing w:before="1"/>
              <w:rPr>
                <w:sz w:val="21"/>
              </w:rPr>
            </w:pPr>
          </w:p>
          <w:p w:rsidR="00927993" w:rsidRDefault="00927993" w:rsidP="00927993">
            <w:pPr>
              <w:pStyle w:val="TableParagraph"/>
              <w:ind w:left="107" w:right="54"/>
              <w:jc w:val="both"/>
            </w:pPr>
            <w:r>
              <w:t xml:space="preserve">S obzirom da je DCB rastvor na izlazu iz aparata temperature ~115 </w:t>
            </w:r>
            <w:r>
              <w:rPr>
                <w:vertAlign w:val="superscript"/>
              </w:rPr>
              <w:t>0</w:t>
            </w:r>
            <w:r>
              <w:t>C isti prolazi kroz dvostepeno</w:t>
            </w:r>
            <w:r>
              <w:rPr>
                <w:spacing w:val="-12"/>
              </w:rPr>
              <w:t xml:space="preserve"> </w:t>
            </w:r>
            <w:r>
              <w:t>hlađenje,</w:t>
            </w:r>
            <w:r>
              <w:rPr>
                <w:spacing w:val="-12"/>
              </w:rPr>
              <w:t xml:space="preserve"> </w:t>
            </w:r>
            <w:r>
              <w:t>u</w:t>
            </w:r>
            <w:r>
              <w:rPr>
                <w:spacing w:val="-12"/>
              </w:rPr>
              <w:t xml:space="preserve"> </w:t>
            </w:r>
            <w:r>
              <w:t>prvom</w:t>
            </w:r>
            <w:r>
              <w:rPr>
                <w:spacing w:val="-13"/>
              </w:rPr>
              <w:t xml:space="preserve"> </w:t>
            </w:r>
            <w:r>
              <w:t>stupnju</w:t>
            </w:r>
            <w:r>
              <w:rPr>
                <w:spacing w:val="-12"/>
              </w:rPr>
              <w:t xml:space="preserve"> </w:t>
            </w:r>
            <w:r>
              <w:t>se</w:t>
            </w:r>
            <w:r>
              <w:rPr>
                <w:spacing w:val="-12"/>
              </w:rPr>
              <w:t xml:space="preserve"> </w:t>
            </w:r>
            <w:r>
              <w:t>hladi</w:t>
            </w:r>
            <w:r>
              <w:rPr>
                <w:spacing w:val="-13"/>
              </w:rPr>
              <w:t xml:space="preserve"> </w:t>
            </w:r>
            <w:r>
              <w:t>protustrujno</w:t>
            </w:r>
            <w:r>
              <w:rPr>
                <w:spacing w:val="-15"/>
              </w:rPr>
              <w:t xml:space="preserve"> </w:t>
            </w:r>
            <w:r>
              <w:t>sa</w:t>
            </w:r>
            <w:r>
              <w:rPr>
                <w:spacing w:val="-14"/>
              </w:rPr>
              <w:t xml:space="preserve"> </w:t>
            </w:r>
            <w:r>
              <w:t>matičnom</w:t>
            </w:r>
            <w:r>
              <w:rPr>
                <w:spacing w:val="-11"/>
              </w:rPr>
              <w:t xml:space="preserve"> </w:t>
            </w:r>
            <w:r>
              <w:t>lužinom</w:t>
            </w:r>
            <w:r>
              <w:rPr>
                <w:spacing w:val="-11"/>
              </w:rPr>
              <w:t xml:space="preserve"> </w:t>
            </w:r>
            <w:r>
              <w:t>iz</w:t>
            </w:r>
            <w:r>
              <w:rPr>
                <w:spacing w:val="-12"/>
              </w:rPr>
              <w:t xml:space="preserve"> </w:t>
            </w:r>
            <w:r>
              <w:t xml:space="preserve">procesa proizvodnje sode bikarbone sa ciljem prvenstveno predgrijavanja matične lužine (energetska efikasnost procesa) dok se u drugom stupnju hlađenje do određene temperature (ovisno o procesu proizvodnje) obavlja sa industrijskom vodom. Važno je napomenuti da DCB prije dolaza u proces prolazi sistem filtracije s ciljem fizičkog čišćenja. Ohlađeni DCB rastvor dolazi u rezervoar iz koga dalje ide na pripremu napojne lužine za karbonatizaciju u manji rezervoar u koji istovremeno dolazi matična lužina iz procesa 50-60 ND kako bi se dobila napojna lužina 80-90 ND koja se pumpom transportuje u </w:t>
            </w:r>
            <w:r>
              <w:rPr>
                <w:position w:val="2"/>
              </w:rPr>
              <w:t>karbonatizacione kolone. U karbonatizacione kolone se dodaje CO</w:t>
            </w:r>
            <w:r>
              <w:rPr>
                <w:sz w:val="14"/>
              </w:rPr>
              <w:t xml:space="preserve">2 </w:t>
            </w:r>
            <w:r>
              <w:rPr>
                <w:position w:val="2"/>
              </w:rPr>
              <w:t>gas const ~40</w:t>
            </w:r>
            <w:r>
              <w:rPr>
                <w:spacing w:val="-28"/>
                <w:position w:val="2"/>
              </w:rPr>
              <w:t xml:space="preserve"> </w:t>
            </w:r>
            <w:r>
              <w:rPr>
                <w:position w:val="2"/>
              </w:rPr>
              <w:t>%.</w:t>
            </w:r>
          </w:p>
          <w:p w:rsidR="00927993" w:rsidRDefault="00927993" w:rsidP="00927993">
            <w:pPr>
              <w:pStyle w:val="TableParagraph"/>
              <w:ind w:left="107" w:right="55"/>
              <w:jc w:val="both"/>
            </w:pPr>
            <w:r>
              <w:rPr>
                <w:position w:val="2"/>
              </w:rPr>
              <w:t>Obrazovana suspenzija u karbonatizacionoj koloni sa sadržajem NaHCO</w:t>
            </w:r>
            <w:r>
              <w:rPr>
                <w:sz w:val="14"/>
              </w:rPr>
              <w:t xml:space="preserve">3 </w:t>
            </w:r>
            <w:r>
              <w:rPr>
                <w:position w:val="2"/>
              </w:rPr>
              <w:t xml:space="preserve">(10-15% vol </w:t>
            </w:r>
            <w:r>
              <w:t>kristala), pod hidrostatičkim pritiskom ide u zajednički rezervoar sa mješalicom iz koga se pumpom transportuje i raspoređuje za dekantere radne linije proizvodnje gdje se obavlja dekantacija.</w:t>
            </w:r>
            <w:r>
              <w:rPr>
                <w:spacing w:val="-9"/>
              </w:rPr>
              <w:t xml:space="preserve"> </w:t>
            </w:r>
            <w:r>
              <w:t>Nakon</w:t>
            </w:r>
            <w:r>
              <w:rPr>
                <w:spacing w:val="-10"/>
              </w:rPr>
              <w:t xml:space="preserve"> </w:t>
            </w:r>
            <w:r>
              <w:t>dekantacije</w:t>
            </w:r>
            <w:r>
              <w:rPr>
                <w:spacing w:val="-10"/>
              </w:rPr>
              <w:t xml:space="preserve"> </w:t>
            </w:r>
            <w:r>
              <w:t>koja</w:t>
            </w:r>
            <w:r>
              <w:rPr>
                <w:spacing w:val="-9"/>
              </w:rPr>
              <w:t xml:space="preserve"> </w:t>
            </w:r>
            <w:r>
              <w:t>je</w:t>
            </w:r>
            <w:r>
              <w:rPr>
                <w:spacing w:val="-10"/>
              </w:rPr>
              <w:t xml:space="preserve"> </w:t>
            </w:r>
            <w:r>
              <w:t>veoma</w:t>
            </w:r>
            <w:r>
              <w:rPr>
                <w:spacing w:val="-10"/>
              </w:rPr>
              <w:t xml:space="preserve"> </w:t>
            </w:r>
            <w:r>
              <w:t>brza</w:t>
            </w:r>
            <w:r>
              <w:rPr>
                <w:spacing w:val="-8"/>
              </w:rPr>
              <w:t xml:space="preserve"> </w:t>
            </w:r>
            <w:r>
              <w:t>suspenzija</w:t>
            </w:r>
            <w:r>
              <w:rPr>
                <w:spacing w:val="-9"/>
              </w:rPr>
              <w:t xml:space="preserve"> </w:t>
            </w:r>
            <w:r>
              <w:t>(50-60</w:t>
            </w:r>
            <w:r>
              <w:rPr>
                <w:spacing w:val="-11"/>
              </w:rPr>
              <w:t xml:space="preserve"> </w:t>
            </w:r>
            <w:r>
              <w:t>%</w:t>
            </w:r>
            <w:r>
              <w:rPr>
                <w:spacing w:val="-9"/>
              </w:rPr>
              <w:t xml:space="preserve"> </w:t>
            </w:r>
            <w:r>
              <w:t>vol</w:t>
            </w:r>
            <w:r>
              <w:rPr>
                <w:spacing w:val="-9"/>
              </w:rPr>
              <w:t xml:space="preserve"> </w:t>
            </w:r>
            <w:r>
              <w:t>kristala)</w:t>
            </w:r>
            <w:r>
              <w:rPr>
                <w:spacing w:val="-8"/>
              </w:rPr>
              <w:t xml:space="preserve"> </w:t>
            </w:r>
            <w:r>
              <w:t>se</w:t>
            </w:r>
            <w:r>
              <w:rPr>
                <w:spacing w:val="-10"/>
              </w:rPr>
              <w:t xml:space="preserve"> </w:t>
            </w:r>
            <w:r>
              <w:t xml:space="preserve">daje na centrifugiranje sa ciljem razdvajanja kristala od bistrog djela (filtrat sa centrifuge). Dobiveni kristal (3-5% vlaga) sa centrifuge se transportuje pomoću pužnog transportera u fluidiziranu sušnicu gdje se pomoću zraka koji obezbjeđuje potisni ventilator prethodno predgrijanog u izmjenjivaču topline na temperaturu 140-170 </w:t>
            </w:r>
            <w:r>
              <w:rPr>
                <w:vertAlign w:val="superscript"/>
              </w:rPr>
              <w:t>0</w:t>
            </w:r>
            <w:r>
              <w:t>C suši i transportuje u ciklon gdje se na dnu odvaja gotov proizvod dok se na vrhu izvlači topli zrak pomoću usisnog ventilator koji prolazi sistem mokrog pranja. Gotov proizvod iz ciklona se dalje transportuje pomoću pužnog transportera, prolazi sistem prosijavanja na vibro situ (2 mm) i</w:t>
            </w:r>
            <w:r>
              <w:rPr>
                <w:spacing w:val="-18"/>
              </w:rPr>
              <w:t xml:space="preserve"> </w:t>
            </w:r>
            <w:r>
              <w:t>dalje</w:t>
            </w:r>
          </w:p>
          <w:p w:rsidR="00927993" w:rsidRDefault="00927993" w:rsidP="00927993">
            <w:pPr>
              <w:pStyle w:val="TableParagraph"/>
              <w:spacing w:line="231" w:lineRule="exact"/>
              <w:ind w:left="107"/>
              <w:jc w:val="both"/>
            </w:pPr>
            <w:r>
              <w:t>transportuje i usmjerava u određeni silos.</w:t>
            </w:r>
          </w:p>
        </w:tc>
      </w:tr>
      <w:tr w:rsidR="00927993" w:rsidTr="00826A5B">
        <w:trPr>
          <w:trHeight w:val="251"/>
        </w:trPr>
        <w:tc>
          <w:tcPr>
            <w:tcW w:w="9062" w:type="dxa"/>
            <w:gridSpan w:val="4"/>
            <w:tcBorders>
              <w:top w:val="single" w:sz="6" w:space="0" w:color="000000"/>
              <w:bottom w:val="single" w:sz="6" w:space="0" w:color="000000"/>
            </w:tcBorders>
            <w:shd w:val="clear" w:color="auto" w:fill="auto"/>
          </w:tcPr>
          <w:p w:rsidR="00927993" w:rsidRDefault="00F95133" w:rsidP="00927993">
            <w:pPr>
              <w:pStyle w:val="TableParagraph"/>
              <w:spacing w:line="231" w:lineRule="exact"/>
              <w:ind w:left="467"/>
              <w:rPr>
                <w:b/>
              </w:rPr>
            </w:pPr>
            <w:r>
              <w:rPr>
                <w:b/>
              </w:rPr>
              <w:t>3.6</w:t>
            </w:r>
            <w:r w:rsidR="00927993">
              <w:rPr>
                <w:b/>
              </w:rPr>
              <w:t>. Ostali objekti u krugu SSL</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2"/>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7" w:line="252"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7" w:line="252" w:lineRule="exact"/>
              <w:ind w:left="481" w:right="199" w:hanging="202"/>
              <w:rPr>
                <w:b/>
              </w:rPr>
            </w:pPr>
            <w:r>
              <w:rPr>
                <w:b/>
              </w:rPr>
              <w:t>Napomena/ Oznaka</w:t>
            </w:r>
          </w:p>
        </w:tc>
      </w:tr>
      <w:tr w:rsidR="00927993" w:rsidTr="00826A5B">
        <w:trPr>
          <w:trHeight w:val="248"/>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07"/>
            </w:pPr>
            <w:r>
              <w:t>6.1</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22"/>
            </w:pPr>
            <w:r>
              <w:t>Upravna zgrada</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24"/>
            </w:pPr>
            <w:r>
              <w:t>Površina 3400 m</w:t>
            </w:r>
            <w:r>
              <w:rPr>
                <w:vertAlign w:val="superscript"/>
              </w:rPr>
              <w:t>2</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rPr>
                <w:rFonts w:ascii="Times New Roman"/>
                <w:sz w:val="18"/>
              </w:rPr>
            </w:pPr>
          </w:p>
        </w:tc>
      </w:tr>
      <w:tr w:rsidR="00927993" w:rsidTr="00826A5B">
        <w:trPr>
          <w:trHeight w:val="254"/>
        </w:trPr>
        <w:tc>
          <w:tcPr>
            <w:tcW w:w="9062" w:type="dxa"/>
            <w:gridSpan w:val="4"/>
            <w:tcBorders>
              <w:top w:val="single" w:sz="6" w:space="0" w:color="000000"/>
              <w:bottom w:val="single" w:sz="6" w:space="0" w:color="000000"/>
            </w:tcBorders>
            <w:shd w:val="clear" w:color="auto" w:fill="auto"/>
          </w:tcPr>
          <w:p w:rsidR="00927993" w:rsidRDefault="00927993" w:rsidP="00927993">
            <w:pPr>
              <w:pStyle w:val="TableParagraph"/>
              <w:spacing w:line="234" w:lineRule="exact"/>
              <w:ind w:left="107"/>
              <w:rPr>
                <w:b/>
              </w:rPr>
            </w:pPr>
            <w:r>
              <w:rPr>
                <w:b/>
              </w:rPr>
              <w:t>Tehnički opis rada:</w:t>
            </w:r>
          </w:p>
        </w:tc>
      </w:tr>
      <w:tr w:rsidR="00927993" w:rsidTr="00826A5B">
        <w:trPr>
          <w:trHeight w:val="1263"/>
        </w:trPr>
        <w:tc>
          <w:tcPr>
            <w:tcW w:w="9062" w:type="dxa"/>
            <w:gridSpan w:val="4"/>
            <w:tcBorders>
              <w:top w:val="single" w:sz="6" w:space="0" w:color="000000"/>
            </w:tcBorders>
            <w:shd w:val="clear" w:color="auto" w:fill="auto"/>
          </w:tcPr>
          <w:p w:rsidR="00927993" w:rsidRDefault="00927993" w:rsidP="00927993">
            <w:pPr>
              <w:pStyle w:val="TableParagraph"/>
              <w:ind w:left="107" w:right="61"/>
              <w:jc w:val="both"/>
            </w:pPr>
            <w:r>
              <w:t>Upravna</w:t>
            </w:r>
            <w:r>
              <w:rPr>
                <w:spacing w:val="-14"/>
              </w:rPr>
              <w:t xml:space="preserve"> </w:t>
            </w:r>
            <w:r>
              <w:t>zgrada</w:t>
            </w:r>
            <w:r>
              <w:rPr>
                <w:spacing w:val="-12"/>
              </w:rPr>
              <w:t xml:space="preserve"> </w:t>
            </w:r>
            <w:r>
              <w:t>SSL</w:t>
            </w:r>
            <w:r>
              <w:rPr>
                <w:spacing w:val="-15"/>
              </w:rPr>
              <w:t xml:space="preserve"> </w:t>
            </w:r>
            <w:r>
              <w:t>je</w:t>
            </w:r>
            <w:r>
              <w:rPr>
                <w:spacing w:val="-15"/>
              </w:rPr>
              <w:t xml:space="preserve"> </w:t>
            </w:r>
            <w:r>
              <w:t>na</w:t>
            </w:r>
            <w:r>
              <w:rPr>
                <w:spacing w:val="-12"/>
              </w:rPr>
              <w:t xml:space="preserve"> </w:t>
            </w:r>
            <w:r>
              <w:t>samom</w:t>
            </w:r>
            <w:r>
              <w:rPr>
                <w:spacing w:val="-12"/>
              </w:rPr>
              <w:t xml:space="preserve"> </w:t>
            </w:r>
            <w:r>
              <w:t>glavnom</w:t>
            </w:r>
            <w:r>
              <w:rPr>
                <w:spacing w:val="-13"/>
              </w:rPr>
              <w:t xml:space="preserve"> </w:t>
            </w:r>
            <w:r>
              <w:t>ulazu</w:t>
            </w:r>
            <w:r>
              <w:rPr>
                <w:spacing w:val="-18"/>
              </w:rPr>
              <w:t xml:space="preserve"> </w:t>
            </w:r>
            <w:r>
              <w:t>u</w:t>
            </w:r>
            <w:r>
              <w:rPr>
                <w:spacing w:val="-12"/>
              </w:rPr>
              <w:t xml:space="preserve"> </w:t>
            </w:r>
            <w:r>
              <w:t>krug</w:t>
            </w:r>
            <w:r>
              <w:rPr>
                <w:spacing w:val="-15"/>
              </w:rPr>
              <w:t xml:space="preserve"> </w:t>
            </w:r>
            <w:r>
              <w:t>fabrike.</w:t>
            </w:r>
            <w:r>
              <w:rPr>
                <w:spacing w:val="-14"/>
              </w:rPr>
              <w:t xml:space="preserve"> </w:t>
            </w:r>
            <w:r>
              <w:t>Ista</w:t>
            </w:r>
            <w:r>
              <w:rPr>
                <w:spacing w:val="-15"/>
              </w:rPr>
              <w:t xml:space="preserve"> </w:t>
            </w:r>
            <w:r>
              <w:t>je</w:t>
            </w:r>
            <w:r>
              <w:rPr>
                <w:spacing w:val="-12"/>
              </w:rPr>
              <w:t xml:space="preserve"> </w:t>
            </w:r>
            <w:r>
              <w:t>opremljena</w:t>
            </w:r>
            <w:r>
              <w:rPr>
                <w:spacing w:val="-10"/>
              </w:rPr>
              <w:t xml:space="preserve"> </w:t>
            </w:r>
            <w:r>
              <w:t>uredima, kancelarijama i ostalim potrebnim resursima. U njoj je smješten ured Generalnog direktora, Menadžmenta SSL, kao i ostalih sektora: ljudskih resursa, finansija, pravnih savjetnika, nabave, prodaje, informacionih tehnologija, inženjerskih usluga, opštih poslova i</w:t>
            </w:r>
            <w:r>
              <w:rPr>
                <w:spacing w:val="-20"/>
              </w:rPr>
              <w:t xml:space="preserve"> </w:t>
            </w:r>
            <w:r>
              <w:t>sl.</w:t>
            </w:r>
          </w:p>
        </w:tc>
      </w:tr>
      <w:tr w:rsidR="00927993" w:rsidRPr="00927993" w:rsidTr="00826A5B">
        <w:trPr>
          <w:trHeight w:val="507"/>
        </w:trPr>
        <w:tc>
          <w:tcPr>
            <w:tcW w:w="1980" w:type="dxa"/>
            <w:tcBorders>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2"/>
              <w:ind w:right="738"/>
              <w:jc w:val="right"/>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2125" w:type="dxa"/>
            <w:tcBorders>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6" w:line="252" w:lineRule="exact"/>
              <w:ind w:left="734" w:right="109" w:hanging="563"/>
              <w:rPr>
                <w:rFonts w:ascii="Arial" w:eastAsia="Arial" w:hAnsi="Arial" w:cs="Arial"/>
                <w:b/>
                <w:sz w:val="22"/>
                <w:szCs w:val="22"/>
                <w:lang w:val="en-US" w:eastAsia="en-US"/>
              </w:rPr>
            </w:pPr>
            <w:r w:rsidRPr="00927993">
              <w:rPr>
                <w:rFonts w:ascii="Arial" w:eastAsia="Arial" w:hAnsi="Arial" w:cs="Arial"/>
                <w:b/>
                <w:sz w:val="22"/>
                <w:szCs w:val="22"/>
                <w:lang w:val="en-US" w:eastAsia="en-US"/>
              </w:rPr>
              <w:t>Naziv proizvodne cjeline</w:t>
            </w:r>
          </w:p>
        </w:tc>
        <w:tc>
          <w:tcPr>
            <w:tcW w:w="3243" w:type="dxa"/>
            <w:tcBorders>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129"/>
              <w:ind w:right="1091"/>
              <w:jc w:val="right"/>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c>
          <w:tcPr>
            <w:tcW w:w="1714" w:type="dxa"/>
            <w:tcBorders>
              <w:left w:val="single" w:sz="6" w:space="0" w:color="000000"/>
              <w:bottom w:val="single" w:sz="6" w:space="0" w:color="000000"/>
            </w:tcBorders>
            <w:shd w:val="clear" w:color="auto" w:fill="auto"/>
          </w:tcPr>
          <w:p w:rsidR="00927993" w:rsidRPr="00927993" w:rsidRDefault="00927993" w:rsidP="00927993">
            <w:pPr>
              <w:widowControl w:val="0"/>
              <w:autoSpaceDE w:val="0"/>
              <w:autoSpaceDN w:val="0"/>
              <w:spacing w:before="6" w:line="252" w:lineRule="exact"/>
              <w:ind w:left="481" w:right="199" w:hanging="202"/>
              <w:rPr>
                <w:rFonts w:ascii="Arial" w:eastAsia="Arial" w:hAnsi="Arial" w:cs="Arial"/>
                <w:b/>
                <w:sz w:val="22"/>
                <w:szCs w:val="22"/>
                <w:lang w:val="en-US" w:eastAsia="en-US"/>
              </w:rPr>
            </w:pPr>
            <w:r w:rsidRPr="00927993">
              <w:rPr>
                <w:rFonts w:ascii="Arial" w:eastAsia="Arial" w:hAnsi="Arial" w:cs="Arial"/>
                <w:b/>
                <w:sz w:val="22"/>
                <w:szCs w:val="22"/>
                <w:lang w:val="en-US" w:eastAsia="en-US"/>
              </w:rPr>
              <w:t>Napomena/ Oznaka</w:t>
            </w:r>
          </w:p>
        </w:tc>
      </w:tr>
      <w:tr w:rsidR="00927993" w:rsidRPr="00927993" w:rsidTr="00927993">
        <w:trPr>
          <w:trHeight w:val="249"/>
        </w:trPr>
        <w:tc>
          <w:tcPr>
            <w:tcW w:w="1980" w:type="dxa"/>
            <w:tcBorders>
              <w:top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29" w:lineRule="exact"/>
              <w:ind w:left="107"/>
              <w:rPr>
                <w:rFonts w:ascii="Arial" w:eastAsia="Arial" w:hAnsi="Arial" w:cs="Arial"/>
                <w:sz w:val="22"/>
                <w:szCs w:val="22"/>
                <w:lang w:val="en-US" w:eastAsia="en-US"/>
              </w:rPr>
            </w:pPr>
            <w:r w:rsidRPr="00927993">
              <w:rPr>
                <w:rFonts w:ascii="Arial" w:eastAsia="Arial" w:hAnsi="Arial" w:cs="Arial"/>
                <w:sz w:val="22"/>
                <w:szCs w:val="22"/>
                <w:lang w:val="en-US" w:eastAsia="en-US"/>
              </w:rPr>
              <w:lastRenderedPageBreak/>
              <w:t>6.2</w:t>
            </w:r>
          </w:p>
        </w:tc>
        <w:tc>
          <w:tcPr>
            <w:tcW w:w="2125" w:type="dxa"/>
            <w:tcBorders>
              <w:top w:val="single" w:sz="6" w:space="0" w:color="000000"/>
              <w:left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29" w:lineRule="exact"/>
              <w:ind w:left="122"/>
              <w:rPr>
                <w:rFonts w:ascii="Arial" w:eastAsia="Arial" w:hAnsi="Arial" w:cs="Arial"/>
                <w:sz w:val="22"/>
                <w:szCs w:val="22"/>
                <w:lang w:val="en-US" w:eastAsia="en-US"/>
              </w:rPr>
            </w:pPr>
            <w:r w:rsidRPr="00927993">
              <w:rPr>
                <w:rFonts w:ascii="Arial" w:eastAsia="Arial" w:hAnsi="Arial" w:cs="Arial"/>
                <w:sz w:val="22"/>
                <w:szCs w:val="22"/>
                <w:lang w:val="en-US" w:eastAsia="en-US"/>
              </w:rPr>
              <w:t>Restoran</w:t>
            </w:r>
          </w:p>
        </w:tc>
        <w:tc>
          <w:tcPr>
            <w:tcW w:w="3243" w:type="dxa"/>
            <w:tcBorders>
              <w:top w:val="single" w:sz="6" w:space="0" w:color="000000"/>
              <w:left w:val="single" w:sz="6" w:space="0" w:color="000000"/>
              <w:bottom w:val="single" w:sz="6" w:space="0" w:color="000000"/>
              <w:right w:val="single" w:sz="6" w:space="0" w:color="000000"/>
            </w:tcBorders>
          </w:tcPr>
          <w:p w:rsidR="00927993" w:rsidRPr="00927993" w:rsidRDefault="00927993" w:rsidP="00927993">
            <w:pPr>
              <w:widowControl w:val="0"/>
              <w:autoSpaceDE w:val="0"/>
              <w:autoSpaceDN w:val="0"/>
              <w:spacing w:line="229" w:lineRule="exact"/>
              <w:ind w:left="124"/>
              <w:rPr>
                <w:rFonts w:ascii="Arial" w:eastAsia="Arial" w:hAnsi="Arial" w:cs="Arial"/>
                <w:sz w:val="22"/>
                <w:szCs w:val="22"/>
                <w:lang w:val="en-US" w:eastAsia="en-US"/>
              </w:rPr>
            </w:pPr>
            <w:r w:rsidRPr="00927993">
              <w:rPr>
                <w:rFonts w:ascii="Arial" w:eastAsia="Arial" w:hAnsi="Arial" w:cs="Arial"/>
                <w:sz w:val="22"/>
                <w:szCs w:val="22"/>
                <w:lang w:val="en-US" w:eastAsia="en-US"/>
              </w:rPr>
              <w:t>Površina 652 m</w:t>
            </w:r>
            <w:r w:rsidRPr="00927993">
              <w:rPr>
                <w:rFonts w:ascii="Arial" w:eastAsia="Arial" w:hAnsi="Arial" w:cs="Arial"/>
                <w:sz w:val="22"/>
                <w:szCs w:val="22"/>
                <w:vertAlign w:val="superscript"/>
                <w:lang w:val="en-US" w:eastAsia="en-US"/>
              </w:rPr>
              <w:t>2</w:t>
            </w:r>
          </w:p>
        </w:tc>
        <w:tc>
          <w:tcPr>
            <w:tcW w:w="1714" w:type="dxa"/>
            <w:tcBorders>
              <w:top w:val="single" w:sz="6" w:space="0" w:color="000000"/>
              <w:left w:val="single" w:sz="6" w:space="0" w:color="000000"/>
              <w:bottom w:val="single" w:sz="6" w:space="0" w:color="000000"/>
            </w:tcBorders>
          </w:tcPr>
          <w:p w:rsidR="00927993" w:rsidRPr="00927993" w:rsidRDefault="00927993" w:rsidP="00927993">
            <w:pPr>
              <w:widowControl w:val="0"/>
              <w:autoSpaceDE w:val="0"/>
              <w:autoSpaceDN w:val="0"/>
              <w:rPr>
                <w:rFonts w:eastAsia="Arial" w:hAnsi="Arial" w:cs="Arial"/>
                <w:sz w:val="18"/>
                <w:szCs w:val="22"/>
                <w:lang w:val="en-US" w:eastAsia="en-US"/>
              </w:rPr>
            </w:pPr>
          </w:p>
        </w:tc>
      </w:tr>
      <w:tr w:rsidR="00927993" w:rsidRPr="00927993" w:rsidTr="00927993">
        <w:trPr>
          <w:trHeight w:val="253"/>
        </w:trPr>
        <w:tc>
          <w:tcPr>
            <w:tcW w:w="9062" w:type="dxa"/>
            <w:gridSpan w:val="4"/>
            <w:tcBorders>
              <w:top w:val="single" w:sz="6" w:space="0" w:color="000000"/>
              <w:bottom w:val="single" w:sz="6" w:space="0" w:color="000000"/>
            </w:tcBorders>
          </w:tcPr>
          <w:p w:rsidR="00927993" w:rsidRPr="00927993" w:rsidRDefault="00927993" w:rsidP="00927993">
            <w:pPr>
              <w:widowControl w:val="0"/>
              <w:autoSpaceDE w:val="0"/>
              <w:autoSpaceDN w:val="0"/>
              <w:spacing w:before="2" w:line="232" w:lineRule="exact"/>
              <w:ind w:left="107"/>
              <w:rPr>
                <w:rFonts w:ascii="Arial" w:eastAsia="Arial" w:hAnsi="Arial" w:cs="Arial"/>
                <w:b/>
                <w:sz w:val="22"/>
                <w:szCs w:val="22"/>
                <w:lang w:val="en-US" w:eastAsia="en-US"/>
              </w:rPr>
            </w:pPr>
            <w:r w:rsidRPr="00927993">
              <w:rPr>
                <w:rFonts w:ascii="Arial" w:eastAsia="Arial" w:hAnsi="Arial" w:cs="Arial"/>
                <w:b/>
                <w:sz w:val="22"/>
                <w:szCs w:val="22"/>
                <w:lang w:val="en-US" w:eastAsia="en-US"/>
              </w:rPr>
              <w:t>Tehnički opis rada:</w:t>
            </w:r>
          </w:p>
        </w:tc>
      </w:tr>
      <w:tr w:rsidR="00927993" w:rsidRPr="00927993" w:rsidTr="00927993">
        <w:trPr>
          <w:trHeight w:val="760"/>
        </w:trPr>
        <w:tc>
          <w:tcPr>
            <w:tcW w:w="9062" w:type="dxa"/>
            <w:gridSpan w:val="4"/>
            <w:tcBorders>
              <w:top w:val="single" w:sz="6" w:space="0" w:color="000000"/>
              <w:bottom w:val="single" w:sz="6" w:space="0" w:color="000000"/>
            </w:tcBorders>
          </w:tcPr>
          <w:p w:rsidR="00927993" w:rsidRPr="00927993" w:rsidRDefault="00927993" w:rsidP="00927993">
            <w:pPr>
              <w:widowControl w:val="0"/>
              <w:autoSpaceDE w:val="0"/>
              <w:autoSpaceDN w:val="0"/>
              <w:ind w:left="107"/>
              <w:rPr>
                <w:rFonts w:ascii="Arial" w:eastAsia="Arial" w:hAnsi="Arial" w:cs="Arial"/>
                <w:sz w:val="22"/>
                <w:szCs w:val="22"/>
                <w:lang w:val="en-US" w:eastAsia="en-US"/>
              </w:rPr>
            </w:pPr>
            <w:r w:rsidRPr="00927993">
              <w:rPr>
                <w:rFonts w:ascii="Arial" w:eastAsia="Arial" w:hAnsi="Arial" w:cs="Arial"/>
                <w:sz w:val="22"/>
                <w:szCs w:val="22"/>
                <w:lang w:val="en-US" w:eastAsia="en-US"/>
              </w:rPr>
              <w:t>U krugu fabrike postoji restoran koji pruža usluge toplog obroka radnicima i izvođačima radova u SSL. Radno restorana je u tri smjene, tako da svaka smjena ima topli obrok.</w:t>
            </w:r>
          </w:p>
          <w:p w:rsidR="00927993" w:rsidRPr="00927993" w:rsidRDefault="00927993" w:rsidP="00927993">
            <w:pPr>
              <w:widowControl w:val="0"/>
              <w:autoSpaceDE w:val="0"/>
              <w:autoSpaceDN w:val="0"/>
              <w:spacing w:line="234" w:lineRule="exact"/>
              <w:ind w:left="107"/>
              <w:rPr>
                <w:rFonts w:ascii="Arial" w:eastAsia="Arial" w:hAnsi="Arial" w:cs="Arial"/>
                <w:sz w:val="22"/>
                <w:szCs w:val="22"/>
                <w:lang w:val="en-US" w:eastAsia="en-US"/>
              </w:rPr>
            </w:pPr>
            <w:r w:rsidRPr="00927993">
              <w:rPr>
                <w:rFonts w:ascii="Arial" w:eastAsia="Arial" w:hAnsi="Arial" w:cs="Arial"/>
                <w:sz w:val="22"/>
                <w:szCs w:val="22"/>
                <w:lang w:val="en-US" w:eastAsia="en-US"/>
              </w:rPr>
              <w:t>Za obsluživanje rada restorana sklopljen je ugovor sa firmom Quadro.</w:t>
            </w:r>
          </w:p>
        </w:tc>
      </w:tr>
      <w:tr w:rsidR="00927993" w:rsidRP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53" w:lineRule="exact"/>
              <w:ind w:right="738"/>
              <w:jc w:val="right"/>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4" w:line="252" w:lineRule="exact"/>
              <w:ind w:left="734" w:right="109" w:hanging="563"/>
              <w:rPr>
                <w:rFonts w:ascii="Arial" w:eastAsia="Arial" w:hAnsi="Arial" w:cs="Arial"/>
                <w:b/>
                <w:sz w:val="22"/>
                <w:szCs w:val="22"/>
                <w:lang w:val="en-US" w:eastAsia="en-US"/>
              </w:rPr>
            </w:pPr>
            <w:r w:rsidRPr="00927993">
              <w:rPr>
                <w:rFonts w:ascii="Arial" w:eastAsia="Arial" w:hAnsi="Arial" w:cs="Arial"/>
                <w:b/>
                <w:sz w:val="22"/>
                <w:szCs w:val="22"/>
                <w:lang w:val="en-US" w:eastAsia="en-US"/>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before="127"/>
              <w:ind w:right="1091"/>
              <w:jc w:val="right"/>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c>
          <w:tcPr>
            <w:tcW w:w="1714" w:type="dxa"/>
            <w:tcBorders>
              <w:top w:val="single" w:sz="6" w:space="0" w:color="000000"/>
              <w:left w:val="single" w:sz="6" w:space="0" w:color="000000"/>
              <w:bottom w:val="single" w:sz="6" w:space="0" w:color="000000"/>
            </w:tcBorders>
            <w:shd w:val="clear" w:color="auto" w:fill="auto"/>
          </w:tcPr>
          <w:p w:rsidR="00927993" w:rsidRPr="00927993" w:rsidRDefault="00927993" w:rsidP="00927993">
            <w:pPr>
              <w:widowControl w:val="0"/>
              <w:autoSpaceDE w:val="0"/>
              <w:autoSpaceDN w:val="0"/>
              <w:spacing w:before="4" w:line="252" w:lineRule="exact"/>
              <w:ind w:left="481" w:right="199" w:hanging="202"/>
              <w:rPr>
                <w:rFonts w:ascii="Arial" w:eastAsia="Arial" w:hAnsi="Arial" w:cs="Arial"/>
                <w:b/>
                <w:sz w:val="22"/>
                <w:szCs w:val="22"/>
                <w:lang w:val="en-US" w:eastAsia="en-US"/>
              </w:rPr>
            </w:pPr>
            <w:r w:rsidRPr="00927993">
              <w:rPr>
                <w:rFonts w:ascii="Arial" w:eastAsia="Arial" w:hAnsi="Arial" w:cs="Arial"/>
                <w:b/>
                <w:sz w:val="22"/>
                <w:szCs w:val="22"/>
                <w:lang w:val="en-US" w:eastAsia="en-US"/>
              </w:rPr>
              <w:t>Napomena/ Oznaka</w:t>
            </w:r>
          </w:p>
        </w:tc>
      </w:tr>
      <w:tr w:rsidR="00927993" w:rsidRPr="00927993" w:rsidTr="00826A5B">
        <w:trPr>
          <w:trHeight w:val="3285"/>
        </w:trPr>
        <w:tc>
          <w:tcPr>
            <w:tcW w:w="1980" w:type="dxa"/>
            <w:tcBorders>
              <w:top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51" w:lineRule="exact"/>
              <w:ind w:left="107"/>
              <w:rPr>
                <w:rFonts w:ascii="Arial" w:eastAsia="Arial" w:hAnsi="Arial" w:cs="Arial"/>
                <w:sz w:val="22"/>
                <w:szCs w:val="22"/>
                <w:lang w:val="en-US" w:eastAsia="en-US"/>
              </w:rPr>
            </w:pPr>
            <w:r w:rsidRPr="00927993">
              <w:rPr>
                <w:rFonts w:ascii="Arial" w:eastAsia="Arial" w:hAnsi="Arial" w:cs="Arial"/>
                <w:sz w:val="22"/>
                <w:szCs w:val="22"/>
                <w:lang w:val="en-US" w:eastAsia="en-US"/>
              </w:rPr>
              <w:t>6.3</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51" w:lineRule="exact"/>
              <w:ind w:left="122"/>
              <w:rPr>
                <w:rFonts w:ascii="Arial" w:eastAsia="Arial" w:hAnsi="Arial" w:cs="Arial"/>
                <w:sz w:val="22"/>
                <w:szCs w:val="22"/>
                <w:lang w:val="en-US" w:eastAsia="en-US"/>
              </w:rPr>
            </w:pPr>
            <w:r w:rsidRPr="00927993">
              <w:rPr>
                <w:rFonts w:ascii="Arial" w:eastAsia="Arial" w:hAnsi="Arial" w:cs="Arial"/>
                <w:sz w:val="22"/>
                <w:szCs w:val="22"/>
                <w:lang w:val="en-US" w:eastAsia="en-US"/>
              </w:rPr>
              <w:t>Laboratorija</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Pr="00927993" w:rsidRDefault="00927993" w:rsidP="00927993">
            <w:pPr>
              <w:widowControl w:val="0"/>
              <w:autoSpaceDE w:val="0"/>
              <w:autoSpaceDN w:val="0"/>
              <w:spacing w:line="251" w:lineRule="exact"/>
              <w:ind w:left="124"/>
              <w:rPr>
                <w:rFonts w:ascii="Arial" w:eastAsia="Arial" w:hAnsi="Arial" w:cs="Arial"/>
                <w:sz w:val="22"/>
                <w:szCs w:val="22"/>
                <w:lang w:val="en-US" w:eastAsia="en-US"/>
              </w:rPr>
            </w:pPr>
            <w:r w:rsidRPr="00927993">
              <w:rPr>
                <w:rFonts w:ascii="Arial" w:eastAsia="Arial" w:hAnsi="Arial" w:cs="Arial"/>
                <w:sz w:val="22"/>
                <w:szCs w:val="22"/>
                <w:lang w:val="en-US" w:eastAsia="en-US"/>
              </w:rPr>
              <w:t>Površina 761 m</w:t>
            </w:r>
            <w:r w:rsidRPr="00927993">
              <w:rPr>
                <w:rFonts w:ascii="Arial" w:eastAsia="Arial" w:hAnsi="Arial" w:cs="Arial"/>
                <w:sz w:val="22"/>
                <w:szCs w:val="22"/>
                <w:vertAlign w:val="superscript"/>
                <w:lang w:val="en-US" w:eastAsia="en-US"/>
              </w:rPr>
              <w:t>2</w:t>
            </w:r>
          </w:p>
        </w:tc>
        <w:tc>
          <w:tcPr>
            <w:tcW w:w="1714" w:type="dxa"/>
            <w:tcBorders>
              <w:top w:val="single" w:sz="6" w:space="0" w:color="000000"/>
              <w:left w:val="single" w:sz="6" w:space="0" w:color="000000"/>
              <w:bottom w:val="single" w:sz="6" w:space="0" w:color="000000"/>
            </w:tcBorders>
            <w:shd w:val="clear" w:color="auto" w:fill="auto"/>
          </w:tcPr>
          <w:p w:rsidR="00927993" w:rsidRPr="00927993" w:rsidRDefault="00927993" w:rsidP="00927993">
            <w:pPr>
              <w:widowControl w:val="0"/>
              <w:autoSpaceDE w:val="0"/>
              <w:autoSpaceDN w:val="0"/>
              <w:spacing w:line="250"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SP 9.1-1; 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8.6-01;</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before="1"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8.6-02;</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8.6-03;</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before="2"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8.6-04;</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8.6-05;</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8.6-06;</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before="1"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8.6-07;</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8.6-08;</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RU</w:t>
            </w:r>
          </w:p>
          <w:p w:rsidR="00927993" w:rsidRPr="00927993" w:rsidRDefault="00927993" w:rsidP="00927993">
            <w:pPr>
              <w:widowControl w:val="0"/>
              <w:autoSpaceDE w:val="0"/>
              <w:autoSpaceDN w:val="0"/>
              <w:spacing w:before="1"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8.6.-09; 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8.6-10; RU</w:t>
            </w:r>
          </w:p>
          <w:p w:rsidR="00927993" w:rsidRPr="00927993" w:rsidRDefault="00927993" w:rsidP="00927993">
            <w:pPr>
              <w:widowControl w:val="0"/>
              <w:autoSpaceDE w:val="0"/>
              <w:autoSpaceDN w:val="0"/>
              <w:spacing w:line="25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7.1.3-35;</w:t>
            </w:r>
          </w:p>
          <w:p w:rsidR="00927993" w:rsidRPr="00927993" w:rsidRDefault="00927993" w:rsidP="00927993">
            <w:pPr>
              <w:widowControl w:val="0"/>
              <w:autoSpaceDE w:val="0"/>
              <w:autoSpaceDN w:val="0"/>
              <w:spacing w:before="2" w:line="232" w:lineRule="exact"/>
              <w:ind w:left="123"/>
              <w:rPr>
                <w:rFonts w:ascii="Arial" w:eastAsia="Arial" w:hAnsi="Arial" w:cs="Arial"/>
                <w:sz w:val="22"/>
                <w:szCs w:val="22"/>
                <w:lang w:val="en-US" w:eastAsia="en-US"/>
              </w:rPr>
            </w:pPr>
            <w:r w:rsidRPr="00927993">
              <w:rPr>
                <w:rFonts w:ascii="Arial" w:eastAsia="Arial" w:hAnsi="Arial" w:cs="Arial"/>
                <w:sz w:val="22"/>
                <w:szCs w:val="22"/>
                <w:lang w:val="en-US" w:eastAsia="en-US"/>
              </w:rPr>
              <w:t>RU 7.1.5-01</w:t>
            </w:r>
          </w:p>
        </w:tc>
      </w:tr>
      <w:tr w:rsidR="00927993" w:rsidRPr="00927993" w:rsidTr="00927993">
        <w:trPr>
          <w:trHeight w:val="253"/>
        </w:trPr>
        <w:tc>
          <w:tcPr>
            <w:tcW w:w="9062" w:type="dxa"/>
            <w:gridSpan w:val="4"/>
            <w:tcBorders>
              <w:top w:val="single" w:sz="6" w:space="0" w:color="000000"/>
              <w:bottom w:val="single" w:sz="6" w:space="0" w:color="000000"/>
            </w:tcBorders>
          </w:tcPr>
          <w:p w:rsidR="00927993" w:rsidRPr="00927993" w:rsidRDefault="00927993" w:rsidP="00927993">
            <w:pPr>
              <w:widowControl w:val="0"/>
              <w:autoSpaceDE w:val="0"/>
              <w:autoSpaceDN w:val="0"/>
              <w:spacing w:line="234" w:lineRule="exact"/>
              <w:ind w:left="107"/>
              <w:rPr>
                <w:rFonts w:ascii="Arial" w:eastAsia="Arial" w:hAnsi="Arial" w:cs="Arial"/>
                <w:b/>
                <w:sz w:val="22"/>
                <w:szCs w:val="22"/>
                <w:lang w:val="en-US" w:eastAsia="en-US"/>
              </w:rPr>
            </w:pPr>
            <w:r w:rsidRPr="00927993">
              <w:rPr>
                <w:rFonts w:ascii="Arial" w:eastAsia="Arial" w:hAnsi="Arial" w:cs="Arial"/>
                <w:b/>
                <w:sz w:val="22"/>
                <w:szCs w:val="22"/>
                <w:lang w:val="en-US" w:eastAsia="en-US"/>
              </w:rPr>
              <w:t>Tehnički opis rada:</w:t>
            </w:r>
          </w:p>
        </w:tc>
      </w:tr>
      <w:tr w:rsidR="00927993" w:rsidRPr="00927993" w:rsidTr="00927993">
        <w:trPr>
          <w:trHeight w:val="7336"/>
        </w:trPr>
        <w:tc>
          <w:tcPr>
            <w:tcW w:w="9062" w:type="dxa"/>
            <w:gridSpan w:val="4"/>
            <w:tcBorders>
              <w:top w:val="single" w:sz="6" w:space="0" w:color="000000"/>
            </w:tcBorders>
          </w:tcPr>
          <w:p w:rsidR="00927993" w:rsidRPr="00927993" w:rsidRDefault="00927993" w:rsidP="00927993">
            <w:pPr>
              <w:widowControl w:val="0"/>
              <w:autoSpaceDE w:val="0"/>
              <w:autoSpaceDN w:val="0"/>
              <w:spacing w:line="253" w:lineRule="exact"/>
              <w:ind w:left="107"/>
              <w:jc w:val="both"/>
              <w:rPr>
                <w:rFonts w:ascii="Arial" w:eastAsia="Arial" w:hAnsi="Arial" w:cs="Arial"/>
                <w:sz w:val="22"/>
                <w:szCs w:val="22"/>
                <w:lang w:val="en-US" w:eastAsia="en-US"/>
              </w:rPr>
            </w:pPr>
            <w:r w:rsidRPr="00927993">
              <w:rPr>
                <w:rFonts w:ascii="Arial" w:eastAsia="Arial" w:hAnsi="Arial" w:cs="Arial"/>
                <w:sz w:val="22"/>
                <w:szCs w:val="22"/>
                <w:lang w:val="en-US" w:eastAsia="en-US"/>
              </w:rPr>
              <w:t>Laboratorija u SSL je sastavljena iz 4 cjeline:</w:t>
            </w:r>
          </w:p>
          <w:p w:rsidR="00927993" w:rsidRPr="00927993" w:rsidRDefault="00927993" w:rsidP="0049516D">
            <w:pPr>
              <w:widowControl w:val="0"/>
              <w:numPr>
                <w:ilvl w:val="0"/>
                <w:numId w:val="13"/>
              </w:numPr>
              <w:tabs>
                <w:tab w:val="left" w:pos="816"/>
              </w:tabs>
              <w:autoSpaceDE w:val="0"/>
              <w:autoSpaceDN w:val="0"/>
              <w:spacing w:before="1" w:line="252" w:lineRule="exact"/>
              <w:ind w:hanging="70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Laboratorija za dnevnu</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kontrolu</w:t>
            </w:r>
          </w:p>
          <w:p w:rsidR="00927993" w:rsidRPr="00927993" w:rsidRDefault="00927993" w:rsidP="00927993">
            <w:pPr>
              <w:widowControl w:val="0"/>
              <w:autoSpaceDE w:val="0"/>
              <w:autoSpaceDN w:val="0"/>
              <w:ind w:left="107" w:right="58"/>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Provode se svakodnevna ispitivanja hemijskih parametara kvaliteta sirovina: sirova slana voda, kamen krečnjak kao i prečišćene slane vode. Provode se ispitivanja kvaliteta pojedinačnih ugljeva kao i mješavina ugljeva koji se koriste u kotlovima u pogonu Termoelektrane (vlaga, gornja i donja kalorična vrijednost). Svakodnevno se provodi ispitivanje kvaliteta antracita / koksa (vlaga i pepeo).</w:t>
            </w:r>
          </w:p>
          <w:p w:rsidR="00927993" w:rsidRPr="00927993" w:rsidRDefault="00927993" w:rsidP="00927993">
            <w:pPr>
              <w:widowControl w:val="0"/>
              <w:autoSpaceDE w:val="0"/>
              <w:autoSpaceDN w:val="0"/>
              <w:ind w:left="107" w:right="57"/>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Pored navedenog svakodnevno se provode hemijske analize uzoraka iz pogona: Hemijske pripreme vode Termoelektrane, otpadnih voda (zajednički kolektor i preliv taložnica Bijelo more)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kao</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mjesečne</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analize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rijeke</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Spreče,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kvaliteta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sirovog</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bikarbonata,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krečnog</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mlijeka</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i destilera.</w:t>
            </w:r>
          </w:p>
          <w:p w:rsidR="00927993" w:rsidRPr="00927993" w:rsidRDefault="00927993" w:rsidP="00927993">
            <w:pPr>
              <w:widowControl w:val="0"/>
              <w:autoSpaceDE w:val="0"/>
              <w:autoSpaceDN w:val="0"/>
              <w:spacing w:before="1"/>
              <w:ind w:left="107" w:right="5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Provjerava se efikasnost rada magneta na svim pozicijama kroz mjerenje mase izdvojenih čestica na istima. Obavljaju se vanredne analize prema zahtjevima svih pogona u SSL. Pripremaju se i kontrolišu otopine za potrebe svih laboratorija.</w:t>
            </w:r>
          </w:p>
          <w:p w:rsidR="00927993" w:rsidRPr="00927993" w:rsidRDefault="00927993" w:rsidP="0049516D">
            <w:pPr>
              <w:widowControl w:val="0"/>
              <w:numPr>
                <w:ilvl w:val="0"/>
                <w:numId w:val="13"/>
              </w:numPr>
              <w:tabs>
                <w:tab w:val="left" w:pos="816"/>
              </w:tabs>
              <w:autoSpaceDE w:val="0"/>
              <w:autoSpaceDN w:val="0"/>
              <w:spacing w:line="252" w:lineRule="exact"/>
              <w:ind w:hanging="70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Laboratorija za procesnu kontrolu (smjenska</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laboratorija)</w:t>
            </w:r>
          </w:p>
          <w:p w:rsidR="00927993" w:rsidRPr="00927993" w:rsidRDefault="00927993" w:rsidP="00927993">
            <w:pPr>
              <w:widowControl w:val="0"/>
              <w:autoSpaceDE w:val="0"/>
              <w:autoSpaceDN w:val="0"/>
              <w:ind w:left="107" w:right="61"/>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Provode se ispitivanja hemijskih parametara uzoraka iz svih faza procesa proizvodnje (absorpcija, karbonatizacija, filtracija, destilacija). Provode se ispitivanja određenih parametara kvaliteta u uzorcima uzetim iz: ispirača (sa kolona, absorpcije, kalcinacije, filtera), absorbera, kolona, karbonatera, filtera, rešefera, destilera i ostalih uređaja iz svih faza procesa proizvodnje. Ispituju se parametri poput titra, sadržaja hlorida, sadržaja amonijaka, sadržaja karbonata.</w:t>
            </w:r>
          </w:p>
          <w:p w:rsidR="00927993" w:rsidRPr="00927993" w:rsidRDefault="00927993" w:rsidP="0049516D">
            <w:pPr>
              <w:widowControl w:val="0"/>
              <w:numPr>
                <w:ilvl w:val="0"/>
                <w:numId w:val="13"/>
              </w:numPr>
              <w:tabs>
                <w:tab w:val="left" w:pos="816"/>
              </w:tabs>
              <w:autoSpaceDE w:val="0"/>
              <w:autoSpaceDN w:val="0"/>
              <w:spacing w:before="1" w:line="253" w:lineRule="exact"/>
              <w:ind w:hanging="70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Laboratorija za gotove proizvode (smjenska</w:t>
            </w:r>
            <w:r w:rsidRPr="00927993">
              <w:rPr>
                <w:rFonts w:ascii="Arial" w:eastAsia="Arial" w:hAnsi="Arial" w:cs="Arial"/>
                <w:spacing w:val="-2"/>
                <w:sz w:val="22"/>
                <w:szCs w:val="22"/>
                <w:lang w:val="en-US" w:eastAsia="en-US"/>
              </w:rPr>
              <w:t xml:space="preserve"> </w:t>
            </w:r>
            <w:r w:rsidRPr="00927993">
              <w:rPr>
                <w:rFonts w:ascii="Arial" w:eastAsia="Arial" w:hAnsi="Arial" w:cs="Arial"/>
                <w:sz w:val="22"/>
                <w:szCs w:val="22"/>
                <w:lang w:val="en-US" w:eastAsia="en-US"/>
              </w:rPr>
              <w:t>laboratorija)</w:t>
            </w:r>
          </w:p>
          <w:p w:rsidR="00927993" w:rsidRPr="00927993" w:rsidRDefault="00927993" w:rsidP="00927993">
            <w:pPr>
              <w:widowControl w:val="0"/>
              <w:autoSpaceDE w:val="0"/>
              <w:autoSpaceDN w:val="0"/>
              <w:ind w:left="107" w:right="61"/>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Provode se ispitivanja svih fizičko-hemijskih parametara kvaliteta koji su definisani specifikacijama</w:t>
            </w:r>
            <w:r w:rsidRPr="00927993">
              <w:rPr>
                <w:rFonts w:ascii="Arial" w:eastAsia="Arial" w:hAnsi="Arial" w:cs="Arial"/>
                <w:spacing w:val="-18"/>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19"/>
                <w:sz w:val="22"/>
                <w:szCs w:val="22"/>
                <w:lang w:val="en-US" w:eastAsia="en-US"/>
              </w:rPr>
              <w:t xml:space="preserve"> </w:t>
            </w:r>
            <w:r w:rsidRPr="00927993">
              <w:rPr>
                <w:rFonts w:ascii="Arial" w:eastAsia="Arial" w:hAnsi="Arial" w:cs="Arial"/>
                <w:sz w:val="22"/>
                <w:szCs w:val="22"/>
                <w:lang w:val="en-US" w:eastAsia="en-US"/>
              </w:rPr>
              <w:t>naše</w:t>
            </w:r>
            <w:r w:rsidRPr="00927993">
              <w:rPr>
                <w:rFonts w:ascii="Arial" w:eastAsia="Arial" w:hAnsi="Arial" w:cs="Arial"/>
                <w:spacing w:val="-20"/>
                <w:sz w:val="22"/>
                <w:szCs w:val="22"/>
                <w:lang w:val="en-US" w:eastAsia="en-US"/>
              </w:rPr>
              <w:t xml:space="preserve"> </w:t>
            </w:r>
            <w:r w:rsidRPr="00927993">
              <w:rPr>
                <w:rFonts w:ascii="Arial" w:eastAsia="Arial" w:hAnsi="Arial" w:cs="Arial"/>
                <w:sz w:val="22"/>
                <w:szCs w:val="22"/>
                <w:lang w:val="en-US" w:eastAsia="en-US"/>
              </w:rPr>
              <w:t>proizvode</w:t>
            </w:r>
            <w:r w:rsidRPr="00927993">
              <w:rPr>
                <w:rFonts w:ascii="Arial" w:eastAsia="Arial" w:hAnsi="Arial" w:cs="Arial"/>
                <w:spacing w:val="-18"/>
                <w:sz w:val="22"/>
                <w:szCs w:val="22"/>
                <w:lang w:val="en-US" w:eastAsia="en-US"/>
              </w:rPr>
              <w:t xml:space="preserve"> </w:t>
            </w:r>
            <w:r w:rsidRPr="00927993">
              <w:rPr>
                <w:rFonts w:ascii="Arial" w:eastAsia="Arial" w:hAnsi="Arial" w:cs="Arial"/>
                <w:sz w:val="22"/>
                <w:szCs w:val="22"/>
                <w:lang w:val="en-US" w:eastAsia="en-US"/>
              </w:rPr>
              <w:t>(laka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soda,</w:t>
            </w:r>
            <w:r w:rsidRPr="00927993">
              <w:rPr>
                <w:rFonts w:ascii="Arial" w:eastAsia="Arial" w:hAnsi="Arial" w:cs="Arial"/>
                <w:spacing w:val="-17"/>
                <w:sz w:val="22"/>
                <w:szCs w:val="22"/>
                <w:lang w:val="en-US" w:eastAsia="en-US"/>
              </w:rPr>
              <w:t xml:space="preserve"> </w:t>
            </w:r>
            <w:r w:rsidRPr="00927993">
              <w:rPr>
                <w:rFonts w:ascii="Arial" w:eastAsia="Arial" w:hAnsi="Arial" w:cs="Arial"/>
                <w:sz w:val="22"/>
                <w:szCs w:val="22"/>
                <w:lang w:val="en-US" w:eastAsia="en-US"/>
              </w:rPr>
              <w:t>teška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soda</w:t>
            </w:r>
            <w:r w:rsidRPr="00927993">
              <w:rPr>
                <w:rFonts w:ascii="Arial" w:eastAsia="Arial" w:hAnsi="Arial" w:cs="Arial"/>
                <w:spacing w:val="-18"/>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17"/>
                <w:sz w:val="22"/>
                <w:szCs w:val="22"/>
                <w:lang w:val="en-US" w:eastAsia="en-US"/>
              </w:rPr>
              <w:t xml:space="preserve"> </w:t>
            </w:r>
            <w:r w:rsidRPr="00927993">
              <w:rPr>
                <w:rFonts w:ascii="Arial" w:eastAsia="Arial" w:hAnsi="Arial" w:cs="Arial"/>
                <w:sz w:val="22"/>
                <w:szCs w:val="22"/>
                <w:lang w:val="en-US" w:eastAsia="en-US"/>
              </w:rPr>
              <w:t>natrijum</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bikarbonat)</w:t>
            </w:r>
            <w:r w:rsidRPr="00927993">
              <w:rPr>
                <w:rFonts w:ascii="Arial" w:eastAsia="Arial" w:hAnsi="Arial" w:cs="Arial"/>
                <w:spacing w:val="-17"/>
                <w:sz w:val="22"/>
                <w:szCs w:val="22"/>
                <w:lang w:val="en-US" w:eastAsia="en-US"/>
              </w:rPr>
              <w:t xml:space="preserve"> </w:t>
            </w:r>
            <w:r w:rsidRPr="00927993">
              <w:rPr>
                <w:rFonts w:ascii="Arial" w:eastAsia="Arial" w:hAnsi="Arial" w:cs="Arial"/>
                <w:sz w:val="22"/>
                <w:szCs w:val="22"/>
                <w:lang w:val="en-US" w:eastAsia="en-US"/>
              </w:rPr>
              <w:t>kao</w:t>
            </w:r>
            <w:r w:rsidRPr="00927993">
              <w:rPr>
                <w:rFonts w:ascii="Arial" w:eastAsia="Arial" w:hAnsi="Arial" w:cs="Arial"/>
                <w:spacing w:val="-19"/>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vizualni pregled proizvoda. Pored navedenog provode se i interne analize kao i dodatne analize prema potrebama pogona i prema zahtjevima</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kupaca.</w:t>
            </w:r>
          </w:p>
          <w:p w:rsidR="00927993" w:rsidRPr="00927993" w:rsidRDefault="00927993" w:rsidP="0049516D">
            <w:pPr>
              <w:widowControl w:val="0"/>
              <w:numPr>
                <w:ilvl w:val="0"/>
                <w:numId w:val="13"/>
              </w:numPr>
              <w:tabs>
                <w:tab w:val="left" w:pos="816"/>
              </w:tabs>
              <w:autoSpaceDE w:val="0"/>
              <w:autoSpaceDN w:val="0"/>
              <w:spacing w:line="252" w:lineRule="exact"/>
              <w:ind w:hanging="709"/>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Pogonske laboratorije (smjenske</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laboratorije)</w:t>
            </w:r>
          </w:p>
          <w:p w:rsidR="00927993" w:rsidRPr="00927993" w:rsidRDefault="00927993" w:rsidP="00927993">
            <w:pPr>
              <w:widowControl w:val="0"/>
              <w:autoSpaceDE w:val="0"/>
              <w:autoSpaceDN w:val="0"/>
              <w:spacing w:before="3" w:line="254" w:lineRule="exact"/>
              <w:ind w:left="107" w:right="5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Pogonske</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laboratorije</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su</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locirane</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određenim</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dijelovima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pogona</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gdje</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provode</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učestale analize koje su od posebnog značaja za određeni dio proizvodnje:</w:t>
            </w:r>
            <w:r w:rsidRPr="00927993">
              <w:rPr>
                <w:rFonts w:ascii="Arial" w:eastAsia="Arial" w:hAnsi="Arial" w:cs="Arial"/>
                <w:spacing w:val="-29"/>
                <w:sz w:val="22"/>
                <w:szCs w:val="22"/>
                <w:lang w:val="en-US" w:eastAsia="en-US"/>
              </w:rPr>
              <w:t xml:space="preserve"> </w:t>
            </w:r>
            <w:r w:rsidRPr="00927993">
              <w:rPr>
                <w:rFonts w:ascii="Arial" w:eastAsia="Arial" w:hAnsi="Arial" w:cs="Arial"/>
                <w:sz w:val="22"/>
                <w:szCs w:val="22"/>
                <w:lang w:val="en-US" w:eastAsia="en-US"/>
              </w:rPr>
              <w:t>prečišćavanje sirove</w:t>
            </w:r>
          </w:p>
        </w:tc>
      </w:tr>
      <w:tr w:rsidR="00927993" w:rsidTr="00927993">
        <w:trPr>
          <w:trHeight w:val="2279"/>
        </w:trPr>
        <w:tc>
          <w:tcPr>
            <w:tcW w:w="9062" w:type="dxa"/>
            <w:gridSpan w:val="4"/>
            <w:tcBorders>
              <w:bottom w:val="single" w:sz="6" w:space="0" w:color="000000"/>
            </w:tcBorders>
          </w:tcPr>
          <w:p w:rsidR="00927993" w:rsidRDefault="00927993" w:rsidP="00927993">
            <w:pPr>
              <w:pStyle w:val="TableParagraph"/>
              <w:spacing w:before="2"/>
              <w:ind w:left="107" w:right="61"/>
              <w:jc w:val="both"/>
            </w:pPr>
            <w:r>
              <w:lastRenderedPageBreak/>
              <w:t>slane vode, bubnjevi krečnog mlijeka, hemijska priprema vode, absorpcija/destilacija, filtracija/DCB i pogon bikarbone. Ispituju se parametri koji su od posebnog značaja za vođenje procesa proizvodnje.</w:t>
            </w:r>
          </w:p>
          <w:p w:rsidR="00927993" w:rsidRDefault="00927993" w:rsidP="00927993">
            <w:pPr>
              <w:pStyle w:val="TableParagraph"/>
            </w:pPr>
          </w:p>
          <w:p w:rsidR="00927993" w:rsidRDefault="00927993" w:rsidP="00927993">
            <w:pPr>
              <w:pStyle w:val="TableParagraph"/>
              <w:spacing w:before="1" w:line="252" w:lineRule="exact"/>
              <w:ind w:left="107"/>
              <w:jc w:val="both"/>
            </w:pPr>
            <w:r>
              <w:t>Sva ispitivanja se provode u skladu sa SSL Planom kvaliteta.</w:t>
            </w:r>
          </w:p>
          <w:p w:rsidR="00927993" w:rsidRDefault="00927993" w:rsidP="00927993">
            <w:pPr>
              <w:pStyle w:val="TableParagraph"/>
              <w:ind w:left="107" w:right="60"/>
              <w:jc w:val="both"/>
            </w:pPr>
            <w:r>
              <w:t>Analize se provode u skladu sa normama ASTM E359, US Pharmacopeia XXI and European</w:t>
            </w:r>
            <w:r>
              <w:rPr>
                <w:spacing w:val="-4"/>
              </w:rPr>
              <w:t xml:space="preserve"> </w:t>
            </w:r>
            <w:r>
              <w:t>Pharmacopoeia,</w:t>
            </w:r>
            <w:r>
              <w:rPr>
                <w:spacing w:val="-3"/>
              </w:rPr>
              <w:t xml:space="preserve"> </w:t>
            </w:r>
            <w:r>
              <w:t>Food</w:t>
            </w:r>
            <w:r>
              <w:rPr>
                <w:spacing w:val="-6"/>
              </w:rPr>
              <w:t xml:space="preserve"> </w:t>
            </w:r>
            <w:r>
              <w:t>Chemical</w:t>
            </w:r>
            <w:r>
              <w:rPr>
                <w:spacing w:val="-5"/>
              </w:rPr>
              <w:t xml:space="preserve"> </w:t>
            </w:r>
            <w:r>
              <w:t>Codex,</w:t>
            </w:r>
            <w:r>
              <w:rPr>
                <w:spacing w:val="-5"/>
              </w:rPr>
              <w:t xml:space="preserve"> </w:t>
            </w:r>
            <w:r>
              <w:t>ISO</w:t>
            </w:r>
            <w:r>
              <w:rPr>
                <w:spacing w:val="-4"/>
              </w:rPr>
              <w:t xml:space="preserve"> </w:t>
            </w:r>
            <w:r>
              <w:t>6227,</w:t>
            </w:r>
            <w:r>
              <w:rPr>
                <w:spacing w:val="-5"/>
              </w:rPr>
              <w:t xml:space="preserve"> </w:t>
            </w:r>
            <w:r>
              <w:t>ISO</w:t>
            </w:r>
            <w:r>
              <w:rPr>
                <w:spacing w:val="-4"/>
              </w:rPr>
              <w:t xml:space="preserve"> </w:t>
            </w:r>
            <w:r>
              <w:t>743,</w:t>
            </w:r>
            <w:r>
              <w:rPr>
                <w:spacing w:val="-8"/>
              </w:rPr>
              <w:t xml:space="preserve"> </w:t>
            </w:r>
            <w:r>
              <w:t>ISO</w:t>
            </w:r>
            <w:r>
              <w:rPr>
                <w:spacing w:val="-3"/>
              </w:rPr>
              <w:t xml:space="preserve"> </w:t>
            </w:r>
            <w:r>
              <w:t>746,</w:t>
            </w:r>
            <w:r>
              <w:rPr>
                <w:spacing w:val="-4"/>
              </w:rPr>
              <w:t xml:space="preserve"> </w:t>
            </w:r>
            <w:r>
              <w:t>ISO</w:t>
            </w:r>
            <w:r>
              <w:rPr>
                <w:spacing w:val="-3"/>
              </w:rPr>
              <w:t xml:space="preserve"> </w:t>
            </w:r>
            <w:r>
              <w:t>1928. Rezultati urađenih analiza se upisuju u sistem excel dokument LAB_DATA i SAP</w:t>
            </w:r>
            <w:r>
              <w:rPr>
                <w:spacing w:val="-20"/>
              </w:rPr>
              <w:t xml:space="preserve"> </w:t>
            </w:r>
            <w:r>
              <w:t>sistem.</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3" w:lineRule="exact"/>
              <w:ind w:right="738"/>
              <w:jc w:val="right"/>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4" w:line="252"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right="1091"/>
              <w:jc w:val="right"/>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4" w:line="252" w:lineRule="exact"/>
              <w:ind w:left="481" w:right="199" w:hanging="202"/>
              <w:rPr>
                <w:b/>
              </w:rPr>
            </w:pPr>
            <w:r>
              <w:rPr>
                <w:b/>
              </w:rPr>
              <w:t>Napomena/ Oznaka</w:t>
            </w:r>
          </w:p>
        </w:tc>
      </w:tr>
      <w:tr w:rsidR="00927993" w:rsidTr="00826A5B">
        <w:trPr>
          <w:trHeight w:val="249"/>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07"/>
            </w:pPr>
            <w:r>
              <w:t>6.4</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22"/>
            </w:pPr>
            <w:r>
              <w:t>Ambulanta</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24"/>
            </w:pPr>
            <w:r>
              <w:t>Površina 257 m</w:t>
            </w:r>
            <w:r>
              <w:rPr>
                <w:vertAlign w:val="superscript"/>
              </w:rPr>
              <w:t>2</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rPr>
                <w:rFonts w:ascii="Times New Roman"/>
                <w:sz w:val="18"/>
              </w:rPr>
            </w:pPr>
          </w:p>
        </w:tc>
      </w:tr>
      <w:tr w:rsidR="00927993" w:rsidTr="00826A5B">
        <w:trPr>
          <w:trHeight w:val="253"/>
        </w:trPr>
        <w:tc>
          <w:tcPr>
            <w:tcW w:w="9062" w:type="dxa"/>
            <w:gridSpan w:val="4"/>
            <w:tcBorders>
              <w:top w:val="single" w:sz="6" w:space="0" w:color="000000"/>
              <w:bottom w:val="single" w:sz="6" w:space="0" w:color="000000"/>
            </w:tcBorders>
            <w:shd w:val="clear" w:color="auto" w:fill="auto"/>
          </w:tcPr>
          <w:p w:rsidR="00927993" w:rsidRDefault="00927993" w:rsidP="00927993">
            <w:pPr>
              <w:pStyle w:val="TableParagraph"/>
              <w:spacing w:before="2" w:line="232" w:lineRule="exact"/>
              <w:ind w:left="107"/>
              <w:rPr>
                <w:b/>
              </w:rPr>
            </w:pPr>
            <w:r>
              <w:rPr>
                <w:b/>
              </w:rPr>
              <w:t>Tehnički opis rada:</w:t>
            </w:r>
          </w:p>
        </w:tc>
      </w:tr>
      <w:tr w:rsidR="00927993" w:rsidTr="00826A5B">
        <w:trPr>
          <w:trHeight w:val="1012"/>
        </w:trPr>
        <w:tc>
          <w:tcPr>
            <w:tcW w:w="9062" w:type="dxa"/>
            <w:gridSpan w:val="4"/>
            <w:tcBorders>
              <w:top w:val="single" w:sz="6" w:space="0" w:color="000000"/>
              <w:bottom w:val="single" w:sz="6" w:space="0" w:color="000000"/>
            </w:tcBorders>
            <w:shd w:val="clear" w:color="auto" w:fill="auto"/>
          </w:tcPr>
          <w:p w:rsidR="00927993" w:rsidRDefault="00927993" w:rsidP="00927993">
            <w:pPr>
              <w:pStyle w:val="TableParagraph"/>
              <w:ind w:left="107" w:right="57"/>
              <w:jc w:val="both"/>
            </w:pPr>
            <w:r>
              <w:t>U krugu fabrike postoji ambulanta koja pruža usluge radnicima i izvođačima radova u SSL. Radno vrijeme ambulante je radnim danima od 07 - 15 sati i u tom periodu je pokrivena medicinskim tehničarom, dok doktor pruža usluge samo od 07 - 11 sati.</w:t>
            </w:r>
          </w:p>
          <w:p w:rsidR="00927993" w:rsidRDefault="00927993" w:rsidP="00927993">
            <w:pPr>
              <w:pStyle w:val="TableParagraph"/>
              <w:spacing w:before="2" w:line="232" w:lineRule="exact"/>
              <w:ind w:left="107"/>
              <w:jc w:val="both"/>
            </w:pPr>
            <w:r>
              <w:t>Za navedeno je sklopljen ugovor sa JZU Dom zdravlja Lukavac.</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3" w:lineRule="exact"/>
              <w:ind w:right="738"/>
              <w:jc w:val="right"/>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3" w:line="254"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right="1091"/>
              <w:jc w:val="right"/>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3" w:line="254" w:lineRule="exact"/>
              <w:ind w:left="481" w:right="199" w:hanging="202"/>
              <w:rPr>
                <w:b/>
              </w:rPr>
            </w:pPr>
            <w:r>
              <w:rPr>
                <w:b/>
              </w:rPr>
              <w:t>Napomena/ Oznaka</w:t>
            </w:r>
          </w:p>
        </w:tc>
      </w:tr>
      <w:tr w:rsidR="00927993" w:rsidTr="00826A5B">
        <w:trPr>
          <w:trHeight w:val="2524"/>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48" w:lineRule="exact"/>
              <w:ind w:left="107"/>
            </w:pPr>
            <w:r>
              <w:t>6.5</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48" w:lineRule="exact"/>
              <w:ind w:left="122"/>
            </w:pPr>
            <w:r>
              <w:t>Tehnički magacin</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48" w:lineRule="exact"/>
              <w:ind w:left="124"/>
            </w:pPr>
            <w:r>
              <w:t>Površina 1770 m</w:t>
            </w:r>
            <w:r>
              <w:rPr>
                <w:vertAlign w:val="superscript"/>
              </w:rPr>
              <w:t>2</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line="242" w:lineRule="auto"/>
              <w:ind w:left="123" w:right="379"/>
            </w:pPr>
            <w:r>
              <w:t>SP 8.5.4-01 SP</w:t>
            </w:r>
          </w:p>
          <w:p w:rsidR="00927993" w:rsidRDefault="00927993" w:rsidP="00927993">
            <w:pPr>
              <w:pStyle w:val="TableParagraph"/>
              <w:spacing w:line="248" w:lineRule="exact"/>
              <w:ind w:left="123"/>
            </w:pPr>
            <w:r>
              <w:t>8.4.3-2</w:t>
            </w:r>
          </w:p>
          <w:p w:rsidR="00927993" w:rsidRDefault="00927993" w:rsidP="00927993">
            <w:pPr>
              <w:pStyle w:val="TableParagraph"/>
              <w:spacing w:line="252" w:lineRule="exact"/>
              <w:ind w:left="123"/>
            </w:pPr>
            <w:r>
              <w:t>RU</w:t>
            </w:r>
          </w:p>
          <w:p w:rsidR="00927993" w:rsidRDefault="00927993" w:rsidP="00927993">
            <w:pPr>
              <w:pStyle w:val="TableParagraph"/>
              <w:ind w:left="123" w:right="672"/>
            </w:pPr>
            <w:r>
              <w:t>8.5.4-02; RU</w:t>
            </w:r>
          </w:p>
          <w:p w:rsidR="00927993" w:rsidRDefault="00927993" w:rsidP="00927993">
            <w:pPr>
              <w:pStyle w:val="TableParagraph"/>
              <w:ind w:left="123" w:right="672"/>
            </w:pPr>
            <w:r>
              <w:t>8.5.4-03; RU</w:t>
            </w:r>
          </w:p>
          <w:p w:rsidR="00927993" w:rsidRDefault="00927993" w:rsidP="00927993">
            <w:pPr>
              <w:pStyle w:val="TableParagraph"/>
              <w:spacing w:line="252" w:lineRule="exact"/>
              <w:ind w:left="123"/>
            </w:pPr>
            <w:r>
              <w:t>8.5.4-04;</w:t>
            </w:r>
          </w:p>
          <w:p w:rsidR="00927993" w:rsidRDefault="00927993" w:rsidP="00927993">
            <w:pPr>
              <w:pStyle w:val="TableParagraph"/>
              <w:spacing w:line="231" w:lineRule="exact"/>
              <w:ind w:left="123"/>
            </w:pPr>
            <w:r>
              <w:t>RU 8.5.4-05</w:t>
            </w:r>
          </w:p>
        </w:tc>
      </w:tr>
      <w:tr w:rsidR="00927993" w:rsidTr="00927993">
        <w:trPr>
          <w:trHeight w:val="253"/>
        </w:trPr>
        <w:tc>
          <w:tcPr>
            <w:tcW w:w="9062" w:type="dxa"/>
            <w:gridSpan w:val="4"/>
            <w:tcBorders>
              <w:top w:val="single" w:sz="6" w:space="0" w:color="000000"/>
              <w:bottom w:val="single" w:sz="6" w:space="0" w:color="000000"/>
            </w:tcBorders>
          </w:tcPr>
          <w:p w:rsidR="00927993" w:rsidRDefault="00927993" w:rsidP="00927993">
            <w:pPr>
              <w:pStyle w:val="TableParagraph"/>
              <w:spacing w:before="2" w:line="232" w:lineRule="exact"/>
              <w:ind w:left="107"/>
              <w:rPr>
                <w:b/>
              </w:rPr>
            </w:pPr>
            <w:r>
              <w:rPr>
                <w:b/>
              </w:rPr>
              <w:t>Tehnički opis rada:</w:t>
            </w:r>
          </w:p>
        </w:tc>
      </w:tr>
      <w:tr w:rsidR="00927993" w:rsidTr="00927993">
        <w:trPr>
          <w:trHeight w:val="758"/>
        </w:trPr>
        <w:tc>
          <w:tcPr>
            <w:tcW w:w="9062" w:type="dxa"/>
            <w:gridSpan w:val="4"/>
            <w:tcBorders>
              <w:top w:val="single" w:sz="6" w:space="0" w:color="000000"/>
              <w:bottom w:val="single" w:sz="6" w:space="0" w:color="000000"/>
            </w:tcBorders>
          </w:tcPr>
          <w:p w:rsidR="00927993" w:rsidRDefault="00927993" w:rsidP="00927993">
            <w:pPr>
              <w:pStyle w:val="TableParagraph"/>
              <w:ind w:left="107"/>
            </w:pPr>
            <w:r>
              <w:t>Namjena tehničkog magacina je skladišni prostor za potrebe SSL, odnosno, rezervnih</w:t>
            </w:r>
          </w:p>
          <w:p w:rsidR="00927993" w:rsidRDefault="00927993" w:rsidP="00927993">
            <w:pPr>
              <w:pStyle w:val="TableParagraph"/>
              <w:spacing w:before="6" w:line="252" w:lineRule="exact"/>
              <w:ind w:left="107"/>
            </w:pPr>
            <w:r>
              <w:t>dijelova i repromaterijala za redovna održavanja pogona i postrojenja unutar SSL. Ne služi za skladištenje sirovina niti gotovih proizvoda.</w:t>
            </w:r>
          </w:p>
        </w:tc>
      </w:tr>
      <w:tr w:rsidR="00927993" w:rsidTr="00826A5B">
        <w:trPr>
          <w:trHeight w:val="503"/>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0" w:lineRule="exact"/>
              <w:ind w:right="738"/>
              <w:jc w:val="right"/>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2" w:line="252"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2"/>
              <w:ind w:right="1091"/>
              <w:jc w:val="right"/>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2" w:line="252" w:lineRule="exact"/>
              <w:ind w:left="481" w:right="199" w:hanging="202"/>
              <w:rPr>
                <w:b/>
              </w:rPr>
            </w:pPr>
            <w:r>
              <w:rPr>
                <w:b/>
              </w:rPr>
              <w:t>Napomena/ Oznaka</w:t>
            </w:r>
          </w:p>
        </w:tc>
      </w:tr>
      <w:tr w:rsidR="00927993" w:rsidTr="00927993">
        <w:trPr>
          <w:trHeight w:val="754"/>
        </w:trPr>
        <w:tc>
          <w:tcPr>
            <w:tcW w:w="1980" w:type="dxa"/>
            <w:tcBorders>
              <w:top w:val="single" w:sz="6" w:space="0" w:color="000000"/>
              <w:bottom w:val="single" w:sz="6" w:space="0" w:color="000000"/>
              <w:right w:val="single" w:sz="6" w:space="0" w:color="000000"/>
            </w:tcBorders>
          </w:tcPr>
          <w:p w:rsidR="00927993" w:rsidRDefault="00927993" w:rsidP="00927993">
            <w:pPr>
              <w:pStyle w:val="TableParagraph"/>
              <w:spacing w:line="250" w:lineRule="exact"/>
              <w:ind w:left="107"/>
            </w:pPr>
            <w:r>
              <w:t>6.6</w:t>
            </w:r>
          </w:p>
        </w:tc>
        <w:tc>
          <w:tcPr>
            <w:tcW w:w="2125"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ind w:left="122" w:right="244"/>
            </w:pPr>
            <w:r>
              <w:t>Skladište ulja i maziva i skladište</w:t>
            </w:r>
          </w:p>
          <w:p w:rsidR="00927993" w:rsidRDefault="00927993" w:rsidP="00927993">
            <w:pPr>
              <w:pStyle w:val="TableParagraph"/>
              <w:spacing w:line="232" w:lineRule="exact"/>
              <w:ind w:left="122"/>
            </w:pPr>
            <w:r>
              <w:t>opasnog otpada</w:t>
            </w:r>
          </w:p>
        </w:tc>
        <w:tc>
          <w:tcPr>
            <w:tcW w:w="3243"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spacing w:line="250" w:lineRule="exact"/>
              <w:ind w:left="124"/>
            </w:pPr>
            <w:r>
              <w:t>Površina 140 m</w:t>
            </w:r>
            <w:r>
              <w:rPr>
                <w:vertAlign w:val="superscript"/>
              </w:rPr>
              <w:t>2</w:t>
            </w:r>
          </w:p>
        </w:tc>
        <w:tc>
          <w:tcPr>
            <w:tcW w:w="1714" w:type="dxa"/>
            <w:tcBorders>
              <w:top w:val="single" w:sz="6" w:space="0" w:color="000000"/>
              <w:left w:val="single" w:sz="6" w:space="0" w:color="000000"/>
              <w:bottom w:val="single" w:sz="6" w:space="0" w:color="000000"/>
            </w:tcBorders>
          </w:tcPr>
          <w:p w:rsidR="00927993" w:rsidRDefault="00927993" w:rsidP="00927993">
            <w:pPr>
              <w:pStyle w:val="TableParagraph"/>
              <w:spacing w:line="250" w:lineRule="exact"/>
              <w:ind w:left="123"/>
            </w:pPr>
            <w:r>
              <w:t>RU 8.1-4E</w:t>
            </w:r>
          </w:p>
        </w:tc>
      </w:tr>
      <w:tr w:rsidR="00927993" w:rsidTr="00927993">
        <w:trPr>
          <w:trHeight w:val="253"/>
        </w:trPr>
        <w:tc>
          <w:tcPr>
            <w:tcW w:w="9062" w:type="dxa"/>
            <w:gridSpan w:val="4"/>
            <w:tcBorders>
              <w:top w:val="single" w:sz="6" w:space="0" w:color="000000"/>
              <w:bottom w:val="single" w:sz="6" w:space="0" w:color="000000"/>
            </w:tcBorders>
          </w:tcPr>
          <w:p w:rsidR="00927993" w:rsidRDefault="00927993" w:rsidP="00927993">
            <w:pPr>
              <w:pStyle w:val="TableParagraph"/>
              <w:spacing w:line="234" w:lineRule="exact"/>
              <w:ind w:left="107"/>
              <w:rPr>
                <w:b/>
              </w:rPr>
            </w:pPr>
            <w:r>
              <w:rPr>
                <w:b/>
              </w:rPr>
              <w:t>Tehnički opis rada:</w:t>
            </w:r>
          </w:p>
        </w:tc>
      </w:tr>
      <w:tr w:rsidR="00927993" w:rsidTr="00927993">
        <w:trPr>
          <w:trHeight w:val="3035"/>
        </w:trPr>
        <w:tc>
          <w:tcPr>
            <w:tcW w:w="9062" w:type="dxa"/>
            <w:gridSpan w:val="4"/>
            <w:tcBorders>
              <w:top w:val="single" w:sz="6" w:space="0" w:color="000000"/>
            </w:tcBorders>
          </w:tcPr>
          <w:p w:rsidR="00927993" w:rsidRDefault="00927993" w:rsidP="00927993">
            <w:pPr>
              <w:pStyle w:val="TableParagraph"/>
              <w:ind w:left="107" w:right="61"/>
              <w:jc w:val="both"/>
            </w:pPr>
            <w:r>
              <w:t>Skladište ulja i maziva je ograđeni dio u krugu SSL gdje se ista skladište do potrebe za navedenim u proizvodnim pogonima gdje se u priručnim skladištima pogona nalaze samo male količine.</w:t>
            </w:r>
          </w:p>
          <w:p w:rsidR="00927993" w:rsidRDefault="00927993" w:rsidP="00927993">
            <w:pPr>
              <w:pStyle w:val="TableParagraph"/>
              <w:ind w:left="107" w:right="58"/>
              <w:jc w:val="both"/>
            </w:pPr>
            <w:r>
              <w:t>U tim skladištima se bačve nalaze na tankvanama za eventualno prikupljanje ulja koje curi. Prostor u skladištu ulja i maziva gdje su smještene bačve je natkriven. Plato skladišta je betoniran</w:t>
            </w:r>
            <w:r>
              <w:rPr>
                <w:spacing w:val="-8"/>
              </w:rPr>
              <w:t xml:space="preserve"> </w:t>
            </w:r>
            <w:r>
              <w:t>sa</w:t>
            </w:r>
            <w:r>
              <w:rPr>
                <w:spacing w:val="-9"/>
              </w:rPr>
              <w:t xml:space="preserve"> </w:t>
            </w:r>
            <w:r>
              <w:t>nagibom</w:t>
            </w:r>
            <w:r>
              <w:rPr>
                <w:spacing w:val="-5"/>
              </w:rPr>
              <w:t xml:space="preserve"> </w:t>
            </w:r>
            <w:r>
              <w:t>i</w:t>
            </w:r>
            <w:r>
              <w:rPr>
                <w:spacing w:val="-7"/>
              </w:rPr>
              <w:t xml:space="preserve"> </w:t>
            </w:r>
            <w:r>
              <w:t>odvodnim</w:t>
            </w:r>
            <w:r>
              <w:rPr>
                <w:spacing w:val="-5"/>
              </w:rPr>
              <w:t xml:space="preserve"> </w:t>
            </w:r>
            <w:r>
              <w:t>kanalima</w:t>
            </w:r>
            <w:r>
              <w:rPr>
                <w:spacing w:val="-6"/>
              </w:rPr>
              <w:t xml:space="preserve"> </w:t>
            </w:r>
            <w:r>
              <w:t>prema</w:t>
            </w:r>
            <w:r>
              <w:rPr>
                <w:spacing w:val="-8"/>
              </w:rPr>
              <w:t xml:space="preserve"> </w:t>
            </w:r>
            <w:r>
              <w:t>separatoru</w:t>
            </w:r>
            <w:r>
              <w:rPr>
                <w:spacing w:val="-6"/>
              </w:rPr>
              <w:t xml:space="preserve"> </w:t>
            </w:r>
            <w:r>
              <w:t>ulja</w:t>
            </w:r>
            <w:r>
              <w:rPr>
                <w:spacing w:val="-6"/>
              </w:rPr>
              <w:t xml:space="preserve"> </w:t>
            </w:r>
            <w:r>
              <w:t>koji</w:t>
            </w:r>
            <w:r>
              <w:rPr>
                <w:spacing w:val="-7"/>
              </w:rPr>
              <w:t xml:space="preserve"> </w:t>
            </w:r>
            <w:r>
              <w:t>služi</w:t>
            </w:r>
            <w:r>
              <w:rPr>
                <w:spacing w:val="-10"/>
              </w:rPr>
              <w:t xml:space="preserve"> </w:t>
            </w:r>
            <w:r>
              <w:t>da</w:t>
            </w:r>
            <w:r>
              <w:rPr>
                <w:spacing w:val="-7"/>
              </w:rPr>
              <w:t xml:space="preserve"> </w:t>
            </w:r>
            <w:r>
              <w:t>zadrži</w:t>
            </w:r>
            <w:r>
              <w:rPr>
                <w:spacing w:val="-10"/>
              </w:rPr>
              <w:t xml:space="preserve"> </w:t>
            </w:r>
            <w:r>
              <w:t>rasuto ulje ukoliko bi došlo do incidentne situacije, prije ulijevanja u kanal oborinskih voda u krugu SSL.</w:t>
            </w:r>
          </w:p>
          <w:p w:rsidR="00927993" w:rsidRDefault="00927993" w:rsidP="00927993">
            <w:pPr>
              <w:pStyle w:val="TableParagraph"/>
              <w:ind w:left="107" w:right="59"/>
              <w:jc w:val="both"/>
            </w:pPr>
            <w:r>
              <w:t>Dio skladišta ulja i maziva je preuređeno u skladište opasnog otpada koje je u SSL je izgrađeno već 2009 godine. Ograđeno je i natkriveno kako ne bi bilo uticaja atmosferskih</w:t>
            </w:r>
          </w:p>
          <w:p w:rsidR="00927993" w:rsidRDefault="00927993" w:rsidP="00927993">
            <w:pPr>
              <w:pStyle w:val="TableParagraph"/>
              <w:spacing w:before="5" w:line="252" w:lineRule="exact"/>
              <w:ind w:left="107" w:right="61"/>
              <w:jc w:val="both"/>
            </w:pPr>
            <w:r>
              <w:t>prilika. U njemu se opasan otpad privremeno skladišti prema grupama, do predaje ovlaštenoj firmi na dalji tretman i konačno zbrinjavanje.</w:t>
            </w:r>
          </w:p>
        </w:tc>
      </w:tr>
      <w:tr w:rsidR="00927993" w:rsidTr="00927993">
        <w:trPr>
          <w:trHeight w:val="3037"/>
        </w:trPr>
        <w:tc>
          <w:tcPr>
            <w:tcW w:w="9062" w:type="dxa"/>
            <w:gridSpan w:val="4"/>
            <w:tcBorders>
              <w:bottom w:val="single" w:sz="6" w:space="0" w:color="000000"/>
            </w:tcBorders>
          </w:tcPr>
          <w:p w:rsidR="00927993" w:rsidRDefault="00927993" w:rsidP="00927993">
            <w:pPr>
              <w:pStyle w:val="TableParagraph"/>
              <w:spacing w:before="2"/>
              <w:ind w:left="107" w:right="58"/>
            </w:pPr>
            <w:r>
              <w:lastRenderedPageBreak/>
              <w:t>U skladišu ulja i maziva se pravilno skladišti, izdaje i rukuje u skladu sa uslovima datim u tehničko sigurnosnim listovima. Radnim danima skladištar ulja i maziva je odgovaran za pravilno izdavanje dok za vrijeme vikenda i praznika, ovlašteni radnici sami preuzimaju tu odgovornost, te blagovremeno obavijeste skladištara ulja i maziva o preuzetim količinima. U</w:t>
            </w:r>
            <w:r>
              <w:rPr>
                <w:spacing w:val="-18"/>
              </w:rPr>
              <w:t xml:space="preserve"> </w:t>
            </w:r>
            <w:r>
              <w:t>slučaju</w:t>
            </w:r>
            <w:r>
              <w:rPr>
                <w:spacing w:val="-20"/>
              </w:rPr>
              <w:t xml:space="preserve"> </w:t>
            </w:r>
            <w:r>
              <w:t>da</w:t>
            </w:r>
            <w:r>
              <w:rPr>
                <w:spacing w:val="-20"/>
              </w:rPr>
              <w:t xml:space="preserve"> </w:t>
            </w:r>
            <w:r>
              <w:t>se</w:t>
            </w:r>
            <w:r>
              <w:rPr>
                <w:spacing w:val="-17"/>
              </w:rPr>
              <w:t xml:space="preserve"> </w:t>
            </w:r>
            <w:r>
              <w:t>desi</w:t>
            </w:r>
            <w:r>
              <w:rPr>
                <w:spacing w:val="-20"/>
              </w:rPr>
              <w:t xml:space="preserve"> </w:t>
            </w:r>
            <w:r>
              <w:t>nešto</w:t>
            </w:r>
            <w:r>
              <w:rPr>
                <w:spacing w:val="-17"/>
              </w:rPr>
              <w:t xml:space="preserve"> </w:t>
            </w:r>
            <w:r>
              <w:t>nepredviđeno,</w:t>
            </w:r>
            <w:r>
              <w:rPr>
                <w:spacing w:val="-16"/>
              </w:rPr>
              <w:t xml:space="preserve"> </w:t>
            </w:r>
            <w:r>
              <w:t>npr.</w:t>
            </w:r>
            <w:r>
              <w:rPr>
                <w:spacing w:val="-18"/>
              </w:rPr>
              <w:t xml:space="preserve"> </w:t>
            </w:r>
            <w:r>
              <w:t>slučajno</w:t>
            </w:r>
            <w:r>
              <w:rPr>
                <w:spacing w:val="-17"/>
              </w:rPr>
              <w:t xml:space="preserve"> </w:t>
            </w:r>
            <w:r>
              <w:t>isticanje</w:t>
            </w:r>
            <w:r>
              <w:rPr>
                <w:spacing w:val="-19"/>
              </w:rPr>
              <w:t xml:space="preserve"> </w:t>
            </w:r>
            <w:r>
              <w:t>manjih</w:t>
            </w:r>
            <w:r>
              <w:rPr>
                <w:spacing w:val="-19"/>
              </w:rPr>
              <w:t xml:space="preserve"> </w:t>
            </w:r>
            <w:r>
              <w:t>količina</w:t>
            </w:r>
            <w:r>
              <w:rPr>
                <w:spacing w:val="-17"/>
              </w:rPr>
              <w:t xml:space="preserve"> </w:t>
            </w:r>
            <w:r>
              <w:t>ulja</w:t>
            </w:r>
            <w:r>
              <w:rPr>
                <w:spacing w:val="-17"/>
              </w:rPr>
              <w:t xml:space="preserve"> </w:t>
            </w:r>
            <w:r>
              <w:t>koristimo vezivno sredstvo (absorbens) npr. pijesak, piljevina, pamučnjak. Otpadni, zauljeni materijal nastao prilikom čišćenja odlaže se u posebne bačve namijenjene za tu vrstu</w:t>
            </w:r>
            <w:r>
              <w:rPr>
                <w:spacing w:val="-19"/>
              </w:rPr>
              <w:t xml:space="preserve"> </w:t>
            </w:r>
            <w:r>
              <w:t>otpada.</w:t>
            </w:r>
          </w:p>
          <w:p w:rsidR="00927993" w:rsidRDefault="00927993" w:rsidP="00927993">
            <w:pPr>
              <w:pStyle w:val="TableParagraph"/>
              <w:spacing w:before="10"/>
              <w:rPr>
                <w:sz w:val="21"/>
              </w:rPr>
            </w:pPr>
          </w:p>
          <w:p w:rsidR="00927993" w:rsidRDefault="00927993" w:rsidP="00927993">
            <w:pPr>
              <w:pStyle w:val="TableParagraph"/>
              <w:spacing w:before="1"/>
              <w:ind w:left="107" w:right="-1"/>
            </w:pPr>
            <w:r>
              <w:t>Za svako izlijevanje ili onečišćenje okoline uljem, neophodno je reagovati ODMAH i počistiti zauljeni dio odgovarajućim absorbensima kao što je npr. piljevina, pijesak i sl. i takav otpad</w:t>
            </w:r>
          </w:p>
          <w:p w:rsidR="00927993" w:rsidRDefault="00927993" w:rsidP="00927993">
            <w:pPr>
              <w:pStyle w:val="TableParagraph"/>
              <w:spacing w:before="5" w:line="252" w:lineRule="exact"/>
              <w:ind w:left="107" w:right="68"/>
            </w:pPr>
            <w:r>
              <w:t>odložiti na za to predviđeno i označeno mjesto. Miješanje otpadnih ulja sa drugim opasnim i neopasnim otpadom nije</w:t>
            </w:r>
            <w:r>
              <w:rPr>
                <w:spacing w:val="-1"/>
              </w:rPr>
              <w:t xml:space="preserve"> </w:t>
            </w:r>
            <w:r>
              <w:t>dozovoljeno.</w:t>
            </w:r>
          </w:p>
        </w:tc>
      </w:tr>
      <w:tr w:rsidR="00927993" w:rsidTr="00826A5B">
        <w:trPr>
          <w:trHeight w:val="502"/>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0" w:lineRule="exact"/>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4"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4"/>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line="254" w:lineRule="exact"/>
              <w:ind w:left="481" w:right="199" w:hanging="202"/>
              <w:rPr>
                <w:b/>
              </w:rPr>
            </w:pPr>
            <w:r>
              <w:rPr>
                <w:b/>
              </w:rPr>
              <w:t>Napomena/ Oznaka</w:t>
            </w:r>
          </w:p>
        </w:tc>
      </w:tr>
      <w:tr w:rsidR="00927993" w:rsidTr="00826A5B">
        <w:trPr>
          <w:trHeight w:val="2272"/>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48" w:lineRule="exact"/>
              <w:ind w:left="107"/>
            </w:pPr>
            <w:r>
              <w:t>6.7</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ind w:left="122" w:right="439"/>
            </w:pPr>
            <w:r>
              <w:t>Radionice održavanja i to: elektro, mjerno- regulaciono, mašinsko i građevinsko održavanje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48" w:lineRule="exact"/>
              <w:ind w:left="124"/>
            </w:pPr>
            <w:r>
              <w:t>1900 m</w:t>
            </w:r>
            <w:r>
              <w:rPr>
                <w:vertAlign w:val="superscript"/>
              </w:rPr>
              <w:t>2</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line="248" w:lineRule="exact"/>
              <w:ind w:left="123"/>
            </w:pPr>
            <w:r>
              <w:t>EO:</w:t>
            </w:r>
          </w:p>
          <w:p w:rsidR="00927993" w:rsidRDefault="00927993" w:rsidP="00927993">
            <w:pPr>
              <w:pStyle w:val="TableParagraph"/>
              <w:spacing w:before="2"/>
              <w:ind w:left="123" w:right="199"/>
            </w:pPr>
            <w:r>
              <w:t xml:space="preserve">SP </w:t>
            </w:r>
            <w:r>
              <w:rPr>
                <w:spacing w:val="-3"/>
              </w:rPr>
              <w:t xml:space="preserve">7.1.3-02 </w:t>
            </w:r>
            <w:r>
              <w:t>MO:</w:t>
            </w:r>
          </w:p>
          <w:p w:rsidR="00927993" w:rsidRDefault="00927993" w:rsidP="00927993">
            <w:pPr>
              <w:pStyle w:val="TableParagraph"/>
              <w:spacing w:line="251" w:lineRule="exact"/>
              <w:ind w:left="123"/>
            </w:pPr>
            <w:r>
              <w:t>SP 7.1.3-01;</w:t>
            </w:r>
          </w:p>
          <w:p w:rsidR="00927993" w:rsidRDefault="00927993" w:rsidP="00927993">
            <w:pPr>
              <w:pStyle w:val="TableParagraph"/>
              <w:spacing w:before="1"/>
              <w:ind w:left="123" w:right="379"/>
            </w:pPr>
            <w:r>
              <w:t>SP 7.1.3-03 MRO:</w:t>
            </w:r>
          </w:p>
          <w:p w:rsidR="00927993" w:rsidRDefault="00927993" w:rsidP="00927993">
            <w:pPr>
              <w:pStyle w:val="TableParagraph"/>
              <w:spacing w:before="5" w:line="252" w:lineRule="exact"/>
              <w:ind w:left="123" w:right="394"/>
            </w:pPr>
            <w:r>
              <w:t>SP 8.5.1-1; GO: SP7.1.3-04;</w:t>
            </w:r>
          </w:p>
        </w:tc>
      </w:tr>
      <w:tr w:rsidR="00927993" w:rsidTr="00927993">
        <w:trPr>
          <w:trHeight w:val="251"/>
        </w:trPr>
        <w:tc>
          <w:tcPr>
            <w:tcW w:w="9062" w:type="dxa"/>
            <w:gridSpan w:val="4"/>
            <w:tcBorders>
              <w:top w:val="single" w:sz="6" w:space="0" w:color="000000"/>
              <w:bottom w:val="single" w:sz="6" w:space="0" w:color="000000"/>
            </w:tcBorders>
          </w:tcPr>
          <w:p w:rsidR="00927993" w:rsidRDefault="00927993" w:rsidP="00927993">
            <w:pPr>
              <w:pStyle w:val="TableParagraph"/>
              <w:spacing w:line="232" w:lineRule="exact"/>
              <w:ind w:left="107"/>
              <w:rPr>
                <w:b/>
              </w:rPr>
            </w:pPr>
            <w:r>
              <w:rPr>
                <w:b/>
              </w:rPr>
              <w:t>Tehnički opis rada:</w:t>
            </w:r>
          </w:p>
        </w:tc>
      </w:tr>
      <w:tr w:rsidR="00927993" w:rsidTr="00927993">
        <w:trPr>
          <w:trHeight w:val="6830"/>
        </w:trPr>
        <w:tc>
          <w:tcPr>
            <w:tcW w:w="9062" w:type="dxa"/>
            <w:gridSpan w:val="4"/>
            <w:tcBorders>
              <w:top w:val="single" w:sz="6" w:space="0" w:color="000000"/>
            </w:tcBorders>
          </w:tcPr>
          <w:p w:rsidR="00927993" w:rsidRDefault="00927993" w:rsidP="00927993">
            <w:pPr>
              <w:pStyle w:val="TableParagraph"/>
              <w:ind w:left="107" w:right="58"/>
              <w:jc w:val="both"/>
            </w:pPr>
            <w:r>
              <w:t>Elektoodržavanje SSL izvodi provodi nadzor i održavanje svih električnih postrojenja, aparata, mašina i elektro - instalacija unutar fabrike. Na bazi planova održavanja, u skladu sa preporukama proizvođača opreme i uređaja, radnici RJ Elektroodržavanje izvršavaju planirane preventivne preglede, utvrđivanje stanja ispravnosti, popravke, remont, čišćenje i otklanjanje nedostataka na električnim uređajima i instalacijama. Osposobljeni radnici vrše nadzor i manipulacije na 35,6 i 0,4 kV postrojenjima fabrike; nadzor elektro-dijela turbo- agregata, nadzor u proizvodnji i raspodjeli električne energije.</w:t>
            </w:r>
          </w:p>
          <w:p w:rsidR="00927993" w:rsidRDefault="00927993" w:rsidP="00927993">
            <w:pPr>
              <w:pStyle w:val="TableParagraph"/>
              <w:ind w:left="107" w:right="56"/>
              <w:jc w:val="both"/>
            </w:pPr>
            <w:r>
              <w:t>Eklektro održavanje učestvuje u projektovanju, izvođenju, nadzoru i održavanju elektro- opreme za sve nove investicione projekte.</w:t>
            </w:r>
          </w:p>
          <w:p w:rsidR="00927993" w:rsidRDefault="00927993" w:rsidP="00927993">
            <w:pPr>
              <w:pStyle w:val="TableParagraph"/>
              <w:spacing w:before="11"/>
              <w:rPr>
                <w:sz w:val="21"/>
              </w:rPr>
            </w:pPr>
          </w:p>
          <w:p w:rsidR="00927993" w:rsidRDefault="00927993" w:rsidP="00927993">
            <w:pPr>
              <w:pStyle w:val="TableParagraph"/>
              <w:ind w:left="107"/>
            </w:pPr>
            <w:r>
              <w:t>Mjerna oprema se dijeli u grupe, radi lakšeg upravljanja mjernom opremom u skladu sa zakonskim propisima, što omogućava lakše planiranje kalibracija usklađenim sa zakonom. Evidencija mjerne opreme sadrži sve bitne tehničke podatke o mjernoj opremi, ali i podatke o popravkama (datum i kratak opis kvara), ugrađenim rezervnim dijelovima i kalibracijama (mjesto, datum, ovlašćeno lice, korišćeni etaloni, korišćene metode kalibrisanja, rok periodičnih kalibracija). Rokovi kalibracije se definišu na osnovu preporuka proizvođača opreme, obima i uslova upotrebe, zakonskih odredbi, tražene tačnosti, sklonosti ka odstupanju, kretanju podataka dobijenih iz prethodnih kalibracija, istorijata održavanja i servisiranja i troškova kalibracija.</w:t>
            </w:r>
          </w:p>
          <w:p w:rsidR="00927993" w:rsidRDefault="00927993" w:rsidP="00927993">
            <w:pPr>
              <w:pStyle w:val="TableParagraph"/>
            </w:pPr>
          </w:p>
          <w:p w:rsidR="00927993" w:rsidRDefault="00927993" w:rsidP="00927993">
            <w:pPr>
              <w:pStyle w:val="TableParagraph"/>
              <w:ind w:left="107" w:right="58"/>
              <w:jc w:val="both"/>
            </w:pPr>
            <w:r>
              <w:t>U</w:t>
            </w:r>
            <w:r>
              <w:rPr>
                <w:spacing w:val="-6"/>
              </w:rPr>
              <w:t xml:space="preserve"> </w:t>
            </w:r>
            <w:r>
              <w:t>mašinskom</w:t>
            </w:r>
            <w:r>
              <w:rPr>
                <w:spacing w:val="-5"/>
              </w:rPr>
              <w:t xml:space="preserve"> </w:t>
            </w:r>
            <w:r>
              <w:t>održavanju</w:t>
            </w:r>
            <w:r>
              <w:rPr>
                <w:spacing w:val="-5"/>
              </w:rPr>
              <w:t xml:space="preserve"> </w:t>
            </w:r>
            <w:r>
              <w:t>provode</w:t>
            </w:r>
            <w:r>
              <w:rPr>
                <w:spacing w:val="-7"/>
              </w:rPr>
              <w:t xml:space="preserve"> </w:t>
            </w:r>
            <w:r>
              <w:t>se</w:t>
            </w:r>
            <w:r>
              <w:rPr>
                <w:spacing w:val="-7"/>
              </w:rPr>
              <w:t xml:space="preserve"> </w:t>
            </w:r>
            <w:r>
              <w:t>aktivnosti</w:t>
            </w:r>
            <w:r>
              <w:rPr>
                <w:spacing w:val="-7"/>
              </w:rPr>
              <w:t xml:space="preserve"> </w:t>
            </w:r>
            <w:r>
              <w:t>preventivnog</w:t>
            </w:r>
            <w:r>
              <w:rPr>
                <w:spacing w:val="-7"/>
              </w:rPr>
              <w:t xml:space="preserve"> </w:t>
            </w:r>
            <w:r>
              <w:t>i</w:t>
            </w:r>
            <w:r>
              <w:rPr>
                <w:spacing w:val="-8"/>
              </w:rPr>
              <w:t xml:space="preserve"> </w:t>
            </w:r>
            <w:r>
              <w:t>tekućeg</w:t>
            </w:r>
            <w:r>
              <w:rPr>
                <w:spacing w:val="-7"/>
              </w:rPr>
              <w:t xml:space="preserve"> </w:t>
            </w:r>
            <w:r>
              <w:t>održavanja</w:t>
            </w:r>
            <w:r>
              <w:rPr>
                <w:spacing w:val="-6"/>
              </w:rPr>
              <w:t xml:space="preserve"> </w:t>
            </w:r>
            <w:r>
              <w:t>mašina</w:t>
            </w:r>
            <w:r>
              <w:rPr>
                <w:spacing w:val="-5"/>
              </w:rPr>
              <w:t xml:space="preserve"> </w:t>
            </w:r>
            <w:r>
              <w:t>i uređaja u SSL-u. U skladu sa preporukama proizvođača izrađuju se prijedlog Plana preventivnog održavanja mašina i opreme na godišnjem</w:t>
            </w:r>
            <w:r>
              <w:rPr>
                <w:spacing w:val="-12"/>
              </w:rPr>
              <w:t xml:space="preserve"> </w:t>
            </w:r>
            <w:r>
              <w:t>nivou.</w:t>
            </w:r>
          </w:p>
          <w:p w:rsidR="00927993" w:rsidRDefault="00927993" w:rsidP="00927993">
            <w:pPr>
              <w:pStyle w:val="TableParagraph"/>
              <w:spacing w:before="6"/>
            </w:pPr>
          </w:p>
          <w:p w:rsidR="00927993" w:rsidRDefault="00927993" w:rsidP="00927993">
            <w:pPr>
              <w:pStyle w:val="TableParagraph"/>
              <w:spacing w:line="252" w:lineRule="exact"/>
              <w:ind w:left="107" w:right="58"/>
              <w:jc w:val="both"/>
            </w:pPr>
            <w:r>
              <w:t>Građevinskim održavanjem obuhvaćeni su razni građevinsko zanatski radovi na sanaciji i rekonstrukciji temeljnih konstrukkcija, unutrašnjih i vanjskih zidova, krovova, fasada, saobraćajnica.</w:t>
            </w:r>
          </w:p>
        </w:tc>
      </w:tr>
      <w:tr w:rsidR="00927993" w:rsidTr="00927993">
        <w:trPr>
          <w:trHeight w:val="759"/>
        </w:trPr>
        <w:tc>
          <w:tcPr>
            <w:tcW w:w="9062" w:type="dxa"/>
            <w:gridSpan w:val="4"/>
            <w:tcBorders>
              <w:bottom w:val="single" w:sz="6" w:space="0" w:color="000000"/>
            </w:tcBorders>
          </w:tcPr>
          <w:p w:rsidR="00927993" w:rsidRDefault="00927993" w:rsidP="00927993">
            <w:pPr>
              <w:pStyle w:val="TableParagraph"/>
              <w:spacing w:before="2"/>
              <w:ind w:left="107"/>
            </w:pPr>
            <w:r>
              <w:t>İzrada hidro i termoizolacija, izrada svih vrsta betonskih i drvenih konstrukcija, sve vrste zemljanih radova (iskopi i nasipanja), sanacija vatrostalnih postrojenja.</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3" w:lineRule="exact"/>
              <w:ind w:right="738"/>
              <w:jc w:val="right"/>
              <w:rPr>
                <w:b/>
              </w:rPr>
            </w:pPr>
            <w:r>
              <w:rPr>
                <w:b/>
              </w:rPr>
              <w:lastRenderedPageBreak/>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3" w:line="254"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right="1091"/>
              <w:jc w:val="right"/>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3" w:line="254" w:lineRule="exact"/>
              <w:ind w:left="481" w:right="199" w:hanging="202"/>
              <w:rPr>
                <w:b/>
              </w:rPr>
            </w:pPr>
            <w:r>
              <w:rPr>
                <w:b/>
              </w:rPr>
              <w:t>Napomena/ Oznaka</w:t>
            </w:r>
          </w:p>
        </w:tc>
      </w:tr>
      <w:tr w:rsidR="00927993" w:rsidTr="00826A5B">
        <w:trPr>
          <w:trHeight w:val="248"/>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07"/>
            </w:pPr>
            <w:r>
              <w:t>6.8</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22"/>
            </w:pPr>
            <w:r>
              <w:t>Pjeskarnica</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29" w:lineRule="exact"/>
              <w:ind w:left="124"/>
            </w:pPr>
            <w:r>
              <w:t>400 m</w:t>
            </w:r>
            <w:r>
              <w:rPr>
                <w:vertAlign w:val="superscript"/>
              </w:rPr>
              <w:t>2</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line="229" w:lineRule="exact"/>
              <w:ind w:left="123"/>
            </w:pPr>
            <w:r>
              <w:t>RU 7.1.3-35</w:t>
            </w:r>
          </w:p>
        </w:tc>
      </w:tr>
      <w:tr w:rsidR="00927993" w:rsidTr="00826A5B">
        <w:trPr>
          <w:trHeight w:val="253"/>
        </w:trPr>
        <w:tc>
          <w:tcPr>
            <w:tcW w:w="9062" w:type="dxa"/>
            <w:gridSpan w:val="4"/>
            <w:tcBorders>
              <w:top w:val="single" w:sz="6" w:space="0" w:color="000000"/>
              <w:bottom w:val="single" w:sz="6" w:space="0" w:color="000000"/>
            </w:tcBorders>
            <w:shd w:val="clear" w:color="auto" w:fill="auto"/>
          </w:tcPr>
          <w:p w:rsidR="00927993" w:rsidRDefault="00927993" w:rsidP="00927993">
            <w:pPr>
              <w:pStyle w:val="TableParagraph"/>
              <w:spacing w:line="234" w:lineRule="exact"/>
              <w:ind w:left="107"/>
              <w:rPr>
                <w:b/>
              </w:rPr>
            </w:pPr>
            <w:r>
              <w:rPr>
                <w:b/>
              </w:rPr>
              <w:t>Tehnički opis rada:</w:t>
            </w:r>
          </w:p>
        </w:tc>
      </w:tr>
      <w:tr w:rsidR="00927993" w:rsidTr="00826A5B">
        <w:trPr>
          <w:trHeight w:val="3287"/>
        </w:trPr>
        <w:tc>
          <w:tcPr>
            <w:tcW w:w="9062" w:type="dxa"/>
            <w:gridSpan w:val="4"/>
            <w:tcBorders>
              <w:top w:val="single" w:sz="6" w:space="0" w:color="000000"/>
              <w:bottom w:val="single" w:sz="6" w:space="0" w:color="000000"/>
            </w:tcBorders>
            <w:shd w:val="clear" w:color="auto" w:fill="auto"/>
          </w:tcPr>
          <w:p w:rsidR="00927993" w:rsidRDefault="00927993" w:rsidP="00927993">
            <w:pPr>
              <w:pStyle w:val="TableParagraph"/>
              <w:ind w:left="107"/>
            </w:pPr>
            <w:r>
              <w:t>U navedenom objektu, obavlja se pjeskarenje čeličnih pozicija i nakon toga farbanje istih. Pjeskarenje se vrši kvarcnim pijeskom u 95% slučajeva, ostalih 5% je tzv.sačma , čel.grit, cement, soda itd. Nakon toga farbaju se čelične pozicije koje su prethodno pjeskarene. Farbanje se vrši u tri sloja epoksidnim bojama za temelj i međusloj a završni sloj su poliuretanske boje. Farbanje se vrši valjcima i aerlesom (špricom).</w:t>
            </w:r>
          </w:p>
          <w:p w:rsidR="00927993" w:rsidRDefault="00927993" w:rsidP="00927993">
            <w:pPr>
              <w:pStyle w:val="TableParagraph"/>
              <w:spacing w:before="10"/>
              <w:rPr>
                <w:sz w:val="21"/>
              </w:rPr>
            </w:pPr>
          </w:p>
          <w:p w:rsidR="00927993" w:rsidRDefault="00927993" w:rsidP="00927993">
            <w:pPr>
              <w:pStyle w:val="TableParagraph"/>
              <w:ind w:left="107" w:right="63"/>
              <w:jc w:val="both"/>
            </w:pPr>
            <w:r>
              <w:t>Oprema kojom raspolaže pjeskarnica je: jedan kompresor koji pravi pritisak do 10 bara, posuda, crijeva, aerless, valjci , boja itd.</w:t>
            </w:r>
          </w:p>
          <w:p w:rsidR="00927993" w:rsidRDefault="00927993" w:rsidP="00927993">
            <w:pPr>
              <w:pStyle w:val="TableParagraph"/>
              <w:spacing w:before="1"/>
              <w:ind w:left="107" w:right="59"/>
              <w:jc w:val="both"/>
            </w:pPr>
            <w:r>
              <w:t>Takođe,</w:t>
            </w:r>
            <w:r>
              <w:rPr>
                <w:spacing w:val="-17"/>
              </w:rPr>
              <w:t xml:space="preserve"> </w:t>
            </w:r>
            <w:r>
              <w:t>na</w:t>
            </w:r>
            <w:r>
              <w:rPr>
                <w:spacing w:val="-20"/>
              </w:rPr>
              <w:t xml:space="preserve"> </w:t>
            </w:r>
            <w:r>
              <w:t>objekat</w:t>
            </w:r>
            <w:r>
              <w:rPr>
                <w:spacing w:val="-18"/>
              </w:rPr>
              <w:t xml:space="preserve"> </w:t>
            </w:r>
            <w:r>
              <w:t>je</w:t>
            </w:r>
            <w:r>
              <w:rPr>
                <w:spacing w:val="-17"/>
              </w:rPr>
              <w:t xml:space="preserve"> </w:t>
            </w:r>
            <w:r>
              <w:t>postavljen</w:t>
            </w:r>
            <w:r>
              <w:rPr>
                <w:spacing w:val="-20"/>
              </w:rPr>
              <w:t xml:space="preserve"> </w:t>
            </w:r>
            <w:r>
              <w:t>sistem</w:t>
            </w:r>
            <w:r>
              <w:rPr>
                <w:spacing w:val="-16"/>
              </w:rPr>
              <w:t xml:space="preserve"> </w:t>
            </w:r>
            <w:r>
              <w:t>otprašivanja</w:t>
            </w:r>
            <w:r>
              <w:rPr>
                <w:spacing w:val="-17"/>
              </w:rPr>
              <w:t xml:space="preserve"> </w:t>
            </w:r>
            <w:r>
              <w:t>prašine</w:t>
            </w:r>
            <w:r>
              <w:rPr>
                <w:spacing w:val="-18"/>
              </w:rPr>
              <w:t xml:space="preserve"> </w:t>
            </w:r>
            <w:r>
              <w:t>koja</w:t>
            </w:r>
            <w:r>
              <w:rPr>
                <w:spacing w:val="-17"/>
              </w:rPr>
              <w:t xml:space="preserve"> </w:t>
            </w:r>
            <w:r>
              <w:t>nastaje</w:t>
            </w:r>
            <w:r>
              <w:rPr>
                <w:spacing w:val="-20"/>
              </w:rPr>
              <w:t xml:space="preserve"> </w:t>
            </w:r>
            <w:r>
              <w:t>usljed</w:t>
            </w:r>
            <w:r>
              <w:rPr>
                <w:spacing w:val="-17"/>
              </w:rPr>
              <w:t xml:space="preserve"> </w:t>
            </w:r>
            <w:r>
              <w:t>pjeskarenja. Pored glavnog objekta nalaze se još tri manje prostorije gdje borave radnici i gdje se drže manje količine boje za obavljanje ovih poslova tamo, kao i jedan kontejner u koji se odlažu kantice od potrošenih boja, koje se kasnije predaju ovlaštenoj firmi na</w:t>
            </w:r>
            <w:r>
              <w:rPr>
                <w:spacing w:val="-21"/>
              </w:rPr>
              <w:t xml:space="preserve"> </w:t>
            </w:r>
            <w:r>
              <w:t>zbrinjavanje.</w:t>
            </w:r>
          </w:p>
          <w:p w:rsidR="00927993" w:rsidRDefault="00927993" w:rsidP="00927993">
            <w:pPr>
              <w:pStyle w:val="TableParagraph"/>
              <w:spacing w:before="1" w:line="232" w:lineRule="exact"/>
              <w:ind w:left="107"/>
              <w:jc w:val="both"/>
            </w:pPr>
            <w:r>
              <w:t>Tamo svakodnevno radi od 2 do 4 radnika za obavljanje navedenih poslova.</w:t>
            </w:r>
          </w:p>
        </w:tc>
      </w:tr>
      <w:tr w:rsidR="00927993" w:rsidTr="00826A5B">
        <w:trPr>
          <w:trHeight w:val="505"/>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53" w:lineRule="exact"/>
              <w:ind w:right="738"/>
              <w:jc w:val="right"/>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3" w:line="254"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spacing w:before="127"/>
              <w:ind w:right="1091"/>
              <w:jc w:val="right"/>
              <w:rPr>
                <w:b/>
              </w:rPr>
            </w:pPr>
            <w:r>
              <w:rPr>
                <w:b/>
              </w:rPr>
              <w:t>Kapacitet</w:t>
            </w:r>
          </w:p>
        </w:tc>
        <w:tc>
          <w:tcPr>
            <w:tcW w:w="1714" w:type="dxa"/>
            <w:tcBorders>
              <w:top w:val="single" w:sz="6" w:space="0" w:color="000000"/>
              <w:left w:val="single" w:sz="6" w:space="0" w:color="000000"/>
              <w:bottom w:val="single" w:sz="6" w:space="0" w:color="000000"/>
            </w:tcBorders>
            <w:shd w:val="clear" w:color="auto" w:fill="auto"/>
          </w:tcPr>
          <w:p w:rsidR="00927993" w:rsidRDefault="00927993" w:rsidP="00927993">
            <w:pPr>
              <w:pStyle w:val="TableParagraph"/>
              <w:spacing w:before="3" w:line="254" w:lineRule="exact"/>
              <w:ind w:left="481" w:right="199" w:hanging="202"/>
              <w:rPr>
                <w:b/>
              </w:rPr>
            </w:pPr>
            <w:r>
              <w:rPr>
                <w:b/>
              </w:rPr>
              <w:t>Napomena/ Oznaka</w:t>
            </w:r>
          </w:p>
        </w:tc>
      </w:tr>
      <w:tr w:rsidR="00927993" w:rsidTr="00826A5B">
        <w:trPr>
          <w:trHeight w:val="4802"/>
        </w:trPr>
        <w:tc>
          <w:tcPr>
            <w:tcW w:w="1980" w:type="dxa"/>
            <w:tcBorders>
              <w:top w:val="single" w:sz="6" w:space="0" w:color="000000"/>
              <w:bottom w:val="single" w:sz="6" w:space="0" w:color="000000"/>
              <w:right w:val="single" w:sz="6" w:space="0" w:color="000000"/>
            </w:tcBorders>
            <w:shd w:val="clear" w:color="auto" w:fill="auto"/>
          </w:tcPr>
          <w:p w:rsidR="00927993" w:rsidRDefault="00927993" w:rsidP="00927993">
            <w:pPr>
              <w:pStyle w:val="TableParagraph"/>
              <w:spacing w:line="248" w:lineRule="exact"/>
              <w:ind w:left="107"/>
            </w:pPr>
            <w:r>
              <w:t>6.9</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ind w:left="122" w:right="170"/>
            </w:pPr>
            <w:r>
              <w:t>Objekti za skladištenje gotovog proizvoda</w:t>
            </w:r>
          </w:p>
        </w:tc>
        <w:tc>
          <w:tcPr>
            <w:tcW w:w="3243" w:type="dxa"/>
            <w:tcBorders>
              <w:top w:val="single" w:sz="6" w:space="0" w:color="000000"/>
              <w:left w:val="single" w:sz="6" w:space="0" w:color="000000"/>
              <w:bottom w:val="single" w:sz="6" w:space="0" w:color="000000"/>
              <w:right w:val="single" w:sz="6" w:space="0" w:color="000000"/>
            </w:tcBorders>
            <w:shd w:val="clear" w:color="auto" w:fill="auto"/>
          </w:tcPr>
          <w:p w:rsidR="00927993" w:rsidRDefault="00927993" w:rsidP="00927993">
            <w:pPr>
              <w:pStyle w:val="TableParagraph"/>
              <w:ind w:left="124" w:right="136"/>
            </w:pPr>
            <w:r>
              <w:rPr>
                <w:b/>
              </w:rPr>
              <w:t xml:space="preserve">Teška Soda </w:t>
            </w:r>
            <w:r>
              <w:t xml:space="preserve">– 4 kom. čelični silos kapaciteta po 300 t teške sode, te 1 kom. čelični silos kapaciteta 5300 t teške sode. </w:t>
            </w:r>
            <w:r>
              <w:rPr>
                <w:b/>
              </w:rPr>
              <w:t xml:space="preserve">Laka soda </w:t>
            </w:r>
            <w:r>
              <w:t>– 1 kom. betonski silos sa 8 komora ukupnog kapaciteta 1400 t lake sode, 1 kom. čelični silos kapaciteta 3000 t lake sode, 1 kom. čelični silos kapaciteta 80 t lake sode i 1 kom. čelični silos kapaciteta 100 t lake</w:t>
            </w:r>
            <w:r>
              <w:rPr>
                <w:spacing w:val="-5"/>
              </w:rPr>
              <w:t xml:space="preserve"> </w:t>
            </w:r>
            <w:r>
              <w:t>sode.</w:t>
            </w:r>
          </w:p>
          <w:p w:rsidR="00927993" w:rsidRDefault="00927993" w:rsidP="00927993">
            <w:pPr>
              <w:pStyle w:val="TableParagraph"/>
              <w:ind w:left="124" w:right="63"/>
            </w:pPr>
            <w:r>
              <w:rPr>
                <w:b/>
              </w:rPr>
              <w:t xml:space="preserve">Bikarbona </w:t>
            </w:r>
            <w:r>
              <w:t>– 2 kom. čelični silos kapaciteta 150 t bikarbone, 1 kom. čelični silos kapaciteta 135 t bikarbone, 1 kom. čelični silos kapaciteta 50 t bikarbone i 1 kom.</w:t>
            </w:r>
            <w:r>
              <w:rPr>
                <w:spacing w:val="-5"/>
              </w:rPr>
              <w:t xml:space="preserve"> </w:t>
            </w:r>
            <w:r>
              <w:t>čelični</w:t>
            </w:r>
          </w:p>
          <w:p w:rsidR="00927993" w:rsidRDefault="00927993" w:rsidP="00927993">
            <w:pPr>
              <w:pStyle w:val="TableParagraph"/>
              <w:spacing w:line="232" w:lineRule="exact"/>
              <w:ind w:left="124"/>
            </w:pPr>
            <w:r>
              <w:t>silos kapaciteta 30 t bikarbone.</w:t>
            </w:r>
          </w:p>
        </w:tc>
        <w:tc>
          <w:tcPr>
            <w:tcW w:w="1714" w:type="dxa"/>
            <w:tcBorders>
              <w:top w:val="single" w:sz="6" w:space="0" w:color="000000"/>
              <w:left w:val="single" w:sz="6" w:space="0" w:color="000000"/>
              <w:bottom w:val="single" w:sz="6" w:space="0" w:color="000000"/>
            </w:tcBorders>
          </w:tcPr>
          <w:p w:rsidR="00927993" w:rsidRDefault="00927993" w:rsidP="00927993">
            <w:pPr>
              <w:pStyle w:val="TableParagraph"/>
              <w:spacing w:line="248" w:lineRule="exact"/>
              <w:ind w:left="123"/>
            </w:pPr>
            <w:r>
              <w:t>RU</w:t>
            </w:r>
          </w:p>
          <w:p w:rsidR="00927993" w:rsidRDefault="00927993" w:rsidP="00927993">
            <w:pPr>
              <w:pStyle w:val="TableParagraph"/>
              <w:spacing w:before="1"/>
              <w:ind w:left="123" w:right="672"/>
            </w:pPr>
            <w:r>
              <w:t>8.5.4-07; RU</w:t>
            </w:r>
          </w:p>
          <w:p w:rsidR="00927993" w:rsidRDefault="00927993" w:rsidP="00927993">
            <w:pPr>
              <w:pStyle w:val="TableParagraph"/>
              <w:spacing w:before="1"/>
              <w:ind w:left="123" w:right="672"/>
            </w:pPr>
            <w:r>
              <w:t>8.5.4-08; RU</w:t>
            </w:r>
          </w:p>
          <w:p w:rsidR="00927993" w:rsidRDefault="00927993" w:rsidP="00927993">
            <w:pPr>
              <w:pStyle w:val="TableParagraph"/>
              <w:ind w:left="123" w:right="619" w:firstLine="62"/>
            </w:pPr>
            <w:r>
              <w:rPr>
                <w:spacing w:val="-1"/>
              </w:rPr>
              <w:t xml:space="preserve">8.5.4-09; </w:t>
            </w:r>
            <w:r>
              <w:t>RU</w:t>
            </w:r>
          </w:p>
          <w:p w:rsidR="00927993" w:rsidRDefault="00927993" w:rsidP="00927993">
            <w:pPr>
              <w:pStyle w:val="TableParagraph"/>
              <w:spacing w:line="251" w:lineRule="exact"/>
              <w:ind w:left="186"/>
            </w:pPr>
            <w:r>
              <w:t>8.5.4-10; RU</w:t>
            </w:r>
          </w:p>
          <w:p w:rsidR="00927993" w:rsidRDefault="00927993" w:rsidP="00927993">
            <w:pPr>
              <w:pStyle w:val="TableParagraph"/>
              <w:spacing w:before="2" w:line="252" w:lineRule="exact"/>
              <w:ind w:left="123"/>
            </w:pPr>
            <w:r>
              <w:t>8.5.4-11;</w:t>
            </w:r>
            <w:r>
              <w:rPr>
                <w:spacing w:val="-1"/>
              </w:rPr>
              <w:t xml:space="preserve"> </w:t>
            </w:r>
            <w:r>
              <w:t>RU</w:t>
            </w:r>
          </w:p>
          <w:p w:rsidR="00927993" w:rsidRDefault="00927993" w:rsidP="00927993">
            <w:pPr>
              <w:pStyle w:val="TableParagraph"/>
              <w:spacing w:line="252" w:lineRule="exact"/>
              <w:ind w:left="123"/>
            </w:pPr>
            <w:r>
              <w:t>8.5.4-12;</w:t>
            </w:r>
            <w:r>
              <w:rPr>
                <w:spacing w:val="-1"/>
              </w:rPr>
              <w:t xml:space="preserve"> </w:t>
            </w:r>
            <w:r>
              <w:t>RU</w:t>
            </w:r>
          </w:p>
          <w:p w:rsidR="00927993" w:rsidRDefault="00927993" w:rsidP="00927993">
            <w:pPr>
              <w:pStyle w:val="TableParagraph"/>
              <w:spacing w:before="1"/>
              <w:ind w:left="123"/>
            </w:pPr>
            <w:r>
              <w:t>8.5.4-13</w:t>
            </w:r>
          </w:p>
        </w:tc>
      </w:tr>
      <w:tr w:rsidR="00927993" w:rsidTr="00927993">
        <w:trPr>
          <w:trHeight w:val="253"/>
        </w:trPr>
        <w:tc>
          <w:tcPr>
            <w:tcW w:w="9062" w:type="dxa"/>
            <w:gridSpan w:val="4"/>
            <w:tcBorders>
              <w:top w:val="single" w:sz="6" w:space="0" w:color="000000"/>
              <w:bottom w:val="single" w:sz="6" w:space="0" w:color="000000"/>
            </w:tcBorders>
          </w:tcPr>
          <w:p w:rsidR="00927993" w:rsidRDefault="00927993" w:rsidP="00927993">
            <w:pPr>
              <w:pStyle w:val="TableParagraph"/>
              <w:spacing w:line="234" w:lineRule="exact"/>
              <w:ind w:left="107"/>
              <w:rPr>
                <w:b/>
              </w:rPr>
            </w:pPr>
            <w:r>
              <w:rPr>
                <w:b/>
              </w:rPr>
              <w:t>Tehnički opis rada:</w:t>
            </w:r>
          </w:p>
        </w:tc>
      </w:tr>
      <w:tr w:rsidR="00927993" w:rsidTr="00927993">
        <w:trPr>
          <w:trHeight w:val="2528"/>
        </w:trPr>
        <w:tc>
          <w:tcPr>
            <w:tcW w:w="9062" w:type="dxa"/>
            <w:gridSpan w:val="4"/>
            <w:tcBorders>
              <w:top w:val="single" w:sz="6" w:space="0" w:color="000000"/>
            </w:tcBorders>
          </w:tcPr>
          <w:p w:rsidR="00927993" w:rsidRDefault="00927993" w:rsidP="00927993">
            <w:pPr>
              <w:pStyle w:val="TableParagraph"/>
              <w:ind w:left="107" w:right="488"/>
            </w:pPr>
            <w:r>
              <w:t>Aktivnosti koje se odvijaju u magacinu gotove robe su: pakovanje, skladištenje i utovar gotovih proizvoda.</w:t>
            </w:r>
          </w:p>
          <w:p w:rsidR="00927993" w:rsidRDefault="00927993" w:rsidP="00927993">
            <w:pPr>
              <w:pStyle w:val="TableParagraph"/>
              <w:spacing w:before="11"/>
              <w:rPr>
                <w:sz w:val="21"/>
              </w:rPr>
            </w:pPr>
          </w:p>
          <w:p w:rsidR="00927993" w:rsidRDefault="00927993" w:rsidP="00927993">
            <w:pPr>
              <w:pStyle w:val="TableParagraph"/>
              <w:ind w:left="107" w:right="61"/>
              <w:jc w:val="both"/>
            </w:pPr>
            <w:r>
              <w:t>Svi gotovi proizvodi nakon što se zaprime u silose raspoređuju se na pakovanje ili utovar cisterni putem raznih transportnih sistema (lančani transporteri, trakasti transporteri, elevatori).</w:t>
            </w:r>
          </w:p>
          <w:p w:rsidR="00927993" w:rsidRDefault="00927993" w:rsidP="00927993">
            <w:pPr>
              <w:pStyle w:val="TableParagraph"/>
              <w:spacing w:before="2"/>
              <w:ind w:left="107" w:right="64"/>
              <w:jc w:val="both"/>
            </w:pPr>
            <w:r>
              <w:t>Na silosima i transportnim sistemima instalisani su otprašivači na kojima se vrši monitoring emisija u zrak u skladu sa zakonskom regulativom.</w:t>
            </w:r>
          </w:p>
        </w:tc>
      </w:tr>
      <w:tr w:rsidR="00927993" w:rsidTr="00927993">
        <w:trPr>
          <w:trHeight w:val="5567"/>
        </w:trPr>
        <w:tc>
          <w:tcPr>
            <w:tcW w:w="9062" w:type="dxa"/>
            <w:gridSpan w:val="4"/>
            <w:tcBorders>
              <w:bottom w:val="single" w:sz="6" w:space="0" w:color="000000"/>
            </w:tcBorders>
          </w:tcPr>
          <w:p w:rsidR="00927993" w:rsidRDefault="00927993" w:rsidP="00927993">
            <w:pPr>
              <w:pStyle w:val="TableParagraph"/>
              <w:spacing w:before="2" w:line="252" w:lineRule="exact"/>
              <w:ind w:left="107"/>
              <w:rPr>
                <w:b/>
              </w:rPr>
            </w:pPr>
            <w:r>
              <w:rPr>
                <w:b/>
              </w:rPr>
              <w:lastRenderedPageBreak/>
              <w:t>Pakovanje</w:t>
            </w:r>
          </w:p>
          <w:p w:rsidR="00927993" w:rsidRDefault="00927993" w:rsidP="00927993">
            <w:pPr>
              <w:pStyle w:val="TableParagraph"/>
              <w:ind w:left="107" w:right="68"/>
            </w:pPr>
            <w:r>
              <w:t>Svi gotovi proizvodi imaju mogućnost pakovanja na tri načina: vreće 25 kg, big-bag vreće od 1000 kg i rinfuza-cisterne.</w:t>
            </w:r>
          </w:p>
          <w:p w:rsidR="00927993" w:rsidRDefault="00927993" w:rsidP="0049516D">
            <w:pPr>
              <w:pStyle w:val="TableParagraph"/>
              <w:numPr>
                <w:ilvl w:val="0"/>
                <w:numId w:val="14"/>
              </w:numPr>
              <w:tabs>
                <w:tab w:val="left" w:pos="252"/>
              </w:tabs>
              <w:ind w:right="65" w:firstLine="0"/>
            </w:pPr>
            <w:r>
              <w:t>Teška soda – 1 kom. pakerice za pakovanje vreća od 25 kg kapaciteta 60 vreća po satu. 3 pakerice za big bag vreće kapaciteta 30 vreća po</w:t>
            </w:r>
            <w:r>
              <w:rPr>
                <w:spacing w:val="-11"/>
              </w:rPr>
              <w:t xml:space="preserve"> </w:t>
            </w:r>
            <w:r>
              <w:t>satu.</w:t>
            </w:r>
          </w:p>
          <w:p w:rsidR="00927993" w:rsidRDefault="00927993" w:rsidP="0049516D">
            <w:pPr>
              <w:pStyle w:val="TableParagraph"/>
              <w:numPr>
                <w:ilvl w:val="0"/>
                <w:numId w:val="14"/>
              </w:numPr>
              <w:tabs>
                <w:tab w:val="left" w:pos="261"/>
              </w:tabs>
              <w:ind w:right="60" w:firstLine="0"/>
              <w:jc w:val="both"/>
            </w:pPr>
            <w:r>
              <w:t>Laka Soda – 4 kom. pakerica za pakovanje vreća od 25 kg pojedinačnog kapaciteta od 260</w:t>
            </w:r>
            <w:r>
              <w:rPr>
                <w:spacing w:val="-9"/>
              </w:rPr>
              <w:t xml:space="preserve"> </w:t>
            </w:r>
            <w:r>
              <w:t>vreća</w:t>
            </w:r>
            <w:r>
              <w:rPr>
                <w:spacing w:val="-8"/>
              </w:rPr>
              <w:t xml:space="preserve"> </w:t>
            </w:r>
            <w:r>
              <w:t>po</w:t>
            </w:r>
            <w:r>
              <w:rPr>
                <w:spacing w:val="-12"/>
              </w:rPr>
              <w:t xml:space="preserve"> </w:t>
            </w:r>
            <w:r>
              <w:t>satu,</w:t>
            </w:r>
            <w:r>
              <w:rPr>
                <w:spacing w:val="-12"/>
              </w:rPr>
              <w:t xml:space="preserve"> </w:t>
            </w:r>
            <w:r>
              <w:t>te</w:t>
            </w:r>
            <w:r>
              <w:rPr>
                <w:spacing w:val="-8"/>
              </w:rPr>
              <w:t xml:space="preserve"> </w:t>
            </w:r>
            <w:r>
              <w:t>2</w:t>
            </w:r>
            <w:r>
              <w:rPr>
                <w:spacing w:val="-11"/>
              </w:rPr>
              <w:t xml:space="preserve"> </w:t>
            </w:r>
            <w:r>
              <w:t>kom.</w:t>
            </w:r>
            <w:r>
              <w:rPr>
                <w:spacing w:val="-8"/>
              </w:rPr>
              <w:t xml:space="preserve"> </w:t>
            </w:r>
            <w:r>
              <w:t>pakerica</w:t>
            </w:r>
            <w:r>
              <w:rPr>
                <w:spacing w:val="-8"/>
              </w:rPr>
              <w:t xml:space="preserve"> </w:t>
            </w:r>
            <w:r>
              <w:t>za</w:t>
            </w:r>
            <w:r>
              <w:rPr>
                <w:spacing w:val="-11"/>
              </w:rPr>
              <w:t xml:space="preserve"> </w:t>
            </w:r>
            <w:r>
              <w:t>big</w:t>
            </w:r>
            <w:r>
              <w:rPr>
                <w:spacing w:val="-8"/>
              </w:rPr>
              <w:t xml:space="preserve"> </w:t>
            </w:r>
            <w:r>
              <w:t>bag</w:t>
            </w:r>
            <w:r>
              <w:rPr>
                <w:spacing w:val="-13"/>
              </w:rPr>
              <w:t xml:space="preserve"> </w:t>
            </w:r>
            <w:r>
              <w:t>vreće</w:t>
            </w:r>
            <w:r>
              <w:rPr>
                <w:spacing w:val="-12"/>
              </w:rPr>
              <w:t xml:space="preserve"> </w:t>
            </w:r>
            <w:r>
              <w:t>pojedinačnih</w:t>
            </w:r>
            <w:r>
              <w:rPr>
                <w:spacing w:val="-10"/>
              </w:rPr>
              <w:t xml:space="preserve"> </w:t>
            </w:r>
            <w:r>
              <w:t>kapaciteta</w:t>
            </w:r>
            <w:r>
              <w:rPr>
                <w:spacing w:val="-10"/>
              </w:rPr>
              <w:t xml:space="preserve"> </w:t>
            </w:r>
            <w:r>
              <w:t>od</w:t>
            </w:r>
            <w:r>
              <w:rPr>
                <w:spacing w:val="-9"/>
              </w:rPr>
              <w:t xml:space="preserve"> </w:t>
            </w:r>
            <w:r>
              <w:t>10</w:t>
            </w:r>
            <w:r>
              <w:rPr>
                <w:spacing w:val="41"/>
              </w:rPr>
              <w:t xml:space="preserve"> </w:t>
            </w:r>
            <w:r>
              <w:t>vreća po satu.</w:t>
            </w:r>
          </w:p>
          <w:p w:rsidR="00927993" w:rsidRDefault="00927993" w:rsidP="00927993">
            <w:pPr>
              <w:pStyle w:val="TableParagraph"/>
              <w:numPr>
                <w:ilvl w:val="0"/>
                <w:numId w:val="14"/>
              </w:numPr>
              <w:tabs>
                <w:tab w:val="left" w:pos="244"/>
              </w:tabs>
              <w:ind w:right="60" w:firstLine="0"/>
              <w:jc w:val="both"/>
            </w:pPr>
            <w:r>
              <w:t>Bikarbona – 2 komada pakerica za pakovanje vreća od 25 kg pojedinačnog kapaciteta od 300 vreća po satu, 1 komad pakerice za pakovanje PE vreća kapaciteta 500 vreća po</w:t>
            </w:r>
            <w:r>
              <w:rPr>
                <w:spacing w:val="-38"/>
              </w:rPr>
              <w:t xml:space="preserve"> </w:t>
            </w:r>
            <w:r>
              <w:t>satu, te 2 komada pakerica za big bag vreće pojedinačnih kapaciteta od 30 i 15 vreća po</w:t>
            </w:r>
            <w:r>
              <w:rPr>
                <w:spacing w:val="-32"/>
              </w:rPr>
              <w:t xml:space="preserve"> </w:t>
            </w:r>
            <w:r>
              <w:t>satu.</w:t>
            </w:r>
          </w:p>
          <w:p w:rsidR="00927993" w:rsidRDefault="00927993" w:rsidP="00927993">
            <w:pPr>
              <w:pStyle w:val="TableParagraph"/>
              <w:spacing w:line="252" w:lineRule="exact"/>
              <w:ind w:left="107"/>
              <w:rPr>
                <w:b/>
              </w:rPr>
            </w:pPr>
            <w:r>
              <w:rPr>
                <w:b/>
              </w:rPr>
              <w:t>Skladištenje</w:t>
            </w:r>
          </w:p>
          <w:p w:rsidR="00927993" w:rsidRDefault="00927993" w:rsidP="00927993">
            <w:pPr>
              <w:pStyle w:val="TableParagraph"/>
              <w:ind w:left="107" w:right="58"/>
              <w:jc w:val="both"/>
            </w:pPr>
            <w:r>
              <w:t>Vreće od 25 kg se sa pakerica putem trakastih transportera transportuju pojedinačno do mašine za paletiziranje i foliranje gdje se formiraju u paletu od po 1 ili 1,2 tone. Uz pomoć viljuškara upakovana roba se skladišti u skladišni prostor. Big-bag vreće se od pakerice do skladišta transportuju viljuškarom.</w:t>
            </w:r>
          </w:p>
          <w:p w:rsidR="00927993" w:rsidRDefault="00927993" w:rsidP="00927993">
            <w:pPr>
              <w:pStyle w:val="TableParagraph"/>
              <w:spacing w:before="1"/>
              <w:ind w:left="107" w:right="56"/>
              <w:jc w:val="both"/>
            </w:pPr>
            <w:r>
              <w:t>Na</w:t>
            </w:r>
            <w:r>
              <w:rPr>
                <w:spacing w:val="-4"/>
              </w:rPr>
              <w:t xml:space="preserve"> </w:t>
            </w:r>
            <w:r>
              <w:t>lokaciji</w:t>
            </w:r>
            <w:r>
              <w:rPr>
                <w:spacing w:val="-5"/>
              </w:rPr>
              <w:t xml:space="preserve"> </w:t>
            </w:r>
            <w:r>
              <w:t>se</w:t>
            </w:r>
            <w:r>
              <w:rPr>
                <w:spacing w:val="-6"/>
              </w:rPr>
              <w:t xml:space="preserve"> </w:t>
            </w:r>
            <w:r>
              <w:t>nalaze</w:t>
            </w:r>
            <w:r>
              <w:rPr>
                <w:spacing w:val="-4"/>
              </w:rPr>
              <w:t xml:space="preserve"> </w:t>
            </w:r>
            <w:r>
              <w:t>2</w:t>
            </w:r>
            <w:r>
              <w:rPr>
                <w:spacing w:val="-6"/>
              </w:rPr>
              <w:t xml:space="preserve"> </w:t>
            </w:r>
            <w:r>
              <w:t>skladišna</w:t>
            </w:r>
            <w:r>
              <w:rPr>
                <w:spacing w:val="-4"/>
              </w:rPr>
              <w:t xml:space="preserve"> </w:t>
            </w:r>
            <w:r>
              <w:t>prostora</w:t>
            </w:r>
            <w:r>
              <w:rPr>
                <w:spacing w:val="-6"/>
              </w:rPr>
              <w:t xml:space="preserve"> </w:t>
            </w:r>
            <w:r>
              <w:t>za</w:t>
            </w:r>
            <w:r>
              <w:rPr>
                <w:spacing w:val="-3"/>
              </w:rPr>
              <w:t xml:space="preserve"> </w:t>
            </w:r>
            <w:r>
              <w:t>upakovanu</w:t>
            </w:r>
            <w:r>
              <w:rPr>
                <w:spacing w:val="-4"/>
              </w:rPr>
              <w:t xml:space="preserve"> </w:t>
            </w:r>
            <w:r>
              <w:t>robu</w:t>
            </w:r>
            <w:r>
              <w:rPr>
                <w:spacing w:val="-4"/>
              </w:rPr>
              <w:t xml:space="preserve"> </w:t>
            </w:r>
            <w:r>
              <w:t>ukupne</w:t>
            </w:r>
            <w:r>
              <w:rPr>
                <w:spacing w:val="-6"/>
              </w:rPr>
              <w:t xml:space="preserve"> </w:t>
            </w:r>
            <w:r>
              <w:t>površine</w:t>
            </w:r>
            <w:r>
              <w:rPr>
                <w:spacing w:val="-4"/>
              </w:rPr>
              <w:t xml:space="preserve"> </w:t>
            </w:r>
            <w:r>
              <w:t>od</w:t>
            </w:r>
            <w:r>
              <w:rPr>
                <w:spacing w:val="-7"/>
              </w:rPr>
              <w:t xml:space="preserve"> </w:t>
            </w:r>
            <w:r>
              <w:t>4500</w:t>
            </w:r>
            <w:r>
              <w:rPr>
                <w:spacing w:val="-7"/>
              </w:rPr>
              <w:t xml:space="preserve"> </w:t>
            </w:r>
            <w:r>
              <w:t>m</w:t>
            </w:r>
            <w:r>
              <w:rPr>
                <w:vertAlign w:val="superscript"/>
              </w:rPr>
              <w:t>2</w:t>
            </w:r>
            <w:r>
              <w:t>. Utovar</w:t>
            </w:r>
          </w:p>
          <w:p w:rsidR="00927993" w:rsidRDefault="00927993" w:rsidP="00927993">
            <w:pPr>
              <w:pStyle w:val="TableParagraph"/>
              <w:spacing w:before="1"/>
              <w:ind w:left="107" w:right="61"/>
              <w:jc w:val="both"/>
            </w:pPr>
            <w:r>
              <w:t>Utovar se vrši u dva oblika, u rasutom obliku-rinfuzno i utovar pakovane robe. U rasutom obliku utovar se vrši direktno iz silosa u cisterne. Pakovana roba se utovara iz skladišta za</w:t>
            </w:r>
          </w:p>
          <w:p w:rsidR="00927993" w:rsidRDefault="00927993" w:rsidP="00927993">
            <w:pPr>
              <w:pStyle w:val="TableParagraph"/>
              <w:spacing w:line="232" w:lineRule="exact"/>
              <w:ind w:left="107"/>
              <w:jc w:val="both"/>
            </w:pPr>
            <w:r>
              <w:t>upakovanu robu pomoću viljuškara.</w:t>
            </w:r>
          </w:p>
        </w:tc>
      </w:tr>
      <w:tr w:rsidR="00927993" w:rsidTr="00927993">
        <w:trPr>
          <w:trHeight w:val="505"/>
        </w:trPr>
        <w:tc>
          <w:tcPr>
            <w:tcW w:w="1980" w:type="dxa"/>
            <w:tcBorders>
              <w:top w:val="single" w:sz="6" w:space="0" w:color="000000"/>
              <w:bottom w:val="single" w:sz="6" w:space="0" w:color="000000"/>
              <w:right w:val="single" w:sz="6" w:space="0" w:color="000000"/>
            </w:tcBorders>
            <w:shd w:val="clear" w:color="auto" w:fill="8DB3E1"/>
          </w:tcPr>
          <w:p w:rsidR="00927993" w:rsidRDefault="00927993" w:rsidP="00927993">
            <w:pPr>
              <w:pStyle w:val="TableParagraph"/>
              <w:spacing w:line="253" w:lineRule="exact"/>
              <w:ind w:right="738"/>
              <w:jc w:val="right"/>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8DB3E1"/>
          </w:tcPr>
          <w:p w:rsidR="00927993" w:rsidRDefault="00927993" w:rsidP="00927993">
            <w:pPr>
              <w:pStyle w:val="TableParagraph"/>
              <w:spacing w:before="3" w:line="254"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8DB3E1"/>
          </w:tcPr>
          <w:p w:rsidR="00927993" w:rsidRDefault="00927993" w:rsidP="00927993">
            <w:pPr>
              <w:pStyle w:val="TableParagraph"/>
              <w:spacing w:before="127"/>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8DB3E1"/>
          </w:tcPr>
          <w:p w:rsidR="00927993" w:rsidRDefault="00927993" w:rsidP="00927993">
            <w:pPr>
              <w:pStyle w:val="TableParagraph"/>
              <w:spacing w:before="3" w:line="254" w:lineRule="exact"/>
              <w:ind w:left="481" w:right="199" w:hanging="202"/>
              <w:rPr>
                <w:b/>
              </w:rPr>
            </w:pPr>
            <w:r>
              <w:rPr>
                <w:b/>
              </w:rPr>
              <w:t>Napomena/ Oznaka</w:t>
            </w:r>
          </w:p>
        </w:tc>
      </w:tr>
      <w:tr w:rsidR="00927993" w:rsidTr="00927993">
        <w:trPr>
          <w:trHeight w:val="1259"/>
        </w:trPr>
        <w:tc>
          <w:tcPr>
            <w:tcW w:w="1980" w:type="dxa"/>
            <w:tcBorders>
              <w:top w:val="single" w:sz="6" w:space="0" w:color="000000"/>
              <w:bottom w:val="single" w:sz="6" w:space="0" w:color="000000"/>
              <w:right w:val="single" w:sz="6" w:space="0" w:color="000000"/>
            </w:tcBorders>
          </w:tcPr>
          <w:p w:rsidR="00927993" w:rsidRDefault="00927993" w:rsidP="00927993">
            <w:pPr>
              <w:pStyle w:val="TableParagraph"/>
              <w:spacing w:line="248" w:lineRule="exact"/>
              <w:ind w:left="107"/>
            </w:pPr>
            <w:r>
              <w:t>6.10</w:t>
            </w:r>
          </w:p>
        </w:tc>
        <w:tc>
          <w:tcPr>
            <w:tcW w:w="2125"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spacing w:line="242" w:lineRule="auto"/>
              <w:ind w:left="122" w:right="941"/>
            </w:pPr>
            <w:r>
              <w:t>Željeznički saobraćaj</w:t>
            </w:r>
          </w:p>
        </w:tc>
        <w:tc>
          <w:tcPr>
            <w:tcW w:w="3243"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rPr>
                <w:rFonts w:ascii="Times New Roman"/>
                <w:sz w:val="20"/>
              </w:rPr>
            </w:pPr>
          </w:p>
        </w:tc>
        <w:tc>
          <w:tcPr>
            <w:tcW w:w="1714" w:type="dxa"/>
            <w:tcBorders>
              <w:top w:val="single" w:sz="6" w:space="0" w:color="000000"/>
              <w:left w:val="single" w:sz="6" w:space="0" w:color="000000"/>
              <w:bottom w:val="single" w:sz="6" w:space="0" w:color="000000"/>
            </w:tcBorders>
          </w:tcPr>
          <w:p w:rsidR="00927993" w:rsidRDefault="00927993" w:rsidP="00927993">
            <w:pPr>
              <w:pStyle w:val="TableParagraph"/>
              <w:spacing w:line="248" w:lineRule="exact"/>
              <w:ind w:left="123"/>
            </w:pPr>
            <w:r>
              <w:t>RU</w:t>
            </w:r>
          </w:p>
          <w:p w:rsidR="00927993" w:rsidRDefault="00927993" w:rsidP="00927993">
            <w:pPr>
              <w:pStyle w:val="TableParagraph"/>
              <w:spacing w:before="1" w:line="252" w:lineRule="exact"/>
              <w:ind w:left="123"/>
            </w:pPr>
            <w:r>
              <w:t>8.5.4-02;</w:t>
            </w:r>
            <w:r>
              <w:rPr>
                <w:spacing w:val="-1"/>
              </w:rPr>
              <w:t xml:space="preserve"> </w:t>
            </w:r>
            <w:r>
              <w:t>RU</w:t>
            </w:r>
          </w:p>
          <w:p w:rsidR="00927993" w:rsidRDefault="00927993" w:rsidP="00927993">
            <w:pPr>
              <w:pStyle w:val="TableParagraph"/>
              <w:spacing w:line="252" w:lineRule="exact"/>
              <w:ind w:left="123"/>
            </w:pPr>
            <w:r>
              <w:t>8.5.4-03;</w:t>
            </w:r>
            <w:r>
              <w:rPr>
                <w:spacing w:val="-1"/>
              </w:rPr>
              <w:t xml:space="preserve"> </w:t>
            </w:r>
            <w:r>
              <w:t>RU</w:t>
            </w:r>
          </w:p>
          <w:p w:rsidR="00927993" w:rsidRDefault="00927993" w:rsidP="00927993">
            <w:pPr>
              <w:pStyle w:val="TableParagraph"/>
              <w:spacing w:before="2" w:line="252" w:lineRule="exact"/>
              <w:ind w:left="123"/>
            </w:pPr>
            <w:r>
              <w:t>8.5.4-15;</w:t>
            </w:r>
            <w:r>
              <w:rPr>
                <w:spacing w:val="-1"/>
              </w:rPr>
              <w:t xml:space="preserve"> </w:t>
            </w:r>
            <w:r>
              <w:t>RU</w:t>
            </w:r>
          </w:p>
          <w:p w:rsidR="00927993" w:rsidRDefault="00927993" w:rsidP="00927993">
            <w:pPr>
              <w:pStyle w:val="TableParagraph"/>
              <w:spacing w:line="231" w:lineRule="exact"/>
              <w:ind w:left="123"/>
            </w:pPr>
            <w:r>
              <w:t>8.5.4-14</w:t>
            </w:r>
          </w:p>
        </w:tc>
      </w:tr>
      <w:tr w:rsidR="00927993" w:rsidTr="00927993">
        <w:trPr>
          <w:trHeight w:val="253"/>
        </w:trPr>
        <w:tc>
          <w:tcPr>
            <w:tcW w:w="9062" w:type="dxa"/>
            <w:gridSpan w:val="4"/>
            <w:tcBorders>
              <w:top w:val="single" w:sz="6" w:space="0" w:color="000000"/>
              <w:bottom w:val="single" w:sz="6" w:space="0" w:color="000000"/>
            </w:tcBorders>
          </w:tcPr>
          <w:p w:rsidR="00927993" w:rsidRDefault="00927993" w:rsidP="00927993">
            <w:pPr>
              <w:pStyle w:val="TableParagraph"/>
              <w:spacing w:before="2" w:line="232" w:lineRule="exact"/>
              <w:ind w:left="107"/>
              <w:rPr>
                <w:b/>
              </w:rPr>
            </w:pPr>
            <w:r>
              <w:rPr>
                <w:b/>
              </w:rPr>
              <w:t>Tehnički opis rada:</w:t>
            </w:r>
          </w:p>
        </w:tc>
      </w:tr>
      <w:tr w:rsidR="00927993" w:rsidTr="00927993">
        <w:trPr>
          <w:trHeight w:val="3290"/>
        </w:trPr>
        <w:tc>
          <w:tcPr>
            <w:tcW w:w="9062" w:type="dxa"/>
            <w:gridSpan w:val="4"/>
            <w:tcBorders>
              <w:top w:val="single" w:sz="6" w:space="0" w:color="000000"/>
              <w:bottom w:val="single" w:sz="6" w:space="0" w:color="000000"/>
            </w:tcBorders>
          </w:tcPr>
          <w:p w:rsidR="00927993" w:rsidRDefault="00927993" w:rsidP="00927993">
            <w:pPr>
              <w:pStyle w:val="TableParagraph"/>
              <w:ind w:left="107" w:right="60"/>
              <w:jc w:val="both"/>
            </w:pPr>
            <w:r>
              <w:t>Osnovna aktivnost kompanije “Sisecam soda Lukavac” d.o.o. u oblasti željezničkog transporta</w:t>
            </w:r>
            <w:r>
              <w:rPr>
                <w:spacing w:val="-12"/>
              </w:rPr>
              <w:t xml:space="preserve"> </w:t>
            </w:r>
            <w:r>
              <w:t>je</w:t>
            </w:r>
            <w:r>
              <w:rPr>
                <w:spacing w:val="-11"/>
              </w:rPr>
              <w:t xml:space="preserve"> </w:t>
            </w:r>
            <w:r>
              <w:t>prevoz</w:t>
            </w:r>
            <w:r>
              <w:rPr>
                <w:spacing w:val="-11"/>
              </w:rPr>
              <w:t xml:space="preserve"> </w:t>
            </w:r>
            <w:r>
              <w:t>robe</w:t>
            </w:r>
            <w:r>
              <w:rPr>
                <w:spacing w:val="-12"/>
              </w:rPr>
              <w:t xml:space="preserve"> </w:t>
            </w:r>
            <w:r>
              <w:t>i</w:t>
            </w:r>
            <w:r>
              <w:rPr>
                <w:spacing w:val="-10"/>
              </w:rPr>
              <w:t xml:space="preserve"> </w:t>
            </w:r>
            <w:r>
              <w:t>gotovih</w:t>
            </w:r>
            <w:r>
              <w:rPr>
                <w:spacing w:val="-9"/>
              </w:rPr>
              <w:t xml:space="preserve"> </w:t>
            </w:r>
            <w:r>
              <w:t>proizvoda</w:t>
            </w:r>
            <w:r>
              <w:rPr>
                <w:spacing w:val="-10"/>
              </w:rPr>
              <w:t xml:space="preserve"> </w:t>
            </w:r>
            <w:r>
              <w:t>za</w:t>
            </w:r>
            <w:r>
              <w:rPr>
                <w:spacing w:val="-11"/>
              </w:rPr>
              <w:t xml:space="preserve"> </w:t>
            </w:r>
            <w:r>
              <w:t>sopstvene</w:t>
            </w:r>
            <w:r>
              <w:rPr>
                <w:spacing w:val="-9"/>
              </w:rPr>
              <w:t xml:space="preserve"> </w:t>
            </w:r>
            <w:r>
              <w:t>potrebe</w:t>
            </w:r>
            <w:r>
              <w:rPr>
                <w:spacing w:val="-12"/>
              </w:rPr>
              <w:t xml:space="preserve"> </w:t>
            </w:r>
            <w:r>
              <w:t>u</w:t>
            </w:r>
            <w:r>
              <w:rPr>
                <w:spacing w:val="-9"/>
              </w:rPr>
              <w:t xml:space="preserve"> </w:t>
            </w:r>
            <w:r>
              <w:t>unutrašnjem,</w:t>
            </w:r>
            <w:r>
              <w:rPr>
                <w:spacing w:val="-8"/>
              </w:rPr>
              <w:t xml:space="preserve"> </w:t>
            </w:r>
            <w:r>
              <w:t>odnosno domaćem</w:t>
            </w:r>
            <w:r>
              <w:rPr>
                <w:spacing w:val="-9"/>
              </w:rPr>
              <w:t xml:space="preserve"> </w:t>
            </w:r>
            <w:r>
              <w:t>saobraćaju.</w:t>
            </w:r>
            <w:r>
              <w:rPr>
                <w:spacing w:val="-5"/>
              </w:rPr>
              <w:t xml:space="preserve"> </w:t>
            </w:r>
            <w:r>
              <w:t>Kompanija</w:t>
            </w:r>
            <w:r>
              <w:rPr>
                <w:spacing w:val="-9"/>
              </w:rPr>
              <w:t xml:space="preserve"> </w:t>
            </w:r>
            <w:r>
              <w:t>“Sisecam</w:t>
            </w:r>
            <w:r>
              <w:rPr>
                <w:spacing w:val="-8"/>
              </w:rPr>
              <w:t xml:space="preserve"> </w:t>
            </w:r>
            <w:r>
              <w:t>soda</w:t>
            </w:r>
            <w:r>
              <w:rPr>
                <w:spacing w:val="-9"/>
              </w:rPr>
              <w:t xml:space="preserve"> </w:t>
            </w:r>
            <w:r>
              <w:t>Lukavac”</w:t>
            </w:r>
            <w:r>
              <w:rPr>
                <w:spacing w:val="-8"/>
              </w:rPr>
              <w:t xml:space="preserve"> </w:t>
            </w:r>
            <w:r>
              <w:t>d.o.o.</w:t>
            </w:r>
            <w:r>
              <w:rPr>
                <w:spacing w:val="-8"/>
              </w:rPr>
              <w:t xml:space="preserve"> </w:t>
            </w:r>
            <w:r>
              <w:t>obavlja</w:t>
            </w:r>
            <w:r>
              <w:rPr>
                <w:spacing w:val="-9"/>
              </w:rPr>
              <w:t xml:space="preserve"> </w:t>
            </w:r>
            <w:r>
              <w:t>i</w:t>
            </w:r>
            <w:r>
              <w:rPr>
                <w:spacing w:val="-8"/>
              </w:rPr>
              <w:t xml:space="preserve"> </w:t>
            </w:r>
            <w:r>
              <w:t>manevrisanje</w:t>
            </w:r>
            <w:r>
              <w:rPr>
                <w:spacing w:val="-9"/>
              </w:rPr>
              <w:t xml:space="preserve"> </w:t>
            </w:r>
            <w:r>
              <w:t>na javnoj željezničkoj infrastrukturi, uslužnim objektima i industrijskim</w:t>
            </w:r>
            <w:r>
              <w:rPr>
                <w:spacing w:val="-13"/>
              </w:rPr>
              <w:t xml:space="preserve"> </w:t>
            </w:r>
            <w:r>
              <w:t>kolosijecima.</w:t>
            </w:r>
          </w:p>
          <w:p w:rsidR="00927993" w:rsidRDefault="00927993" w:rsidP="00927993">
            <w:pPr>
              <w:pStyle w:val="TableParagraph"/>
              <w:spacing w:before="1"/>
              <w:ind w:left="107" w:right="58"/>
              <w:jc w:val="both"/>
            </w:pPr>
            <w:r>
              <w:t>“Sisecam</w:t>
            </w:r>
            <w:r>
              <w:rPr>
                <w:spacing w:val="-6"/>
              </w:rPr>
              <w:t xml:space="preserve"> </w:t>
            </w:r>
            <w:r>
              <w:t>soda</w:t>
            </w:r>
            <w:r>
              <w:rPr>
                <w:spacing w:val="-7"/>
              </w:rPr>
              <w:t xml:space="preserve"> </w:t>
            </w:r>
            <w:r>
              <w:t>Lukavac”</w:t>
            </w:r>
            <w:r>
              <w:rPr>
                <w:spacing w:val="-9"/>
              </w:rPr>
              <w:t xml:space="preserve"> </w:t>
            </w:r>
            <w:r>
              <w:t>d.o.o.</w:t>
            </w:r>
            <w:r>
              <w:rPr>
                <w:spacing w:val="-5"/>
              </w:rPr>
              <w:t xml:space="preserve"> </w:t>
            </w:r>
            <w:r>
              <w:t>obavlja</w:t>
            </w:r>
            <w:r>
              <w:rPr>
                <w:spacing w:val="-7"/>
              </w:rPr>
              <w:t xml:space="preserve"> </w:t>
            </w:r>
            <w:r>
              <w:t>željeznički</w:t>
            </w:r>
            <w:r>
              <w:rPr>
                <w:spacing w:val="-8"/>
              </w:rPr>
              <w:t xml:space="preserve"> </w:t>
            </w:r>
            <w:r>
              <w:t>saobraćaj</w:t>
            </w:r>
            <w:r>
              <w:rPr>
                <w:spacing w:val="-6"/>
              </w:rPr>
              <w:t xml:space="preserve"> </w:t>
            </w:r>
            <w:r>
              <w:t>sa</w:t>
            </w:r>
            <w:r>
              <w:rPr>
                <w:spacing w:val="-9"/>
              </w:rPr>
              <w:t xml:space="preserve"> </w:t>
            </w:r>
            <w:r>
              <w:t>sopstvenim</w:t>
            </w:r>
            <w:r>
              <w:rPr>
                <w:spacing w:val="-6"/>
              </w:rPr>
              <w:t xml:space="preserve"> </w:t>
            </w:r>
            <w:r>
              <w:t>vučnim</w:t>
            </w:r>
            <w:r>
              <w:rPr>
                <w:spacing w:val="-6"/>
              </w:rPr>
              <w:t xml:space="preserve"> </w:t>
            </w:r>
            <w:r>
              <w:t>vozilom koji se sastoji od 1 (jedne) dizel – električne</w:t>
            </w:r>
            <w:r>
              <w:rPr>
                <w:spacing w:val="-10"/>
              </w:rPr>
              <w:t xml:space="preserve"> </w:t>
            </w:r>
            <w:r>
              <w:t>lokomotive.</w:t>
            </w:r>
          </w:p>
          <w:p w:rsidR="00927993" w:rsidRDefault="00927993" w:rsidP="00927993">
            <w:pPr>
              <w:pStyle w:val="TableParagraph"/>
              <w:ind w:left="107" w:right="62"/>
              <w:jc w:val="both"/>
            </w:pPr>
            <w:r>
              <w:t>Utovar,</w:t>
            </w:r>
            <w:r>
              <w:rPr>
                <w:spacing w:val="-10"/>
              </w:rPr>
              <w:t xml:space="preserve"> </w:t>
            </w:r>
            <w:r>
              <w:t>istovar</w:t>
            </w:r>
            <w:r>
              <w:rPr>
                <w:spacing w:val="-9"/>
              </w:rPr>
              <w:t xml:space="preserve"> </w:t>
            </w:r>
            <w:r>
              <w:t>i</w:t>
            </w:r>
            <w:r>
              <w:rPr>
                <w:spacing w:val="-10"/>
              </w:rPr>
              <w:t xml:space="preserve"> </w:t>
            </w:r>
            <w:r>
              <w:t>formiranje</w:t>
            </w:r>
            <w:r>
              <w:rPr>
                <w:spacing w:val="-10"/>
              </w:rPr>
              <w:t xml:space="preserve"> </w:t>
            </w:r>
            <w:r>
              <w:t>vozova</w:t>
            </w:r>
            <w:r>
              <w:rPr>
                <w:spacing w:val="-10"/>
              </w:rPr>
              <w:t xml:space="preserve"> </w:t>
            </w:r>
            <w:r>
              <w:t>se</w:t>
            </w:r>
            <w:r>
              <w:rPr>
                <w:spacing w:val="-10"/>
              </w:rPr>
              <w:t xml:space="preserve"> </w:t>
            </w:r>
            <w:r>
              <w:t>vrši</w:t>
            </w:r>
            <w:r>
              <w:rPr>
                <w:spacing w:val="-11"/>
              </w:rPr>
              <w:t xml:space="preserve"> </w:t>
            </w:r>
            <w:r>
              <w:t>u</w:t>
            </w:r>
            <w:r>
              <w:rPr>
                <w:spacing w:val="-10"/>
              </w:rPr>
              <w:t xml:space="preserve"> </w:t>
            </w:r>
            <w:r>
              <w:t>sopstvenoj</w:t>
            </w:r>
            <w:r>
              <w:rPr>
                <w:spacing w:val="-9"/>
              </w:rPr>
              <w:t xml:space="preserve"> </w:t>
            </w:r>
            <w:r>
              <w:t>stanici/uslužnim</w:t>
            </w:r>
            <w:r>
              <w:rPr>
                <w:spacing w:val="-9"/>
              </w:rPr>
              <w:t xml:space="preserve"> </w:t>
            </w:r>
            <w:r>
              <w:t>objektima</w:t>
            </w:r>
            <w:r>
              <w:rPr>
                <w:spacing w:val="-12"/>
              </w:rPr>
              <w:t xml:space="preserve"> </w:t>
            </w:r>
            <w:r>
              <w:t>“Sisecam soda Lukavac” d.o.o.</w:t>
            </w:r>
          </w:p>
          <w:p w:rsidR="00927993" w:rsidRDefault="00927993" w:rsidP="00927993">
            <w:pPr>
              <w:pStyle w:val="TableParagraph"/>
              <w:ind w:left="107" w:right="59"/>
              <w:jc w:val="both"/>
            </w:pPr>
            <w:r>
              <w:t>Radna</w:t>
            </w:r>
            <w:r>
              <w:rPr>
                <w:spacing w:val="-15"/>
              </w:rPr>
              <w:t xml:space="preserve"> </w:t>
            </w:r>
            <w:r>
              <w:t>jedinica</w:t>
            </w:r>
            <w:r>
              <w:rPr>
                <w:spacing w:val="-14"/>
              </w:rPr>
              <w:t xml:space="preserve"> </w:t>
            </w:r>
            <w:r>
              <w:t>Željeznički</w:t>
            </w:r>
            <w:r>
              <w:rPr>
                <w:spacing w:val="-15"/>
              </w:rPr>
              <w:t xml:space="preserve"> </w:t>
            </w:r>
            <w:r>
              <w:t>saobraćaj</w:t>
            </w:r>
            <w:r>
              <w:rPr>
                <w:spacing w:val="-16"/>
              </w:rPr>
              <w:t xml:space="preserve"> </w:t>
            </w:r>
            <w:r>
              <w:t>“Sisecam</w:t>
            </w:r>
            <w:r>
              <w:rPr>
                <w:spacing w:val="-16"/>
              </w:rPr>
              <w:t xml:space="preserve"> </w:t>
            </w:r>
            <w:r>
              <w:t>soda</w:t>
            </w:r>
            <w:r>
              <w:rPr>
                <w:spacing w:val="-15"/>
              </w:rPr>
              <w:t xml:space="preserve"> </w:t>
            </w:r>
            <w:r>
              <w:t>Lukavac”</w:t>
            </w:r>
            <w:r>
              <w:rPr>
                <w:spacing w:val="-15"/>
              </w:rPr>
              <w:t xml:space="preserve"> </w:t>
            </w:r>
            <w:r>
              <w:t>d.o.o.</w:t>
            </w:r>
            <w:r>
              <w:rPr>
                <w:spacing w:val="-13"/>
              </w:rPr>
              <w:t xml:space="preserve"> </w:t>
            </w:r>
            <w:r>
              <w:t>ima</w:t>
            </w:r>
            <w:r>
              <w:rPr>
                <w:spacing w:val="-17"/>
              </w:rPr>
              <w:t xml:space="preserve"> </w:t>
            </w:r>
            <w:r>
              <w:t>12</w:t>
            </w:r>
            <w:r>
              <w:rPr>
                <w:spacing w:val="-15"/>
              </w:rPr>
              <w:t xml:space="preserve"> </w:t>
            </w:r>
            <w:r>
              <w:t>zaposlenika</w:t>
            </w:r>
            <w:r>
              <w:rPr>
                <w:spacing w:val="-14"/>
              </w:rPr>
              <w:t xml:space="preserve"> </w:t>
            </w:r>
            <w:r>
              <w:t>koji se bave poslovima železničkog prevoza. Određeni dio pratećih aktivnosti (nabavke, upravljanje vanrednim situacijama i sl.) obavljaju drugi organizacioni dijelovi kompanije “Sisecam</w:t>
            </w:r>
            <w:r>
              <w:rPr>
                <w:spacing w:val="30"/>
              </w:rPr>
              <w:t xml:space="preserve"> </w:t>
            </w:r>
            <w:r>
              <w:t>soda</w:t>
            </w:r>
            <w:r>
              <w:rPr>
                <w:spacing w:val="31"/>
              </w:rPr>
              <w:t xml:space="preserve"> </w:t>
            </w:r>
            <w:r>
              <w:t>Lukavac”</w:t>
            </w:r>
            <w:r>
              <w:rPr>
                <w:spacing w:val="33"/>
              </w:rPr>
              <w:t xml:space="preserve"> </w:t>
            </w:r>
            <w:r>
              <w:t>d.o.o..</w:t>
            </w:r>
            <w:r>
              <w:rPr>
                <w:spacing w:val="30"/>
              </w:rPr>
              <w:t xml:space="preserve"> </w:t>
            </w:r>
            <w:r>
              <w:t>Za</w:t>
            </w:r>
            <w:r>
              <w:rPr>
                <w:spacing w:val="30"/>
              </w:rPr>
              <w:t xml:space="preserve"> </w:t>
            </w:r>
            <w:r>
              <w:t>specifične</w:t>
            </w:r>
            <w:r>
              <w:rPr>
                <w:spacing w:val="31"/>
              </w:rPr>
              <w:t xml:space="preserve"> </w:t>
            </w:r>
            <w:r>
              <w:t>stručne</w:t>
            </w:r>
            <w:r>
              <w:rPr>
                <w:spacing w:val="28"/>
              </w:rPr>
              <w:t xml:space="preserve"> </w:t>
            </w:r>
            <w:r>
              <w:t>poslove</w:t>
            </w:r>
            <w:r>
              <w:rPr>
                <w:spacing w:val="29"/>
              </w:rPr>
              <w:t xml:space="preserve"> </w:t>
            </w:r>
            <w:r>
              <w:t>“Sisecam</w:t>
            </w:r>
            <w:r>
              <w:rPr>
                <w:spacing w:val="32"/>
              </w:rPr>
              <w:t xml:space="preserve"> </w:t>
            </w:r>
            <w:r>
              <w:t>soda</w:t>
            </w:r>
            <w:r>
              <w:rPr>
                <w:spacing w:val="28"/>
              </w:rPr>
              <w:t xml:space="preserve"> </w:t>
            </w:r>
            <w:r>
              <w:t>Lukavac”</w:t>
            </w:r>
          </w:p>
          <w:p w:rsidR="00927993" w:rsidRDefault="00927993" w:rsidP="00927993">
            <w:pPr>
              <w:pStyle w:val="TableParagraph"/>
              <w:spacing w:line="234" w:lineRule="exact"/>
              <w:ind w:left="107"/>
              <w:jc w:val="both"/>
            </w:pPr>
            <w:r>
              <w:t>d.o.o.</w:t>
            </w:r>
            <w:r>
              <w:rPr>
                <w:spacing w:val="-13"/>
              </w:rPr>
              <w:t xml:space="preserve"> </w:t>
            </w:r>
            <w:r>
              <w:t>angažuje</w:t>
            </w:r>
            <w:r>
              <w:rPr>
                <w:spacing w:val="-14"/>
              </w:rPr>
              <w:t xml:space="preserve"> </w:t>
            </w:r>
            <w:r>
              <w:t>eksterne</w:t>
            </w:r>
            <w:r>
              <w:rPr>
                <w:spacing w:val="-16"/>
              </w:rPr>
              <w:t xml:space="preserve"> </w:t>
            </w:r>
            <w:r>
              <w:t>stručnjake</w:t>
            </w:r>
            <w:r>
              <w:rPr>
                <w:spacing w:val="-15"/>
              </w:rPr>
              <w:t xml:space="preserve"> </w:t>
            </w:r>
            <w:r>
              <w:t>a</w:t>
            </w:r>
            <w:r>
              <w:rPr>
                <w:spacing w:val="-14"/>
              </w:rPr>
              <w:t xml:space="preserve"> </w:t>
            </w:r>
            <w:r>
              <w:t>u</w:t>
            </w:r>
            <w:r>
              <w:rPr>
                <w:spacing w:val="-16"/>
              </w:rPr>
              <w:t xml:space="preserve"> </w:t>
            </w:r>
            <w:r>
              <w:t>slučaju</w:t>
            </w:r>
            <w:r>
              <w:rPr>
                <w:spacing w:val="-14"/>
              </w:rPr>
              <w:t xml:space="preserve"> </w:t>
            </w:r>
            <w:r>
              <w:t>povećanog</w:t>
            </w:r>
            <w:r>
              <w:rPr>
                <w:spacing w:val="-14"/>
              </w:rPr>
              <w:t xml:space="preserve"> </w:t>
            </w:r>
            <w:r>
              <w:t>obima</w:t>
            </w:r>
            <w:r>
              <w:rPr>
                <w:spacing w:val="-15"/>
              </w:rPr>
              <w:t xml:space="preserve"> </w:t>
            </w:r>
            <w:r>
              <w:t>rada</w:t>
            </w:r>
            <w:r>
              <w:rPr>
                <w:spacing w:val="-14"/>
              </w:rPr>
              <w:t xml:space="preserve"> </w:t>
            </w:r>
            <w:r>
              <w:t>i</w:t>
            </w:r>
            <w:r>
              <w:rPr>
                <w:spacing w:val="-14"/>
              </w:rPr>
              <w:t xml:space="preserve"> </w:t>
            </w:r>
            <w:r>
              <w:t>željezničke</w:t>
            </w:r>
            <w:r>
              <w:rPr>
                <w:spacing w:val="-13"/>
              </w:rPr>
              <w:t xml:space="preserve"> </w:t>
            </w:r>
            <w:r>
              <w:t>radnike.</w:t>
            </w:r>
          </w:p>
        </w:tc>
      </w:tr>
      <w:tr w:rsidR="00927993" w:rsidTr="00927993">
        <w:trPr>
          <w:trHeight w:val="505"/>
        </w:trPr>
        <w:tc>
          <w:tcPr>
            <w:tcW w:w="1980" w:type="dxa"/>
            <w:tcBorders>
              <w:top w:val="single" w:sz="6" w:space="0" w:color="000000"/>
              <w:bottom w:val="single" w:sz="6" w:space="0" w:color="000000"/>
              <w:right w:val="single" w:sz="6" w:space="0" w:color="000000"/>
            </w:tcBorders>
            <w:shd w:val="clear" w:color="auto" w:fill="8DB3E1"/>
          </w:tcPr>
          <w:p w:rsidR="00927993" w:rsidRDefault="00927993" w:rsidP="00927993">
            <w:pPr>
              <w:pStyle w:val="TableParagraph"/>
              <w:spacing w:line="253" w:lineRule="exact"/>
              <w:ind w:right="738"/>
              <w:jc w:val="right"/>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8DB3E1"/>
          </w:tcPr>
          <w:p w:rsidR="00927993" w:rsidRDefault="00927993" w:rsidP="00927993">
            <w:pPr>
              <w:pStyle w:val="TableParagraph"/>
              <w:spacing w:before="4" w:line="252" w:lineRule="exact"/>
              <w:ind w:left="734" w:right="109" w:hanging="563"/>
              <w:rPr>
                <w:b/>
              </w:rPr>
            </w:pPr>
            <w:r>
              <w:rPr>
                <w:b/>
              </w:rPr>
              <w:t>Naziv proizvodne cjeline</w:t>
            </w:r>
          </w:p>
        </w:tc>
        <w:tc>
          <w:tcPr>
            <w:tcW w:w="3243" w:type="dxa"/>
            <w:tcBorders>
              <w:top w:val="single" w:sz="6" w:space="0" w:color="000000"/>
              <w:left w:val="single" w:sz="6" w:space="0" w:color="000000"/>
              <w:bottom w:val="single" w:sz="6" w:space="0" w:color="000000"/>
              <w:right w:val="single" w:sz="6" w:space="0" w:color="000000"/>
            </w:tcBorders>
            <w:shd w:val="clear" w:color="auto" w:fill="8DB3E1"/>
          </w:tcPr>
          <w:p w:rsidR="00927993" w:rsidRDefault="00927993" w:rsidP="00927993">
            <w:pPr>
              <w:pStyle w:val="TableParagraph"/>
              <w:spacing w:before="124"/>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8DB3E1"/>
          </w:tcPr>
          <w:p w:rsidR="00927993" w:rsidRDefault="00927993" w:rsidP="00927993">
            <w:pPr>
              <w:pStyle w:val="TableParagraph"/>
              <w:spacing w:before="4" w:line="252" w:lineRule="exact"/>
              <w:ind w:left="481" w:right="199" w:hanging="202"/>
              <w:rPr>
                <w:b/>
              </w:rPr>
            </w:pPr>
            <w:r>
              <w:rPr>
                <w:b/>
              </w:rPr>
              <w:t>Napomena/ Oznaka</w:t>
            </w:r>
          </w:p>
        </w:tc>
      </w:tr>
      <w:tr w:rsidR="00927993" w:rsidTr="00927993">
        <w:trPr>
          <w:trHeight w:val="504"/>
        </w:trPr>
        <w:tc>
          <w:tcPr>
            <w:tcW w:w="1980" w:type="dxa"/>
            <w:tcBorders>
              <w:top w:val="single" w:sz="6" w:space="0" w:color="000000"/>
              <w:bottom w:val="single" w:sz="6" w:space="0" w:color="000000"/>
              <w:right w:val="single" w:sz="6" w:space="0" w:color="000000"/>
            </w:tcBorders>
          </w:tcPr>
          <w:p w:rsidR="00927993" w:rsidRDefault="00927993" w:rsidP="00927993">
            <w:pPr>
              <w:pStyle w:val="TableParagraph"/>
              <w:spacing w:line="251" w:lineRule="exact"/>
              <w:ind w:left="107"/>
            </w:pPr>
            <w:r>
              <w:t>6.11</w:t>
            </w:r>
          </w:p>
        </w:tc>
        <w:tc>
          <w:tcPr>
            <w:tcW w:w="2125"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spacing w:line="251" w:lineRule="exact"/>
              <w:ind w:left="122"/>
            </w:pPr>
            <w:r>
              <w:t>Infrastruktura</w:t>
            </w:r>
          </w:p>
        </w:tc>
        <w:tc>
          <w:tcPr>
            <w:tcW w:w="3243"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rPr>
                <w:rFonts w:ascii="Times New Roman"/>
                <w:sz w:val="20"/>
              </w:rPr>
            </w:pPr>
          </w:p>
        </w:tc>
        <w:tc>
          <w:tcPr>
            <w:tcW w:w="1714" w:type="dxa"/>
            <w:tcBorders>
              <w:top w:val="single" w:sz="6" w:space="0" w:color="000000"/>
              <w:left w:val="single" w:sz="6" w:space="0" w:color="000000"/>
              <w:bottom w:val="single" w:sz="6" w:space="0" w:color="000000"/>
            </w:tcBorders>
          </w:tcPr>
          <w:p w:rsidR="00927993" w:rsidRDefault="00927993" w:rsidP="00927993">
            <w:pPr>
              <w:pStyle w:val="TableParagraph"/>
              <w:spacing w:line="251" w:lineRule="exact"/>
              <w:ind w:left="123"/>
            </w:pPr>
            <w:r>
              <w:t>SP 7.1.2-7; SP</w:t>
            </w:r>
          </w:p>
          <w:p w:rsidR="00927993" w:rsidRDefault="00927993" w:rsidP="00927993">
            <w:pPr>
              <w:pStyle w:val="TableParagraph"/>
              <w:spacing w:line="234" w:lineRule="exact"/>
              <w:ind w:left="123"/>
            </w:pPr>
            <w:r>
              <w:t>7.1.2-13</w:t>
            </w:r>
          </w:p>
        </w:tc>
      </w:tr>
      <w:tr w:rsidR="00927993" w:rsidTr="00927993">
        <w:trPr>
          <w:trHeight w:val="251"/>
        </w:trPr>
        <w:tc>
          <w:tcPr>
            <w:tcW w:w="9062" w:type="dxa"/>
            <w:gridSpan w:val="4"/>
            <w:tcBorders>
              <w:top w:val="single" w:sz="6" w:space="0" w:color="000000"/>
              <w:bottom w:val="single" w:sz="6" w:space="0" w:color="000000"/>
            </w:tcBorders>
          </w:tcPr>
          <w:p w:rsidR="00927993" w:rsidRDefault="00927993" w:rsidP="00927993">
            <w:pPr>
              <w:pStyle w:val="TableParagraph"/>
              <w:spacing w:line="231" w:lineRule="exact"/>
              <w:ind w:left="107"/>
              <w:rPr>
                <w:b/>
              </w:rPr>
            </w:pPr>
            <w:r>
              <w:rPr>
                <w:b/>
              </w:rPr>
              <w:t>Tehnički opis rada:</w:t>
            </w:r>
          </w:p>
        </w:tc>
      </w:tr>
      <w:tr w:rsidR="00927993" w:rsidTr="00927993">
        <w:trPr>
          <w:trHeight w:val="759"/>
        </w:trPr>
        <w:tc>
          <w:tcPr>
            <w:tcW w:w="9062" w:type="dxa"/>
            <w:gridSpan w:val="4"/>
            <w:tcBorders>
              <w:top w:val="single" w:sz="6" w:space="0" w:color="000000"/>
            </w:tcBorders>
          </w:tcPr>
          <w:p w:rsidR="00927993" w:rsidRDefault="00927993" w:rsidP="00927993">
            <w:pPr>
              <w:pStyle w:val="TableParagraph"/>
              <w:spacing w:before="7" w:line="252" w:lineRule="exact"/>
              <w:ind w:left="107" w:right="60"/>
              <w:jc w:val="both"/>
            </w:pPr>
            <w:r>
              <w:t>Infrastruktura</w:t>
            </w:r>
            <w:r>
              <w:rPr>
                <w:spacing w:val="-20"/>
              </w:rPr>
              <w:t xml:space="preserve"> </w:t>
            </w:r>
            <w:r>
              <w:t>puteva</w:t>
            </w:r>
            <w:r>
              <w:rPr>
                <w:spacing w:val="-19"/>
              </w:rPr>
              <w:t xml:space="preserve"> </w:t>
            </w:r>
            <w:r>
              <w:t>spada</w:t>
            </w:r>
            <w:r>
              <w:rPr>
                <w:spacing w:val="-17"/>
              </w:rPr>
              <w:t xml:space="preserve"> </w:t>
            </w:r>
            <w:r>
              <w:t>u</w:t>
            </w:r>
            <w:r>
              <w:rPr>
                <w:spacing w:val="-19"/>
              </w:rPr>
              <w:t xml:space="preserve"> </w:t>
            </w:r>
            <w:r>
              <w:t>domen</w:t>
            </w:r>
            <w:r>
              <w:rPr>
                <w:spacing w:val="-20"/>
              </w:rPr>
              <w:t xml:space="preserve"> </w:t>
            </w:r>
            <w:r>
              <w:t>odgovornosti</w:t>
            </w:r>
            <w:r>
              <w:rPr>
                <w:spacing w:val="-19"/>
              </w:rPr>
              <w:t xml:space="preserve"> </w:t>
            </w:r>
            <w:r>
              <w:t>službe</w:t>
            </w:r>
            <w:r>
              <w:rPr>
                <w:spacing w:val="-20"/>
              </w:rPr>
              <w:t xml:space="preserve"> </w:t>
            </w:r>
            <w:r>
              <w:t>za</w:t>
            </w:r>
            <w:r>
              <w:rPr>
                <w:spacing w:val="-16"/>
              </w:rPr>
              <w:t xml:space="preserve"> </w:t>
            </w:r>
            <w:r>
              <w:t>opće</w:t>
            </w:r>
            <w:r>
              <w:rPr>
                <w:spacing w:val="-17"/>
              </w:rPr>
              <w:t xml:space="preserve"> </w:t>
            </w:r>
            <w:r>
              <w:t>poslove.</w:t>
            </w:r>
            <w:r>
              <w:rPr>
                <w:spacing w:val="-19"/>
              </w:rPr>
              <w:t xml:space="preserve"> </w:t>
            </w:r>
            <w:r>
              <w:t>SSL</w:t>
            </w:r>
            <w:r>
              <w:rPr>
                <w:spacing w:val="-17"/>
              </w:rPr>
              <w:t xml:space="preserve"> </w:t>
            </w:r>
            <w:r>
              <w:t>ima</w:t>
            </w:r>
            <w:r>
              <w:rPr>
                <w:spacing w:val="-20"/>
              </w:rPr>
              <w:t xml:space="preserve"> </w:t>
            </w:r>
            <w:r>
              <w:t>godišnji ugovor sa ovlaštenom firmom za čišćenje i zimsko održavanje puteva. Putevi se čiste svakodnevno sa specijalnim vozilom koje usisava prašinu i pomoću prskalica pere</w:t>
            </w:r>
            <w:r>
              <w:rPr>
                <w:spacing w:val="-26"/>
              </w:rPr>
              <w:t xml:space="preserve"> </w:t>
            </w:r>
            <w:r>
              <w:t>ulicu.</w:t>
            </w:r>
          </w:p>
        </w:tc>
      </w:tr>
      <w:tr w:rsidR="00927993" w:rsidTr="00927993">
        <w:trPr>
          <w:trHeight w:val="1266"/>
        </w:trPr>
        <w:tc>
          <w:tcPr>
            <w:tcW w:w="9062" w:type="dxa"/>
            <w:gridSpan w:val="4"/>
            <w:tcBorders>
              <w:bottom w:val="single" w:sz="6" w:space="0" w:color="000000"/>
            </w:tcBorders>
          </w:tcPr>
          <w:p w:rsidR="00927993" w:rsidRDefault="00927993" w:rsidP="00927993">
            <w:pPr>
              <w:pStyle w:val="TableParagraph"/>
              <w:spacing w:before="2"/>
              <w:ind w:left="107" w:right="63"/>
              <w:jc w:val="both"/>
            </w:pPr>
            <w:r>
              <w:lastRenderedPageBreak/>
              <w:t>Služba za opće poslove održava zelene površine u krugu fabrike. Za te namjene posleduje razne</w:t>
            </w:r>
            <w:r>
              <w:rPr>
                <w:spacing w:val="-12"/>
              </w:rPr>
              <w:t xml:space="preserve"> </w:t>
            </w:r>
            <w:r>
              <w:t>vrste</w:t>
            </w:r>
            <w:r>
              <w:rPr>
                <w:spacing w:val="-12"/>
              </w:rPr>
              <w:t xml:space="preserve"> </w:t>
            </w:r>
            <w:r>
              <w:t>sprava</w:t>
            </w:r>
            <w:r>
              <w:rPr>
                <w:spacing w:val="-14"/>
              </w:rPr>
              <w:t xml:space="preserve"> </w:t>
            </w:r>
            <w:r>
              <w:t>za</w:t>
            </w:r>
            <w:r>
              <w:rPr>
                <w:spacing w:val="-12"/>
              </w:rPr>
              <w:t xml:space="preserve"> </w:t>
            </w:r>
            <w:r>
              <w:t>košenje;</w:t>
            </w:r>
            <w:r>
              <w:rPr>
                <w:spacing w:val="-13"/>
              </w:rPr>
              <w:t xml:space="preserve"> </w:t>
            </w:r>
            <w:r>
              <w:t>traktor</w:t>
            </w:r>
            <w:r>
              <w:rPr>
                <w:spacing w:val="-14"/>
              </w:rPr>
              <w:t xml:space="preserve"> </w:t>
            </w:r>
            <w:r>
              <w:t>sa</w:t>
            </w:r>
            <w:r>
              <w:rPr>
                <w:spacing w:val="-13"/>
              </w:rPr>
              <w:t xml:space="preserve"> </w:t>
            </w:r>
            <w:r>
              <w:t>malčerom,</w:t>
            </w:r>
            <w:r>
              <w:rPr>
                <w:spacing w:val="-13"/>
              </w:rPr>
              <w:t xml:space="preserve"> </w:t>
            </w:r>
            <w:r>
              <w:t>samohodna</w:t>
            </w:r>
            <w:r>
              <w:rPr>
                <w:spacing w:val="-11"/>
              </w:rPr>
              <w:t xml:space="preserve"> </w:t>
            </w:r>
            <w:r>
              <w:t>kosilica,</w:t>
            </w:r>
            <w:r>
              <w:rPr>
                <w:spacing w:val="-14"/>
              </w:rPr>
              <w:t xml:space="preserve"> </w:t>
            </w:r>
            <w:r>
              <w:t>baštenske</w:t>
            </w:r>
            <w:r>
              <w:rPr>
                <w:spacing w:val="-14"/>
              </w:rPr>
              <w:t xml:space="preserve"> </w:t>
            </w:r>
            <w:r>
              <w:t>kosilice i</w:t>
            </w:r>
            <w:r>
              <w:rPr>
                <w:spacing w:val="-1"/>
              </w:rPr>
              <w:t xml:space="preserve"> </w:t>
            </w:r>
            <w:r>
              <w:t>trimeri.</w:t>
            </w:r>
          </w:p>
          <w:p w:rsidR="00927993" w:rsidRDefault="00927993" w:rsidP="00927993">
            <w:pPr>
              <w:pStyle w:val="TableParagraph"/>
              <w:spacing w:before="2" w:line="254" w:lineRule="exact"/>
              <w:ind w:left="107" w:right="61"/>
              <w:jc w:val="both"/>
            </w:pPr>
            <w:r>
              <w:t>U sezonama jesen i proljeće sadi se sezonsko cvijeće u i ispred fabrike. Cvijetnjake održavaju radnici službe za opće poslove.</w:t>
            </w:r>
          </w:p>
        </w:tc>
      </w:tr>
      <w:tr w:rsidR="00927993" w:rsidTr="00927993">
        <w:trPr>
          <w:trHeight w:val="500"/>
        </w:trPr>
        <w:tc>
          <w:tcPr>
            <w:tcW w:w="1980" w:type="dxa"/>
            <w:tcBorders>
              <w:top w:val="single" w:sz="6" w:space="0" w:color="000000"/>
              <w:bottom w:val="single" w:sz="6" w:space="0" w:color="000000"/>
              <w:right w:val="single" w:sz="6" w:space="0" w:color="000000"/>
            </w:tcBorders>
            <w:shd w:val="clear" w:color="auto" w:fill="8DB3E1"/>
          </w:tcPr>
          <w:p w:rsidR="00927993" w:rsidRDefault="00927993" w:rsidP="00927993">
            <w:pPr>
              <w:pStyle w:val="TableParagraph"/>
              <w:spacing w:line="248" w:lineRule="exact"/>
              <w:ind w:left="749" w:right="720"/>
              <w:jc w:val="center"/>
              <w:rPr>
                <w:b/>
              </w:rPr>
            </w:pPr>
            <w:r>
              <w:rPr>
                <w:b/>
              </w:rPr>
              <w:t>Broj</w:t>
            </w:r>
          </w:p>
        </w:tc>
        <w:tc>
          <w:tcPr>
            <w:tcW w:w="2125" w:type="dxa"/>
            <w:tcBorders>
              <w:top w:val="single" w:sz="6" w:space="0" w:color="000000"/>
              <w:left w:val="single" w:sz="6" w:space="0" w:color="000000"/>
              <w:bottom w:val="single" w:sz="6" w:space="0" w:color="000000"/>
              <w:right w:val="single" w:sz="6" w:space="0" w:color="000000"/>
            </w:tcBorders>
            <w:shd w:val="clear" w:color="auto" w:fill="8DB3E1"/>
          </w:tcPr>
          <w:p w:rsidR="00927993" w:rsidRDefault="00927993" w:rsidP="00927993">
            <w:pPr>
              <w:pStyle w:val="TableParagraph"/>
              <w:spacing w:line="248" w:lineRule="exact"/>
              <w:ind w:left="153" w:right="107"/>
              <w:jc w:val="center"/>
              <w:rPr>
                <w:b/>
              </w:rPr>
            </w:pPr>
            <w:r>
              <w:rPr>
                <w:b/>
              </w:rPr>
              <w:t>Naziv proizvodne</w:t>
            </w:r>
          </w:p>
          <w:p w:rsidR="00927993" w:rsidRDefault="00927993" w:rsidP="00927993">
            <w:pPr>
              <w:pStyle w:val="TableParagraph"/>
              <w:spacing w:before="1" w:line="232" w:lineRule="exact"/>
              <w:ind w:left="153" w:right="107"/>
              <w:jc w:val="center"/>
              <w:rPr>
                <w:b/>
              </w:rPr>
            </w:pPr>
            <w:r>
              <w:rPr>
                <w:b/>
              </w:rPr>
              <w:t>cjeline</w:t>
            </w:r>
          </w:p>
        </w:tc>
        <w:tc>
          <w:tcPr>
            <w:tcW w:w="3243" w:type="dxa"/>
            <w:tcBorders>
              <w:top w:val="single" w:sz="6" w:space="0" w:color="000000"/>
              <w:left w:val="single" w:sz="6" w:space="0" w:color="000000"/>
              <w:bottom w:val="single" w:sz="6" w:space="0" w:color="000000"/>
              <w:right w:val="single" w:sz="6" w:space="0" w:color="000000"/>
            </w:tcBorders>
            <w:shd w:val="clear" w:color="auto" w:fill="8DB3E1"/>
          </w:tcPr>
          <w:p w:rsidR="00927993" w:rsidRDefault="00927993" w:rsidP="00927993">
            <w:pPr>
              <w:pStyle w:val="TableParagraph"/>
              <w:spacing w:before="122"/>
              <w:ind w:left="1122" w:right="1074"/>
              <w:jc w:val="center"/>
              <w:rPr>
                <w:b/>
              </w:rPr>
            </w:pPr>
            <w:r>
              <w:rPr>
                <w:b/>
              </w:rPr>
              <w:t>Kapacitet</w:t>
            </w:r>
          </w:p>
        </w:tc>
        <w:tc>
          <w:tcPr>
            <w:tcW w:w="1714" w:type="dxa"/>
            <w:tcBorders>
              <w:top w:val="single" w:sz="6" w:space="0" w:color="000000"/>
              <w:left w:val="single" w:sz="6" w:space="0" w:color="000000"/>
              <w:bottom w:val="single" w:sz="6" w:space="0" w:color="000000"/>
            </w:tcBorders>
            <w:shd w:val="clear" w:color="auto" w:fill="8DB3E1"/>
          </w:tcPr>
          <w:p w:rsidR="00927993" w:rsidRDefault="00927993" w:rsidP="00927993">
            <w:pPr>
              <w:pStyle w:val="TableParagraph"/>
              <w:spacing w:line="248" w:lineRule="exact"/>
              <w:ind w:left="260" w:right="198"/>
              <w:jc w:val="center"/>
              <w:rPr>
                <w:b/>
              </w:rPr>
            </w:pPr>
            <w:r>
              <w:rPr>
                <w:b/>
              </w:rPr>
              <w:t>Napomena/</w:t>
            </w:r>
          </w:p>
          <w:p w:rsidR="00927993" w:rsidRDefault="00927993" w:rsidP="00927993">
            <w:pPr>
              <w:pStyle w:val="TableParagraph"/>
              <w:spacing w:before="1" w:line="232" w:lineRule="exact"/>
              <w:ind w:left="260" w:right="196"/>
              <w:jc w:val="center"/>
              <w:rPr>
                <w:b/>
              </w:rPr>
            </w:pPr>
            <w:r>
              <w:rPr>
                <w:b/>
              </w:rPr>
              <w:t>Oznaka</w:t>
            </w:r>
          </w:p>
        </w:tc>
      </w:tr>
      <w:tr w:rsidR="00927993" w:rsidTr="00927993">
        <w:trPr>
          <w:trHeight w:val="5820"/>
        </w:trPr>
        <w:tc>
          <w:tcPr>
            <w:tcW w:w="1980" w:type="dxa"/>
            <w:tcBorders>
              <w:top w:val="single" w:sz="6" w:space="0" w:color="000000"/>
              <w:bottom w:val="single" w:sz="6" w:space="0" w:color="000000"/>
              <w:right w:val="single" w:sz="6" w:space="0" w:color="000000"/>
            </w:tcBorders>
          </w:tcPr>
          <w:p w:rsidR="00927993" w:rsidRDefault="00927993" w:rsidP="00927993">
            <w:pPr>
              <w:pStyle w:val="TableParagraph"/>
              <w:spacing w:line="253" w:lineRule="exact"/>
              <w:ind w:left="107"/>
            </w:pPr>
            <w:r>
              <w:t>6.12</w:t>
            </w:r>
          </w:p>
        </w:tc>
        <w:tc>
          <w:tcPr>
            <w:tcW w:w="2125"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ind w:left="122" w:right="549"/>
            </w:pPr>
            <w:r>
              <w:t>Kompresorska stanica</w:t>
            </w:r>
          </w:p>
        </w:tc>
        <w:tc>
          <w:tcPr>
            <w:tcW w:w="3243" w:type="dxa"/>
            <w:tcBorders>
              <w:top w:val="single" w:sz="6" w:space="0" w:color="000000"/>
              <w:left w:val="single" w:sz="6" w:space="0" w:color="000000"/>
              <w:bottom w:val="single" w:sz="6" w:space="0" w:color="000000"/>
              <w:right w:val="single" w:sz="6" w:space="0" w:color="000000"/>
            </w:tcBorders>
          </w:tcPr>
          <w:p w:rsidR="00927993" w:rsidRDefault="00927993" w:rsidP="00927993">
            <w:pPr>
              <w:pStyle w:val="TableParagraph"/>
              <w:spacing w:line="253" w:lineRule="exact"/>
              <w:ind w:left="124"/>
            </w:pPr>
            <w:r>
              <w:t>Površina 3200 m</w:t>
            </w:r>
            <w:r>
              <w:rPr>
                <w:vertAlign w:val="superscript"/>
              </w:rPr>
              <w:t>2</w:t>
            </w:r>
          </w:p>
          <w:p w:rsidR="00927993" w:rsidRDefault="00927993" w:rsidP="00927993">
            <w:pPr>
              <w:pStyle w:val="TableParagraph"/>
              <w:spacing w:before="1"/>
              <w:ind w:left="124" w:right="247"/>
            </w:pPr>
            <w:r>
              <w:t>Ukupno 5 kompresora: AERZEN 1 – radi na sistemu gasa sa sušnica i komprimira na 3,5 bar</w:t>
            </w:r>
          </w:p>
          <w:p w:rsidR="00927993" w:rsidRDefault="00927993" w:rsidP="00927993">
            <w:pPr>
              <w:pStyle w:val="TableParagraph"/>
              <w:spacing w:line="251" w:lineRule="exact"/>
              <w:ind w:left="124"/>
            </w:pPr>
            <w:r>
              <w:t>Kapacitet Q= 548 m</w:t>
            </w:r>
            <w:r>
              <w:rPr>
                <w:vertAlign w:val="superscript"/>
              </w:rPr>
              <w:t>3</w:t>
            </w:r>
            <w:r>
              <w:t>/min</w:t>
            </w:r>
          </w:p>
          <w:p w:rsidR="00927993" w:rsidRDefault="00927993" w:rsidP="00927993">
            <w:pPr>
              <w:pStyle w:val="TableParagraph"/>
            </w:pPr>
          </w:p>
          <w:p w:rsidR="00927993" w:rsidRDefault="00927993" w:rsidP="00927993">
            <w:pPr>
              <w:pStyle w:val="TableParagraph"/>
              <w:spacing w:before="1"/>
              <w:ind w:left="124" w:right="360"/>
            </w:pPr>
            <w:r>
              <w:t xml:space="preserve">AERZEN 2 -radi na sistemu gasa sa krečnih peći i komprimira gas na 3,05 </w:t>
            </w:r>
            <w:r>
              <w:rPr>
                <w:spacing w:val="-4"/>
              </w:rPr>
              <w:t xml:space="preserve">bar. </w:t>
            </w:r>
            <w:r>
              <w:t>Kapacitet Q= 748</w:t>
            </w:r>
            <w:r>
              <w:rPr>
                <w:spacing w:val="-4"/>
              </w:rPr>
              <w:t xml:space="preserve"> </w:t>
            </w:r>
            <w:r>
              <w:t>m</w:t>
            </w:r>
            <w:r>
              <w:rPr>
                <w:vertAlign w:val="superscript"/>
              </w:rPr>
              <w:t>3</w:t>
            </w:r>
            <w:r>
              <w:t>/min</w:t>
            </w:r>
          </w:p>
          <w:p w:rsidR="00927993" w:rsidRDefault="00927993" w:rsidP="00927993">
            <w:pPr>
              <w:pStyle w:val="TableParagraph"/>
            </w:pPr>
          </w:p>
          <w:p w:rsidR="00927993" w:rsidRDefault="00927993" w:rsidP="00927993">
            <w:pPr>
              <w:pStyle w:val="TableParagraph"/>
              <w:ind w:left="124" w:right="136"/>
            </w:pPr>
            <w:r>
              <w:t xml:space="preserve">DEMAG 1 – ima opciju da </w:t>
            </w:r>
            <w:r>
              <w:rPr>
                <w:spacing w:val="-3"/>
              </w:rPr>
              <w:t xml:space="preserve">radi </w:t>
            </w:r>
            <w:r>
              <w:t>za oba gasa po potrebi Kapacitet Q= 18000</w:t>
            </w:r>
            <w:r>
              <w:rPr>
                <w:spacing w:val="-5"/>
              </w:rPr>
              <w:t xml:space="preserve"> </w:t>
            </w:r>
            <w:r>
              <w:t>m</w:t>
            </w:r>
            <w:r>
              <w:rPr>
                <w:vertAlign w:val="superscript"/>
              </w:rPr>
              <w:t>3</w:t>
            </w:r>
            <w:r>
              <w:t>/h</w:t>
            </w:r>
          </w:p>
          <w:p w:rsidR="00927993" w:rsidRDefault="00927993" w:rsidP="00927993">
            <w:pPr>
              <w:pStyle w:val="TableParagraph"/>
              <w:spacing w:before="1"/>
            </w:pPr>
          </w:p>
          <w:p w:rsidR="00927993" w:rsidRDefault="00927993" w:rsidP="00927993">
            <w:pPr>
              <w:pStyle w:val="TableParagraph"/>
              <w:ind w:left="124" w:right="136"/>
            </w:pPr>
            <w:r>
              <w:t xml:space="preserve">DEMAG 2 – ima opciju da </w:t>
            </w:r>
            <w:r>
              <w:rPr>
                <w:spacing w:val="-3"/>
              </w:rPr>
              <w:t xml:space="preserve">radi </w:t>
            </w:r>
            <w:r>
              <w:t>za oba gasa po potrebi Kapacitet Q= 18000</w:t>
            </w:r>
            <w:r>
              <w:rPr>
                <w:spacing w:val="-5"/>
              </w:rPr>
              <w:t xml:space="preserve"> </w:t>
            </w:r>
            <w:r>
              <w:t>m</w:t>
            </w:r>
            <w:r>
              <w:rPr>
                <w:vertAlign w:val="superscript"/>
              </w:rPr>
              <w:t>3</w:t>
            </w:r>
            <w:r>
              <w:t>/h</w:t>
            </w:r>
          </w:p>
          <w:p w:rsidR="00927993" w:rsidRDefault="00927993" w:rsidP="00927993">
            <w:pPr>
              <w:pStyle w:val="TableParagraph"/>
              <w:spacing w:before="5"/>
            </w:pPr>
          </w:p>
          <w:p w:rsidR="00927993" w:rsidRDefault="00927993" w:rsidP="00927993">
            <w:pPr>
              <w:pStyle w:val="TableParagraph"/>
              <w:spacing w:before="1" w:line="252" w:lineRule="exact"/>
              <w:ind w:left="124" w:right="64"/>
            </w:pPr>
            <w:r>
              <w:t>GHH kompresor- ima opciju da radi za oba gasa po potrebi Kapacitet 20100 m</w:t>
            </w:r>
            <w:r>
              <w:rPr>
                <w:vertAlign w:val="superscript"/>
              </w:rPr>
              <w:t>3</w:t>
            </w:r>
            <w:r>
              <w:t>/h</w:t>
            </w:r>
          </w:p>
        </w:tc>
        <w:tc>
          <w:tcPr>
            <w:tcW w:w="1714" w:type="dxa"/>
            <w:tcBorders>
              <w:top w:val="single" w:sz="6" w:space="0" w:color="000000"/>
              <w:left w:val="single" w:sz="6" w:space="0" w:color="000000"/>
              <w:bottom w:val="single" w:sz="6" w:space="0" w:color="000000"/>
            </w:tcBorders>
          </w:tcPr>
          <w:p w:rsidR="00927993" w:rsidRDefault="00927993" w:rsidP="00927993">
            <w:pPr>
              <w:pStyle w:val="TableParagraph"/>
              <w:spacing w:line="253" w:lineRule="exact"/>
              <w:ind w:left="123"/>
            </w:pPr>
            <w:r>
              <w:t>RU</w:t>
            </w:r>
            <w:r>
              <w:rPr>
                <w:spacing w:val="-2"/>
              </w:rPr>
              <w:t xml:space="preserve"> </w:t>
            </w:r>
            <w:r>
              <w:t>7.1.3-18;</w:t>
            </w:r>
          </w:p>
          <w:p w:rsidR="00927993" w:rsidRDefault="00927993" w:rsidP="00927993">
            <w:pPr>
              <w:pStyle w:val="TableParagraph"/>
              <w:spacing w:before="1"/>
              <w:ind w:left="123"/>
            </w:pPr>
            <w:r>
              <w:t>RU</w:t>
            </w:r>
            <w:r>
              <w:rPr>
                <w:spacing w:val="-1"/>
              </w:rPr>
              <w:t xml:space="preserve"> </w:t>
            </w:r>
            <w:r>
              <w:t>7.1.3-19.</w:t>
            </w:r>
          </w:p>
        </w:tc>
      </w:tr>
      <w:tr w:rsidR="00927993" w:rsidTr="00927993">
        <w:trPr>
          <w:trHeight w:val="248"/>
        </w:trPr>
        <w:tc>
          <w:tcPr>
            <w:tcW w:w="9062" w:type="dxa"/>
            <w:gridSpan w:val="4"/>
            <w:tcBorders>
              <w:top w:val="single" w:sz="6" w:space="0" w:color="000000"/>
              <w:bottom w:val="single" w:sz="6" w:space="0" w:color="000000"/>
            </w:tcBorders>
          </w:tcPr>
          <w:p w:rsidR="00927993" w:rsidRDefault="00927993" w:rsidP="00927993">
            <w:pPr>
              <w:pStyle w:val="TableParagraph"/>
              <w:spacing w:line="229" w:lineRule="exact"/>
              <w:ind w:left="107"/>
              <w:rPr>
                <w:b/>
              </w:rPr>
            </w:pPr>
            <w:r>
              <w:rPr>
                <w:b/>
              </w:rPr>
              <w:t>Tehnički opis rada</w:t>
            </w:r>
          </w:p>
        </w:tc>
      </w:tr>
      <w:tr w:rsidR="00927993" w:rsidTr="00927993">
        <w:trPr>
          <w:trHeight w:val="759"/>
        </w:trPr>
        <w:tc>
          <w:tcPr>
            <w:tcW w:w="9062" w:type="dxa"/>
            <w:gridSpan w:val="4"/>
            <w:tcBorders>
              <w:top w:val="single" w:sz="6" w:space="0" w:color="000000"/>
            </w:tcBorders>
          </w:tcPr>
          <w:p w:rsidR="00927993" w:rsidRDefault="00927993" w:rsidP="00927993">
            <w:pPr>
              <w:pStyle w:val="TableParagraph"/>
              <w:spacing w:before="7" w:line="252" w:lineRule="exact"/>
              <w:ind w:left="107" w:right="58"/>
              <w:jc w:val="both"/>
            </w:pPr>
            <w:r>
              <w:t>Namjena kompresorske stanice je transport gasa proizvedenog na krečnim pećima i sa procesa kalcinacije sirovog bikarbonata (sušnice) u karbonatizacione kolone Soda pogona i pogona</w:t>
            </w:r>
            <w:r>
              <w:rPr>
                <w:spacing w:val="-1"/>
              </w:rPr>
              <w:t xml:space="preserve"> </w:t>
            </w:r>
            <w:r>
              <w:t>Bikarbone.</w:t>
            </w:r>
          </w:p>
        </w:tc>
      </w:tr>
    </w:tbl>
    <w:p w:rsidR="00F95133" w:rsidRDefault="00F95133" w:rsidP="00824280">
      <w:pPr>
        <w:autoSpaceDE w:val="0"/>
        <w:autoSpaceDN w:val="0"/>
        <w:adjustRightInd w:val="0"/>
        <w:ind w:left="-142"/>
        <w:jc w:val="both"/>
        <w:rPr>
          <w:rFonts w:ascii="Arial" w:eastAsia="Arial" w:hAnsi="Arial" w:cs="Arial"/>
          <w:position w:val="1"/>
          <w:szCs w:val="22"/>
          <w:lang w:val="en-US" w:eastAsia="en-US"/>
        </w:rPr>
      </w:pPr>
    </w:p>
    <w:p w:rsidR="003D03C5" w:rsidRPr="00F95133" w:rsidRDefault="00F95133" w:rsidP="00F95133">
      <w:pPr>
        <w:widowControl w:val="0"/>
        <w:tabs>
          <w:tab w:val="left" w:pos="1676"/>
          <w:tab w:val="left" w:pos="1677"/>
        </w:tabs>
        <w:autoSpaceDE w:val="0"/>
        <w:autoSpaceDN w:val="0"/>
        <w:ind w:right="1151"/>
        <w:outlineLvl w:val="3"/>
        <w:rPr>
          <w:rFonts w:ascii="Arial" w:eastAsia="Arial" w:hAnsi="Arial" w:cs="Arial"/>
          <w:b/>
          <w:bCs/>
          <w:i/>
          <w:sz w:val="22"/>
          <w:szCs w:val="22"/>
          <w:lang w:val="en-US" w:eastAsia="en-US"/>
        </w:rPr>
      </w:pPr>
      <w:r>
        <w:rPr>
          <w:rFonts w:ascii="Arial" w:eastAsia="Arial" w:hAnsi="Arial" w:cs="Arial"/>
          <w:b/>
          <w:bCs/>
          <w:i/>
          <w:sz w:val="22"/>
          <w:szCs w:val="22"/>
          <w:lang w:val="en-US" w:eastAsia="en-US"/>
        </w:rPr>
        <w:t xml:space="preserve">4. </w:t>
      </w:r>
      <w:r w:rsidR="003D03C5" w:rsidRPr="003D03C5">
        <w:rPr>
          <w:rFonts w:ascii="Arial" w:eastAsia="Arial" w:hAnsi="Arial" w:cs="Arial"/>
          <w:b/>
          <w:bCs/>
          <w:i/>
          <w:sz w:val="22"/>
          <w:szCs w:val="22"/>
          <w:lang w:val="en-US" w:eastAsia="en-US"/>
        </w:rPr>
        <w:t>Osnovne sirovine, pomoćne/sekundardne sirovine i ostali materijali/supstance koje se koriste u</w:t>
      </w:r>
      <w:r w:rsidR="003D03C5" w:rsidRPr="003D03C5">
        <w:rPr>
          <w:rFonts w:ascii="Arial" w:eastAsia="Arial" w:hAnsi="Arial" w:cs="Arial"/>
          <w:b/>
          <w:bCs/>
          <w:i/>
          <w:spacing w:val="-5"/>
          <w:sz w:val="22"/>
          <w:szCs w:val="22"/>
          <w:lang w:val="en-US" w:eastAsia="en-US"/>
        </w:rPr>
        <w:t xml:space="preserve"> </w:t>
      </w:r>
      <w:r w:rsidR="003D03C5" w:rsidRPr="003D03C5">
        <w:rPr>
          <w:rFonts w:ascii="Arial" w:eastAsia="Arial" w:hAnsi="Arial" w:cs="Arial"/>
          <w:b/>
          <w:bCs/>
          <w:i/>
          <w:sz w:val="22"/>
          <w:szCs w:val="22"/>
          <w:lang w:val="en-US" w:eastAsia="en-US"/>
        </w:rPr>
        <w:t>pogonu/postrojenju</w:t>
      </w:r>
    </w:p>
    <w:p w:rsidR="003D03C5" w:rsidRPr="003D03C5" w:rsidRDefault="00F95133" w:rsidP="00F95133">
      <w:pPr>
        <w:widowControl w:val="0"/>
        <w:autoSpaceDE w:val="0"/>
        <w:autoSpaceDN w:val="0"/>
        <w:ind w:right="1612"/>
        <w:rPr>
          <w:rFonts w:ascii="Arial" w:eastAsia="Arial" w:hAnsi="Arial" w:cs="Arial"/>
          <w:b/>
          <w:sz w:val="22"/>
          <w:szCs w:val="22"/>
          <w:lang w:val="en-US" w:eastAsia="en-US"/>
        </w:rPr>
      </w:pPr>
      <w:r>
        <w:rPr>
          <w:rFonts w:ascii="Arial" w:eastAsia="Arial" w:hAnsi="Arial" w:cs="Arial"/>
          <w:b/>
          <w:sz w:val="22"/>
          <w:szCs w:val="22"/>
          <w:lang w:val="en-US" w:eastAsia="en-US"/>
        </w:rPr>
        <w:t xml:space="preserve">4.1. </w:t>
      </w:r>
      <w:r w:rsidR="003D03C5" w:rsidRPr="003D03C5">
        <w:rPr>
          <w:rFonts w:ascii="Arial" w:eastAsia="Arial" w:hAnsi="Arial" w:cs="Arial"/>
          <w:b/>
          <w:sz w:val="22"/>
          <w:szCs w:val="22"/>
          <w:lang w:val="en-US" w:eastAsia="en-US"/>
        </w:rPr>
        <w:t xml:space="preserve"> Popis sirovina, dodatnih materijala i ostalih materijala/supstanci u SSL 2016-2022</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7"/>
        <w:gridCol w:w="938"/>
        <w:gridCol w:w="1015"/>
        <w:gridCol w:w="1018"/>
        <w:gridCol w:w="1017"/>
        <w:gridCol w:w="1017"/>
        <w:gridCol w:w="1014"/>
        <w:gridCol w:w="1016"/>
        <w:gridCol w:w="1108"/>
        <w:gridCol w:w="1384"/>
      </w:tblGrid>
      <w:tr w:rsidR="003D03C5" w:rsidRPr="003D03C5" w:rsidTr="00F95133">
        <w:trPr>
          <w:trHeight w:val="413"/>
        </w:trPr>
        <w:tc>
          <w:tcPr>
            <w:tcW w:w="1227" w:type="dxa"/>
            <w:shd w:val="clear" w:color="auto" w:fill="auto"/>
          </w:tcPr>
          <w:p w:rsidR="003D03C5" w:rsidRPr="003D03C5" w:rsidRDefault="003D03C5" w:rsidP="003D03C5">
            <w:pPr>
              <w:widowControl w:val="0"/>
              <w:autoSpaceDE w:val="0"/>
              <w:autoSpaceDN w:val="0"/>
              <w:spacing w:before="104"/>
              <w:ind w:left="255"/>
              <w:rPr>
                <w:rFonts w:ascii="Arial" w:eastAsia="Arial" w:hAnsi="Arial" w:cs="Arial"/>
                <w:b/>
                <w:sz w:val="18"/>
                <w:szCs w:val="22"/>
                <w:lang w:val="en-US" w:eastAsia="en-US"/>
              </w:rPr>
            </w:pPr>
            <w:r w:rsidRPr="003D03C5">
              <w:rPr>
                <w:rFonts w:ascii="Arial" w:eastAsia="Arial" w:hAnsi="Arial" w:cs="Arial"/>
                <w:b/>
                <w:sz w:val="18"/>
                <w:szCs w:val="22"/>
                <w:lang w:val="en-US" w:eastAsia="en-US"/>
              </w:rPr>
              <w:t>Sirovina</w:t>
            </w:r>
          </w:p>
        </w:tc>
        <w:tc>
          <w:tcPr>
            <w:tcW w:w="938" w:type="dxa"/>
            <w:shd w:val="clear" w:color="auto" w:fill="auto"/>
          </w:tcPr>
          <w:p w:rsidR="003D03C5" w:rsidRPr="003D03C5" w:rsidRDefault="003D03C5" w:rsidP="003D03C5">
            <w:pPr>
              <w:widowControl w:val="0"/>
              <w:autoSpaceDE w:val="0"/>
              <w:autoSpaceDN w:val="0"/>
              <w:spacing w:before="104"/>
              <w:ind w:left="104" w:right="58"/>
              <w:jc w:val="center"/>
              <w:rPr>
                <w:rFonts w:ascii="Arial" w:eastAsia="Arial" w:hAnsi="Arial" w:cs="Arial"/>
                <w:b/>
                <w:sz w:val="18"/>
                <w:szCs w:val="22"/>
                <w:lang w:val="en-US" w:eastAsia="en-US"/>
              </w:rPr>
            </w:pPr>
            <w:r w:rsidRPr="003D03C5">
              <w:rPr>
                <w:rFonts w:ascii="Arial" w:eastAsia="Arial" w:hAnsi="Arial" w:cs="Arial"/>
                <w:b/>
                <w:sz w:val="18"/>
                <w:szCs w:val="22"/>
                <w:lang w:val="en-US" w:eastAsia="en-US"/>
              </w:rPr>
              <w:t>Jedinica</w:t>
            </w:r>
          </w:p>
        </w:tc>
        <w:tc>
          <w:tcPr>
            <w:tcW w:w="1015" w:type="dxa"/>
            <w:shd w:val="clear" w:color="auto" w:fill="auto"/>
          </w:tcPr>
          <w:p w:rsidR="003D03C5" w:rsidRPr="003D03C5" w:rsidRDefault="003D03C5" w:rsidP="003D03C5">
            <w:pPr>
              <w:widowControl w:val="0"/>
              <w:autoSpaceDE w:val="0"/>
              <w:autoSpaceDN w:val="0"/>
              <w:spacing w:before="4" w:line="206" w:lineRule="exact"/>
              <w:ind w:left="261" w:right="110" w:hanging="92"/>
              <w:rPr>
                <w:rFonts w:ascii="Arial" w:eastAsia="Arial" w:hAnsi="Arial" w:cs="Arial"/>
                <w:b/>
                <w:sz w:val="18"/>
                <w:szCs w:val="22"/>
                <w:lang w:val="en-US" w:eastAsia="en-US"/>
              </w:rPr>
            </w:pPr>
            <w:r w:rsidRPr="003D03C5">
              <w:rPr>
                <w:rFonts w:ascii="Arial" w:eastAsia="Arial" w:hAnsi="Arial" w:cs="Arial"/>
                <w:b/>
                <w:sz w:val="18"/>
                <w:szCs w:val="22"/>
                <w:lang w:val="en-US" w:eastAsia="en-US"/>
              </w:rPr>
              <w:t>Količina (2016)</w:t>
            </w:r>
          </w:p>
        </w:tc>
        <w:tc>
          <w:tcPr>
            <w:tcW w:w="1018" w:type="dxa"/>
            <w:shd w:val="clear" w:color="auto" w:fill="auto"/>
          </w:tcPr>
          <w:p w:rsidR="003D03C5" w:rsidRPr="003D03C5" w:rsidRDefault="003D03C5" w:rsidP="003D03C5">
            <w:pPr>
              <w:widowControl w:val="0"/>
              <w:autoSpaceDE w:val="0"/>
              <w:autoSpaceDN w:val="0"/>
              <w:spacing w:before="4" w:line="206" w:lineRule="exact"/>
              <w:ind w:left="264" w:right="110" w:hanging="92"/>
              <w:rPr>
                <w:rFonts w:ascii="Arial" w:eastAsia="Arial" w:hAnsi="Arial" w:cs="Arial"/>
                <w:b/>
                <w:sz w:val="18"/>
                <w:szCs w:val="22"/>
                <w:lang w:val="en-US" w:eastAsia="en-US"/>
              </w:rPr>
            </w:pPr>
            <w:r w:rsidRPr="003D03C5">
              <w:rPr>
                <w:rFonts w:ascii="Arial" w:eastAsia="Arial" w:hAnsi="Arial" w:cs="Arial"/>
                <w:b/>
                <w:sz w:val="18"/>
                <w:szCs w:val="22"/>
                <w:lang w:val="en-US" w:eastAsia="en-US"/>
              </w:rPr>
              <w:t>Količina (2017)</w:t>
            </w:r>
          </w:p>
        </w:tc>
        <w:tc>
          <w:tcPr>
            <w:tcW w:w="1017" w:type="dxa"/>
            <w:shd w:val="clear" w:color="auto" w:fill="auto"/>
          </w:tcPr>
          <w:p w:rsidR="003D03C5" w:rsidRPr="003D03C5" w:rsidRDefault="003D03C5" w:rsidP="003D03C5">
            <w:pPr>
              <w:widowControl w:val="0"/>
              <w:autoSpaceDE w:val="0"/>
              <w:autoSpaceDN w:val="0"/>
              <w:spacing w:before="4" w:line="206" w:lineRule="exact"/>
              <w:ind w:left="264" w:right="109" w:hanging="92"/>
              <w:rPr>
                <w:rFonts w:ascii="Arial" w:eastAsia="Arial" w:hAnsi="Arial" w:cs="Arial"/>
                <w:b/>
                <w:sz w:val="18"/>
                <w:szCs w:val="22"/>
                <w:lang w:val="en-US" w:eastAsia="en-US"/>
              </w:rPr>
            </w:pPr>
            <w:r w:rsidRPr="003D03C5">
              <w:rPr>
                <w:rFonts w:ascii="Arial" w:eastAsia="Arial" w:hAnsi="Arial" w:cs="Arial"/>
                <w:b/>
                <w:sz w:val="18"/>
                <w:szCs w:val="22"/>
                <w:lang w:val="en-US" w:eastAsia="en-US"/>
              </w:rPr>
              <w:t>Količina (2018)</w:t>
            </w:r>
          </w:p>
        </w:tc>
        <w:tc>
          <w:tcPr>
            <w:tcW w:w="1017" w:type="dxa"/>
            <w:shd w:val="clear" w:color="auto" w:fill="auto"/>
          </w:tcPr>
          <w:p w:rsidR="003D03C5" w:rsidRPr="003D03C5" w:rsidRDefault="003D03C5" w:rsidP="003D03C5">
            <w:pPr>
              <w:widowControl w:val="0"/>
              <w:autoSpaceDE w:val="0"/>
              <w:autoSpaceDN w:val="0"/>
              <w:spacing w:before="4" w:line="206" w:lineRule="exact"/>
              <w:ind w:left="262" w:right="111" w:hanging="92"/>
              <w:rPr>
                <w:rFonts w:ascii="Arial" w:eastAsia="Arial" w:hAnsi="Arial" w:cs="Arial"/>
                <w:b/>
                <w:sz w:val="18"/>
                <w:szCs w:val="22"/>
                <w:lang w:val="en-US" w:eastAsia="en-US"/>
              </w:rPr>
            </w:pPr>
            <w:r w:rsidRPr="003D03C5">
              <w:rPr>
                <w:rFonts w:ascii="Arial" w:eastAsia="Arial" w:hAnsi="Arial" w:cs="Arial"/>
                <w:b/>
                <w:sz w:val="18"/>
                <w:szCs w:val="22"/>
                <w:lang w:val="en-US" w:eastAsia="en-US"/>
              </w:rPr>
              <w:t>Količina (2019)</w:t>
            </w:r>
          </w:p>
        </w:tc>
        <w:tc>
          <w:tcPr>
            <w:tcW w:w="1014" w:type="dxa"/>
            <w:shd w:val="clear" w:color="auto" w:fill="auto"/>
          </w:tcPr>
          <w:p w:rsidR="003D03C5" w:rsidRPr="003D03C5" w:rsidRDefault="003D03C5" w:rsidP="003D03C5">
            <w:pPr>
              <w:widowControl w:val="0"/>
              <w:autoSpaceDE w:val="0"/>
              <w:autoSpaceDN w:val="0"/>
              <w:spacing w:before="4" w:line="206" w:lineRule="exact"/>
              <w:ind w:left="263" w:right="107" w:hanging="92"/>
              <w:rPr>
                <w:rFonts w:ascii="Arial" w:eastAsia="Arial" w:hAnsi="Arial" w:cs="Arial"/>
                <w:b/>
                <w:sz w:val="18"/>
                <w:szCs w:val="22"/>
                <w:lang w:val="en-US" w:eastAsia="en-US"/>
              </w:rPr>
            </w:pPr>
            <w:r w:rsidRPr="003D03C5">
              <w:rPr>
                <w:rFonts w:ascii="Arial" w:eastAsia="Arial" w:hAnsi="Arial" w:cs="Arial"/>
                <w:b/>
                <w:sz w:val="18"/>
                <w:szCs w:val="22"/>
                <w:lang w:val="en-US" w:eastAsia="en-US"/>
              </w:rPr>
              <w:t>Količina (2020)</w:t>
            </w:r>
          </w:p>
        </w:tc>
        <w:tc>
          <w:tcPr>
            <w:tcW w:w="1016" w:type="dxa"/>
            <w:shd w:val="clear" w:color="auto" w:fill="auto"/>
          </w:tcPr>
          <w:p w:rsidR="003D03C5" w:rsidRPr="003D03C5" w:rsidRDefault="003D03C5" w:rsidP="003D03C5">
            <w:pPr>
              <w:widowControl w:val="0"/>
              <w:autoSpaceDE w:val="0"/>
              <w:autoSpaceDN w:val="0"/>
              <w:spacing w:before="4" w:line="206" w:lineRule="exact"/>
              <w:ind w:left="267" w:right="105" w:hanging="92"/>
              <w:rPr>
                <w:rFonts w:ascii="Arial" w:eastAsia="Arial" w:hAnsi="Arial" w:cs="Arial"/>
                <w:b/>
                <w:sz w:val="18"/>
                <w:szCs w:val="22"/>
                <w:lang w:val="en-US" w:eastAsia="en-US"/>
              </w:rPr>
            </w:pPr>
            <w:r w:rsidRPr="003D03C5">
              <w:rPr>
                <w:rFonts w:ascii="Arial" w:eastAsia="Arial" w:hAnsi="Arial" w:cs="Arial"/>
                <w:b/>
                <w:sz w:val="18"/>
                <w:szCs w:val="22"/>
                <w:lang w:val="en-US" w:eastAsia="en-US"/>
              </w:rPr>
              <w:t>Količina (2021)</w:t>
            </w:r>
          </w:p>
        </w:tc>
        <w:tc>
          <w:tcPr>
            <w:tcW w:w="1108" w:type="dxa"/>
            <w:shd w:val="clear" w:color="auto" w:fill="auto"/>
          </w:tcPr>
          <w:p w:rsidR="003D03C5" w:rsidRPr="003D03C5" w:rsidRDefault="003D03C5" w:rsidP="003D03C5">
            <w:pPr>
              <w:widowControl w:val="0"/>
              <w:autoSpaceDE w:val="0"/>
              <w:autoSpaceDN w:val="0"/>
              <w:spacing w:before="4" w:line="206" w:lineRule="exact"/>
              <w:ind w:left="268" w:right="105" w:hanging="92"/>
              <w:rPr>
                <w:rFonts w:ascii="Arial" w:eastAsia="Arial" w:hAnsi="Arial" w:cs="Arial"/>
                <w:b/>
                <w:sz w:val="18"/>
                <w:szCs w:val="22"/>
                <w:lang w:val="en-US" w:eastAsia="en-US"/>
              </w:rPr>
            </w:pPr>
            <w:r w:rsidRPr="003D03C5">
              <w:rPr>
                <w:rFonts w:ascii="Arial" w:eastAsia="Arial" w:hAnsi="Arial" w:cs="Arial"/>
                <w:b/>
                <w:sz w:val="18"/>
                <w:szCs w:val="22"/>
                <w:lang w:val="en-US" w:eastAsia="en-US"/>
              </w:rPr>
              <w:t>Količina (2022)</w:t>
            </w:r>
          </w:p>
        </w:tc>
        <w:tc>
          <w:tcPr>
            <w:tcW w:w="1384" w:type="dxa"/>
            <w:shd w:val="clear" w:color="auto" w:fill="auto"/>
          </w:tcPr>
          <w:p w:rsidR="003D03C5" w:rsidRPr="003D03C5" w:rsidRDefault="003D03C5" w:rsidP="003D03C5">
            <w:pPr>
              <w:widowControl w:val="0"/>
              <w:autoSpaceDE w:val="0"/>
              <w:autoSpaceDN w:val="0"/>
              <w:spacing w:before="4" w:line="206" w:lineRule="exact"/>
              <w:ind w:left="272" w:right="182" w:firstLine="180"/>
              <w:rPr>
                <w:rFonts w:ascii="Arial" w:eastAsia="Arial" w:hAnsi="Arial" w:cs="Arial"/>
                <w:b/>
                <w:sz w:val="18"/>
                <w:szCs w:val="22"/>
                <w:lang w:val="en-US" w:eastAsia="en-US"/>
              </w:rPr>
            </w:pPr>
            <w:r w:rsidRPr="003D03C5">
              <w:rPr>
                <w:rFonts w:ascii="Arial" w:eastAsia="Arial" w:hAnsi="Arial" w:cs="Arial"/>
                <w:b/>
                <w:sz w:val="18"/>
                <w:szCs w:val="22"/>
                <w:lang w:val="en-US" w:eastAsia="en-US"/>
              </w:rPr>
              <w:t>Pogon/ postrojenje</w:t>
            </w:r>
          </w:p>
        </w:tc>
      </w:tr>
      <w:tr w:rsidR="003D03C5" w:rsidRPr="003D03C5" w:rsidTr="00F95133">
        <w:trPr>
          <w:trHeight w:val="412"/>
        </w:trPr>
        <w:tc>
          <w:tcPr>
            <w:tcW w:w="1227" w:type="dxa"/>
            <w:shd w:val="clear" w:color="auto" w:fill="auto"/>
          </w:tcPr>
          <w:p w:rsidR="003D03C5" w:rsidRPr="003D03C5" w:rsidRDefault="003D03C5" w:rsidP="003D03C5">
            <w:pPr>
              <w:widowControl w:val="0"/>
              <w:autoSpaceDE w:val="0"/>
              <w:autoSpaceDN w:val="0"/>
              <w:spacing w:line="204" w:lineRule="exact"/>
              <w:ind w:left="226" w:right="200"/>
              <w:jc w:val="center"/>
              <w:rPr>
                <w:rFonts w:ascii="Arial" w:eastAsia="Arial" w:hAnsi="Arial" w:cs="Arial"/>
                <w:b/>
                <w:sz w:val="18"/>
                <w:szCs w:val="22"/>
                <w:lang w:val="en-US" w:eastAsia="en-US"/>
              </w:rPr>
            </w:pPr>
            <w:r w:rsidRPr="003D03C5">
              <w:rPr>
                <w:rFonts w:ascii="Arial" w:eastAsia="Arial" w:hAnsi="Arial" w:cs="Arial"/>
                <w:b/>
                <w:sz w:val="18"/>
                <w:szCs w:val="22"/>
                <w:lang w:val="en-US" w:eastAsia="en-US"/>
              </w:rPr>
              <w:t>Antracit/</w:t>
            </w:r>
          </w:p>
          <w:p w:rsidR="003D03C5" w:rsidRPr="003D03C5" w:rsidRDefault="003D03C5" w:rsidP="003D03C5">
            <w:pPr>
              <w:widowControl w:val="0"/>
              <w:autoSpaceDE w:val="0"/>
              <w:autoSpaceDN w:val="0"/>
              <w:spacing w:before="2" w:line="187" w:lineRule="exact"/>
              <w:ind w:left="226" w:right="198"/>
              <w:jc w:val="center"/>
              <w:rPr>
                <w:rFonts w:ascii="Arial" w:eastAsia="Arial" w:hAnsi="Arial" w:cs="Arial"/>
                <w:b/>
                <w:sz w:val="18"/>
                <w:szCs w:val="22"/>
                <w:lang w:val="en-US" w:eastAsia="en-US"/>
              </w:rPr>
            </w:pPr>
            <w:r w:rsidRPr="003D03C5">
              <w:rPr>
                <w:rFonts w:ascii="Arial" w:eastAsia="Arial" w:hAnsi="Arial" w:cs="Arial"/>
                <w:b/>
                <w:sz w:val="18"/>
                <w:szCs w:val="22"/>
                <w:lang w:val="en-US" w:eastAsia="en-US"/>
              </w:rPr>
              <w:t>koks</w:t>
            </w:r>
          </w:p>
        </w:tc>
        <w:tc>
          <w:tcPr>
            <w:tcW w:w="938" w:type="dxa"/>
            <w:shd w:val="clear" w:color="auto" w:fill="auto"/>
          </w:tcPr>
          <w:p w:rsidR="003D03C5" w:rsidRPr="003D03C5" w:rsidRDefault="003D03C5" w:rsidP="003D03C5">
            <w:pPr>
              <w:widowControl w:val="0"/>
              <w:autoSpaceDE w:val="0"/>
              <w:autoSpaceDN w:val="0"/>
              <w:spacing w:before="100"/>
              <w:ind w:left="102" w:right="58"/>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t/god</w:t>
            </w:r>
          </w:p>
        </w:tc>
        <w:tc>
          <w:tcPr>
            <w:tcW w:w="1015" w:type="dxa"/>
            <w:shd w:val="clear" w:color="auto" w:fill="auto"/>
          </w:tcPr>
          <w:p w:rsidR="003D03C5" w:rsidRPr="003D03C5" w:rsidRDefault="003D03C5" w:rsidP="003D03C5">
            <w:pPr>
              <w:widowControl w:val="0"/>
              <w:autoSpaceDE w:val="0"/>
              <w:autoSpaceDN w:val="0"/>
              <w:spacing w:before="100"/>
              <w:ind w:left="102"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46220</w:t>
            </w:r>
          </w:p>
        </w:tc>
        <w:tc>
          <w:tcPr>
            <w:tcW w:w="1018" w:type="dxa"/>
            <w:shd w:val="clear" w:color="auto" w:fill="auto"/>
          </w:tcPr>
          <w:p w:rsidR="003D03C5" w:rsidRPr="003D03C5" w:rsidRDefault="003D03C5" w:rsidP="003D03C5">
            <w:pPr>
              <w:widowControl w:val="0"/>
              <w:autoSpaceDE w:val="0"/>
              <w:autoSpaceDN w:val="0"/>
              <w:spacing w:before="100"/>
              <w:ind w:left="105"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51270</w:t>
            </w:r>
          </w:p>
        </w:tc>
        <w:tc>
          <w:tcPr>
            <w:tcW w:w="1017" w:type="dxa"/>
            <w:shd w:val="clear" w:color="auto" w:fill="auto"/>
          </w:tcPr>
          <w:p w:rsidR="003D03C5" w:rsidRPr="003D03C5" w:rsidRDefault="003D03C5" w:rsidP="003D03C5">
            <w:pPr>
              <w:widowControl w:val="0"/>
              <w:autoSpaceDE w:val="0"/>
              <w:autoSpaceDN w:val="0"/>
              <w:spacing w:before="100"/>
              <w:ind w:left="273"/>
              <w:rPr>
                <w:rFonts w:ascii="Arial" w:eastAsia="Arial" w:hAnsi="Arial" w:cs="Arial"/>
                <w:sz w:val="18"/>
                <w:szCs w:val="22"/>
                <w:lang w:val="en-US" w:eastAsia="en-US"/>
              </w:rPr>
            </w:pPr>
            <w:r w:rsidRPr="003D03C5">
              <w:rPr>
                <w:rFonts w:ascii="Arial" w:eastAsia="Arial" w:hAnsi="Arial" w:cs="Arial"/>
                <w:sz w:val="18"/>
                <w:szCs w:val="22"/>
                <w:lang w:val="en-US" w:eastAsia="en-US"/>
              </w:rPr>
              <w:t>51615</w:t>
            </w:r>
          </w:p>
        </w:tc>
        <w:tc>
          <w:tcPr>
            <w:tcW w:w="1017" w:type="dxa"/>
            <w:shd w:val="clear" w:color="auto" w:fill="auto"/>
          </w:tcPr>
          <w:p w:rsidR="003D03C5" w:rsidRPr="003D03C5" w:rsidRDefault="003D03C5" w:rsidP="003D03C5">
            <w:pPr>
              <w:widowControl w:val="0"/>
              <w:autoSpaceDE w:val="0"/>
              <w:autoSpaceDN w:val="0"/>
              <w:spacing w:before="100"/>
              <w:ind w:left="272"/>
              <w:rPr>
                <w:rFonts w:ascii="Arial" w:eastAsia="Arial" w:hAnsi="Arial" w:cs="Arial"/>
                <w:sz w:val="18"/>
                <w:szCs w:val="22"/>
                <w:lang w:val="en-US" w:eastAsia="en-US"/>
              </w:rPr>
            </w:pPr>
            <w:r w:rsidRPr="003D03C5">
              <w:rPr>
                <w:rFonts w:ascii="Arial" w:eastAsia="Arial" w:hAnsi="Arial" w:cs="Arial"/>
                <w:sz w:val="18"/>
                <w:szCs w:val="22"/>
                <w:lang w:val="en-US" w:eastAsia="en-US"/>
              </w:rPr>
              <w:t>51934</w:t>
            </w:r>
          </w:p>
        </w:tc>
        <w:tc>
          <w:tcPr>
            <w:tcW w:w="1014" w:type="dxa"/>
            <w:shd w:val="clear" w:color="auto" w:fill="auto"/>
          </w:tcPr>
          <w:p w:rsidR="003D03C5" w:rsidRPr="003D03C5" w:rsidRDefault="003D03C5" w:rsidP="003D03C5">
            <w:pPr>
              <w:widowControl w:val="0"/>
              <w:autoSpaceDE w:val="0"/>
              <w:autoSpaceDN w:val="0"/>
              <w:spacing w:before="100"/>
              <w:ind w:left="104" w:right="53"/>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47017</w:t>
            </w:r>
          </w:p>
        </w:tc>
        <w:tc>
          <w:tcPr>
            <w:tcW w:w="1016" w:type="dxa"/>
            <w:shd w:val="clear" w:color="auto" w:fill="auto"/>
          </w:tcPr>
          <w:p w:rsidR="003D03C5" w:rsidRPr="003D03C5" w:rsidRDefault="003D03C5" w:rsidP="003D03C5">
            <w:pPr>
              <w:widowControl w:val="0"/>
              <w:autoSpaceDE w:val="0"/>
              <w:autoSpaceDN w:val="0"/>
              <w:spacing w:before="100"/>
              <w:ind w:left="276"/>
              <w:rPr>
                <w:rFonts w:ascii="Arial" w:eastAsia="Arial" w:hAnsi="Arial" w:cs="Arial"/>
                <w:sz w:val="18"/>
                <w:szCs w:val="22"/>
                <w:lang w:val="en-US" w:eastAsia="en-US"/>
              </w:rPr>
            </w:pPr>
            <w:r w:rsidRPr="003D03C5">
              <w:rPr>
                <w:rFonts w:ascii="Arial" w:eastAsia="Arial" w:hAnsi="Arial" w:cs="Arial"/>
                <w:sz w:val="18"/>
                <w:szCs w:val="22"/>
                <w:lang w:val="en-US" w:eastAsia="en-US"/>
              </w:rPr>
              <w:t>48157</w:t>
            </w:r>
          </w:p>
        </w:tc>
        <w:tc>
          <w:tcPr>
            <w:tcW w:w="1108" w:type="dxa"/>
            <w:shd w:val="clear" w:color="auto" w:fill="auto"/>
          </w:tcPr>
          <w:p w:rsidR="003D03C5" w:rsidRPr="003D03C5" w:rsidRDefault="003D03C5" w:rsidP="003D03C5">
            <w:pPr>
              <w:widowControl w:val="0"/>
              <w:autoSpaceDE w:val="0"/>
              <w:autoSpaceDN w:val="0"/>
              <w:spacing w:before="100"/>
              <w:ind w:left="109"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39590</w:t>
            </w:r>
          </w:p>
        </w:tc>
        <w:tc>
          <w:tcPr>
            <w:tcW w:w="1384" w:type="dxa"/>
            <w:shd w:val="clear" w:color="auto" w:fill="auto"/>
          </w:tcPr>
          <w:p w:rsidR="003D03C5" w:rsidRPr="003D03C5" w:rsidRDefault="003D03C5" w:rsidP="003D03C5">
            <w:pPr>
              <w:widowControl w:val="0"/>
              <w:autoSpaceDE w:val="0"/>
              <w:autoSpaceDN w:val="0"/>
              <w:spacing w:before="100"/>
              <w:ind w:left="106"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lokacija</w:t>
            </w:r>
          </w:p>
        </w:tc>
      </w:tr>
      <w:tr w:rsidR="003D03C5" w:rsidRPr="003D03C5" w:rsidTr="00F95133">
        <w:trPr>
          <w:trHeight w:val="205"/>
        </w:trPr>
        <w:tc>
          <w:tcPr>
            <w:tcW w:w="1227" w:type="dxa"/>
            <w:shd w:val="clear" w:color="auto" w:fill="auto"/>
          </w:tcPr>
          <w:p w:rsidR="003D03C5" w:rsidRPr="003D03C5" w:rsidRDefault="003D03C5" w:rsidP="003D03C5">
            <w:pPr>
              <w:widowControl w:val="0"/>
              <w:autoSpaceDE w:val="0"/>
              <w:autoSpaceDN w:val="0"/>
              <w:spacing w:line="186" w:lineRule="exact"/>
              <w:ind w:right="201"/>
              <w:jc w:val="right"/>
              <w:rPr>
                <w:rFonts w:ascii="Arial" w:eastAsia="Arial" w:hAnsi="Arial" w:cs="Arial"/>
                <w:b/>
                <w:sz w:val="18"/>
                <w:szCs w:val="22"/>
                <w:lang w:val="en-US" w:eastAsia="en-US"/>
              </w:rPr>
            </w:pPr>
            <w:r w:rsidRPr="003D03C5">
              <w:rPr>
                <w:rFonts w:ascii="Arial" w:eastAsia="Arial" w:hAnsi="Arial" w:cs="Arial"/>
                <w:b/>
                <w:sz w:val="18"/>
                <w:szCs w:val="22"/>
                <w:lang w:val="en-US" w:eastAsia="en-US"/>
              </w:rPr>
              <w:t>Krečnjak</w:t>
            </w:r>
          </w:p>
        </w:tc>
        <w:tc>
          <w:tcPr>
            <w:tcW w:w="938" w:type="dxa"/>
            <w:shd w:val="clear" w:color="auto" w:fill="auto"/>
          </w:tcPr>
          <w:p w:rsidR="003D03C5" w:rsidRPr="003D03C5" w:rsidRDefault="003D03C5" w:rsidP="003D03C5">
            <w:pPr>
              <w:widowControl w:val="0"/>
              <w:autoSpaceDE w:val="0"/>
              <w:autoSpaceDN w:val="0"/>
              <w:spacing w:line="186" w:lineRule="exact"/>
              <w:ind w:left="102" w:right="58"/>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t/god</w:t>
            </w:r>
          </w:p>
        </w:tc>
        <w:tc>
          <w:tcPr>
            <w:tcW w:w="1015" w:type="dxa"/>
            <w:shd w:val="clear" w:color="auto" w:fill="auto"/>
          </w:tcPr>
          <w:p w:rsidR="003D03C5" w:rsidRPr="003D03C5" w:rsidRDefault="003D03C5" w:rsidP="003D03C5">
            <w:pPr>
              <w:widowControl w:val="0"/>
              <w:autoSpaceDE w:val="0"/>
              <w:autoSpaceDN w:val="0"/>
              <w:spacing w:line="186" w:lineRule="exact"/>
              <w:ind w:left="102" w:right="55"/>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633523</w:t>
            </w:r>
          </w:p>
        </w:tc>
        <w:tc>
          <w:tcPr>
            <w:tcW w:w="1018" w:type="dxa"/>
            <w:shd w:val="clear" w:color="auto" w:fill="auto"/>
          </w:tcPr>
          <w:p w:rsidR="003D03C5" w:rsidRPr="003D03C5" w:rsidRDefault="003D03C5" w:rsidP="003D03C5">
            <w:pPr>
              <w:widowControl w:val="0"/>
              <w:autoSpaceDE w:val="0"/>
              <w:autoSpaceDN w:val="0"/>
              <w:spacing w:line="186" w:lineRule="exact"/>
              <w:ind w:left="105" w:right="55"/>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671134</w:t>
            </w:r>
          </w:p>
        </w:tc>
        <w:tc>
          <w:tcPr>
            <w:tcW w:w="1017" w:type="dxa"/>
            <w:shd w:val="clear" w:color="auto" w:fill="auto"/>
          </w:tcPr>
          <w:p w:rsidR="003D03C5" w:rsidRPr="003D03C5" w:rsidRDefault="003D03C5" w:rsidP="003D03C5">
            <w:pPr>
              <w:widowControl w:val="0"/>
              <w:autoSpaceDE w:val="0"/>
              <w:autoSpaceDN w:val="0"/>
              <w:spacing w:line="186" w:lineRule="exact"/>
              <w:ind w:left="225"/>
              <w:rPr>
                <w:rFonts w:ascii="Arial" w:eastAsia="Arial" w:hAnsi="Arial" w:cs="Arial"/>
                <w:sz w:val="18"/>
                <w:szCs w:val="22"/>
                <w:lang w:val="en-US" w:eastAsia="en-US"/>
              </w:rPr>
            </w:pPr>
            <w:r w:rsidRPr="003D03C5">
              <w:rPr>
                <w:rFonts w:ascii="Arial" w:eastAsia="Arial" w:hAnsi="Arial" w:cs="Arial"/>
                <w:sz w:val="18"/>
                <w:szCs w:val="22"/>
                <w:lang w:val="en-US" w:eastAsia="en-US"/>
              </w:rPr>
              <w:t>655830</w:t>
            </w:r>
          </w:p>
        </w:tc>
        <w:tc>
          <w:tcPr>
            <w:tcW w:w="1017" w:type="dxa"/>
            <w:shd w:val="clear" w:color="auto" w:fill="auto"/>
          </w:tcPr>
          <w:p w:rsidR="003D03C5" w:rsidRPr="003D03C5" w:rsidRDefault="003D03C5" w:rsidP="003D03C5">
            <w:pPr>
              <w:widowControl w:val="0"/>
              <w:autoSpaceDE w:val="0"/>
              <w:autoSpaceDN w:val="0"/>
              <w:spacing w:line="186" w:lineRule="exact"/>
              <w:ind w:right="174"/>
              <w:jc w:val="right"/>
              <w:rPr>
                <w:rFonts w:ascii="Arial" w:eastAsia="Arial" w:hAnsi="Arial" w:cs="Arial"/>
                <w:sz w:val="18"/>
                <w:szCs w:val="22"/>
                <w:lang w:val="en-US" w:eastAsia="en-US"/>
              </w:rPr>
            </w:pPr>
            <w:r w:rsidRPr="003D03C5">
              <w:rPr>
                <w:rFonts w:ascii="Arial" w:eastAsia="Arial" w:hAnsi="Arial" w:cs="Arial"/>
                <w:sz w:val="18"/>
                <w:szCs w:val="22"/>
                <w:lang w:val="en-US" w:eastAsia="en-US"/>
              </w:rPr>
              <w:t>661186</w:t>
            </w:r>
          </w:p>
        </w:tc>
        <w:tc>
          <w:tcPr>
            <w:tcW w:w="1014" w:type="dxa"/>
            <w:shd w:val="clear" w:color="auto" w:fill="auto"/>
          </w:tcPr>
          <w:p w:rsidR="003D03C5" w:rsidRPr="003D03C5" w:rsidRDefault="003D03C5" w:rsidP="003D03C5">
            <w:pPr>
              <w:widowControl w:val="0"/>
              <w:autoSpaceDE w:val="0"/>
              <w:autoSpaceDN w:val="0"/>
              <w:spacing w:line="186" w:lineRule="exact"/>
              <w:ind w:left="104" w:right="52"/>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602630</w:t>
            </w:r>
          </w:p>
        </w:tc>
        <w:tc>
          <w:tcPr>
            <w:tcW w:w="1016" w:type="dxa"/>
            <w:shd w:val="clear" w:color="auto" w:fill="auto"/>
          </w:tcPr>
          <w:p w:rsidR="003D03C5" w:rsidRPr="003D03C5" w:rsidRDefault="003D03C5" w:rsidP="003D03C5">
            <w:pPr>
              <w:widowControl w:val="0"/>
              <w:autoSpaceDE w:val="0"/>
              <w:autoSpaceDN w:val="0"/>
              <w:spacing w:line="186" w:lineRule="exact"/>
              <w:ind w:left="228"/>
              <w:rPr>
                <w:rFonts w:ascii="Arial" w:eastAsia="Arial" w:hAnsi="Arial" w:cs="Arial"/>
                <w:sz w:val="18"/>
                <w:szCs w:val="22"/>
                <w:lang w:val="en-US" w:eastAsia="en-US"/>
              </w:rPr>
            </w:pPr>
            <w:r w:rsidRPr="003D03C5">
              <w:rPr>
                <w:rFonts w:ascii="Arial" w:eastAsia="Arial" w:hAnsi="Arial" w:cs="Arial"/>
                <w:sz w:val="18"/>
                <w:szCs w:val="22"/>
                <w:lang w:val="en-US" w:eastAsia="en-US"/>
              </w:rPr>
              <w:t>608567</w:t>
            </w:r>
          </w:p>
        </w:tc>
        <w:tc>
          <w:tcPr>
            <w:tcW w:w="1108" w:type="dxa"/>
            <w:shd w:val="clear" w:color="auto" w:fill="auto"/>
          </w:tcPr>
          <w:p w:rsidR="003D03C5" w:rsidRPr="003D03C5" w:rsidRDefault="003D03C5" w:rsidP="003D03C5">
            <w:pPr>
              <w:widowControl w:val="0"/>
              <w:autoSpaceDE w:val="0"/>
              <w:autoSpaceDN w:val="0"/>
              <w:spacing w:line="186" w:lineRule="exact"/>
              <w:ind w:left="110"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651388</w:t>
            </w:r>
          </w:p>
        </w:tc>
        <w:tc>
          <w:tcPr>
            <w:tcW w:w="1384" w:type="dxa"/>
            <w:shd w:val="clear" w:color="auto" w:fill="auto"/>
          </w:tcPr>
          <w:p w:rsidR="003D03C5" w:rsidRPr="003D03C5" w:rsidRDefault="003D03C5" w:rsidP="003D03C5">
            <w:pPr>
              <w:widowControl w:val="0"/>
              <w:autoSpaceDE w:val="0"/>
              <w:autoSpaceDN w:val="0"/>
              <w:spacing w:line="186" w:lineRule="exact"/>
              <w:ind w:left="106"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Krečne peći</w:t>
            </w:r>
          </w:p>
        </w:tc>
      </w:tr>
      <w:tr w:rsidR="003D03C5" w:rsidRPr="003D03C5" w:rsidTr="00F95133">
        <w:trPr>
          <w:trHeight w:val="208"/>
        </w:trPr>
        <w:tc>
          <w:tcPr>
            <w:tcW w:w="1227" w:type="dxa"/>
            <w:shd w:val="clear" w:color="auto" w:fill="auto"/>
          </w:tcPr>
          <w:p w:rsidR="003D03C5" w:rsidRPr="003D03C5" w:rsidRDefault="003D03C5" w:rsidP="003D03C5">
            <w:pPr>
              <w:widowControl w:val="0"/>
              <w:autoSpaceDE w:val="0"/>
              <w:autoSpaceDN w:val="0"/>
              <w:spacing w:before="1" w:line="187" w:lineRule="exact"/>
              <w:ind w:right="107"/>
              <w:jc w:val="right"/>
              <w:rPr>
                <w:rFonts w:ascii="Arial" w:eastAsia="Arial" w:hAnsi="Arial" w:cs="Arial"/>
                <w:b/>
                <w:sz w:val="18"/>
                <w:szCs w:val="22"/>
                <w:lang w:val="en-US" w:eastAsia="en-US"/>
              </w:rPr>
            </w:pPr>
            <w:r w:rsidRPr="003D03C5">
              <w:rPr>
                <w:rFonts w:ascii="Arial" w:eastAsia="Arial" w:hAnsi="Arial" w:cs="Arial"/>
                <w:b/>
                <w:sz w:val="18"/>
                <w:szCs w:val="22"/>
                <w:lang w:val="en-US" w:eastAsia="en-US"/>
              </w:rPr>
              <w:t>Slana voda</w:t>
            </w:r>
          </w:p>
        </w:tc>
        <w:tc>
          <w:tcPr>
            <w:tcW w:w="938" w:type="dxa"/>
            <w:shd w:val="clear" w:color="auto" w:fill="auto"/>
          </w:tcPr>
          <w:p w:rsidR="003D03C5" w:rsidRPr="003D03C5" w:rsidRDefault="003D03C5" w:rsidP="003D03C5">
            <w:pPr>
              <w:widowControl w:val="0"/>
              <w:autoSpaceDE w:val="0"/>
              <w:autoSpaceDN w:val="0"/>
              <w:spacing w:line="188" w:lineRule="exact"/>
              <w:ind w:left="104" w:right="57"/>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m</w:t>
            </w:r>
            <w:r w:rsidRPr="003D03C5">
              <w:rPr>
                <w:rFonts w:ascii="Arial" w:eastAsia="Arial" w:hAnsi="Arial" w:cs="Arial"/>
                <w:position w:val="6"/>
                <w:sz w:val="12"/>
                <w:szCs w:val="22"/>
                <w:lang w:val="en-US" w:eastAsia="en-US"/>
              </w:rPr>
              <w:t>3</w:t>
            </w:r>
            <w:r w:rsidRPr="003D03C5">
              <w:rPr>
                <w:rFonts w:ascii="Arial" w:eastAsia="Arial" w:hAnsi="Arial" w:cs="Arial"/>
                <w:sz w:val="18"/>
                <w:szCs w:val="22"/>
                <w:lang w:val="en-US" w:eastAsia="en-US"/>
              </w:rPr>
              <w:t>/god</w:t>
            </w:r>
          </w:p>
        </w:tc>
        <w:tc>
          <w:tcPr>
            <w:tcW w:w="1015" w:type="dxa"/>
            <w:shd w:val="clear" w:color="auto" w:fill="auto"/>
          </w:tcPr>
          <w:p w:rsidR="003D03C5" w:rsidRPr="003D03C5" w:rsidRDefault="003D03C5" w:rsidP="003D03C5">
            <w:pPr>
              <w:widowControl w:val="0"/>
              <w:autoSpaceDE w:val="0"/>
              <w:autoSpaceDN w:val="0"/>
              <w:spacing w:before="1" w:line="187" w:lineRule="exact"/>
              <w:ind w:left="102" w:right="55"/>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2718383</w:t>
            </w:r>
          </w:p>
        </w:tc>
        <w:tc>
          <w:tcPr>
            <w:tcW w:w="1018" w:type="dxa"/>
            <w:shd w:val="clear" w:color="auto" w:fill="auto"/>
          </w:tcPr>
          <w:p w:rsidR="003D03C5" w:rsidRPr="003D03C5" w:rsidRDefault="003D03C5" w:rsidP="003D03C5">
            <w:pPr>
              <w:widowControl w:val="0"/>
              <w:autoSpaceDE w:val="0"/>
              <w:autoSpaceDN w:val="0"/>
              <w:spacing w:before="1" w:line="187" w:lineRule="exact"/>
              <w:ind w:left="105"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2879217</w:t>
            </w:r>
          </w:p>
        </w:tc>
        <w:tc>
          <w:tcPr>
            <w:tcW w:w="1017" w:type="dxa"/>
            <w:shd w:val="clear" w:color="auto" w:fill="auto"/>
          </w:tcPr>
          <w:p w:rsidR="003D03C5" w:rsidRPr="003D03C5" w:rsidRDefault="003D03C5" w:rsidP="003D03C5">
            <w:pPr>
              <w:widowControl w:val="0"/>
              <w:autoSpaceDE w:val="0"/>
              <w:autoSpaceDN w:val="0"/>
              <w:spacing w:before="1" w:line="187" w:lineRule="exact"/>
              <w:ind w:right="122"/>
              <w:jc w:val="right"/>
              <w:rPr>
                <w:rFonts w:ascii="Arial" w:eastAsia="Arial" w:hAnsi="Arial" w:cs="Arial"/>
                <w:sz w:val="18"/>
                <w:szCs w:val="22"/>
                <w:lang w:val="en-US" w:eastAsia="en-US"/>
              </w:rPr>
            </w:pPr>
            <w:r w:rsidRPr="003D03C5">
              <w:rPr>
                <w:rFonts w:ascii="Arial" w:eastAsia="Arial" w:hAnsi="Arial" w:cs="Arial"/>
                <w:sz w:val="18"/>
                <w:szCs w:val="22"/>
                <w:lang w:val="en-US" w:eastAsia="en-US"/>
              </w:rPr>
              <w:t>2969500</w:t>
            </w:r>
          </w:p>
        </w:tc>
        <w:tc>
          <w:tcPr>
            <w:tcW w:w="1017" w:type="dxa"/>
            <w:shd w:val="clear" w:color="auto" w:fill="auto"/>
          </w:tcPr>
          <w:p w:rsidR="003D03C5" w:rsidRPr="003D03C5" w:rsidRDefault="003D03C5" w:rsidP="003D03C5">
            <w:pPr>
              <w:widowControl w:val="0"/>
              <w:autoSpaceDE w:val="0"/>
              <w:autoSpaceDN w:val="0"/>
              <w:spacing w:before="1" w:line="187" w:lineRule="exact"/>
              <w:ind w:right="124"/>
              <w:jc w:val="right"/>
              <w:rPr>
                <w:rFonts w:ascii="Arial" w:eastAsia="Arial" w:hAnsi="Arial" w:cs="Arial"/>
                <w:sz w:val="18"/>
                <w:szCs w:val="22"/>
                <w:lang w:val="en-US" w:eastAsia="en-US"/>
              </w:rPr>
            </w:pPr>
            <w:r w:rsidRPr="003D03C5">
              <w:rPr>
                <w:rFonts w:ascii="Arial" w:eastAsia="Arial" w:hAnsi="Arial" w:cs="Arial"/>
                <w:sz w:val="18"/>
                <w:szCs w:val="22"/>
                <w:lang w:val="en-US" w:eastAsia="en-US"/>
              </w:rPr>
              <w:t>2953084</w:t>
            </w:r>
          </w:p>
        </w:tc>
        <w:tc>
          <w:tcPr>
            <w:tcW w:w="1014" w:type="dxa"/>
            <w:shd w:val="clear" w:color="auto" w:fill="auto"/>
          </w:tcPr>
          <w:p w:rsidR="003D03C5" w:rsidRPr="003D03C5" w:rsidRDefault="003D03C5" w:rsidP="003D03C5">
            <w:pPr>
              <w:widowControl w:val="0"/>
              <w:autoSpaceDE w:val="0"/>
              <w:autoSpaceDN w:val="0"/>
              <w:spacing w:before="1" w:line="187" w:lineRule="exact"/>
              <w:ind w:left="104" w:right="52"/>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2610043</w:t>
            </w:r>
          </w:p>
        </w:tc>
        <w:tc>
          <w:tcPr>
            <w:tcW w:w="1016" w:type="dxa"/>
            <w:shd w:val="clear" w:color="auto" w:fill="auto"/>
          </w:tcPr>
          <w:p w:rsidR="003D03C5" w:rsidRPr="003D03C5" w:rsidRDefault="003D03C5" w:rsidP="003D03C5">
            <w:pPr>
              <w:widowControl w:val="0"/>
              <w:autoSpaceDE w:val="0"/>
              <w:autoSpaceDN w:val="0"/>
              <w:spacing w:before="1" w:line="187" w:lineRule="exact"/>
              <w:ind w:left="178"/>
              <w:rPr>
                <w:rFonts w:ascii="Arial" w:eastAsia="Arial" w:hAnsi="Arial" w:cs="Arial"/>
                <w:sz w:val="18"/>
                <w:szCs w:val="22"/>
                <w:lang w:val="en-US" w:eastAsia="en-US"/>
              </w:rPr>
            </w:pPr>
            <w:r w:rsidRPr="003D03C5">
              <w:rPr>
                <w:rFonts w:ascii="Arial" w:eastAsia="Arial" w:hAnsi="Arial" w:cs="Arial"/>
                <w:sz w:val="18"/>
                <w:szCs w:val="22"/>
                <w:lang w:val="en-US" w:eastAsia="en-US"/>
              </w:rPr>
              <w:t>2641337</w:t>
            </w:r>
          </w:p>
        </w:tc>
        <w:tc>
          <w:tcPr>
            <w:tcW w:w="1108" w:type="dxa"/>
            <w:shd w:val="clear" w:color="auto" w:fill="auto"/>
          </w:tcPr>
          <w:p w:rsidR="003D03C5" w:rsidRPr="003D03C5" w:rsidRDefault="003D03C5" w:rsidP="003D03C5">
            <w:pPr>
              <w:widowControl w:val="0"/>
              <w:autoSpaceDE w:val="0"/>
              <w:autoSpaceDN w:val="0"/>
              <w:spacing w:before="1" w:line="187" w:lineRule="exact"/>
              <w:ind w:left="110"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2891760</w:t>
            </w:r>
          </w:p>
        </w:tc>
        <w:tc>
          <w:tcPr>
            <w:tcW w:w="1384" w:type="dxa"/>
            <w:shd w:val="clear" w:color="auto" w:fill="auto"/>
          </w:tcPr>
          <w:p w:rsidR="003D03C5" w:rsidRPr="003D03C5" w:rsidRDefault="003D03C5" w:rsidP="003D03C5">
            <w:pPr>
              <w:widowControl w:val="0"/>
              <w:autoSpaceDE w:val="0"/>
              <w:autoSpaceDN w:val="0"/>
              <w:spacing w:before="1" w:line="187" w:lineRule="exact"/>
              <w:ind w:left="106"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Krečne peći</w:t>
            </w:r>
          </w:p>
        </w:tc>
      </w:tr>
      <w:tr w:rsidR="003D03C5" w:rsidRPr="003D03C5" w:rsidTr="00F95133">
        <w:trPr>
          <w:trHeight w:val="205"/>
        </w:trPr>
        <w:tc>
          <w:tcPr>
            <w:tcW w:w="1227" w:type="dxa"/>
            <w:shd w:val="clear" w:color="auto" w:fill="auto"/>
          </w:tcPr>
          <w:p w:rsidR="003D03C5" w:rsidRPr="003D03C5" w:rsidRDefault="003D03C5" w:rsidP="003D03C5">
            <w:pPr>
              <w:widowControl w:val="0"/>
              <w:autoSpaceDE w:val="0"/>
              <w:autoSpaceDN w:val="0"/>
              <w:spacing w:line="186" w:lineRule="exact"/>
              <w:ind w:right="177"/>
              <w:jc w:val="right"/>
              <w:rPr>
                <w:rFonts w:ascii="Arial" w:eastAsia="Arial" w:hAnsi="Arial" w:cs="Arial"/>
                <w:b/>
                <w:sz w:val="18"/>
                <w:szCs w:val="22"/>
                <w:lang w:val="en-US" w:eastAsia="en-US"/>
              </w:rPr>
            </w:pPr>
            <w:r w:rsidRPr="003D03C5">
              <w:rPr>
                <w:rFonts w:ascii="Arial" w:eastAsia="Arial" w:hAnsi="Arial" w:cs="Arial"/>
                <w:b/>
                <w:sz w:val="18"/>
                <w:szCs w:val="22"/>
                <w:lang w:val="en-US" w:eastAsia="en-US"/>
              </w:rPr>
              <w:t>Amonijak</w:t>
            </w:r>
          </w:p>
        </w:tc>
        <w:tc>
          <w:tcPr>
            <w:tcW w:w="938" w:type="dxa"/>
            <w:shd w:val="clear" w:color="auto" w:fill="auto"/>
          </w:tcPr>
          <w:p w:rsidR="003D03C5" w:rsidRPr="003D03C5" w:rsidRDefault="003D03C5" w:rsidP="003D03C5">
            <w:pPr>
              <w:widowControl w:val="0"/>
              <w:autoSpaceDE w:val="0"/>
              <w:autoSpaceDN w:val="0"/>
              <w:spacing w:line="186" w:lineRule="exact"/>
              <w:ind w:left="102" w:right="58"/>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t/god</w:t>
            </w:r>
          </w:p>
        </w:tc>
        <w:tc>
          <w:tcPr>
            <w:tcW w:w="1015" w:type="dxa"/>
            <w:shd w:val="clear" w:color="auto" w:fill="auto"/>
          </w:tcPr>
          <w:p w:rsidR="003D03C5" w:rsidRPr="003D03C5" w:rsidRDefault="003D03C5" w:rsidP="003D03C5">
            <w:pPr>
              <w:widowControl w:val="0"/>
              <w:autoSpaceDE w:val="0"/>
              <w:autoSpaceDN w:val="0"/>
              <w:spacing w:line="186" w:lineRule="exact"/>
              <w:ind w:left="102"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1558</w:t>
            </w:r>
          </w:p>
        </w:tc>
        <w:tc>
          <w:tcPr>
            <w:tcW w:w="1018" w:type="dxa"/>
            <w:shd w:val="clear" w:color="auto" w:fill="auto"/>
          </w:tcPr>
          <w:p w:rsidR="003D03C5" w:rsidRPr="003D03C5" w:rsidRDefault="003D03C5" w:rsidP="003D03C5">
            <w:pPr>
              <w:widowControl w:val="0"/>
              <w:autoSpaceDE w:val="0"/>
              <w:autoSpaceDN w:val="0"/>
              <w:spacing w:line="186" w:lineRule="exact"/>
              <w:ind w:left="105"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1853</w:t>
            </w:r>
          </w:p>
        </w:tc>
        <w:tc>
          <w:tcPr>
            <w:tcW w:w="1017" w:type="dxa"/>
            <w:shd w:val="clear" w:color="auto" w:fill="auto"/>
          </w:tcPr>
          <w:p w:rsidR="003D03C5" w:rsidRPr="003D03C5" w:rsidRDefault="003D03C5" w:rsidP="003D03C5">
            <w:pPr>
              <w:widowControl w:val="0"/>
              <w:autoSpaceDE w:val="0"/>
              <w:autoSpaceDN w:val="0"/>
              <w:spacing w:line="186" w:lineRule="exact"/>
              <w:ind w:left="324"/>
              <w:rPr>
                <w:rFonts w:ascii="Arial" w:eastAsia="Arial" w:hAnsi="Arial" w:cs="Arial"/>
                <w:sz w:val="18"/>
                <w:szCs w:val="22"/>
                <w:lang w:val="en-US" w:eastAsia="en-US"/>
              </w:rPr>
            </w:pPr>
            <w:r w:rsidRPr="003D03C5">
              <w:rPr>
                <w:rFonts w:ascii="Arial" w:eastAsia="Arial" w:hAnsi="Arial" w:cs="Arial"/>
                <w:sz w:val="18"/>
                <w:szCs w:val="22"/>
                <w:lang w:val="en-US" w:eastAsia="en-US"/>
              </w:rPr>
              <w:t>2012</w:t>
            </w:r>
          </w:p>
        </w:tc>
        <w:tc>
          <w:tcPr>
            <w:tcW w:w="1017" w:type="dxa"/>
            <w:shd w:val="clear" w:color="auto" w:fill="auto"/>
          </w:tcPr>
          <w:p w:rsidR="003D03C5" w:rsidRPr="003D03C5" w:rsidRDefault="003D03C5" w:rsidP="003D03C5">
            <w:pPr>
              <w:widowControl w:val="0"/>
              <w:autoSpaceDE w:val="0"/>
              <w:autoSpaceDN w:val="0"/>
              <w:spacing w:line="186" w:lineRule="exact"/>
              <w:ind w:left="322"/>
              <w:rPr>
                <w:rFonts w:ascii="Arial" w:eastAsia="Arial" w:hAnsi="Arial" w:cs="Arial"/>
                <w:sz w:val="18"/>
                <w:szCs w:val="22"/>
                <w:lang w:val="en-US" w:eastAsia="en-US"/>
              </w:rPr>
            </w:pPr>
            <w:r w:rsidRPr="003D03C5">
              <w:rPr>
                <w:rFonts w:ascii="Arial" w:eastAsia="Arial" w:hAnsi="Arial" w:cs="Arial"/>
                <w:sz w:val="18"/>
                <w:szCs w:val="22"/>
                <w:lang w:val="en-US" w:eastAsia="en-US"/>
              </w:rPr>
              <w:t>1947</w:t>
            </w:r>
          </w:p>
        </w:tc>
        <w:tc>
          <w:tcPr>
            <w:tcW w:w="1014" w:type="dxa"/>
            <w:shd w:val="clear" w:color="auto" w:fill="auto"/>
          </w:tcPr>
          <w:p w:rsidR="003D03C5" w:rsidRPr="003D03C5" w:rsidRDefault="003D03C5" w:rsidP="003D03C5">
            <w:pPr>
              <w:widowControl w:val="0"/>
              <w:autoSpaceDE w:val="0"/>
              <w:autoSpaceDN w:val="0"/>
              <w:spacing w:line="186" w:lineRule="exact"/>
              <w:ind w:left="104" w:right="53"/>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1758</w:t>
            </w:r>
          </w:p>
        </w:tc>
        <w:tc>
          <w:tcPr>
            <w:tcW w:w="1016" w:type="dxa"/>
            <w:shd w:val="clear" w:color="auto" w:fill="auto"/>
          </w:tcPr>
          <w:p w:rsidR="003D03C5" w:rsidRPr="003D03C5" w:rsidRDefault="003D03C5" w:rsidP="003D03C5">
            <w:pPr>
              <w:widowControl w:val="0"/>
              <w:autoSpaceDE w:val="0"/>
              <w:autoSpaceDN w:val="0"/>
              <w:spacing w:line="186" w:lineRule="exact"/>
              <w:ind w:left="327"/>
              <w:rPr>
                <w:rFonts w:ascii="Arial" w:eastAsia="Arial" w:hAnsi="Arial" w:cs="Arial"/>
                <w:sz w:val="18"/>
                <w:szCs w:val="22"/>
                <w:lang w:val="en-US" w:eastAsia="en-US"/>
              </w:rPr>
            </w:pPr>
            <w:r w:rsidRPr="003D03C5">
              <w:rPr>
                <w:rFonts w:ascii="Arial" w:eastAsia="Arial" w:hAnsi="Arial" w:cs="Arial"/>
                <w:sz w:val="18"/>
                <w:szCs w:val="22"/>
                <w:lang w:val="en-US" w:eastAsia="en-US"/>
              </w:rPr>
              <w:t>1962</w:t>
            </w:r>
          </w:p>
        </w:tc>
        <w:tc>
          <w:tcPr>
            <w:tcW w:w="1108" w:type="dxa"/>
            <w:shd w:val="clear" w:color="auto" w:fill="auto"/>
          </w:tcPr>
          <w:p w:rsidR="003D03C5" w:rsidRPr="003D03C5" w:rsidRDefault="003D03C5" w:rsidP="003D03C5">
            <w:pPr>
              <w:widowControl w:val="0"/>
              <w:autoSpaceDE w:val="0"/>
              <w:autoSpaceDN w:val="0"/>
              <w:spacing w:line="186" w:lineRule="exact"/>
              <w:ind w:left="109"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1874</w:t>
            </w:r>
          </w:p>
        </w:tc>
        <w:tc>
          <w:tcPr>
            <w:tcW w:w="1384" w:type="dxa"/>
            <w:shd w:val="clear" w:color="auto" w:fill="auto"/>
          </w:tcPr>
          <w:p w:rsidR="003D03C5" w:rsidRPr="003D03C5" w:rsidRDefault="003D03C5" w:rsidP="003D03C5">
            <w:pPr>
              <w:widowControl w:val="0"/>
              <w:autoSpaceDE w:val="0"/>
              <w:autoSpaceDN w:val="0"/>
              <w:spacing w:line="186" w:lineRule="exact"/>
              <w:ind w:left="108"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Soda pogon</w:t>
            </w:r>
          </w:p>
        </w:tc>
      </w:tr>
      <w:tr w:rsidR="003D03C5" w:rsidRPr="003D03C5" w:rsidTr="00F95133">
        <w:trPr>
          <w:trHeight w:val="415"/>
        </w:trPr>
        <w:tc>
          <w:tcPr>
            <w:tcW w:w="1227" w:type="dxa"/>
            <w:shd w:val="clear" w:color="auto" w:fill="auto"/>
          </w:tcPr>
          <w:p w:rsidR="003D03C5" w:rsidRPr="003D03C5" w:rsidRDefault="003D03C5" w:rsidP="003D03C5">
            <w:pPr>
              <w:widowControl w:val="0"/>
              <w:autoSpaceDE w:val="0"/>
              <w:autoSpaceDN w:val="0"/>
              <w:spacing w:before="6" w:line="206" w:lineRule="exact"/>
              <w:ind w:left="176" w:right="76" w:hanging="56"/>
              <w:rPr>
                <w:rFonts w:ascii="Arial" w:eastAsia="Arial" w:hAnsi="Arial" w:cs="Arial"/>
                <w:b/>
                <w:sz w:val="18"/>
                <w:szCs w:val="22"/>
                <w:lang w:val="en-US" w:eastAsia="en-US"/>
              </w:rPr>
            </w:pPr>
            <w:r w:rsidRPr="003D03C5">
              <w:rPr>
                <w:rFonts w:ascii="Arial" w:eastAsia="Arial" w:hAnsi="Arial" w:cs="Arial"/>
                <w:b/>
                <w:sz w:val="18"/>
                <w:szCs w:val="22"/>
                <w:lang w:val="en-US" w:eastAsia="en-US"/>
              </w:rPr>
              <w:t>Euro-diesel za kotao 8</w:t>
            </w:r>
          </w:p>
        </w:tc>
        <w:tc>
          <w:tcPr>
            <w:tcW w:w="938" w:type="dxa"/>
            <w:shd w:val="clear" w:color="auto" w:fill="auto"/>
          </w:tcPr>
          <w:p w:rsidR="003D03C5" w:rsidRPr="003D03C5" w:rsidRDefault="003D03C5" w:rsidP="003D03C5">
            <w:pPr>
              <w:widowControl w:val="0"/>
              <w:autoSpaceDE w:val="0"/>
              <w:autoSpaceDN w:val="0"/>
              <w:spacing w:before="105"/>
              <w:ind w:left="102" w:right="58"/>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t/god</w:t>
            </w:r>
          </w:p>
        </w:tc>
        <w:tc>
          <w:tcPr>
            <w:tcW w:w="1015" w:type="dxa"/>
            <w:shd w:val="clear" w:color="auto" w:fill="auto"/>
          </w:tcPr>
          <w:p w:rsidR="003D03C5" w:rsidRPr="003D03C5" w:rsidRDefault="003D03C5" w:rsidP="003D03C5">
            <w:pPr>
              <w:widowControl w:val="0"/>
              <w:autoSpaceDE w:val="0"/>
              <w:autoSpaceDN w:val="0"/>
              <w:spacing w:before="105"/>
              <w:ind w:left="102"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77</w:t>
            </w:r>
          </w:p>
        </w:tc>
        <w:tc>
          <w:tcPr>
            <w:tcW w:w="1018" w:type="dxa"/>
            <w:shd w:val="clear" w:color="auto" w:fill="auto"/>
          </w:tcPr>
          <w:p w:rsidR="003D03C5" w:rsidRPr="003D03C5" w:rsidRDefault="003D03C5" w:rsidP="003D03C5">
            <w:pPr>
              <w:widowControl w:val="0"/>
              <w:autoSpaceDE w:val="0"/>
              <w:autoSpaceDN w:val="0"/>
              <w:spacing w:before="105"/>
              <w:ind w:left="105"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33</w:t>
            </w:r>
          </w:p>
        </w:tc>
        <w:tc>
          <w:tcPr>
            <w:tcW w:w="1017" w:type="dxa"/>
            <w:shd w:val="clear" w:color="auto" w:fill="auto"/>
          </w:tcPr>
          <w:p w:rsidR="003D03C5" w:rsidRPr="003D03C5" w:rsidRDefault="003D03C5" w:rsidP="003D03C5">
            <w:pPr>
              <w:widowControl w:val="0"/>
              <w:autoSpaceDE w:val="0"/>
              <w:autoSpaceDN w:val="0"/>
              <w:spacing w:before="105"/>
              <w:ind w:left="100"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51</w:t>
            </w:r>
          </w:p>
        </w:tc>
        <w:tc>
          <w:tcPr>
            <w:tcW w:w="1017" w:type="dxa"/>
            <w:shd w:val="clear" w:color="auto" w:fill="auto"/>
          </w:tcPr>
          <w:p w:rsidR="003D03C5" w:rsidRPr="003D03C5" w:rsidRDefault="003D03C5" w:rsidP="003D03C5">
            <w:pPr>
              <w:widowControl w:val="0"/>
              <w:autoSpaceDE w:val="0"/>
              <w:autoSpaceDN w:val="0"/>
              <w:spacing w:before="105"/>
              <w:ind w:left="97"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20</w:t>
            </w:r>
          </w:p>
        </w:tc>
        <w:tc>
          <w:tcPr>
            <w:tcW w:w="1014" w:type="dxa"/>
            <w:shd w:val="clear" w:color="auto" w:fill="auto"/>
          </w:tcPr>
          <w:p w:rsidR="003D03C5" w:rsidRPr="003D03C5" w:rsidRDefault="003D03C5" w:rsidP="003D03C5">
            <w:pPr>
              <w:widowControl w:val="0"/>
              <w:autoSpaceDE w:val="0"/>
              <w:autoSpaceDN w:val="0"/>
              <w:spacing w:before="105"/>
              <w:ind w:left="104" w:right="53"/>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12</w:t>
            </w:r>
          </w:p>
        </w:tc>
        <w:tc>
          <w:tcPr>
            <w:tcW w:w="1016" w:type="dxa"/>
            <w:shd w:val="clear" w:color="auto" w:fill="auto"/>
          </w:tcPr>
          <w:p w:rsidR="003D03C5" w:rsidRPr="003D03C5" w:rsidRDefault="003D03C5" w:rsidP="003D03C5">
            <w:pPr>
              <w:widowControl w:val="0"/>
              <w:autoSpaceDE w:val="0"/>
              <w:autoSpaceDN w:val="0"/>
              <w:spacing w:before="105"/>
              <w:ind w:left="408" w:right="352"/>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11</w:t>
            </w:r>
          </w:p>
        </w:tc>
        <w:tc>
          <w:tcPr>
            <w:tcW w:w="1108" w:type="dxa"/>
            <w:shd w:val="clear" w:color="auto" w:fill="auto"/>
          </w:tcPr>
          <w:p w:rsidR="003D03C5" w:rsidRPr="003D03C5" w:rsidRDefault="003D03C5" w:rsidP="003D03C5">
            <w:pPr>
              <w:widowControl w:val="0"/>
              <w:autoSpaceDE w:val="0"/>
              <w:autoSpaceDN w:val="0"/>
              <w:spacing w:before="105"/>
              <w:ind w:left="109"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23</w:t>
            </w:r>
          </w:p>
        </w:tc>
        <w:tc>
          <w:tcPr>
            <w:tcW w:w="1384" w:type="dxa"/>
            <w:shd w:val="clear" w:color="auto" w:fill="auto"/>
          </w:tcPr>
          <w:p w:rsidR="003D03C5" w:rsidRPr="003D03C5" w:rsidRDefault="003D03C5" w:rsidP="003D03C5">
            <w:pPr>
              <w:widowControl w:val="0"/>
              <w:autoSpaceDE w:val="0"/>
              <w:autoSpaceDN w:val="0"/>
              <w:spacing w:before="105"/>
              <w:ind w:left="108"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Soda pogon</w:t>
            </w:r>
          </w:p>
        </w:tc>
      </w:tr>
      <w:tr w:rsidR="003D03C5" w:rsidRPr="003D03C5" w:rsidTr="00F95133">
        <w:trPr>
          <w:trHeight w:val="205"/>
        </w:trPr>
        <w:tc>
          <w:tcPr>
            <w:tcW w:w="1227" w:type="dxa"/>
            <w:shd w:val="clear" w:color="auto" w:fill="auto"/>
          </w:tcPr>
          <w:p w:rsidR="003D03C5" w:rsidRPr="003D03C5" w:rsidRDefault="003D03C5" w:rsidP="003D03C5">
            <w:pPr>
              <w:widowControl w:val="0"/>
              <w:autoSpaceDE w:val="0"/>
              <w:autoSpaceDN w:val="0"/>
              <w:spacing w:line="185" w:lineRule="exact"/>
              <w:ind w:left="356"/>
              <w:rPr>
                <w:rFonts w:ascii="Arial" w:eastAsia="Arial" w:hAnsi="Arial" w:cs="Arial"/>
                <w:b/>
                <w:sz w:val="18"/>
                <w:szCs w:val="22"/>
                <w:lang w:val="en-US" w:eastAsia="en-US"/>
              </w:rPr>
            </w:pPr>
            <w:r w:rsidRPr="003D03C5">
              <w:rPr>
                <w:rFonts w:ascii="Arial" w:eastAsia="Arial" w:hAnsi="Arial" w:cs="Arial"/>
                <w:b/>
                <w:sz w:val="18"/>
                <w:szCs w:val="22"/>
                <w:lang w:val="en-US" w:eastAsia="en-US"/>
              </w:rPr>
              <w:t>Mazut</w:t>
            </w:r>
          </w:p>
        </w:tc>
        <w:tc>
          <w:tcPr>
            <w:tcW w:w="938" w:type="dxa"/>
            <w:shd w:val="clear" w:color="auto" w:fill="auto"/>
          </w:tcPr>
          <w:p w:rsidR="003D03C5" w:rsidRPr="003D03C5" w:rsidRDefault="003D03C5" w:rsidP="003D03C5">
            <w:pPr>
              <w:widowControl w:val="0"/>
              <w:autoSpaceDE w:val="0"/>
              <w:autoSpaceDN w:val="0"/>
              <w:spacing w:line="185" w:lineRule="exact"/>
              <w:ind w:left="102" w:right="58"/>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t/god</w:t>
            </w:r>
          </w:p>
        </w:tc>
        <w:tc>
          <w:tcPr>
            <w:tcW w:w="1015" w:type="dxa"/>
            <w:shd w:val="clear" w:color="auto" w:fill="auto"/>
          </w:tcPr>
          <w:p w:rsidR="003D03C5" w:rsidRPr="003D03C5" w:rsidRDefault="003D03C5" w:rsidP="003D03C5">
            <w:pPr>
              <w:widowControl w:val="0"/>
              <w:autoSpaceDE w:val="0"/>
              <w:autoSpaceDN w:val="0"/>
              <w:spacing w:line="185" w:lineRule="exact"/>
              <w:ind w:left="102"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431</w:t>
            </w:r>
          </w:p>
        </w:tc>
        <w:tc>
          <w:tcPr>
            <w:tcW w:w="1018" w:type="dxa"/>
            <w:shd w:val="clear" w:color="auto" w:fill="auto"/>
          </w:tcPr>
          <w:p w:rsidR="003D03C5" w:rsidRPr="003D03C5" w:rsidRDefault="003D03C5" w:rsidP="003D03C5">
            <w:pPr>
              <w:widowControl w:val="0"/>
              <w:autoSpaceDE w:val="0"/>
              <w:autoSpaceDN w:val="0"/>
              <w:spacing w:line="185" w:lineRule="exact"/>
              <w:ind w:left="105"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706</w:t>
            </w:r>
          </w:p>
        </w:tc>
        <w:tc>
          <w:tcPr>
            <w:tcW w:w="1017" w:type="dxa"/>
            <w:shd w:val="clear" w:color="auto" w:fill="auto"/>
          </w:tcPr>
          <w:p w:rsidR="003D03C5" w:rsidRPr="003D03C5" w:rsidRDefault="003D03C5" w:rsidP="003D03C5">
            <w:pPr>
              <w:widowControl w:val="0"/>
              <w:autoSpaceDE w:val="0"/>
              <w:autoSpaceDN w:val="0"/>
              <w:spacing w:line="185" w:lineRule="exact"/>
              <w:ind w:left="374"/>
              <w:rPr>
                <w:rFonts w:ascii="Arial" w:eastAsia="Arial" w:hAnsi="Arial" w:cs="Arial"/>
                <w:sz w:val="18"/>
                <w:szCs w:val="22"/>
                <w:lang w:val="en-US" w:eastAsia="en-US"/>
              </w:rPr>
            </w:pPr>
            <w:r w:rsidRPr="003D03C5">
              <w:rPr>
                <w:rFonts w:ascii="Arial" w:eastAsia="Arial" w:hAnsi="Arial" w:cs="Arial"/>
                <w:sz w:val="18"/>
                <w:szCs w:val="22"/>
                <w:lang w:val="en-US" w:eastAsia="en-US"/>
              </w:rPr>
              <w:t>901</w:t>
            </w:r>
          </w:p>
        </w:tc>
        <w:tc>
          <w:tcPr>
            <w:tcW w:w="1017" w:type="dxa"/>
            <w:shd w:val="clear" w:color="auto" w:fill="auto"/>
          </w:tcPr>
          <w:p w:rsidR="003D03C5" w:rsidRPr="003D03C5" w:rsidRDefault="003D03C5" w:rsidP="003D03C5">
            <w:pPr>
              <w:widowControl w:val="0"/>
              <w:autoSpaceDE w:val="0"/>
              <w:autoSpaceDN w:val="0"/>
              <w:spacing w:line="185" w:lineRule="exact"/>
              <w:ind w:left="372"/>
              <w:rPr>
                <w:rFonts w:ascii="Arial" w:eastAsia="Arial" w:hAnsi="Arial" w:cs="Arial"/>
                <w:sz w:val="18"/>
                <w:szCs w:val="22"/>
                <w:lang w:val="en-US" w:eastAsia="en-US"/>
              </w:rPr>
            </w:pPr>
            <w:r w:rsidRPr="003D03C5">
              <w:rPr>
                <w:rFonts w:ascii="Arial" w:eastAsia="Arial" w:hAnsi="Arial" w:cs="Arial"/>
                <w:sz w:val="18"/>
                <w:szCs w:val="22"/>
                <w:lang w:val="en-US" w:eastAsia="en-US"/>
              </w:rPr>
              <w:t>708</w:t>
            </w:r>
          </w:p>
        </w:tc>
        <w:tc>
          <w:tcPr>
            <w:tcW w:w="1014" w:type="dxa"/>
            <w:shd w:val="clear" w:color="auto" w:fill="auto"/>
          </w:tcPr>
          <w:p w:rsidR="003D03C5" w:rsidRPr="003D03C5" w:rsidRDefault="003D03C5" w:rsidP="003D03C5">
            <w:pPr>
              <w:widowControl w:val="0"/>
              <w:autoSpaceDE w:val="0"/>
              <w:autoSpaceDN w:val="0"/>
              <w:spacing w:line="185" w:lineRule="exact"/>
              <w:ind w:left="104" w:right="53"/>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436</w:t>
            </w:r>
          </w:p>
        </w:tc>
        <w:tc>
          <w:tcPr>
            <w:tcW w:w="1016" w:type="dxa"/>
            <w:shd w:val="clear" w:color="auto" w:fill="auto"/>
          </w:tcPr>
          <w:p w:rsidR="003D03C5" w:rsidRPr="003D03C5" w:rsidRDefault="003D03C5" w:rsidP="003D03C5">
            <w:pPr>
              <w:widowControl w:val="0"/>
              <w:autoSpaceDE w:val="0"/>
              <w:autoSpaceDN w:val="0"/>
              <w:spacing w:line="185" w:lineRule="exact"/>
              <w:ind w:left="377"/>
              <w:rPr>
                <w:rFonts w:ascii="Arial" w:eastAsia="Arial" w:hAnsi="Arial" w:cs="Arial"/>
                <w:sz w:val="18"/>
                <w:szCs w:val="22"/>
                <w:lang w:val="en-US" w:eastAsia="en-US"/>
              </w:rPr>
            </w:pPr>
            <w:r w:rsidRPr="003D03C5">
              <w:rPr>
                <w:rFonts w:ascii="Arial" w:eastAsia="Arial" w:hAnsi="Arial" w:cs="Arial"/>
                <w:sz w:val="18"/>
                <w:szCs w:val="22"/>
                <w:lang w:val="en-US" w:eastAsia="en-US"/>
              </w:rPr>
              <w:t>182</w:t>
            </w:r>
          </w:p>
        </w:tc>
        <w:tc>
          <w:tcPr>
            <w:tcW w:w="1108" w:type="dxa"/>
            <w:shd w:val="clear" w:color="auto" w:fill="auto"/>
          </w:tcPr>
          <w:p w:rsidR="003D03C5" w:rsidRPr="003D03C5" w:rsidRDefault="003D03C5" w:rsidP="003D03C5">
            <w:pPr>
              <w:widowControl w:val="0"/>
              <w:autoSpaceDE w:val="0"/>
              <w:autoSpaceDN w:val="0"/>
              <w:spacing w:line="185" w:lineRule="exact"/>
              <w:ind w:left="109"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460</w:t>
            </w:r>
          </w:p>
        </w:tc>
        <w:tc>
          <w:tcPr>
            <w:tcW w:w="1384" w:type="dxa"/>
            <w:shd w:val="clear" w:color="auto" w:fill="auto"/>
          </w:tcPr>
          <w:p w:rsidR="003D03C5" w:rsidRPr="003D03C5" w:rsidRDefault="003D03C5" w:rsidP="003D03C5">
            <w:pPr>
              <w:widowControl w:val="0"/>
              <w:autoSpaceDE w:val="0"/>
              <w:autoSpaceDN w:val="0"/>
              <w:spacing w:line="185" w:lineRule="exact"/>
              <w:ind w:left="108"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Termoleketrana</w:t>
            </w:r>
          </w:p>
        </w:tc>
      </w:tr>
      <w:tr w:rsidR="003D03C5" w:rsidRPr="003D03C5" w:rsidTr="00F95133">
        <w:trPr>
          <w:trHeight w:val="205"/>
        </w:trPr>
        <w:tc>
          <w:tcPr>
            <w:tcW w:w="1227" w:type="dxa"/>
            <w:shd w:val="clear" w:color="auto" w:fill="auto"/>
          </w:tcPr>
          <w:p w:rsidR="003D03C5" w:rsidRPr="003D03C5" w:rsidRDefault="003D03C5" w:rsidP="003D03C5">
            <w:pPr>
              <w:widowControl w:val="0"/>
              <w:autoSpaceDE w:val="0"/>
              <w:autoSpaceDN w:val="0"/>
              <w:spacing w:line="186" w:lineRule="exact"/>
              <w:ind w:left="392"/>
              <w:rPr>
                <w:rFonts w:ascii="Arial" w:eastAsia="Arial" w:hAnsi="Arial" w:cs="Arial"/>
                <w:b/>
                <w:sz w:val="18"/>
                <w:szCs w:val="22"/>
                <w:lang w:val="en-US" w:eastAsia="en-US"/>
              </w:rPr>
            </w:pPr>
            <w:r w:rsidRPr="003D03C5">
              <w:rPr>
                <w:rFonts w:ascii="Arial" w:eastAsia="Arial" w:hAnsi="Arial" w:cs="Arial"/>
                <w:b/>
                <w:sz w:val="18"/>
                <w:szCs w:val="22"/>
                <w:lang w:val="en-US" w:eastAsia="en-US"/>
              </w:rPr>
              <w:t>Ugalj</w:t>
            </w:r>
          </w:p>
        </w:tc>
        <w:tc>
          <w:tcPr>
            <w:tcW w:w="938" w:type="dxa"/>
            <w:shd w:val="clear" w:color="auto" w:fill="auto"/>
          </w:tcPr>
          <w:p w:rsidR="003D03C5" w:rsidRPr="003D03C5" w:rsidRDefault="003D03C5" w:rsidP="003D03C5">
            <w:pPr>
              <w:widowControl w:val="0"/>
              <w:autoSpaceDE w:val="0"/>
              <w:autoSpaceDN w:val="0"/>
              <w:spacing w:line="186" w:lineRule="exact"/>
              <w:ind w:left="102" w:right="58"/>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t/god</w:t>
            </w:r>
          </w:p>
        </w:tc>
        <w:tc>
          <w:tcPr>
            <w:tcW w:w="1015" w:type="dxa"/>
            <w:shd w:val="clear" w:color="auto" w:fill="auto"/>
          </w:tcPr>
          <w:p w:rsidR="003D03C5" w:rsidRPr="003D03C5" w:rsidRDefault="003D03C5" w:rsidP="003D03C5">
            <w:pPr>
              <w:widowControl w:val="0"/>
              <w:autoSpaceDE w:val="0"/>
              <w:autoSpaceDN w:val="0"/>
              <w:spacing w:line="186" w:lineRule="exact"/>
              <w:ind w:left="102" w:right="55"/>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513109</w:t>
            </w:r>
          </w:p>
        </w:tc>
        <w:tc>
          <w:tcPr>
            <w:tcW w:w="1018" w:type="dxa"/>
            <w:shd w:val="clear" w:color="auto" w:fill="auto"/>
          </w:tcPr>
          <w:p w:rsidR="003D03C5" w:rsidRPr="003D03C5" w:rsidRDefault="003D03C5" w:rsidP="003D03C5">
            <w:pPr>
              <w:widowControl w:val="0"/>
              <w:autoSpaceDE w:val="0"/>
              <w:autoSpaceDN w:val="0"/>
              <w:spacing w:line="186" w:lineRule="exact"/>
              <w:ind w:left="105" w:right="55"/>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520403</w:t>
            </w:r>
          </w:p>
        </w:tc>
        <w:tc>
          <w:tcPr>
            <w:tcW w:w="1017" w:type="dxa"/>
            <w:shd w:val="clear" w:color="auto" w:fill="auto"/>
          </w:tcPr>
          <w:p w:rsidR="003D03C5" w:rsidRPr="003D03C5" w:rsidRDefault="003D03C5" w:rsidP="003D03C5">
            <w:pPr>
              <w:widowControl w:val="0"/>
              <w:autoSpaceDE w:val="0"/>
              <w:autoSpaceDN w:val="0"/>
              <w:spacing w:line="186" w:lineRule="exact"/>
              <w:ind w:left="225"/>
              <w:rPr>
                <w:rFonts w:ascii="Arial" w:eastAsia="Arial" w:hAnsi="Arial" w:cs="Arial"/>
                <w:sz w:val="18"/>
                <w:szCs w:val="22"/>
                <w:lang w:val="en-US" w:eastAsia="en-US"/>
              </w:rPr>
            </w:pPr>
            <w:r w:rsidRPr="003D03C5">
              <w:rPr>
                <w:rFonts w:ascii="Arial" w:eastAsia="Arial" w:hAnsi="Arial" w:cs="Arial"/>
                <w:sz w:val="18"/>
                <w:szCs w:val="22"/>
                <w:lang w:val="en-US" w:eastAsia="en-US"/>
              </w:rPr>
              <w:t>552760</w:t>
            </w:r>
          </w:p>
        </w:tc>
        <w:tc>
          <w:tcPr>
            <w:tcW w:w="1017" w:type="dxa"/>
            <w:shd w:val="clear" w:color="auto" w:fill="auto"/>
          </w:tcPr>
          <w:p w:rsidR="003D03C5" w:rsidRPr="003D03C5" w:rsidRDefault="003D03C5" w:rsidP="003D03C5">
            <w:pPr>
              <w:widowControl w:val="0"/>
              <w:autoSpaceDE w:val="0"/>
              <w:autoSpaceDN w:val="0"/>
              <w:spacing w:line="186" w:lineRule="exact"/>
              <w:ind w:right="174"/>
              <w:jc w:val="right"/>
              <w:rPr>
                <w:rFonts w:ascii="Arial" w:eastAsia="Arial" w:hAnsi="Arial" w:cs="Arial"/>
                <w:sz w:val="18"/>
                <w:szCs w:val="22"/>
                <w:lang w:val="en-US" w:eastAsia="en-US"/>
              </w:rPr>
            </w:pPr>
            <w:r w:rsidRPr="003D03C5">
              <w:rPr>
                <w:rFonts w:ascii="Arial" w:eastAsia="Arial" w:hAnsi="Arial" w:cs="Arial"/>
                <w:sz w:val="18"/>
                <w:szCs w:val="22"/>
                <w:lang w:val="en-US" w:eastAsia="en-US"/>
              </w:rPr>
              <w:t>564423</w:t>
            </w:r>
          </w:p>
        </w:tc>
        <w:tc>
          <w:tcPr>
            <w:tcW w:w="1014" w:type="dxa"/>
            <w:shd w:val="clear" w:color="auto" w:fill="auto"/>
          </w:tcPr>
          <w:p w:rsidR="003D03C5" w:rsidRPr="003D03C5" w:rsidRDefault="003D03C5" w:rsidP="003D03C5">
            <w:pPr>
              <w:widowControl w:val="0"/>
              <w:autoSpaceDE w:val="0"/>
              <w:autoSpaceDN w:val="0"/>
              <w:spacing w:line="186" w:lineRule="exact"/>
              <w:ind w:left="104" w:right="52"/>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486548</w:t>
            </w:r>
          </w:p>
        </w:tc>
        <w:tc>
          <w:tcPr>
            <w:tcW w:w="1016" w:type="dxa"/>
            <w:shd w:val="clear" w:color="auto" w:fill="auto"/>
          </w:tcPr>
          <w:p w:rsidR="003D03C5" w:rsidRPr="003D03C5" w:rsidRDefault="003D03C5" w:rsidP="003D03C5">
            <w:pPr>
              <w:widowControl w:val="0"/>
              <w:autoSpaceDE w:val="0"/>
              <w:autoSpaceDN w:val="0"/>
              <w:spacing w:line="186" w:lineRule="exact"/>
              <w:ind w:left="228"/>
              <w:rPr>
                <w:rFonts w:ascii="Arial" w:eastAsia="Arial" w:hAnsi="Arial" w:cs="Arial"/>
                <w:sz w:val="18"/>
                <w:szCs w:val="22"/>
                <w:lang w:val="en-US" w:eastAsia="en-US"/>
              </w:rPr>
            </w:pPr>
            <w:r w:rsidRPr="003D03C5">
              <w:rPr>
                <w:rFonts w:ascii="Arial" w:eastAsia="Arial" w:hAnsi="Arial" w:cs="Arial"/>
                <w:sz w:val="18"/>
                <w:szCs w:val="22"/>
                <w:lang w:val="en-US" w:eastAsia="en-US"/>
              </w:rPr>
              <w:t>507203</w:t>
            </w:r>
          </w:p>
        </w:tc>
        <w:tc>
          <w:tcPr>
            <w:tcW w:w="1108" w:type="dxa"/>
            <w:shd w:val="clear" w:color="auto" w:fill="auto"/>
          </w:tcPr>
          <w:p w:rsidR="003D03C5" w:rsidRPr="003D03C5" w:rsidRDefault="003D03C5" w:rsidP="003D03C5">
            <w:pPr>
              <w:widowControl w:val="0"/>
              <w:autoSpaceDE w:val="0"/>
              <w:autoSpaceDN w:val="0"/>
              <w:spacing w:line="186" w:lineRule="exact"/>
              <w:ind w:left="110"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587070</w:t>
            </w:r>
          </w:p>
        </w:tc>
        <w:tc>
          <w:tcPr>
            <w:tcW w:w="1384" w:type="dxa"/>
            <w:shd w:val="clear" w:color="auto" w:fill="auto"/>
          </w:tcPr>
          <w:p w:rsidR="003D03C5" w:rsidRPr="003D03C5" w:rsidRDefault="003D03C5" w:rsidP="003D03C5">
            <w:pPr>
              <w:widowControl w:val="0"/>
              <w:autoSpaceDE w:val="0"/>
              <w:autoSpaceDN w:val="0"/>
              <w:spacing w:line="186" w:lineRule="exact"/>
              <w:ind w:left="108"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Termoelektrana</w:t>
            </w:r>
          </w:p>
        </w:tc>
      </w:tr>
      <w:tr w:rsidR="003D03C5" w:rsidRPr="003D03C5" w:rsidTr="00F95133">
        <w:trPr>
          <w:trHeight w:val="208"/>
        </w:trPr>
        <w:tc>
          <w:tcPr>
            <w:tcW w:w="1227" w:type="dxa"/>
            <w:shd w:val="clear" w:color="auto" w:fill="auto"/>
          </w:tcPr>
          <w:p w:rsidR="003D03C5" w:rsidRPr="003D03C5" w:rsidRDefault="003D03C5" w:rsidP="003D03C5">
            <w:pPr>
              <w:widowControl w:val="0"/>
              <w:autoSpaceDE w:val="0"/>
              <w:autoSpaceDN w:val="0"/>
              <w:spacing w:line="188" w:lineRule="exact"/>
              <w:ind w:right="151"/>
              <w:jc w:val="right"/>
              <w:rPr>
                <w:rFonts w:ascii="Arial" w:eastAsia="Arial" w:hAnsi="Arial" w:cs="Arial"/>
                <w:b/>
                <w:sz w:val="18"/>
                <w:szCs w:val="22"/>
                <w:lang w:val="en-US" w:eastAsia="en-US"/>
              </w:rPr>
            </w:pPr>
            <w:r w:rsidRPr="003D03C5">
              <w:rPr>
                <w:rFonts w:ascii="Arial" w:eastAsia="Arial" w:hAnsi="Arial" w:cs="Arial"/>
                <w:b/>
                <w:sz w:val="18"/>
                <w:szCs w:val="22"/>
                <w:lang w:val="en-US" w:eastAsia="en-US"/>
              </w:rPr>
              <w:t>Električna</w:t>
            </w:r>
          </w:p>
        </w:tc>
        <w:tc>
          <w:tcPr>
            <w:tcW w:w="938" w:type="dxa"/>
            <w:shd w:val="clear" w:color="auto" w:fill="auto"/>
          </w:tcPr>
          <w:p w:rsidR="003D03C5" w:rsidRPr="003D03C5" w:rsidRDefault="003D03C5" w:rsidP="003D03C5">
            <w:pPr>
              <w:widowControl w:val="0"/>
              <w:autoSpaceDE w:val="0"/>
              <w:autoSpaceDN w:val="0"/>
              <w:spacing w:line="188" w:lineRule="exact"/>
              <w:ind w:left="104" w:right="58"/>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Kwh/god</w:t>
            </w:r>
          </w:p>
        </w:tc>
        <w:tc>
          <w:tcPr>
            <w:tcW w:w="1015" w:type="dxa"/>
            <w:shd w:val="clear" w:color="auto" w:fill="auto"/>
          </w:tcPr>
          <w:p w:rsidR="003D03C5" w:rsidRPr="003D03C5" w:rsidRDefault="003D03C5" w:rsidP="003D03C5">
            <w:pPr>
              <w:widowControl w:val="0"/>
              <w:autoSpaceDE w:val="0"/>
              <w:autoSpaceDN w:val="0"/>
              <w:spacing w:line="188" w:lineRule="exact"/>
              <w:ind w:left="102"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30905433</w:t>
            </w:r>
          </w:p>
        </w:tc>
        <w:tc>
          <w:tcPr>
            <w:tcW w:w="1018" w:type="dxa"/>
            <w:shd w:val="clear" w:color="auto" w:fill="auto"/>
          </w:tcPr>
          <w:p w:rsidR="003D03C5" w:rsidRPr="003D03C5" w:rsidRDefault="003D03C5" w:rsidP="003D03C5">
            <w:pPr>
              <w:widowControl w:val="0"/>
              <w:autoSpaceDE w:val="0"/>
              <w:autoSpaceDN w:val="0"/>
              <w:spacing w:line="188" w:lineRule="exact"/>
              <w:ind w:left="105"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39874320</w:t>
            </w:r>
          </w:p>
        </w:tc>
        <w:tc>
          <w:tcPr>
            <w:tcW w:w="1017" w:type="dxa"/>
            <w:shd w:val="clear" w:color="auto" w:fill="auto"/>
          </w:tcPr>
          <w:p w:rsidR="003D03C5" w:rsidRPr="003D03C5" w:rsidRDefault="003D03C5" w:rsidP="003D03C5">
            <w:pPr>
              <w:widowControl w:val="0"/>
              <w:autoSpaceDE w:val="0"/>
              <w:autoSpaceDN w:val="0"/>
              <w:spacing w:line="188" w:lineRule="exact"/>
              <w:ind w:right="72"/>
              <w:jc w:val="right"/>
              <w:rPr>
                <w:rFonts w:ascii="Arial" w:eastAsia="Arial" w:hAnsi="Arial" w:cs="Arial"/>
                <w:sz w:val="18"/>
                <w:szCs w:val="22"/>
                <w:lang w:val="en-US" w:eastAsia="en-US"/>
              </w:rPr>
            </w:pPr>
            <w:r w:rsidRPr="003D03C5">
              <w:rPr>
                <w:rFonts w:ascii="Arial" w:eastAsia="Arial" w:hAnsi="Arial" w:cs="Arial"/>
                <w:sz w:val="18"/>
                <w:szCs w:val="22"/>
                <w:lang w:val="en-US" w:eastAsia="en-US"/>
              </w:rPr>
              <w:t>43087925</w:t>
            </w:r>
          </w:p>
        </w:tc>
        <w:tc>
          <w:tcPr>
            <w:tcW w:w="1017" w:type="dxa"/>
            <w:shd w:val="clear" w:color="auto" w:fill="auto"/>
          </w:tcPr>
          <w:p w:rsidR="003D03C5" w:rsidRPr="003D03C5" w:rsidRDefault="003D03C5" w:rsidP="003D03C5">
            <w:pPr>
              <w:widowControl w:val="0"/>
              <w:autoSpaceDE w:val="0"/>
              <w:autoSpaceDN w:val="0"/>
              <w:spacing w:line="188" w:lineRule="exact"/>
              <w:ind w:right="74"/>
              <w:jc w:val="right"/>
              <w:rPr>
                <w:rFonts w:ascii="Arial" w:eastAsia="Arial" w:hAnsi="Arial" w:cs="Arial"/>
                <w:sz w:val="18"/>
                <w:szCs w:val="22"/>
                <w:lang w:val="en-US" w:eastAsia="en-US"/>
              </w:rPr>
            </w:pPr>
            <w:r w:rsidRPr="003D03C5">
              <w:rPr>
                <w:rFonts w:ascii="Arial" w:eastAsia="Arial" w:hAnsi="Arial" w:cs="Arial"/>
                <w:sz w:val="18"/>
                <w:szCs w:val="22"/>
                <w:lang w:val="en-US" w:eastAsia="en-US"/>
              </w:rPr>
              <w:t>43420454</w:t>
            </w:r>
          </w:p>
        </w:tc>
        <w:tc>
          <w:tcPr>
            <w:tcW w:w="1014" w:type="dxa"/>
            <w:shd w:val="clear" w:color="auto" w:fill="auto"/>
          </w:tcPr>
          <w:p w:rsidR="003D03C5" w:rsidRPr="003D03C5" w:rsidRDefault="003D03C5" w:rsidP="003D03C5">
            <w:pPr>
              <w:widowControl w:val="0"/>
              <w:autoSpaceDE w:val="0"/>
              <w:autoSpaceDN w:val="0"/>
              <w:spacing w:line="188" w:lineRule="exact"/>
              <w:ind w:left="104" w:right="53"/>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38821595</w:t>
            </w:r>
          </w:p>
        </w:tc>
        <w:tc>
          <w:tcPr>
            <w:tcW w:w="1016" w:type="dxa"/>
            <w:shd w:val="clear" w:color="auto" w:fill="auto"/>
          </w:tcPr>
          <w:p w:rsidR="003D03C5" w:rsidRPr="003D03C5" w:rsidRDefault="003D03C5" w:rsidP="003D03C5">
            <w:pPr>
              <w:widowControl w:val="0"/>
              <w:autoSpaceDE w:val="0"/>
              <w:autoSpaceDN w:val="0"/>
              <w:spacing w:line="188" w:lineRule="exact"/>
              <w:ind w:left="127"/>
              <w:rPr>
                <w:rFonts w:ascii="Arial" w:eastAsia="Arial" w:hAnsi="Arial" w:cs="Arial"/>
                <w:sz w:val="18"/>
                <w:szCs w:val="22"/>
                <w:lang w:val="en-US" w:eastAsia="en-US"/>
              </w:rPr>
            </w:pPr>
            <w:r w:rsidRPr="003D03C5">
              <w:rPr>
                <w:rFonts w:ascii="Arial" w:eastAsia="Arial" w:hAnsi="Arial" w:cs="Arial"/>
                <w:sz w:val="18"/>
                <w:szCs w:val="22"/>
                <w:lang w:val="en-US" w:eastAsia="en-US"/>
              </w:rPr>
              <w:t>38938715</w:t>
            </w:r>
          </w:p>
        </w:tc>
        <w:tc>
          <w:tcPr>
            <w:tcW w:w="1108" w:type="dxa"/>
            <w:shd w:val="clear" w:color="auto" w:fill="auto"/>
          </w:tcPr>
          <w:p w:rsidR="003D03C5" w:rsidRPr="003D03C5" w:rsidRDefault="003D03C5" w:rsidP="003D03C5">
            <w:pPr>
              <w:widowControl w:val="0"/>
              <w:autoSpaceDE w:val="0"/>
              <w:autoSpaceDN w:val="0"/>
              <w:spacing w:line="188" w:lineRule="exact"/>
              <w:ind w:left="110"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45405837</w:t>
            </w:r>
          </w:p>
        </w:tc>
        <w:tc>
          <w:tcPr>
            <w:tcW w:w="1384" w:type="dxa"/>
            <w:shd w:val="clear" w:color="auto" w:fill="auto"/>
          </w:tcPr>
          <w:p w:rsidR="003D03C5" w:rsidRPr="003D03C5" w:rsidRDefault="003D03C5" w:rsidP="003D03C5">
            <w:pPr>
              <w:widowControl w:val="0"/>
              <w:autoSpaceDE w:val="0"/>
              <w:autoSpaceDN w:val="0"/>
              <w:spacing w:line="188" w:lineRule="exact"/>
              <w:ind w:left="108"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Termoelektrana</w:t>
            </w:r>
          </w:p>
        </w:tc>
      </w:tr>
      <w:tr w:rsidR="003D03C5" w:rsidRPr="003D03C5" w:rsidTr="00F95133">
        <w:trPr>
          <w:trHeight w:val="411"/>
        </w:trPr>
        <w:tc>
          <w:tcPr>
            <w:tcW w:w="1227" w:type="dxa"/>
            <w:shd w:val="clear" w:color="auto" w:fill="auto"/>
          </w:tcPr>
          <w:p w:rsidR="003D03C5" w:rsidRPr="003D03C5" w:rsidRDefault="003D03C5" w:rsidP="003D03C5">
            <w:pPr>
              <w:widowControl w:val="0"/>
              <w:autoSpaceDE w:val="0"/>
              <w:autoSpaceDN w:val="0"/>
              <w:spacing w:before="3" w:line="206" w:lineRule="exact"/>
              <w:ind w:left="402" w:right="60" w:hanging="296"/>
              <w:rPr>
                <w:rFonts w:ascii="Arial" w:eastAsia="Arial" w:hAnsi="Arial" w:cs="Arial"/>
                <w:b/>
                <w:sz w:val="18"/>
                <w:szCs w:val="22"/>
                <w:lang w:val="en-US" w:eastAsia="en-US"/>
              </w:rPr>
            </w:pPr>
            <w:r w:rsidRPr="003D03C5">
              <w:rPr>
                <w:rFonts w:ascii="Arial" w:eastAsia="Arial" w:hAnsi="Arial" w:cs="Arial"/>
                <w:b/>
                <w:sz w:val="18"/>
                <w:szCs w:val="22"/>
                <w:lang w:val="en-US" w:eastAsia="en-US"/>
              </w:rPr>
              <w:t>Industrijska voda</w:t>
            </w:r>
          </w:p>
        </w:tc>
        <w:tc>
          <w:tcPr>
            <w:tcW w:w="938" w:type="dxa"/>
            <w:shd w:val="clear" w:color="auto" w:fill="auto"/>
          </w:tcPr>
          <w:p w:rsidR="003D03C5" w:rsidRPr="003D03C5" w:rsidRDefault="003D03C5" w:rsidP="003D03C5">
            <w:pPr>
              <w:widowControl w:val="0"/>
              <w:autoSpaceDE w:val="0"/>
              <w:autoSpaceDN w:val="0"/>
              <w:spacing w:before="98"/>
              <w:ind w:left="104" w:right="57"/>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m</w:t>
            </w:r>
            <w:r w:rsidRPr="003D03C5">
              <w:rPr>
                <w:rFonts w:ascii="Arial" w:eastAsia="Arial" w:hAnsi="Arial" w:cs="Arial"/>
                <w:position w:val="6"/>
                <w:sz w:val="12"/>
                <w:szCs w:val="22"/>
                <w:lang w:val="en-US" w:eastAsia="en-US"/>
              </w:rPr>
              <w:t>3</w:t>
            </w:r>
            <w:r w:rsidRPr="003D03C5">
              <w:rPr>
                <w:rFonts w:ascii="Arial" w:eastAsia="Arial" w:hAnsi="Arial" w:cs="Arial"/>
                <w:sz w:val="18"/>
                <w:szCs w:val="22"/>
                <w:lang w:val="en-US" w:eastAsia="en-US"/>
              </w:rPr>
              <w:t>/god</w:t>
            </w:r>
          </w:p>
        </w:tc>
        <w:tc>
          <w:tcPr>
            <w:tcW w:w="1015" w:type="dxa"/>
            <w:shd w:val="clear" w:color="auto" w:fill="auto"/>
          </w:tcPr>
          <w:p w:rsidR="003D03C5" w:rsidRPr="003D03C5" w:rsidRDefault="003D03C5" w:rsidP="003D03C5">
            <w:pPr>
              <w:widowControl w:val="0"/>
              <w:autoSpaceDE w:val="0"/>
              <w:autoSpaceDN w:val="0"/>
              <w:spacing w:before="102"/>
              <w:ind w:left="102" w:right="55"/>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6073254</w:t>
            </w:r>
          </w:p>
        </w:tc>
        <w:tc>
          <w:tcPr>
            <w:tcW w:w="1018" w:type="dxa"/>
            <w:shd w:val="clear" w:color="auto" w:fill="auto"/>
          </w:tcPr>
          <w:p w:rsidR="003D03C5" w:rsidRPr="003D03C5" w:rsidRDefault="003D03C5" w:rsidP="003D03C5">
            <w:pPr>
              <w:widowControl w:val="0"/>
              <w:autoSpaceDE w:val="0"/>
              <w:autoSpaceDN w:val="0"/>
              <w:spacing w:before="102"/>
              <w:ind w:left="105" w:right="5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7482372</w:t>
            </w:r>
          </w:p>
        </w:tc>
        <w:tc>
          <w:tcPr>
            <w:tcW w:w="1017" w:type="dxa"/>
            <w:shd w:val="clear" w:color="auto" w:fill="auto"/>
          </w:tcPr>
          <w:p w:rsidR="003D03C5" w:rsidRPr="003D03C5" w:rsidRDefault="003D03C5" w:rsidP="003D03C5">
            <w:pPr>
              <w:widowControl w:val="0"/>
              <w:autoSpaceDE w:val="0"/>
              <w:autoSpaceDN w:val="0"/>
              <w:spacing w:before="102"/>
              <w:ind w:right="122"/>
              <w:jc w:val="right"/>
              <w:rPr>
                <w:rFonts w:ascii="Arial" w:eastAsia="Arial" w:hAnsi="Arial" w:cs="Arial"/>
                <w:sz w:val="18"/>
                <w:szCs w:val="22"/>
                <w:lang w:val="en-US" w:eastAsia="en-US"/>
              </w:rPr>
            </w:pPr>
            <w:r w:rsidRPr="003D03C5">
              <w:rPr>
                <w:rFonts w:ascii="Arial" w:eastAsia="Arial" w:hAnsi="Arial" w:cs="Arial"/>
                <w:sz w:val="18"/>
                <w:szCs w:val="22"/>
                <w:lang w:val="en-US" w:eastAsia="en-US"/>
              </w:rPr>
              <w:t>7988360</w:t>
            </w:r>
          </w:p>
        </w:tc>
        <w:tc>
          <w:tcPr>
            <w:tcW w:w="1017" w:type="dxa"/>
            <w:shd w:val="clear" w:color="auto" w:fill="auto"/>
          </w:tcPr>
          <w:p w:rsidR="003D03C5" w:rsidRPr="003D03C5" w:rsidRDefault="003D03C5" w:rsidP="003D03C5">
            <w:pPr>
              <w:widowControl w:val="0"/>
              <w:autoSpaceDE w:val="0"/>
              <w:autoSpaceDN w:val="0"/>
              <w:spacing w:before="102"/>
              <w:ind w:right="124"/>
              <w:jc w:val="right"/>
              <w:rPr>
                <w:rFonts w:ascii="Arial" w:eastAsia="Arial" w:hAnsi="Arial" w:cs="Arial"/>
                <w:sz w:val="18"/>
                <w:szCs w:val="22"/>
                <w:lang w:val="en-US" w:eastAsia="en-US"/>
              </w:rPr>
            </w:pPr>
            <w:r w:rsidRPr="003D03C5">
              <w:rPr>
                <w:rFonts w:ascii="Arial" w:eastAsia="Arial" w:hAnsi="Arial" w:cs="Arial"/>
                <w:sz w:val="18"/>
                <w:szCs w:val="22"/>
                <w:lang w:val="en-US" w:eastAsia="en-US"/>
              </w:rPr>
              <w:t>8020589</w:t>
            </w:r>
          </w:p>
        </w:tc>
        <w:tc>
          <w:tcPr>
            <w:tcW w:w="1014" w:type="dxa"/>
            <w:shd w:val="clear" w:color="auto" w:fill="auto"/>
          </w:tcPr>
          <w:p w:rsidR="003D03C5" w:rsidRPr="003D03C5" w:rsidRDefault="003D03C5" w:rsidP="003D03C5">
            <w:pPr>
              <w:widowControl w:val="0"/>
              <w:autoSpaceDE w:val="0"/>
              <w:autoSpaceDN w:val="0"/>
              <w:spacing w:before="102"/>
              <w:ind w:left="104" w:right="52"/>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7512459</w:t>
            </w:r>
          </w:p>
        </w:tc>
        <w:tc>
          <w:tcPr>
            <w:tcW w:w="1016" w:type="dxa"/>
            <w:shd w:val="clear" w:color="auto" w:fill="auto"/>
          </w:tcPr>
          <w:p w:rsidR="003D03C5" w:rsidRPr="003D03C5" w:rsidRDefault="003D03C5" w:rsidP="003D03C5">
            <w:pPr>
              <w:widowControl w:val="0"/>
              <w:autoSpaceDE w:val="0"/>
              <w:autoSpaceDN w:val="0"/>
              <w:spacing w:before="102"/>
              <w:ind w:left="178"/>
              <w:rPr>
                <w:rFonts w:ascii="Arial" w:eastAsia="Arial" w:hAnsi="Arial" w:cs="Arial"/>
                <w:sz w:val="18"/>
                <w:szCs w:val="22"/>
                <w:lang w:val="en-US" w:eastAsia="en-US"/>
              </w:rPr>
            </w:pPr>
            <w:r w:rsidRPr="003D03C5">
              <w:rPr>
                <w:rFonts w:ascii="Arial" w:eastAsia="Arial" w:hAnsi="Arial" w:cs="Arial"/>
                <w:sz w:val="18"/>
                <w:szCs w:val="22"/>
                <w:lang w:val="en-US" w:eastAsia="en-US"/>
              </w:rPr>
              <w:t>6760424</w:t>
            </w:r>
          </w:p>
        </w:tc>
        <w:tc>
          <w:tcPr>
            <w:tcW w:w="1108" w:type="dxa"/>
            <w:shd w:val="clear" w:color="auto" w:fill="auto"/>
          </w:tcPr>
          <w:p w:rsidR="003D03C5" w:rsidRPr="003D03C5" w:rsidRDefault="003D03C5" w:rsidP="003D03C5">
            <w:pPr>
              <w:widowControl w:val="0"/>
              <w:autoSpaceDE w:val="0"/>
              <w:autoSpaceDN w:val="0"/>
              <w:spacing w:before="102"/>
              <w:ind w:left="110" w:right="51"/>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7473873</w:t>
            </w:r>
          </w:p>
        </w:tc>
        <w:tc>
          <w:tcPr>
            <w:tcW w:w="1384" w:type="dxa"/>
            <w:shd w:val="clear" w:color="auto" w:fill="auto"/>
          </w:tcPr>
          <w:p w:rsidR="003D03C5" w:rsidRPr="003D03C5" w:rsidRDefault="003D03C5" w:rsidP="003D03C5">
            <w:pPr>
              <w:widowControl w:val="0"/>
              <w:autoSpaceDE w:val="0"/>
              <w:autoSpaceDN w:val="0"/>
              <w:spacing w:before="102"/>
              <w:ind w:left="108" w:right="36"/>
              <w:jc w:val="center"/>
              <w:rPr>
                <w:rFonts w:ascii="Arial" w:eastAsia="Arial" w:hAnsi="Arial" w:cs="Arial"/>
                <w:sz w:val="18"/>
                <w:szCs w:val="22"/>
                <w:lang w:val="en-US" w:eastAsia="en-US"/>
              </w:rPr>
            </w:pPr>
            <w:r w:rsidRPr="003D03C5">
              <w:rPr>
                <w:rFonts w:ascii="Arial" w:eastAsia="Arial" w:hAnsi="Arial" w:cs="Arial"/>
                <w:sz w:val="18"/>
                <w:szCs w:val="22"/>
                <w:lang w:val="en-US" w:eastAsia="en-US"/>
              </w:rPr>
              <w:t>Kompanija SSL</w:t>
            </w:r>
          </w:p>
        </w:tc>
      </w:tr>
    </w:tbl>
    <w:p w:rsidR="003D03C5" w:rsidRPr="003D03C5" w:rsidRDefault="003D03C5" w:rsidP="003D03C5">
      <w:pPr>
        <w:widowControl w:val="0"/>
        <w:autoSpaceDE w:val="0"/>
        <w:autoSpaceDN w:val="0"/>
        <w:spacing w:before="2"/>
        <w:rPr>
          <w:rFonts w:ascii="Arial" w:eastAsia="Arial" w:hAnsi="Arial" w:cs="Arial"/>
          <w:b/>
          <w:sz w:val="20"/>
          <w:szCs w:val="22"/>
          <w:lang w:val="en-US" w:eastAsia="en-US"/>
        </w:rPr>
      </w:pPr>
    </w:p>
    <w:p w:rsidR="003D03C5" w:rsidRPr="003D03C5" w:rsidRDefault="003D03C5" w:rsidP="00F95133">
      <w:pPr>
        <w:widowControl w:val="0"/>
        <w:autoSpaceDE w:val="0"/>
        <w:autoSpaceDN w:val="0"/>
        <w:ind w:left="307" w:right="375"/>
        <w:rPr>
          <w:rFonts w:ascii="Arial" w:eastAsia="Arial" w:hAnsi="Arial" w:cs="Arial"/>
          <w:b/>
          <w:sz w:val="20"/>
          <w:szCs w:val="22"/>
          <w:lang w:val="en-US" w:eastAsia="en-US"/>
        </w:rPr>
      </w:pPr>
      <w:r w:rsidRPr="003D03C5">
        <w:rPr>
          <w:rFonts w:ascii="Arial" w:eastAsia="Arial" w:hAnsi="Arial" w:cs="Arial"/>
          <w:b/>
          <w:sz w:val="20"/>
          <w:szCs w:val="22"/>
          <w:lang w:val="en-US" w:eastAsia="en-US"/>
        </w:rPr>
        <w:t xml:space="preserve"> Popis sirovina, pomoćnih sirovina i supstanci koje sadrže opasne supstance</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76"/>
        <w:gridCol w:w="5170"/>
      </w:tblGrid>
      <w:tr w:rsidR="003D03C5" w:rsidRPr="003D03C5" w:rsidTr="00F95133">
        <w:trPr>
          <w:trHeight w:val="382"/>
        </w:trPr>
        <w:tc>
          <w:tcPr>
            <w:tcW w:w="5176" w:type="dxa"/>
            <w:shd w:val="clear" w:color="auto" w:fill="auto"/>
          </w:tcPr>
          <w:p w:rsidR="003D03C5" w:rsidRPr="003D03C5" w:rsidRDefault="003D03C5" w:rsidP="003D03C5">
            <w:pPr>
              <w:widowControl w:val="0"/>
              <w:autoSpaceDE w:val="0"/>
              <w:autoSpaceDN w:val="0"/>
              <w:spacing w:line="252" w:lineRule="exact"/>
              <w:ind w:left="311"/>
              <w:rPr>
                <w:rFonts w:ascii="Arial" w:eastAsia="Arial" w:hAnsi="Arial" w:cs="Arial"/>
                <w:b/>
                <w:sz w:val="22"/>
                <w:szCs w:val="22"/>
                <w:lang w:val="en-US" w:eastAsia="en-US"/>
              </w:rPr>
            </w:pPr>
            <w:r w:rsidRPr="003D03C5">
              <w:rPr>
                <w:rFonts w:ascii="Arial" w:eastAsia="Arial" w:hAnsi="Arial" w:cs="Arial"/>
                <w:b/>
                <w:sz w:val="22"/>
                <w:szCs w:val="22"/>
                <w:lang w:val="en-US" w:eastAsia="en-US"/>
              </w:rPr>
              <w:t>Sirovina/Supstanca</w:t>
            </w:r>
          </w:p>
        </w:tc>
        <w:tc>
          <w:tcPr>
            <w:tcW w:w="5170" w:type="dxa"/>
            <w:shd w:val="clear" w:color="auto" w:fill="auto"/>
          </w:tcPr>
          <w:p w:rsidR="003D03C5" w:rsidRPr="003D03C5" w:rsidRDefault="003D03C5" w:rsidP="003D03C5">
            <w:pPr>
              <w:widowControl w:val="0"/>
              <w:autoSpaceDE w:val="0"/>
              <w:autoSpaceDN w:val="0"/>
              <w:spacing w:line="252" w:lineRule="exact"/>
              <w:ind w:left="911" w:right="85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Upotreba</w:t>
            </w:r>
          </w:p>
        </w:tc>
      </w:tr>
      <w:tr w:rsidR="003D03C5" w:rsidRPr="003D03C5" w:rsidTr="00F95133">
        <w:trPr>
          <w:trHeight w:val="496"/>
        </w:trPr>
        <w:tc>
          <w:tcPr>
            <w:tcW w:w="5176" w:type="dxa"/>
            <w:shd w:val="clear" w:color="auto" w:fill="auto"/>
          </w:tcPr>
          <w:p w:rsidR="003D03C5" w:rsidRPr="003D03C5" w:rsidRDefault="003D03C5" w:rsidP="003D03C5">
            <w:pPr>
              <w:widowControl w:val="0"/>
              <w:autoSpaceDE w:val="0"/>
              <w:autoSpaceDN w:val="0"/>
              <w:spacing w:before="2"/>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Amonijak</w:t>
            </w:r>
          </w:p>
        </w:tc>
        <w:tc>
          <w:tcPr>
            <w:tcW w:w="5170" w:type="dxa"/>
            <w:shd w:val="clear" w:color="auto" w:fill="auto"/>
          </w:tcPr>
          <w:p w:rsidR="003D03C5" w:rsidRPr="003D03C5" w:rsidRDefault="003D03C5" w:rsidP="003D03C5">
            <w:pPr>
              <w:widowControl w:val="0"/>
              <w:autoSpaceDE w:val="0"/>
              <w:autoSpaceDN w:val="0"/>
              <w:spacing w:before="7" w:line="252" w:lineRule="exact"/>
              <w:ind w:left="122" w:right="1162"/>
              <w:rPr>
                <w:rFonts w:ascii="Arial" w:eastAsia="Arial" w:hAnsi="Arial" w:cs="Arial"/>
                <w:sz w:val="22"/>
                <w:szCs w:val="22"/>
                <w:lang w:val="en-US" w:eastAsia="en-US"/>
              </w:rPr>
            </w:pPr>
            <w:r w:rsidRPr="003D03C5">
              <w:rPr>
                <w:rFonts w:ascii="Arial" w:eastAsia="Arial" w:hAnsi="Arial" w:cs="Arial"/>
                <w:sz w:val="22"/>
                <w:szCs w:val="22"/>
                <w:lang w:val="en-US" w:eastAsia="en-US"/>
              </w:rPr>
              <w:t>Pomoćna sirovina u procesu proizvodnje</w:t>
            </w:r>
          </w:p>
        </w:tc>
      </w:tr>
      <w:tr w:rsidR="003D03C5" w:rsidRPr="003D03C5" w:rsidTr="00F95133">
        <w:trPr>
          <w:trHeight w:val="321"/>
        </w:trPr>
        <w:tc>
          <w:tcPr>
            <w:tcW w:w="5176" w:type="dxa"/>
            <w:shd w:val="clear" w:color="auto" w:fill="auto"/>
          </w:tcPr>
          <w:p w:rsidR="003D03C5" w:rsidRPr="003D03C5" w:rsidRDefault="003D03C5" w:rsidP="003D03C5">
            <w:pPr>
              <w:widowControl w:val="0"/>
              <w:autoSpaceDE w:val="0"/>
              <w:autoSpaceDN w:val="0"/>
              <w:spacing w:line="250" w:lineRule="exact"/>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Euro-diesel za kotao 8</w:t>
            </w:r>
          </w:p>
        </w:tc>
        <w:tc>
          <w:tcPr>
            <w:tcW w:w="5170" w:type="dxa"/>
            <w:shd w:val="clear" w:color="auto" w:fill="auto"/>
          </w:tcPr>
          <w:p w:rsidR="003D03C5" w:rsidRPr="003D03C5" w:rsidRDefault="003D03C5" w:rsidP="003D03C5">
            <w:pPr>
              <w:widowControl w:val="0"/>
              <w:autoSpaceDE w:val="0"/>
              <w:autoSpaceDN w:val="0"/>
              <w:spacing w:line="250" w:lineRule="exact"/>
              <w:ind w:left="909" w:right="853"/>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Za potpalu kotla 8</w:t>
            </w:r>
          </w:p>
        </w:tc>
      </w:tr>
      <w:tr w:rsidR="003D03C5" w:rsidRPr="003D03C5" w:rsidTr="00F95133">
        <w:trPr>
          <w:trHeight w:val="324"/>
        </w:trPr>
        <w:tc>
          <w:tcPr>
            <w:tcW w:w="5176" w:type="dxa"/>
            <w:shd w:val="clear" w:color="auto" w:fill="auto"/>
          </w:tcPr>
          <w:p w:rsidR="003D03C5" w:rsidRPr="003D03C5" w:rsidRDefault="003D03C5" w:rsidP="003D03C5">
            <w:pPr>
              <w:widowControl w:val="0"/>
              <w:autoSpaceDE w:val="0"/>
              <w:autoSpaceDN w:val="0"/>
              <w:spacing w:line="253" w:lineRule="exact"/>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Mazut</w:t>
            </w:r>
          </w:p>
        </w:tc>
        <w:tc>
          <w:tcPr>
            <w:tcW w:w="5170" w:type="dxa"/>
            <w:shd w:val="clear" w:color="auto" w:fill="auto"/>
          </w:tcPr>
          <w:p w:rsidR="003D03C5" w:rsidRPr="003D03C5" w:rsidRDefault="003D03C5" w:rsidP="003D03C5">
            <w:pPr>
              <w:widowControl w:val="0"/>
              <w:autoSpaceDE w:val="0"/>
              <w:autoSpaceDN w:val="0"/>
              <w:spacing w:line="253" w:lineRule="exact"/>
              <w:ind w:left="911" w:right="853"/>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Za potpalu kotlova 6 i 7</w:t>
            </w:r>
          </w:p>
        </w:tc>
      </w:tr>
      <w:tr w:rsidR="003D03C5" w:rsidRPr="003D03C5" w:rsidTr="00F95133">
        <w:trPr>
          <w:trHeight w:val="324"/>
        </w:trPr>
        <w:tc>
          <w:tcPr>
            <w:tcW w:w="5176" w:type="dxa"/>
            <w:shd w:val="clear" w:color="auto" w:fill="auto"/>
          </w:tcPr>
          <w:p w:rsidR="003D03C5" w:rsidRPr="003D03C5" w:rsidRDefault="003D03C5" w:rsidP="003D03C5">
            <w:pPr>
              <w:widowControl w:val="0"/>
              <w:autoSpaceDE w:val="0"/>
              <w:autoSpaceDN w:val="0"/>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HCL</w:t>
            </w:r>
          </w:p>
        </w:tc>
        <w:tc>
          <w:tcPr>
            <w:tcW w:w="5170" w:type="dxa"/>
            <w:vMerge w:val="restart"/>
            <w:shd w:val="clear" w:color="auto" w:fill="auto"/>
          </w:tcPr>
          <w:p w:rsidR="003D03C5" w:rsidRPr="003D03C5" w:rsidRDefault="003D03C5" w:rsidP="003D03C5">
            <w:pPr>
              <w:widowControl w:val="0"/>
              <w:autoSpaceDE w:val="0"/>
              <w:autoSpaceDN w:val="0"/>
              <w:rPr>
                <w:rFonts w:ascii="Arial" w:eastAsia="Arial" w:hAnsi="Arial" w:cs="Arial"/>
                <w:b/>
                <w:szCs w:val="22"/>
                <w:lang w:val="en-US" w:eastAsia="en-US"/>
              </w:rPr>
            </w:pPr>
          </w:p>
          <w:p w:rsidR="003D03C5" w:rsidRPr="003D03C5" w:rsidRDefault="003D03C5" w:rsidP="003D03C5">
            <w:pPr>
              <w:widowControl w:val="0"/>
              <w:autoSpaceDE w:val="0"/>
              <w:autoSpaceDN w:val="0"/>
              <w:rPr>
                <w:rFonts w:ascii="Arial" w:eastAsia="Arial" w:hAnsi="Arial" w:cs="Arial"/>
                <w:b/>
                <w:sz w:val="20"/>
                <w:szCs w:val="22"/>
                <w:lang w:val="en-US" w:eastAsia="en-US"/>
              </w:rPr>
            </w:pPr>
          </w:p>
          <w:p w:rsidR="003D03C5" w:rsidRPr="003D03C5" w:rsidRDefault="003D03C5" w:rsidP="003D03C5">
            <w:pPr>
              <w:widowControl w:val="0"/>
              <w:autoSpaceDE w:val="0"/>
              <w:autoSpaceDN w:val="0"/>
              <w:ind w:left="1531" w:right="72" w:hanging="1383"/>
              <w:rPr>
                <w:rFonts w:ascii="Arial" w:eastAsia="Arial" w:hAnsi="Arial" w:cs="Arial"/>
                <w:sz w:val="22"/>
                <w:szCs w:val="22"/>
                <w:lang w:val="en-US" w:eastAsia="en-US"/>
              </w:rPr>
            </w:pPr>
            <w:r w:rsidRPr="003D03C5">
              <w:rPr>
                <w:rFonts w:ascii="Arial" w:eastAsia="Arial" w:hAnsi="Arial" w:cs="Arial"/>
                <w:sz w:val="22"/>
                <w:szCs w:val="22"/>
                <w:lang w:val="en-US" w:eastAsia="en-US"/>
              </w:rPr>
              <w:t>Za pripremu napojne vode za kotlovska postrojenja</w:t>
            </w:r>
          </w:p>
        </w:tc>
      </w:tr>
      <w:tr w:rsidR="003D03C5" w:rsidRPr="003D03C5" w:rsidTr="00F95133">
        <w:trPr>
          <w:trHeight w:val="324"/>
        </w:trPr>
        <w:tc>
          <w:tcPr>
            <w:tcW w:w="5176" w:type="dxa"/>
            <w:shd w:val="clear" w:color="auto" w:fill="auto"/>
          </w:tcPr>
          <w:p w:rsidR="003D03C5" w:rsidRPr="003D03C5" w:rsidRDefault="003D03C5" w:rsidP="003D03C5">
            <w:pPr>
              <w:widowControl w:val="0"/>
              <w:autoSpaceDE w:val="0"/>
              <w:autoSpaceDN w:val="0"/>
              <w:spacing w:line="253" w:lineRule="exact"/>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NaOH</w:t>
            </w:r>
          </w:p>
        </w:tc>
        <w:tc>
          <w:tcPr>
            <w:tcW w:w="5170" w:type="dxa"/>
            <w:vMerge/>
            <w:shd w:val="clear" w:color="auto" w:fill="auto"/>
          </w:tcPr>
          <w:p w:rsidR="003D03C5" w:rsidRPr="003D03C5" w:rsidRDefault="003D03C5" w:rsidP="003D03C5">
            <w:pPr>
              <w:widowControl w:val="0"/>
              <w:autoSpaceDE w:val="0"/>
              <w:autoSpaceDN w:val="0"/>
              <w:rPr>
                <w:rFonts w:ascii="Arial" w:eastAsia="Arial" w:hAnsi="Arial" w:cs="Arial"/>
                <w:sz w:val="2"/>
                <w:szCs w:val="2"/>
                <w:lang w:val="en-US" w:eastAsia="en-US"/>
              </w:rPr>
            </w:pPr>
          </w:p>
        </w:tc>
      </w:tr>
      <w:tr w:rsidR="003D03C5" w:rsidRPr="003D03C5" w:rsidTr="00F95133">
        <w:trPr>
          <w:trHeight w:val="324"/>
        </w:trPr>
        <w:tc>
          <w:tcPr>
            <w:tcW w:w="5176" w:type="dxa"/>
            <w:shd w:val="clear" w:color="auto" w:fill="auto"/>
          </w:tcPr>
          <w:p w:rsidR="003D03C5" w:rsidRPr="003D03C5" w:rsidRDefault="003D03C5" w:rsidP="003D03C5">
            <w:pPr>
              <w:widowControl w:val="0"/>
              <w:autoSpaceDE w:val="0"/>
              <w:autoSpaceDN w:val="0"/>
              <w:spacing w:line="253" w:lineRule="exact"/>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Hidrazin</w:t>
            </w:r>
          </w:p>
        </w:tc>
        <w:tc>
          <w:tcPr>
            <w:tcW w:w="5170" w:type="dxa"/>
            <w:vMerge/>
            <w:shd w:val="clear" w:color="auto" w:fill="auto"/>
          </w:tcPr>
          <w:p w:rsidR="003D03C5" w:rsidRPr="003D03C5" w:rsidRDefault="003D03C5" w:rsidP="003D03C5">
            <w:pPr>
              <w:widowControl w:val="0"/>
              <w:autoSpaceDE w:val="0"/>
              <w:autoSpaceDN w:val="0"/>
              <w:rPr>
                <w:rFonts w:ascii="Arial" w:eastAsia="Arial" w:hAnsi="Arial" w:cs="Arial"/>
                <w:sz w:val="2"/>
                <w:szCs w:val="2"/>
                <w:lang w:val="en-US" w:eastAsia="en-US"/>
              </w:rPr>
            </w:pPr>
          </w:p>
        </w:tc>
      </w:tr>
      <w:tr w:rsidR="003D03C5" w:rsidRPr="003D03C5" w:rsidTr="00F95133">
        <w:trPr>
          <w:trHeight w:val="324"/>
        </w:trPr>
        <w:tc>
          <w:tcPr>
            <w:tcW w:w="5176" w:type="dxa"/>
            <w:shd w:val="clear" w:color="auto" w:fill="auto"/>
          </w:tcPr>
          <w:p w:rsidR="003D03C5" w:rsidRPr="003D03C5" w:rsidRDefault="003D03C5" w:rsidP="003D03C5">
            <w:pPr>
              <w:widowControl w:val="0"/>
              <w:autoSpaceDE w:val="0"/>
              <w:autoSpaceDN w:val="0"/>
              <w:spacing w:line="253" w:lineRule="exact"/>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NH4OH</w:t>
            </w:r>
          </w:p>
        </w:tc>
        <w:tc>
          <w:tcPr>
            <w:tcW w:w="5170" w:type="dxa"/>
            <w:vMerge/>
            <w:shd w:val="clear" w:color="auto" w:fill="auto"/>
          </w:tcPr>
          <w:p w:rsidR="003D03C5" w:rsidRPr="003D03C5" w:rsidRDefault="003D03C5" w:rsidP="003D03C5">
            <w:pPr>
              <w:widowControl w:val="0"/>
              <w:autoSpaceDE w:val="0"/>
              <w:autoSpaceDN w:val="0"/>
              <w:rPr>
                <w:rFonts w:ascii="Arial" w:eastAsia="Arial" w:hAnsi="Arial" w:cs="Arial"/>
                <w:sz w:val="2"/>
                <w:szCs w:val="2"/>
                <w:lang w:val="en-US" w:eastAsia="en-US"/>
              </w:rPr>
            </w:pPr>
          </w:p>
        </w:tc>
      </w:tr>
      <w:tr w:rsidR="003D03C5" w:rsidRPr="003D03C5" w:rsidTr="00F95133">
        <w:trPr>
          <w:trHeight w:val="326"/>
        </w:trPr>
        <w:tc>
          <w:tcPr>
            <w:tcW w:w="5176" w:type="dxa"/>
            <w:shd w:val="clear" w:color="auto" w:fill="auto"/>
          </w:tcPr>
          <w:p w:rsidR="003D03C5" w:rsidRPr="003D03C5" w:rsidRDefault="003D03C5" w:rsidP="003D03C5">
            <w:pPr>
              <w:widowControl w:val="0"/>
              <w:autoSpaceDE w:val="0"/>
              <w:autoSpaceDN w:val="0"/>
              <w:spacing w:before="2"/>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Trinatrijumfosfat</w:t>
            </w:r>
          </w:p>
        </w:tc>
        <w:tc>
          <w:tcPr>
            <w:tcW w:w="5170" w:type="dxa"/>
            <w:vMerge/>
            <w:shd w:val="clear" w:color="auto" w:fill="auto"/>
          </w:tcPr>
          <w:p w:rsidR="003D03C5" w:rsidRPr="003D03C5" w:rsidRDefault="003D03C5" w:rsidP="003D03C5">
            <w:pPr>
              <w:widowControl w:val="0"/>
              <w:autoSpaceDE w:val="0"/>
              <w:autoSpaceDN w:val="0"/>
              <w:rPr>
                <w:rFonts w:ascii="Arial" w:eastAsia="Arial" w:hAnsi="Arial" w:cs="Arial"/>
                <w:sz w:val="2"/>
                <w:szCs w:val="2"/>
                <w:lang w:val="en-US" w:eastAsia="en-US"/>
              </w:rPr>
            </w:pPr>
          </w:p>
        </w:tc>
      </w:tr>
      <w:tr w:rsidR="003D03C5" w:rsidRPr="003D03C5" w:rsidTr="00F95133">
        <w:trPr>
          <w:trHeight w:val="324"/>
        </w:trPr>
        <w:tc>
          <w:tcPr>
            <w:tcW w:w="5176" w:type="dxa"/>
            <w:shd w:val="clear" w:color="auto" w:fill="auto"/>
          </w:tcPr>
          <w:p w:rsidR="003D03C5" w:rsidRPr="003D03C5" w:rsidRDefault="003D03C5" w:rsidP="003D03C5">
            <w:pPr>
              <w:widowControl w:val="0"/>
              <w:autoSpaceDE w:val="0"/>
              <w:autoSpaceDN w:val="0"/>
              <w:spacing w:line="253" w:lineRule="exact"/>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Aquaflok</w:t>
            </w:r>
          </w:p>
        </w:tc>
        <w:tc>
          <w:tcPr>
            <w:tcW w:w="5170" w:type="dxa"/>
            <w:vMerge/>
            <w:shd w:val="clear" w:color="auto" w:fill="auto"/>
          </w:tcPr>
          <w:p w:rsidR="003D03C5" w:rsidRPr="003D03C5" w:rsidRDefault="003D03C5" w:rsidP="003D03C5">
            <w:pPr>
              <w:widowControl w:val="0"/>
              <w:autoSpaceDE w:val="0"/>
              <w:autoSpaceDN w:val="0"/>
              <w:rPr>
                <w:rFonts w:ascii="Arial" w:eastAsia="Arial" w:hAnsi="Arial" w:cs="Arial"/>
                <w:sz w:val="2"/>
                <w:szCs w:val="2"/>
                <w:lang w:val="en-US" w:eastAsia="en-US"/>
              </w:rPr>
            </w:pPr>
          </w:p>
        </w:tc>
      </w:tr>
      <w:tr w:rsidR="003D03C5" w:rsidRPr="003D03C5" w:rsidTr="00F95133">
        <w:trPr>
          <w:trHeight w:val="324"/>
        </w:trPr>
        <w:tc>
          <w:tcPr>
            <w:tcW w:w="5176" w:type="dxa"/>
            <w:shd w:val="clear" w:color="auto" w:fill="auto"/>
          </w:tcPr>
          <w:p w:rsidR="003D03C5" w:rsidRPr="003D03C5" w:rsidRDefault="003D03C5" w:rsidP="003D03C5">
            <w:pPr>
              <w:widowControl w:val="0"/>
              <w:autoSpaceDE w:val="0"/>
              <w:autoSpaceDN w:val="0"/>
              <w:spacing w:line="253" w:lineRule="exact"/>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NaOCl</w:t>
            </w:r>
          </w:p>
        </w:tc>
        <w:tc>
          <w:tcPr>
            <w:tcW w:w="5170" w:type="dxa"/>
            <w:vMerge/>
            <w:shd w:val="clear" w:color="auto" w:fill="auto"/>
          </w:tcPr>
          <w:p w:rsidR="003D03C5" w:rsidRPr="003D03C5" w:rsidRDefault="003D03C5" w:rsidP="003D03C5">
            <w:pPr>
              <w:widowControl w:val="0"/>
              <w:autoSpaceDE w:val="0"/>
              <w:autoSpaceDN w:val="0"/>
              <w:rPr>
                <w:rFonts w:ascii="Arial" w:eastAsia="Arial" w:hAnsi="Arial" w:cs="Arial"/>
                <w:sz w:val="2"/>
                <w:szCs w:val="2"/>
                <w:lang w:val="en-US" w:eastAsia="en-US"/>
              </w:rPr>
            </w:pPr>
          </w:p>
        </w:tc>
      </w:tr>
      <w:tr w:rsidR="003D03C5" w:rsidRPr="003D03C5" w:rsidTr="00F95133">
        <w:trPr>
          <w:trHeight w:val="309"/>
        </w:trPr>
        <w:tc>
          <w:tcPr>
            <w:tcW w:w="5176" w:type="dxa"/>
            <w:shd w:val="clear" w:color="auto" w:fill="auto"/>
          </w:tcPr>
          <w:p w:rsidR="003D03C5" w:rsidRPr="003D03C5" w:rsidRDefault="003D03C5" w:rsidP="003D03C5">
            <w:pPr>
              <w:widowControl w:val="0"/>
              <w:autoSpaceDE w:val="0"/>
              <w:autoSpaceDN w:val="0"/>
              <w:spacing w:line="253" w:lineRule="exact"/>
              <w:ind w:left="107"/>
              <w:rPr>
                <w:rFonts w:ascii="Arial" w:eastAsia="Arial" w:hAnsi="Arial" w:cs="Arial"/>
                <w:b/>
                <w:sz w:val="22"/>
                <w:szCs w:val="22"/>
                <w:lang w:val="en-US" w:eastAsia="en-US"/>
              </w:rPr>
            </w:pPr>
            <w:r w:rsidRPr="003D03C5">
              <w:rPr>
                <w:rFonts w:ascii="Arial" w:eastAsia="Arial" w:hAnsi="Arial" w:cs="Arial"/>
                <w:b/>
                <w:sz w:val="22"/>
                <w:szCs w:val="22"/>
                <w:lang w:val="en-US" w:eastAsia="en-US"/>
              </w:rPr>
              <w:t>Ulja</w:t>
            </w:r>
          </w:p>
        </w:tc>
        <w:tc>
          <w:tcPr>
            <w:tcW w:w="5170" w:type="dxa"/>
            <w:vMerge w:val="restart"/>
            <w:shd w:val="clear" w:color="auto" w:fill="auto"/>
          </w:tcPr>
          <w:p w:rsidR="003D03C5" w:rsidRPr="003D03C5" w:rsidRDefault="003D03C5" w:rsidP="003D03C5">
            <w:pPr>
              <w:widowControl w:val="0"/>
              <w:autoSpaceDE w:val="0"/>
              <w:autoSpaceDN w:val="0"/>
              <w:spacing w:line="253" w:lineRule="exact"/>
              <w:ind w:left="374"/>
              <w:rPr>
                <w:rFonts w:ascii="Arial" w:eastAsia="Arial" w:hAnsi="Arial" w:cs="Arial"/>
                <w:sz w:val="22"/>
                <w:szCs w:val="22"/>
                <w:lang w:val="en-US" w:eastAsia="en-US"/>
              </w:rPr>
            </w:pPr>
            <w:r w:rsidRPr="003D03C5">
              <w:rPr>
                <w:rFonts w:ascii="Arial" w:eastAsia="Arial" w:hAnsi="Arial" w:cs="Arial"/>
                <w:sz w:val="22"/>
                <w:szCs w:val="22"/>
                <w:lang w:val="en-US" w:eastAsia="en-US"/>
              </w:rPr>
              <w:t>Za podmazivanje aparata i uređaja</w:t>
            </w:r>
          </w:p>
        </w:tc>
      </w:tr>
      <w:tr w:rsidR="003D03C5" w:rsidRPr="003D03C5" w:rsidTr="00F95133">
        <w:trPr>
          <w:trHeight w:val="308"/>
        </w:trPr>
        <w:tc>
          <w:tcPr>
            <w:tcW w:w="5176" w:type="dxa"/>
            <w:shd w:val="clear" w:color="auto" w:fill="auto"/>
          </w:tcPr>
          <w:p w:rsidR="003D03C5" w:rsidRPr="003D03C5" w:rsidRDefault="003D03C5" w:rsidP="003D03C5">
            <w:pPr>
              <w:widowControl w:val="0"/>
              <w:autoSpaceDE w:val="0"/>
              <w:autoSpaceDN w:val="0"/>
              <w:spacing w:line="214" w:lineRule="exact"/>
              <w:ind w:left="107"/>
              <w:rPr>
                <w:rFonts w:ascii="Arial" w:eastAsia="Arial" w:hAnsi="Arial" w:cs="Arial"/>
                <w:b/>
                <w:sz w:val="20"/>
                <w:szCs w:val="22"/>
                <w:lang w:val="en-US" w:eastAsia="en-US"/>
              </w:rPr>
            </w:pPr>
            <w:r w:rsidRPr="003D03C5">
              <w:rPr>
                <w:rFonts w:ascii="Arial" w:eastAsia="Arial" w:hAnsi="Arial" w:cs="Arial"/>
                <w:b/>
                <w:sz w:val="20"/>
                <w:szCs w:val="22"/>
                <w:lang w:val="en-US" w:eastAsia="en-US"/>
              </w:rPr>
              <w:t>masti</w:t>
            </w:r>
          </w:p>
        </w:tc>
        <w:tc>
          <w:tcPr>
            <w:tcW w:w="5170" w:type="dxa"/>
            <w:vMerge/>
            <w:shd w:val="clear" w:color="auto" w:fill="auto"/>
          </w:tcPr>
          <w:p w:rsidR="003D03C5" w:rsidRPr="003D03C5" w:rsidRDefault="003D03C5" w:rsidP="003D03C5">
            <w:pPr>
              <w:widowControl w:val="0"/>
              <w:autoSpaceDE w:val="0"/>
              <w:autoSpaceDN w:val="0"/>
              <w:rPr>
                <w:rFonts w:ascii="Arial" w:eastAsia="Arial" w:hAnsi="Arial" w:cs="Arial"/>
                <w:sz w:val="2"/>
                <w:szCs w:val="2"/>
                <w:lang w:val="en-US" w:eastAsia="en-US"/>
              </w:rPr>
            </w:pPr>
          </w:p>
        </w:tc>
      </w:tr>
    </w:tbl>
    <w:p w:rsidR="003D03C5" w:rsidRPr="003D03C5" w:rsidRDefault="003D03C5" w:rsidP="003D03C5">
      <w:pPr>
        <w:widowControl w:val="0"/>
        <w:autoSpaceDE w:val="0"/>
        <w:autoSpaceDN w:val="0"/>
        <w:spacing w:before="2"/>
        <w:rPr>
          <w:rFonts w:ascii="Arial" w:eastAsia="Arial" w:hAnsi="Arial" w:cs="Arial"/>
          <w:b/>
          <w:sz w:val="20"/>
          <w:szCs w:val="22"/>
          <w:lang w:val="en-US" w:eastAsia="en-US"/>
        </w:rPr>
      </w:pPr>
    </w:p>
    <w:p w:rsidR="003D03C5" w:rsidRPr="003D03C5" w:rsidRDefault="003D03C5" w:rsidP="003D03C5">
      <w:pPr>
        <w:widowControl w:val="0"/>
        <w:autoSpaceDE w:val="0"/>
        <w:autoSpaceDN w:val="0"/>
        <w:spacing w:before="1"/>
        <w:ind w:left="307" w:right="378"/>
        <w:jc w:val="center"/>
        <w:outlineLvl w:val="2"/>
        <w:rPr>
          <w:rFonts w:ascii="Arial" w:eastAsia="Arial" w:hAnsi="Arial" w:cs="Arial"/>
          <w:b/>
          <w:bCs/>
          <w:sz w:val="22"/>
          <w:szCs w:val="22"/>
          <w:lang w:val="en-US" w:eastAsia="en-US"/>
        </w:rPr>
      </w:pPr>
      <w:r w:rsidRPr="003D03C5">
        <w:rPr>
          <w:rFonts w:ascii="Arial" w:eastAsia="Arial" w:hAnsi="Arial" w:cs="Arial"/>
          <w:b/>
          <w:bCs/>
          <w:sz w:val="22"/>
          <w:szCs w:val="22"/>
          <w:lang w:val="en-US" w:eastAsia="en-US"/>
        </w:rPr>
        <w:t>Tabela 3 - Popis energenata</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5845"/>
      </w:tblGrid>
      <w:tr w:rsidR="003D03C5" w:rsidRPr="003D03C5" w:rsidTr="00F95133">
        <w:trPr>
          <w:trHeight w:val="393"/>
        </w:trPr>
        <w:tc>
          <w:tcPr>
            <w:tcW w:w="4503" w:type="dxa"/>
            <w:shd w:val="clear" w:color="auto" w:fill="auto"/>
          </w:tcPr>
          <w:p w:rsidR="003D03C5" w:rsidRPr="003D03C5" w:rsidRDefault="003D03C5" w:rsidP="003D03C5">
            <w:pPr>
              <w:widowControl w:val="0"/>
              <w:autoSpaceDE w:val="0"/>
              <w:autoSpaceDN w:val="0"/>
              <w:spacing w:before="1"/>
              <w:ind w:left="320"/>
              <w:rPr>
                <w:rFonts w:ascii="Arial" w:eastAsia="Arial" w:hAnsi="Arial" w:cs="Arial"/>
                <w:b/>
                <w:sz w:val="22"/>
                <w:szCs w:val="22"/>
                <w:lang w:val="en-US" w:eastAsia="en-US"/>
              </w:rPr>
            </w:pPr>
            <w:r w:rsidRPr="003D03C5">
              <w:rPr>
                <w:rFonts w:ascii="Arial" w:eastAsia="Arial" w:hAnsi="Arial" w:cs="Arial"/>
                <w:b/>
                <w:sz w:val="22"/>
                <w:szCs w:val="22"/>
                <w:lang w:val="en-US" w:eastAsia="en-US"/>
              </w:rPr>
              <w:t>Sirovina/Supstanca</w:t>
            </w:r>
          </w:p>
        </w:tc>
        <w:tc>
          <w:tcPr>
            <w:tcW w:w="5845" w:type="dxa"/>
            <w:shd w:val="clear" w:color="auto" w:fill="auto"/>
          </w:tcPr>
          <w:p w:rsidR="003D03C5" w:rsidRPr="003D03C5" w:rsidRDefault="003D03C5" w:rsidP="003D03C5">
            <w:pPr>
              <w:widowControl w:val="0"/>
              <w:autoSpaceDE w:val="0"/>
              <w:autoSpaceDN w:val="0"/>
              <w:spacing w:before="1"/>
              <w:ind w:left="833" w:right="774"/>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Upotreba</w:t>
            </w:r>
          </w:p>
        </w:tc>
      </w:tr>
      <w:tr w:rsidR="003D03C5" w:rsidRPr="003D03C5" w:rsidTr="00F95133">
        <w:trPr>
          <w:trHeight w:val="330"/>
        </w:trPr>
        <w:tc>
          <w:tcPr>
            <w:tcW w:w="4503" w:type="dxa"/>
            <w:shd w:val="clear" w:color="auto" w:fill="auto"/>
          </w:tcPr>
          <w:p w:rsidR="003D03C5" w:rsidRPr="003D03C5" w:rsidRDefault="003D03C5" w:rsidP="003D03C5">
            <w:pPr>
              <w:widowControl w:val="0"/>
              <w:autoSpaceDE w:val="0"/>
              <w:autoSpaceDN w:val="0"/>
              <w:spacing w:line="253" w:lineRule="exact"/>
              <w:ind w:left="104"/>
              <w:rPr>
                <w:rFonts w:ascii="Arial" w:eastAsia="Arial" w:hAnsi="Arial" w:cs="Arial"/>
                <w:b/>
                <w:sz w:val="22"/>
                <w:szCs w:val="22"/>
                <w:lang w:val="en-US" w:eastAsia="en-US"/>
              </w:rPr>
            </w:pPr>
            <w:r w:rsidRPr="003D03C5">
              <w:rPr>
                <w:rFonts w:ascii="Arial" w:eastAsia="Arial" w:hAnsi="Arial" w:cs="Arial"/>
                <w:b/>
                <w:sz w:val="22"/>
                <w:szCs w:val="22"/>
                <w:lang w:val="en-US" w:eastAsia="en-US"/>
              </w:rPr>
              <w:t>Antracit / Koks</w:t>
            </w:r>
          </w:p>
        </w:tc>
        <w:tc>
          <w:tcPr>
            <w:tcW w:w="5845" w:type="dxa"/>
            <w:shd w:val="clear" w:color="auto" w:fill="auto"/>
          </w:tcPr>
          <w:p w:rsidR="003D03C5" w:rsidRPr="003D03C5" w:rsidRDefault="003D03C5" w:rsidP="003D03C5">
            <w:pPr>
              <w:widowControl w:val="0"/>
              <w:autoSpaceDE w:val="0"/>
              <w:autoSpaceDN w:val="0"/>
              <w:spacing w:line="253" w:lineRule="exact"/>
              <w:ind w:left="833" w:right="776"/>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Gorivo u krečnim pećima</w:t>
            </w:r>
          </w:p>
        </w:tc>
      </w:tr>
      <w:tr w:rsidR="003D03C5" w:rsidRPr="003D03C5" w:rsidTr="00F95133">
        <w:trPr>
          <w:trHeight w:val="330"/>
        </w:trPr>
        <w:tc>
          <w:tcPr>
            <w:tcW w:w="4503" w:type="dxa"/>
            <w:shd w:val="clear" w:color="auto" w:fill="auto"/>
          </w:tcPr>
          <w:p w:rsidR="003D03C5" w:rsidRPr="003D03C5" w:rsidRDefault="003D03C5" w:rsidP="003D03C5">
            <w:pPr>
              <w:widowControl w:val="0"/>
              <w:autoSpaceDE w:val="0"/>
              <w:autoSpaceDN w:val="0"/>
              <w:spacing w:line="253" w:lineRule="exact"/>
              <w:ind w:left="104"/>
              <w:rPr>
                <w:rFonts w:ascii="Arial" w:eastAsia="Arial" w:hAnsi="Arial" w:cs="Arial"/>
                <w:b/>
                <w:sz w:val="22"/>
                <w:szCs w:val="22"/>
                <w:lang w:val="en-US" w:eastAsia="en-US"/>
              </w:rPr>
            </w:pPr>
            <w:r w:rsidRPr="003D03C5">
              <w:rPr>
                <w:rFonts w:ascii="Arial" w:eastAsia="Arial" w:hAnsi="Arial" w:cs="Arial"/>
                <w:b/>
                <w:sz w:val="22"/>
                <w:szCs w:val="22"/>
                <w:lang w:val="en-US" w:eastAsia="en-US"/>
              </w:rPr>
              <w:t>Euro-diesel za kotao 8</w:t>
            </w:r>
          </w:p>
        </w:tc>
        <w:tc>
          <w:tcPr>
            <w:tcW w:w="5845" w:type="dxa"/>
            <w:shd w:val="clear" w:color="auto" w:fill="auto"/>
          </w:tcPr>
          <w:p w:rsidR="003D03C5" w:rsidRPr="003D03C5" w:rsidRDefault="003D03C5" w:rsidP="003D03C5">
            <w:pPr>
              <w:widowControl w:val="0"/>
              <w:autoSpaceDE w:val="0"/>
              <w:autoSpaceDN w:val="0"/>
              <w:spacing w:line="253" w:lineRule="exact"/>
              <w:ind w:left="830" w:right="776"/>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Za potpalu kotla 8</w:t>
            </w:r>
          </w:p>
        </w:tc>
      </w:tr>
      <w:tr w:rsidR="003D03C5" w:rsidRPr="003D03C5" w:rsidTr="00F95133">
        <w:trPr>
          <w:trHeight w:val="330"/>
        </w:trPr>
        <w:tc>
          <w:tcPr>
            <w:tcW w:w="4503" w:type="dxa"/>
            <w:shd w:val="clear" w:color="auto" w:fill="auto"/>
          </w:tcPr>
          <w:p w:rsidR="003D03C5" w:rsidRPr="003D03C5" w:rsidRDefault="003D03C5" w:rsidP="003D03C5">
            <w:pPr>
              <w:widowControl w:val="0"/>
              <w:autoSpaceDE w:val="0"/>
              <w:autoSpaceDN w:val="0"/>
              <w:spacing w:line="253" w:lineRule="exact"/>
              <w:ind w:left="104"/>
              <w:rPr>
                <w:rFonts w:ascii="Arial" w:eastAsia="Arial" w:hAnsi="Arial" w:cs="Arial"/>
                <w:b/>
                <w:sz w:val="22"/>
                <w:szCs w:val="22"/>
                <w:lang w:val="en-US" w:eastAsia="en-US"/>
              </w:rPr>
            </w:pPr>
            <w:r w:rsidRPr="003D03C5">
              <w:rPr>
                <w:rFonts w:ascii="Arial" w:eastAsia="Arial" w:hAnsi="Arial" w:cs="Arial"/>
                <w:b/>
                <w:sz w:val="22"/>
                <w:szCs w:val="22"/>
                <w:lang w:val="en-US" w:eastAsia="en-US"/>
              </w:rPr>
              <w:t>Mazut</w:t>
            </w:r>
          </w:p>
        </w:tc>
        <w:tc>
          <w:tcPr>
            <w:tcW w:w="5845" w:type="dxa"/>
            <w:shd w:val="clear" w:color="auto" w:fill="auto"/>
          </w:tcPr>
          <w:p w:rsidR="003D03C5" w:rsidRPr="003D03C5" w:rsidRDefault="003D03C5" w:rsidP="003D03C5">
            <w:pPr>
              <w:widowControl w:val="0"/>
              <w:autoSpaceDE w:val="0"/>
              <w:autoSpaceDN w:val="0"/>
              <w:spacing w:line="253" w:lineRule="exact"/>
              <w:ind w:left="833" w:right="776"/>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Za potpalu kotlova 6 i 7</w:t>
            </w:r>
          </w:p>
        </w:tc>
      </w:tr>
      <w:tr w:rsidR="003D03C5" w:rsidRPr="003D03C5" w:rsidTr="00F95133">
        <w:trPr>
          <w:trHeight w:val="330"/>
        </w:trPr>
        <w:tc>
          <w:tcPr>
            <w:tcW w:w="4503" w:type="dxa"/>
            <w:shd w:val="clear" w:color="auto" w:fill="auto"/>
          </w:tcPr>
          <w:p w:rsidR="003D03C5" w:rsidRPr="003D03C5" w:rsidRDefault="003D03C5" w:rsidP="003D03C5">
            <w:pPr>
              <w:widowControl w:val="0"/>
              <w:autoSpaceDE w:val="0"/>
              <w:autoSpaceDN w:val="0"/>
              <w:spacing w:before="2"/>
              <w:ind w:left="104"/>
              <w:rPr>
                <w:rFonts w:ascii="Arial" w:eastAsia="Arial" w:hAnsi="Arial" w:cs="Arial"/>
                <w:b/>
                <w:sz w:val="22"/>
                <w:szCs w:val="22"/>
                <w:lang w:val="en-US" w:eastAsia="en-US"/>
              </w:rPr>
            </w:pPr>
            <w:r w:rsidRPr="003D03C5">
              <w:rPr>
                <w:rFonts w:ascii="Arial" w:eastAsia="Arial" w:hAnsi="Arial" w:cs="Arial"/>
                <w:b/>
                <w:sz w:val="22"/>
                <w:szCs w:val="22"/>
                <w:lang w:val="en-US" w:eastAsia="en-US"/>
              </w:rPr>
              <w:t>Ugalj</w:t>
            </w:r>
          </w:p>
        </w:tc>
        <w:tc>
          <w:tcPr>
            <w:tcW w:w="5845" w:type="dxa"/>
            <w:shd w:val="clear" w:color="auto" w:fill="auto"/>
          </w:tcPr>
          <w:p w:rsidR="003D03C5" w:rsidRPr="003D03C5" w:rsidRDefault="003D03C5" w:rsidP="003D03C5">
            <w:pPr>
              <w:widowControl w:val="0"/>
              <w:autoSpaceDE w:val="0"/>
              <w:autoSpaceDN w:val="0"/>
              <w:spacing w:before="2"/>
              <w:ind w:left="833" w:right="775"/>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Gorivo za kotlove</w:t>
            </w:r>
          </w:p>
        </w:tc>
      </w:tr>
    </w:tbl>
    <w:p w:rsidR="003D03C5" w:rsidRPr="003D03C5" w:rsidRDefault="003D03C5" w:rsidP="003D03C5">
      <w:pPr>
        <w:widowControl w:val="0"/>
        <w:autoSpaceDE w:val="0"/>
        <w:autoSpaceDN w:val="0"/>
        <w:jc w:val="center"/>
        <w:rPr>
          <w:rFonts w:ascii="Arial" w:eastAsia="Arial" w:hAnsi="Arial" w:cs="Arial"/>
          <w:sz w:val="22"/>
          <w:szCs w:val="22"/>
          <w:lang w:val="en-US" w:eastAsia="en-US"/>
        </w:rPr>
        <w:sectPr w:rsidR="003D03C5" w:rsidRPr="003D03C5">
          <w:headerReference w:type="default" r:id="rId8"/>
          <w:footerReference w:type="default" r:id="rId9"/>
          <w:pgSz w:w="11910" w:h="16840"/>
          <w:pgMar w:top="1260" w:right="400" w:bottom="1560" w:left="460" w:header="708" w:footer="1378" w:gutter="0"/>
          <w:pgNumType w:start="35"/>
          <w:cols w:space="720"/>
        </w:sectPr>
      </w:pPr>
    </w:p>
    <w:p w:rsidR="003D03C5" w:rsidRPr="00F95133" w:rsidRDefault="00F95133" w:rsidP="00F95133">
      <w:pPr>
        <w:widowControl w:val="0"/>
        <w:tabs>
          <w:tab w:val="left" w:pos="1676"/>
          <w:tab w:val="left" w:pos="1677"/>
        </w:tabs>
        <w:autoSpaceDE w:val="0"/>
        <w:autoSpaceDN w:val="0"/>
        <w:spacing w:before="94"/>
        <w:outlineLvl w:val="3"/>
        <w:rPr>
          <w:rFonts w:ascii="Arial" w:eastAsia="Arial" w:hAnsi="Arial" w:cs="Arial"/>
          <w:b/>
          <w:bCs/>
          <w:i/>
          <w:sz w:val="22"/>
          <w:szCs w:val="22"/>
          <w:lang w:val="en-US" w:eastAsia="en-US"/>
        </w:rPr>
      </w:pPr>
      <w:r>
        <w:rPr>
          <w:rFonts w:ascii="Arial" w:eastAsia="Arial" w:hAnsi="Arial" w:cs="Arial"/>
          <w:b/>
          <w:bCs/>
          <w:i/>
          <w:sz w:val="22"/>
          <w:szCs w:val="22"/>
          <w:lang w:val="en-US" w:eastAsia="en-US"/>
        </w:rPr>
        <w:lastRenderedPageBreak/>
        <w:t xml:space="preserve">      4.2. </w:t>
      </w:r>
      <w:r w:rsidR="003D03C5" w:rsidRPr="003D03C5">
        <w:rPr>
          <w:rFonts w:ascii="Arial" w:eastAsia="Arial" w:hAnsi="Arial" w:cs="Arial"/>
          <w:b/>
          <w:bCs/>
          <w:i/>
          <w:sz w:val="22"/>
          <w:szCs w:val="22"/>
          <w:lang w:val="en-US" w:eastAsia="en-US"/>
        </w:rPr>
        <w:t>Električna</w:t>
      </w:r>
      <w:r w:rsidR="003D03C5" w:rsidRPr="003D03C5">
        <w:rPr>
          <w:rFonts w:ascii="Arial" w:eastAsia="Arial" w:hAnsi="Arial" w:cs="Arial"/>
          <w:b/>
          <w:bCs/>
          <w:i/>
          <w:spacing w:val="-1"/>
          <w:sz w:val="22"/>
          <w:szCs w:val="22"/>
          <w:lang w:val="en-US" w:eastAsia="en-US"/>
        </w:rPr>
        <w:t xml:space="preserve"> </w:t>
      </w:r>
      <w:r w:rsidR="003D03C5" w:rsidRPr="003D03C5">
        <w:rPr>
          <w:rFonts w:ascii="Arial" w:eastAsia="Arial" w:hAnsi="Arial" w:cs="Arial"/>
          <w:b/>
          <w:bCs/>
          <w:i/>
          <w:sz w:val="22"/>
          <w:szCs w:val="22"/>
          <w:lang w:val="en-US" w:eastAsia="en-US"/>
        </w:rPr>
        <w:t>energija</w:t>
      </w:r>
    </w:p>
    <w:p w:rsidR="003D03C5" w:rsidRPr="003D03C5" w:rsidRDefault="003D03C5" w:rsidP="00F95133">
      <w:pPr>
        <w:widowControl w:val="0"/>
        <w:tabs>
          <w:tab w:val="left" w:pos="10022"/>
        </w:tabs>
        <w:autoSpaceDE w:val="0"/>
        <w:autoSpaceDN w:val="0"/>
        <w:spacing w:line="216" w:lineRule="auto"/>
        <w:ind w:left="426" w:right="1028"/>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Snabdijevanje električnorn energijom na lokaciji vrši se iz vlastite energane i javne elektrodistributivne mreže (jedan dio).</w:t>
      </w:r>
    </w:p>
    <w:p w:rsidR="003D03C5" w:rsidRPr="003D03C5" w:rsidRDefault="003D03C5" w:rsidP="00F95133">
      <w:pPr>
        <w:widowControl w:val="0"/>
        <w:tabs>
          <w:tab w:val="left" w:pos="10022"/>
        </w:tabs>
        <w:autoSpaceDE w:val="0"/>
        <w:autoSpaceDN w:val="0"/>
        <w:spacing w:before="119" w:line="216" w:lineRule="auto"/>
        <w:ind w:left="426" w:right="1029"/>
        <w:jc w:val="both"/>
        <w:rPr>
          <w:rFonts w:ascii="Arial" w:eastAsia="Arial" w:hAnsi="Arial" w:cs="Arial"/>
          <w:sz w:val="22"/>
          <w:szCs w:val="22"/>
          <w:lang w:val="en-US" w:eastAsia="en-US"/>
        </w:rPr>
      </w:pPr>
      <w:r w:rsidRPr="003D03C5">
        <w:rPr>
          <w:rFonts w:ascii="Arial" w:eastAsia="Arial" w:hAnsi="Arial" w:cs="Arial"/>
          <w:sz w:val="22"/>
          <w:szCs w:val="22"/>
          <w:lang w:val="en-US" w:eastAsia="en-US"/>
        </w:rPr>
        <w:t>Termoelektrana SISECAM SODA LUKAVAC izgrađena je za proizvodnju potrebnih količina tehnološke pare i električne energije. Količine električne energije koje se proizvode u ovom termoenergetskom postrojenju nisu dovoljne, te se iste dopunjuju iz elektroenergetskog sistema Federacije BiH. Osnovno pogonsko gorivo koje se u elektrani koristi za proizvodnju električne energije i tehnološke pare je ugalj.</w:t>
      </w:r>
    </w:p>
    <w:p w:rsidR="003D03C5" w:rsidRPr="003D03C5" w:rsidRDefault="003D03C5" w:rsidP="00F95133">
      <w:pPr>
        <w:widowControl w:val="0"/>
        <w:tabs>
          <w:tab w:val="left" w:pos="10022"/>
        </w:tabs>
        <w:autoSpaceDE w:val="0"/>
        <w:autoSpaceDN w:val="0"/>
        <w:spacing w:before="121" w:line="216" w:lineRule="auto"/>
        <w:ind w:left="426" w:right="232"/>
        <w:rPr>
          <w:rFonts w:ascii="Arial" w:eastAsia="Arial" w:hAnsi="Arial" w:cs="Arial"/>
          <w:sz w:val="22"/>
          <w:szCs w:val="22"/>
          <w:lang w:val="en-US" w:eastAsia="en-US"/>
        </w:rPr>
      </w:pPr>
      <w:r w:rsidRPr="003D03C5">
        <w:rPr>
          <w:rFonts w:ascii="Arial" w:eastAsia="Arial" w:hAnsi="Arial" w:cs="Arial"/>
          <w:sz w:val="22"/>
          <w:szCs w:val="22"/>
          <w:lang w:val="en-US" w:eastAsia="en-US"/>
        </w:rPr>
        <w:t>Tehnološka para se koristi u pogonu proizvodnje sode, te za grijanje. Osnovna sirovina za proizvodnju pare je prethodno prečišćena voda iz akumulacije jezera Modrac.</w:t>
      </w:r>
    </w:p>
    <w:p w:rsidR="003D03C5" w:rsidRPr="003D03C5" w:rsidRDefault="00F95133" w:rsidP="00F95133">
      <w:pPr>
        <w:widowControl w:val="0"/>
        <w:autoSpaceDE w:val="0"/>
        <w:autoSpaceDN w:val="0"/>
        <w:spacing w:before="98"/>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3D03C5" w:rsidRPr="003D03C5">
        <w:rPr>
          <w:rFonts w:ascii="Arial" w:eastAsia="Arial" w:hAnsi="Arial" w:cs="Arial"/>
          <w:sz w:val="22"/>
          <w:szCs w:val="22"/>
          <w:lang w:val="en-US" w:eastAsia="en-US"/>
        </w:rPr>
        <w:t>Sadašnji kapacitet proizvodnje električne energije je oko 7-8 MW.</w:t>
      </w:r>
    </w:p>
    <w:p w:rsidR="003D03C5" w:rsidRPr="003D03C5" w:rsidRDefault="00F95133" w:rsidP="00F95133">
      <w:pPr>
        <w:widowControl w:val="0"/>
        <w:autoSpaceDE w:val="0"/>
        <w:autoSpaceDN w:val="0"/>
        <w:spacing w:before="114"/>
        <w:rPr>
          <w:rFonts w:ascii="Arial" w:eastAsia="Arial" w:hAnsi="Arial" w:cs="Arial"/>
          <w:b/>
          <w:sz w:val="20"/>
          <w:szCs w:val="22"/>
          <w:lang w:val="en-US" w:eastAsia="en-US"/>
        </w:rPr>
      </w:pPr>
      <w:r>
        <w:rPr>
          <w:rFonts w:ascii="Arial" w:eastAsia="Arial" w:hAnsi="Arial" w:cs="Arial"/>
          <w:b/>
          <w:sz w:val="20"/>
          <w:szCs w:val="22"/>
          <w:lang w:val="en-US" w:eastAsia="en-US"/>
        </w:rPr>
        <w:t xml:space="preserve">       </w:t>
      </w:r>
      <w:r w:rsidR="003D03C5" w:rsidRPr="003D03C5">
        <w:rPr>
          <w:rFonts w:ascii="Arial" w:eastAsia="Arial" w:hAnsi="Arial" w:cs="Arial"/>
          <w:b/>
          <w:sz w:val="20"/>
          <w:szCs w:val="22"/>
          <w:lang w:val="en-US" w:eastAsia="en-US"/>
        </w:rPr>
        <w:t>Kupljena električna energija u SSL 2016-2022</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8"/>
        <w:gridCol w:w="1210"/>
        <w:gridCol w:w="1208"/>
        <w:gridCol w:w="1210"/>
        <w:gridCol w:w="1210"/>
        <w:gridCol w:w="1210"/>
        <w:gridCol w:w="1208"/>
        <w:gridCol w:w="1210"/>
      </w:tblGrid>
      <w:tr w:rsidR="003D03C5" w:rsidRPr="003D03C5" w:rsidTr="00F95133">
        <w:trPr>
          <w:trHeight w:val="349"/>
        </w:trPr>
        <w:tc>
          <w:tcPr>
            <w:tcW w:w="1478" w:type="dxa"/>
            <w:shd w:val="clear" w:color="auto" w:fill="auto"/>
          </w:tcPr>
          <w:p w:rsidR="003D03C5" w:rsidRPr="003D03C5" w:rsidRDefault="003D03C5" w:rsidP="003D03C5">
            <w:pPr>
              <w:widowControl w:val="0"/>
              <w:autoSpaceDE w:val="0"/>
              <w:autoSpaceDN w:val="0"/>
              <w:spacing w:line="236" w:lineRule="exact"/>
              <w:ind w:left="251"/>
              <w:rPr>
                <w:rFonts w:ascii="Arial" w:eastAsia="Arial" w:hAnsi="Arial" w:cs="Arial"/>
                <w:b/>
                <w:sz w:val="22"/>
                <w:szCs w:val="22"/>
                <w:lang w:val="en-US" w:eastAsia="en-US"/>
              </w:rPr>
            </w:pPr>
            <w:r w:rsidRPr="003D03C5">
              <w:rPr>
                <w:rFonts w:ascii="Arial" w:eastAsia="Arial" w:hAnsi="Arial" w:cs="Arial"/>
                <w:b/>
                <w:sz w:val="22"/>
                <w:szCs w:val="22"/>
                <w:lang w:val="en-US" w:eastAsia="en-US"/>
              </w:rPr>
              <w:t>Godina</w:t>
            </w:r>
          </w:p>
        </w:tc>
        <w:tc>
          <w:tcPr>
            <w:tcW w:w="1210" w:type="dxa"/>
            <w:shd w:val="clear" w:color="auto" w:fill="auto"/>
          </w:tcPr>
          <w:p w:rsidR="003D03C5" w:rsidRPr="003D03C5" w:rsidRDefault="003D03C5" w:rsidP="003D03C5">
            <w:pPr>
              <w:widowControl w:val="0"/>
              <w:autoSpaceDE w:val="0"/>
              <w:autoSpaceDN w:val="0"/>
              <w:spacing w:line="236" w:lineRule="exact"/>
              <w:ind w:left="101" w:right="73"/>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2016</w:t>
            </w:r>
          </w:p>
        </w:tc>
        <w:tc>
          <w:tcPr>
            <w:tcW w:w="1208" w:type="dxa"/>
            <w:shd w:val="clear" w:color="auto" w:fill="auto"/>
          </w:tcPr>
          <w:p w:rsidR="003D03C5" w:rsidRPr="003D03C5" w:rsidRDefault="003D03C5" w:rsidP="003D03C5">
            <w:pPr>
              <w:widowControl w:val="0"/>
              <w:autoSpaceDE w:val="0"/>
              <w:autoSpaceDN w:val="0"/>
              <w:spacing w:line="236" w:lineRule="exact"/>
              <w:ind w:left="98" w:right="74"/>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2017</w:t>
            </w:r>
          </w:p>
        </w:tc>
        <w:tc>
          <w:tcPr>
            <w:tcW w:w="1210" w:type="dxa"/>
            <w:shd w:val="clear" w:color="auto" w:fill="auto"/>
          </w:tcPr>
          <w:p w:rsidR="003D03C5" w:rsidRPr="003D03C5" w:rsidRDefault="003D03C5" w:rsidP="003D03C5">
            <w:pPr>
              <w:widowControl w:val="0"/>
              <w:autoSpaceDE w:val="0"/>
              <w:autoSpaceDN w:val="0"/>
              <w:spacing w:line="236" w:lineRule="exact"/>
              <w:ind w:left="101" w:right="74"/>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2018</w:t>
            </w:r>
          </w:p>
        </w:tc>
        <w:tc>
          <w:tcPr>
            <w:tcW w:w="1210" w:type="dxa"/>
            <w:shd w:val="clear" w:color="auto" w:fill="auto"/>
          </w:tcPr>
          <w:p w:rsidR="003D03C5" w:rsidRPr="003D03C5" w:rsidRDefault="003D03C5" w:rsidP="003D03C5">
            <w:pPr>
              <w:widowControl w:val="0"/>
              <w:autoSpaceDE w:val="0"/>
              <w:autoSpaceDN w:val="0"/>
              <w:spacing w:line="236" w:lineRule="exact"/>
              <w:ind w:left="100" w:right="74"/>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2019</w:t>
            </w:r>
          </w:p>
        </w:tc>
        <w:tc>
          <w:tcPr>
            <w:tcW w:w="1210" w:type="dxa"/>
            <w:shd w:val="clear" w:color="auto" w:fill="auto"/>
          </w:tcPr>
          <w:p w:rsidR="003D03C5" w:rsidRPr="003D03C5" w:rsidRDefault="003D03C5" w:rsidP="003D03C5">
            <w:pPr>
              <w:widowControl w:val="0"/>
              <w:autoSpaceDE w:val="0"/>
              <w:autoSpaceDN w:val="0"/>
              <w:spacing w:line="236" w:lineRule="exact"/>
              <w:ind w:left="100" w:right="74"/>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2020</w:t>
            </w:r>
          </w:p>
        </w:tc>
        <w:tc>
          <w:tcPr>
            <w:tcW w:w="1208" w:type="dxa"/>
            <w:shd w:val="clear" w:color="auto" w:fill="auto"/>
          </w:tcPr>
          <w:p w:rsidR="003D03C5" w:rsidRPr="003D03C5" w:rsidRDefault="003D03C5" w:rsidP="003D03C5">
            <w:pPr>
              <w:widowControl w:val="0"/>
              <w:autoSpaceDE w:val="0"/>
              <w:autoSpaceDN w:val="0"/>
              <w:spacing w:line="236" w:lineRule="exact"/>
              <w:ind w:left="97" w:right="75"/>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2021</w:t>
            </w:r>
          </w:p>
        </w:tc>
        <w:tc>
          <w:tcPr>
            <w:tcW w:w="1210" w:type="dxa"/>
            <w:shd w:val="clear" w:color="auto" w:fill="auto"/>
          </w:tcPr>
          <w:p w:rsidR="003D03C5" w:rsidRPr="003D03C5" w:rsidRDefault="003D03C5" w:rsidP="003D03C5">
            <w:pPr>
              <w:widowControl w:val="0"/>
              <w:autoSpaceDE w:val="0"/>
              <w:autoSpaceDN w:val="0"/>
              <w:spacing w:line="236" w:lineRule="exact"/>
              <w:ind w:left="98" w:right="58"/>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2022</w:t>
            </w:r>
          </w:p>
        </w:tc>
      </w:tr>
      <w:tr w:rsidR="003D03C5" w:rsidRPr="003D03C5" w:rsidTr="00F95133">
        <w:trPr>
          <w:trHeight w:val="800"/>
        </w:trPr>
        <w:tc>
          <w:tcPr>
            <w:tcW w:w="1478" w:type="dxa"/>
            <w:shd w:val="clear" w:color="auto" w:fill="auto"/>
          </w:tcPr>
          <w:p w:rsidR="003D03C5" w:rsidRPr="003D03C5" w:rsidRDefault="003D03C5" w:rsidP="003D03C5">
            <w:pPr>
              <w:widowControl w:val="0"/>
              <w:autoSpaceDE w:val="0"/>
              <w:autoSpaceDN w:val="0"/>
              <w:spacing w:before="1" w:line="216" w:lineRule="auto"/>
              <w:ind w:left="104" w:right="9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Električna energija (kWh)</w:t>
            </w:r>
          </w:p>
        </w:tc>
        <w:tc>
          <w:tcPr>
            <w:tcW w:w="1210" w:type="dxa"/>
            <w:shd w:val="clear" w:color="auto" w:fill="auto"/>
          </w:tcPr>
          <w:p w:rsidR="003D03C5" w:rsidRPr="003D03C5" w:rsidRDefault="003D03C5" w:rsidP="003D03C5">
            <w:pPr>
              <w:widowControl w:val="0"/>
              <w:autoSpaceDE w:val="0"/>
              <w:autoSpaceDN w:val="0"/>
              <w:spacing w:before="208"/>
              <w:ind w:left="101" w:right="73"/>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30905433</w:t>
            </w:r>
          </w:p>
        </w:tc>
        <w:tc>
          <w:tcPr>
            <w:tcW w:w="1208" w:type="dxa"/>
            <w:shd w:val="clear" w:color="auto" w:fill="auto"/>
          </w:tcPr>
          <w:p w:rsidR="003D03C5" w:rsidRPr="003D03C5" w:rsidRDefault="003D03C5" w:rsidP="003D03C5">
            <w:pPr>
              <w:widowControl w:val="0"/>
              <w:autoSpaceDE w:val="0"/>
              <w:autoSpaceDN w:val="0"/>
              <w:spacing w:before="208"/>
              <w:ind w:left="98" w:right="74"/>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39874320</w:t>
            </w:r>
          </w:p>
        </w:tc>
        <w:tc>
          <w:tcPr>
            <w:tcW w:w="1210" w:type="dxa"/>
            <w:shd w:val="clear" w:color="auto" w:fill="auto"/>
          </w:tcPr>
          <w:p w:rsidR="003D03C5" w:rsidRPr="003D03C5" w:rsidRDefault="003D03C5" w:rsidP="003D03C5">
            <w:pPr>
              <w:widowControl w:val="0"/>
              <w:autoSpaceDE w:val="0"/>
              <w:autoSpaceDN w:val="0"/>
              <w:spacing w:before="208"/>
              <w:ind w:left="101" w:right="74"/>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43087925</w:t>
            </w:r>
          </w:p>
        </w:tc>
        <w:tc>
          <w:tcPr>
            <w:tcW w:w="1210" w:type="dxa"/>
            <w:shd w:val="clear" w:color="auto" w:fill="auto"/>
          </w:tcPr>
          <w:p w:rsidR="003D03C5" w:rsidRPr="003D03C5" w:rsidRDefault="003D03C5" w:rsidP="003D03C5">
            <w:pPr>
              <w:widowControl w:val="0"/>
              <w:autoSpaceDE w:val="0"/>
              <w:autoSpaceDN w:val="0"/>
              <w:spacing w:before="208"/>
              <w:ind w:left="100" w:right="74"/>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43420454</w:t>
            </w:r>
          </w:p>
        </w:tc>
        <w:tc>
          <w:tcPr>
            <w:tcW w:w="1210" w:type="dxa"/>
            <w:shd w:val="clear" w:color="auto" w:fill="auto"/>
          </w:tcPr>
          <w:p w:rsidR="003D03C5" w:rsidRPr="003D03C5" w:rsidRDefault="003D03C5" w:rsidP="003D03C5">
            <w:pPr>
              <w:widowControl w:val="0"/>
              <w:autoSpaceDE w:val="0"/>
              <w:autoSpaceDN w:val="0"/>
              <w:spacing w:before="208"/>
              <w:ind w:left="100" w:right="74"/>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38821595</w:t>
            </w:r>
          </w:p>
        </w:tc>
        <w:tc>
          <w:tcPr>
            <w:tcW w:w="1208" w:type="dxa"/>
            <w:shd w:val="clear" w:color="auto" w:fill="auto"/>
          </w:tcPr>
          <w:p w:rsidR="003D03C5" w:rsidRPr="003D03C5" w:rsidRDefault="003D03C5" w:rsidP="003D03C5">
            <w:pPr>
              <w:widowControl w:val="0"/>
              <w:autoSpaceDE w:val="0"/>
              <w:autoSpaceDN w:val="0"/>
              <w:spacing w:before="208"/>
              <w:ind w:left="97" w:right="75"/>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38938715</w:t>
            </w:r>
          </w:p>
        </w:tc>
        <w:tc>
          <w:tcPr>
            <w:tcW w:w="1210" w:type="dxa"/>
            <w:shd w:val="clear" w:color="auto" w:fill="auto"/>
          </w:tcPr>
          <w:p w:rsidR="003D03C5" w:rsidRPr="003D03C5" w:rsidRDefault="003D03C5" w:rsidP="003D03C5">
            <w:pPr>
              <w:widowControl w:val="0"/>
              <w:autoSpaceDE w:val="0"/>
              <w:autoSpaceDN w:val="0"/>
              <w:spacing w:before="208"/>
              <w:ind w:left="98" w:right="58"/>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45405837</w:t>
            </w:r>
          </w:p>
        </w:tc>
      </w:tr>
    </w:tbl>
    <w:p w:rsidR="003D03C5" w:rsidRPr="003D03C5" w:rsidRDefault="003D03C5" w:rsidP="003D03C5">
      <w:pPr>
        <w:widowControl w:val="0"/>
        <w:autoSpaceDE w:val="0"/>
        <w:autoSpaceDN w:val="0"/>
        <w:rPr>
          <w:rFonts w:ascii="Arial" w:eastAsia="Arial" w:hAnsi="Arial" w:cs="Arial"/>
          <w:b/>
          <w:sz w:val="21"/>
          <w:szCs w:val="22"/>
          <w:lang w:val="en-US" w:eastAsia="en-US"/>
        </w:rPr>
      </w:pPr>
    </w:p>
    <w:p w:rsidR="003D03C5" w:rsidRPr="00553D28" w:rsidRDefault="00553D28" w:rsidP="00553D28">
      <w:pPr>
        <w:widowControl w:val="0"/>
        <w:tabs>
          <w:tab w:val="left" w:pos="1676"/>
          <w:tab w:val="left" w:pos="1677"/>
        </w:tabs>
        <w:autoSpaceDE w:val="0"/>
        <w:autoSpaceDN w:val="0"/>
        <w:spacing w:before="1"/>
        <w:outlineLvl w:val="3"/>
        <w:rPr>
          <w:rFonts w:ascii="Arial" w:eastAsia="Arial" w:hAnsi="Arial" w:cs="Arial"/>
          <w:b/>
          <w:bCs/>
          <w:i/>
          <w:sz w:val="22"/>
          <w:szCs w:val="22"/>
          <w:lang w:val="en-US" w:eastAsia="en-US"/>
        </w:rPr>
      </w:pPr>
      <w:bookmarkStart w:id="2" w:name="_bookmark10"/>
      <w:bookmarkEnd w:id="2"/>
      <w:r>
        <w:rPr>
          <w:rFonts w:ascii="Arial" w:eastAsia="Arial" w:hAnsi="Arial" w:cs="Arial"/>
          <w:b/>
          <w:bCs/>
          <w:i/>
          <w:sz w:val="22"/>
          <w:szCs w:val="22"/>
          <w:lang w:val="en-US" w:eastAsia="en-US"/>
        </w:rPr>
        <w:t xml:space="preserve">       4.3. </w:t>
      </w:r>
      <w:r w:rsidR="003D03C5" w:rsidRPr="003D03C5">
        <w:rPr>
          <w:rFonts w:ascii="Arial" w:eastAsia="Arial" w:hAnsi="Arial" w:cs="Arial"/>
          <w:b/>
          <w:bCs/>
          <w:i/>
          <w:sz w:val="22"/>
          <w:szCs w:val="22"/>
          <w:lang w:val="en-US" w:eastAsia="en-US"/>
        </w:rPr>
        <w:t>Industrijska</w:t>
      </w:r>
      <w:r w:rsidR="003D03C5" w:rsidRPr="003D03C5">
        <w:rPr>
          <w:rFonts w:ascii="Arial" w:eastAsia="Arial" w:hAnsi="Arial" w:cs="Arial"/>
          <w:b/>
          <w:bCs/>
          <w:i/>
          <w:spacing w:val="-2"/>
          <w:sz w:val="22"/>
          <w:szCs w:val="22"/>
          <w:lang w:val="en-US" w:eastAsia="en-US"/>
        </w:rPr>
        <w:t xml:space="preserve"> </w:t>
      </w:r>
      <w:r w:rsidR="003D03C5" w:rsidRPr="003D03C5">
        <w:rPr>
          <w:rFonts w:ascii="Arial" w:eastAsia="Arial" w:hAnsi="Arial" w:cs="Arial"/>
          <w:b/>
          <w:bCs/>
          <w:i/>
          <w:sz w:val="22"/>
          <w:szCs w:val="22"/>
          <w:lang w:val="en-US" w:eastAsia="en-US"/>
        </w:rPr>
        <w:t>voda</w:t>
      </w:r>
    </w:p>
    <w:p w:rsidR="003D03C5" w:rsidRPr="003D03C5" w:rsidRDefault="003D03C5" w:rsidP="00553D28">
      <w:pPr>
        <w:widowControl w:val="0"/>
        <w:autoSpaceDE w:val="0"/>
        <w:autoSpaceDN w:val="0"/>
        <w:spacing w:line="216" w:lineRule="auto"/>
        <w:ind w:left="567" w:right="1027"/>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Sva potrebna količina vode za tehnološke procese u SSL zahvata se iz akumulacije jezera Modrac.</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mjeri</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ulaznim</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brojilom</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uredno</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vode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podaci</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o</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potrošnji</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industrijske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vode. Voda zahvaćena iz akumulacije Modrac, doprema se do pumpne stanice u SSL, a dalje ponovo</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prema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potrošačima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pogonima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SSL.</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koristi</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hlađenje</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procesa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proizvodnje u proizvodnim pogonima, te kao tehnološka procesna voda za napajanje kotlovskih postrojenja.</w:t>
      </w:r>
    </w:p>
    <w:p w:rsidR="003D03C5" w:rsidRPr="003D03C5" w:rsidRDefault="003D03C5" w:rsidP="00553D28">
      <w:pPr>
        <w:widowControl w:val="0"/>
        <w:autoSpaceDE w:val="0"/>
        <w:autoSpaceDN w:val="0"/>
        <w:spacing w:before="120" w:line="216" w:lineRule="auto"/>
        <w:ind w:left="567" w:right="1024"/>
        <w:jc w:val="both"/>
        <w:rPr>
          <w:rFonts w:ascii="Arial" w:eastAsia="Arial" w:hAnsi="Arial" w:cs="Arial"/>
          <w:sz w:val="22"/>
          <w:szCs w:val="22"/>
          <w:lang w:val="en-US" w:eastAsia="en-US"/>
        </w:rPr>
      </w:pPr>
      <w:r w:rsidRPr="003D03C5">
        <w:rPr>
          <w:rFonts w:ascii="Arial" w:eastAsia="Arial" w:hAnsi="Arial" w:cs="Arial"/>
          <w:sz w:val="22"/>
          <w:szCs w:val="22"/>
          <w:lang w:val="en-US" w:eastAsia="en-US"/>
        </w:rPr>
        <w:t>Puštanjem</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pogon</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rashladnih</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tornjeva</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(2009</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2014</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godine),</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sa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kapacitetom</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od</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po</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5000</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m</w:t>
      </w:r>
      <w:r w:rsidRPr="003D03C5">
        <w:rPr>
          <w:rFonts w:ascii="Arial" w:eastAsia="Arial" w:hAnsi="Arial" w:cs="Arial"/>
          <w:sz w:val="22"/>
          <w:szCs w:val="22"/>
          <w:vertAlign w:val="superscript"/>
          <w:lang w:val="en-US" w:eastAsia="en-US"/>
        </w:rPr>
        <w:t>3</w:t>
      </w:r>
      <w:r w:rsidRPr="003D03C5">
        <w:rPr>
          <w:rFonts w:ascii="Arial" w:eastAsia="Arial" w:hAnsi="Arial" w:cs="Arial"/>
          <w:sz w:val="22"/>
          <w:szCs w:val="22"/>
          <w:lang w:val="en-US" w:eastAsia="en-US"/>
        </w:rPr>
        <w:t>/h tretirane rashladne vode potrošnja zahvaćene industrijske vode iz akumulacije jezera Modrac je</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smanjena</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5</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puta,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samim</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tim</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smanjeno</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je</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opterećenje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količina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otpadnih</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koje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se ispuštaju u recipijent, rijeku</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Spreču.</w:t>
      </w:r>
    </w:p>
    <w:p w:rsidR="003D03C5" w:rsidRPr="003D03C5" w:rsidRDefault="00553D28" w:rsidP="00553D28">
      <w:pPr>
        <w:widowControl w:val="0"/>
        <w:autoSpaceDE w:val="0"/>
        <w:autoSpaceDN w:val="0"/>
        <w:spacing w:before="100"/>
        <w:jc w:val="both"/>
        <w:rPr>
          <w:rFonts w:ascii="Arial" w:eastAsia="Arial" w:hAnsi="Arial" w:cs="Arial"/>
          <w:b/>
          <w:i/>
          <w:sz w:val="20"/>
          <w:szCs w:val="22"/>
          <w:lang w:val="en-US" w:eastAsia="en-US"/>
        </w:rPr>
      </w:pPr>
      <w:r>
        <w:rPr>
          <w:rFonts w:ascii="Arial" w:eastAsia="Arial" w:hAnsi="Arial" w:cs="Arial"/>
          <w:b/>
          <w:i/>
          <w:sz w:val="20"/>
          <w:szCs w:val="22"/>
          <w:lang w:val="en-US" w:eastAsia="en-US"/>
        </w:rPr>
        <w:t xml:space="preserve">        </w:t>
      </w:r>
      <w:r w:rsidR="003D03C5" w:rsidRPr="003D03C5">
        <w:rPr>
          <w:rFonts w:ascii="Arial" w:eastAsia="Arial" w:hAnsi="Arial" w:cs="Arial"/>
          <w:b/>
          <w:i/>
          <w:sz w:val="20"/>
          <w:szCs w:val="22"/>
          <w:lang w:val="en-US" w:eastAsia="en-US"/>
        </w:rPr>
        <w:t>Potrošnja industrijske vode u SSL 2016-2022</w:t>
      </w:r>
    </w:p>
    <w:p w:rsidR="003D03C5" w:rsidRPr="003D03C5" w:rsidRDefault="003D03C5" w:rsidP="003D03C5">
      <w:pPr>
        <w:widowControl w:val="0"/>
        <w:autoSpaceDE w:val="0"/>
        <w:autoSpaceDN w:val="0"/>
        <w:spacing w:before="1"/>
        <w:rPr>
          <w:rFonts w:ascii="Arial" w:eastAsia="Arial" w:hAnsi="Arial" w:cs="Arial"/>
          <w:b/>
          <w:i/>
          <w:sz w:val="10"/>
          <w:szCs w:val="22"/>
          <w:lang w:val="en-US" w:eastAsia="en-U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55"/>
        <w:gridCol w:w="1094"/>
        <w:gridCol w:w="1092"/>
        <w:gridCol w:w="1091"/>
        <w:gridCol w:w="1091"/>
        <w:gridCol w:w="1091"/>
        <w:gridCol w:w="1092"/>
        <w:gridCol w:w="1091"/>
      </w:tblGrid>
      <w:tr w:rsidR="003D03C5" w:rsidRPr="003D03C5" w:rsidTr="00553D28">
        <w:trPr>
          <w:trHeight w:val="349"/>
        </w:trPr>
        <w:tc>
          <w:tcPr>
            <w:tcW w:w="1855" w:type="dxa"/>
            <w:shd w:val="clear" w:color="auto" w:fill="auto"/>
          </w:tcPr>
          <w:p w:rsidR="003D03C5" w:rsidRPr="003D03C5" w:rsidRDefault="003D03C5" w:rsidP="003D03C5">
            <w:pPr>
              <w:widowControl w:val="0"/>
              <w:autoSpaceDE w:val="0"/>
              <w:autoSpaceDN w:val="0"/>
              <w:spacing w:line="235" w:lineRule="exact"/>
              <w:ind w:left="344"/>
              <w:rPr>
                <w:rFonts w:ascii="Arial" w:eastAsia="Arial" w:hAnsi="Arial" w:cs="Arial"/>
                <w:b/>
                <w:sz w:val="22"/>
                <w:szCs w:val="22"/>
                <w:lang w:val="en-US" w:eastAsia="en-US"/>
              </w:rPr>
            </w:pPr>
            <w:r w:rsidRPr="003D03C5">
              <w:rPr>
                <w:rFonts w:ascii="Arial" w:eastAsia="Arial" w:hAnsi="Arial" w:cs="Arial"/>
                <w:b/>
                <w:sz w:val="22"/>
                <w:szCs w:val="22"/>
                <w:lang w:val="en-US" w:eastAsia="en-US"/>
              </w:rPr>
              <w:t>Godina</w:t>
            </w:r>
          </w:p>
        </w:tc>
        <w:tc>
          <w:tcPr>
            <w:tcW w:w="1094" w:type="dxa"/>
            <w:shd w:val="clear" w:color="auto" w:fill="auto"/>
          </w:tcPr>
          <w:p w:rsidR="003D03C5" w:rsidRPr="003D03C5" w:rsidRDefault="003D03C5" w:rsidP="003D03C5">
            <w:pPr>
              <w:widowControl w:val="0"/>
              <w:autoSpaceDE w:val="0"/>
              <w:autoSpaceDN w:val="0"/>
              <w:spacing w:line="235" w:lineRule="exact"/>
              <w:ind w:left="104" w:right="75"/>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2016</w:t>
            </w:r>
          </w:p>
        </w:tc>
        <w:tc>
          <w:tcPr>
            <w:tcW w:w="1092" w:type="dxa"/>
            <w:shd w:val="clear" w:color="auto" w:fill="auto"/>
          </w:tcPr>
          <w:p w:rsidR="003D03C5" w:rsidRPr="003D03C5" w:rsidRDefault="003D03C5" w:rsidP="003D03C5">
            <w:pPr>
              <w:widowControl w:val="0"/>
              <w:autoSpaceDE w:val="0"/>
              <w:autoSpaceDN w:val="0"/>
              <w:spacing w:line="235" w:lineRule="exact"/>
              <w:ind w:left="99" w:right="7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2017</w:t>
            </w:r>
          </w:p>
        </w:tc>
        <w:tc>
          <w:tcPr>
            <w:tcW w:w="1091" w:type="dxa"/>
            <w:shd w:val="clear" w:color="auto" w:fill="auto"/>
          </w:tcPr>
          <w:p w:rsidR="003D03C5" w:rsidRPr="003D03C5" w:rsidRDefault="003D03C5" w:rsidP="003D03C5">
            <w:pPr>
              <w:widowControl w:val="0"/>
              <w:autoSpaceDE w:val="0"/>
              <w:autoSpaceDN w:val="0"/>
              <w:spacing w:line="235" w:lineRule="exact"/>
              <w:ind w:left="100" w:right="7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2018</w:t>
            </w:r>
          </w:p>
        </w:tc>
        <w:tc>
          <w:tcPr>
            <w:tcW w:w="1091" w:type="dxa"/>
            <w:shd w:val="clear" w:color="auto" w:fill="auto"/>
          </w:tcPr>
          <w:p w:rsidR="003D03C5" w:rsidRPr="003D03C5" w:rsidRDefault="003D03C5" w:rsidP="003D03C5">
            <w:pPr>
              <w:widowControl w:val="0"/>
              <w:autoSpaceDE w:val="0"/>
              <w:autoSpaceDN w:val="0"/>
              <w:spacing w:line="235" w:lineRule="exact"/>
              <w:ind w:left="102" w:right="7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2019</w:t>
            </w:r>
          </w:p>
        </w:tc>
        <w:tc>
          <w:tcPr>
            <w:tcW w:w="1091" w:type="dxa"/>
            <w:shd w:val="clear" w:color="auto" w:fill="auto"/>
          </w:tcPr>
          <w:p w:rsidR="003D03C5" w:rsidRPr="003D03C5" w:rsidRDefault="003D03C5" w:rsidP="003D03C5">
            <w:pPr>
              <w:widowControl w:val="0"/>
              <w:autoSpaceDE w:val="0"/>
              <w:autoSpaceDN w:val="0"/>
              <w:spacing w:line="235" w:lineRule="exact"/>
              <w:ind w:left="105" w:right="7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2020</w:t>
            </w:r>
          </w:p>
        </w:tc>
        <w:tc>
          <w:tcPr>
            <w:tcW w:w="1092" w:type="dxa"/>
            <w:shd w:val="clear" w:color="auto" w:fill="auto"/>
          </w:tcPr>
          <w:p w:rsidR="003D03C5" w:rsidRPr="003D03C5" w:rsidRDefault="003D03C5" w:rsidP="003D03C5">
            <w:pPr>
              <w:widowControl w:val="0"/>
              <w:autoSpaceDE w:val="0"/>
              <w:autoSpaceDN w:val="0"/>
              <w:spacing w:line="235" w:lineRule="exact"/>
              <w:ind w:left="105" w:right="70"/>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2021</w:t>
            </w:r>
          </w:p>
        </w:tc>
        <w:tc>
          <w:tcPr>
            <w:tcW w:w="1091" w:type="dxa"/>
            <w:shd w:val="clear" w:color="auto" w:fill="auto"/>
          </w:tcPr>
          <w:p w:rsidR="003D03C5" w:rsidRPr="003D03C5" w:rsidRDefault="003D03C5" w:rsidP="003D03C5">
            <w:pPr>
              <w:widowControl w:val="0"/>
              <w:autoSpaceDE w:val="0"/>
              <w:autoSpaceDN w:val="0"/>
              <w:spacing w:line="235" w:lineRule="exact"/>
              <w:ind w:left="107" w:right="55"/>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2022</w:t>
            </w:r>
          </w:p>
        </w:tc>
      </w:tr>
      <w:tr w:rsidR="003D03C5" w:rsidRPr="003D03C5" w:rsidTr="00553D28">
        <w:trPr>
          <w:trHeight w:val="572"/>
        </w:trPr>
        <w:tc>
          <w:tcPr>
            <w:tcW w:w="1855" w:type="dxa"/>
            <w:shd w:val="clear" w:color="auto" w:fill="auto"/>
          </w:tcPr>
          <w:p w:rsidR="003D03C5" w:rsidRPr="003D03C5" w:rsidRDefault="003D03C5" w:rsidP="003D03C5">
            <w:pPr>
              <w:widowControl w:val="0"/>
              <w:autoSpaceDE w:val="0"/>
              <w:autoSpaceDN w:val="0"/>
              <w:spacing w:before="1" w:line="216" w:lineRule="auto"/>
              <w:ind w:left="227" w:right="72" w:hanging="120"/>
              <w:rPr>
                <w:rFonts w:ascii="Arial" w:eastAsia="Arial" w:hAnsi="Arial" w:cs="Arial"/>
                <w:b/>
                <w:sz w:val="22"/>
                <w:szCs w:val="22"/>
                <w:lang w:val="en-US" w:eastAsia="en-US"/>
              </w:rPr>
            </w:pPr>
            <w:r w:rsidRPr="003D03C5">
              <w:rPr>
                <w:rFonts w:ascii="Arial" w:eastAsia="Arial" w:hAnsi="Arial" w:cs="Arial"/>
                <w:b/>
                <w:sz w:val="22"/>
                <w:szCs w:val="22"/>
                <w:lang w:val="en-US" w:eastAsia="en-US"/>
              </w:rPr>
              <w:t>Industrijska voda (m</w:t>
            </w:r>
            <w:r w:rsidRPr="003D03C5">
              <w:rPr>
                <w:rFonts w:ascii="Arial" w:eastAsia="Arial" w:hAnsi="Arial" w:cs="Arial"/>
                <w:b/>
                <w:sz w:val="22"/>
                <w:szCs w:val="22"/>
                <w:vertAlign w:val="superscript"/>
                <w:lang w:val="en-US" w:eastAsia="en-US"/>
              </w:rPr>
              <w:t>3</w:t>
            </w:r>
            <w:r w:rsidRPr="003D03C5">
              <w:rPr>
                <w:rFonts w:ascii="Arial" w:eastAsia="Arial" w:hAnsi="Arial" w:cs="Arial"/>
                <w:b/>
                <w:sz w:val="22"/>
                <w:szCs w:val="22"/>
                <w:lang w:val="en-US" w:eastAsia="en-US"/>
              </w:rPr>
              <w:t>)</w:t>
            </w:r>
          </w:p>
        </w:tc>
        <w:tc>
          <w:tcPr>
            <w:tcW w:w="1094" w:type="dxa"/>
            <w:shd w:val="clear" w:color="auto" w:fill="auto"/>
          </w:tcPr>
          <w:p w:rsidR="003D03C5" w:rsidRPr="003D03C5" w:rsidRDefault="003D03C5" w:rsidP="003D03C5">
            <w:pPr>
              <w:widowControl w:val="0"/>
              <w:autoSpaceDE w:val="0"/>
              <w:autoSpaceDN w:val="0"/>
              <w:spacing w:before="93"/>
              <w:ind w:left="104" w:right="78"/>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6073254</w:t>
            </w:r>
          </w:p>
        </w:tc>
        <w:tc>
          <w:tcPr>
            <w:tcW w:w="1092" w:type="dxa"/>
            <w:shd w:val="clear" w:color="auto" w:fill="auto"/>
          </w:tcPr>
          <w:p w:rsidR="003D03C5" w:rsidRPr="003D03C5" w:rsidRDefault="003D03C5" w:rsidP="003D03C5">
            <w:pPr>
              <w:widowControl w:val="0"/>
              <w:autoSpaceDE w:val="0"/>
              <w:autoSpaceDN w:val="0"/>
              <w:spacing w:before="93"/>
              <w:ind w:left="101" w:right="71"/>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7482372</w:t>
            </w:r>
          </w:p>
        </w:tc>
        <w:tc>
          <w:tcPr>
            <w:tcW w:w="1091" w:type="dxa"/>
            <w:shd w:val="clear" w:color="auto" w:fill="auto"/>
          </w:tcPr>
          <w:p w:rsidR="003D03C5" w:rsidRPr="003D03C5" w:rsidRDefault="003D03C5" w:rsidP="003D03C5">
            <w:pPr>
              <w:widowControl w:val="0"/>
              <w:autoSpaceDE w:val="0"/>
              <w:autoSpaceDN w:val="0"/>
              <w:spacing w:before="93"/>
              <w:ind w:left="102" w:right="71"/>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7988360</w:t>
            </w:r>
          </w:p>
        </w:tc>
        <w:tc>
          <w:tcPr>
            <w:tcW w:w="1091" w:type="dxa"/>
            <w:shd w:val="clear" w:color="auto" w:fill="auto"/>
          </w:tcPr>
          <w:p w:rsidR="003D03C5" w:rsidRPr="003D03C5" w:rsidRDefault="003D03C5" w:rsidP="003D03C5">
            <w:pPr>
              <w:widowControl w:val="0"/>
              <w:autoSpaceDE w:val="0"/>
              <w:autoSpaceDN w:val="0"/>
              <w:spacing w:before="93"/>
              <w:ind w:left="104" w:right="71"/>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8020589</w:t>
            </w:r>
          </w:p>
        </w:tc>
        <w:tc>
          <w:tcPr>
            <w:tcW w:w="1091" w:type="dxa"/>
            <w:shd w:val="clear" w:color="auto" w:fill="auto"/>
          </w:tcPr>
          <w:p w:rsidR="003D03C5" w:rsidRPr="003D03C5" w:rsidRDefault="003D03C5" w:rsidP="003D03C5">
            <w:pPr>
              <w:widowControl w:val="0"/>
              <w:autoSpaceDE w:val="0"/>
              <w:autoSpaceDN w:val="0"/>
              <w:spacing w:before="93"/>
              <w:ind w:left="105" w:right="69"/>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7512459</w:t>
            </w:r>
          </w:p>
        </w:tc>
        <w:tc>
          <w:tcPr>
            <w:tcW w:w="1092" w:type="dxa"/>
            <w:shd w:val="clear" w:color="auto" w:fill="auto"/>
          </w:tcPr>
          <w:p w:rsidR="003D03C5" w:rsidRPr="003D03C5" w:rsidRDefault="003D03C5" w:rsidP="003D03C5">
            <w:pPr>
              <w:widowControl w:val="0"/>
              <w:autoSpaceDE w:val="0"/>
              <w:autoSpaceDN w:val="0"/>
              <w:spacing w:before="93"/>
              <w:ind w:left="105" w:right="68"/>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6760424</w:t>
            </w:r>
          </w:p>
        </w:tc>
        <w:tc>
          <w:tcPr>
            <w:tcW w:w="1091" w:type="dxa"/>
            <w:shd w:val="clear" w:color="auto" w:fill="auto"/>
          </w:tcPr>
          <w:p w:rsidR="003D03C5" w:rsidRPr="003D03C5" w:rsidRDefault="003D03C5" w:rsidP="003D03C5">
            <w:pPr>
              <w:widowControl w:val="0"/>
              <w:autoSpaceDE w:val="0"/>
              <w:autoSpaceDN w:val="0"/>
              <w:spacing w:before="93"/>
              <w:ind w:left="109" w:right="55"/>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7473873</w:t>
            </w:r>
          </w:p>
        </w:tc>
      </w:tr>
    </w:tbl>
    <w:p w:rsidR="003D03C5" w:rsidRPr="003D03C5" w:rsidRDefault="003D03C5" w:rsidP="003D03C5">
      <w:pPr>
        <w:widowControl w:val="0"/>
        <w:autoSpaceDE w:val="0"/>
        <w:autoSpaceDN w:val="0"/>
        <w:rPr>
          <w:rFonts w:ascii="Arial" w:eastAsia="Arial" w:hAnsi="Arial" w:cs="Arial"/>
          <w:b/>
          <w:i/>
          <w:sz w:val="21"/>
          <w:szCs w:val="22"/>
          <w:lang w:val="en-US" w:eastAsia="en-US"/>
        </w:rPr>
      </w:pPr>
    </w:p>
    <w:p w:rsidR="003D03C5" w:rsidRPr="00553D28" w:rsidRDefault="00553D28" w:rsidP="00553D28">
      <w:pPr>
        <w:widowControl w:val="0"/>
        <w:tabs>
          <w:tab w:val="left" w:pos="1676"/>
          <w:tab w:val="left" w:pos="1677"/>
        </w:tabs>
        <w:autoSpaceDE w:val="0"/>
        <w:autoSpaceDN w:val="0"/>
        <w:spacing w:before="1"/>
        <w:outlineLvl w:val="3"/>
        <w:rPr>
          <w:rFonts w:ascii="Arial" w:eastAsia="Arial" w:hAnsi="Arial" w:cs="Arial"/>
          <w:b/>
          <w:bCs/>
          <w:i/>
          <w:sz w:val="22"/>
          <w:szCs w:val="22"/>
          <w:lang w:val="en-US" w:eastAsia="en-US"/>
        </w:rPr>
      </w:pPr>
      <w:bookmarkStart w:id="3" w:name="_bookmark11"/>
      <w:bookmarkEnd w:id="3"/>
      <w:r>
        <w:rPr>
          <w:rFonts w:ascii="Arial" w:eastAsia="Arial" w:hAnsi="Arial" w:cs="Arial"/>
          <w:b/>
          <w:bCs/>
          <w:i/>
          <w:sz w:val="22"/>
          <w:szCs w:val="22"/>
          <w:lang w:val="en-US" w:eastAsia="en-US"/>
        </w:rPr>
        <w:t xml:space="preserve">       4.4. </w:t>
      </w:r>
      <w:r w:rsidR="003D03C5" w:rsidRPr="003D03C5">
        <w:rPr>
          <w:rFonts w:ascii="Arial" w:eastAsia="Arial" w:hAnsi="Arial" w:cs="Arial"/>
          <w:b/>
          <w:bCs/>
          <w:i/>
          <w:sz w:val="22"/>
          <w:szCs w:val="22"/>
          <w:lang w:val="en-US" w:eastAsia="en-US"/>
        </w:rPr>
        <w:t>Slana voda</w:t>
      </w:r>
    </w:p>
    <w:p w:rsidR="003D03C5" w:rsidRPr="003D03C5" w:rsidRDefault="00553D28" w:rsidP="00553D28">
      <w:pPr>
        <w:widowControl w:val="0"/>
        <w:autoSpaceDE w:val="0"/>
        <w:autoSpaceDN w:val="0"/>
        <w:spacing w:line="216" w:lineRule="auto"/>
        <w:ind w:left="426" w:right="967"/>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3D03C5" w:rsidRPr="003D03C5">
        <w:rPr>
          <w:rFonts w:ascii="Arial" w:eastAsia="Arial" w:hAnsi="Arial" w:cs="Arial"/>
          <w:sz w:val="22"/>
          <w:szCs w:val="22"/>
          <w:lang w:val="en-US" w:eastAsia="en-US"/>
        </w:rPr>
        <w:t xml:space="preserve">Slana voda u SSL se doprema sa Rudnika soli Tetima Tuzla, cjevovodima Ø 250 i Ø 350 mm u </w:t>
      </w:r>
      <w:r>
        <w:rPr>
          <w:rFonts w:ascii="Arial" w:eastAsia="Arial" w:hAnsi="Arial" w:cs="Arial"/>
          <w:sz w:val="22"/>
          <w:szCs w:val="22"/>
          <w:lang w:val="en-US" w:eastAsia="en-US"/>
        </w:rPr>
        <w:t xml:space="preserve">  </w:t>
      </w:r>
      <w:r w:rsidR="003D03C5" w:rsidRPr="003D03C5">
        <w:rPr>
          <w:rFonts w:ascii="Arial" w:eastAsia="Arial" w:hAnsi="Arial" w:cs="Arial"/>
          <w:sz w:val="22"/>
          <w:szCs w:val="22"/>
          <w:lang w:val="en-US" w:eastAsia="en-US"/>
        </w:rPr>
        <w:t>rezervoare sirove slane vode u krugu SSL.</w:t>
      </w:r>
    </w:p>
    <w:p w:rsidR="003D03C5" w:rsidRPr="003D03C5" w:rsidRDefault="003D03C5" w:rsidP="00553D28">
      <w:pPr>
        <w:widowControl w:val="0"/>
        <w:autoSpaceDE w:val="0"/>
        <w:autoSpaceDN w:val="0"/>
        <w:spacing w:before="119"/>
        <w:ind w:left="307" w:right="379"/>
        <w:rPr>
          <w:rFonts w:ascii="Arial" w:eastAsia="Arial" w:hAnsi="Arial" w:cs="Arial"/>
          <w:b/>
          <w:i/>
          <w:sz w:val="20"/>
          <w:szCs w:val="22"/>
          <w:lang w:val="en-US" w:eastAsia="en-US"/>
        </w:rPr>
      </w:pPr>
      <w:r w:rsidRPr="003D03C5">
        <w:rPr>
          <w:rFonts w:ascii="Arial" w:eastAsia="Arial" w:hAnsi="Arial" w:cs="Arial"/>
          <w:b/>
          <w:i/>
          <w:sz w:val="20"/>
          <w:szCs w:val="22"/>
          <w:lang w:val="en-US" w:eastAsia="en-US"/>
        </w:rPr>
        <w:t>Potrošnja slane vode u SSL 2016-2022</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0"/>
        <w:gridCol w:w="1138"/>
        <w:gridCol w:w="1139"/>
        <w:gridCol w:w="1136"/>
        <w:gridCol w:w="1139"/>
        <w:gridCol w:w="1139"/>
        <w:gridCol w:w="1140"/>
        <w:gridCol w:w="1089"/>
      </w:tblGrid>
      <w:tr w:rsidR="003D03C5" w:rsidRPr="003D03C5" w:rsidTr="00553D28">
        <w:trPr>
          <w:trHeight w:val="347"/>
        </w:trPr>
        <w:tc>
          <w:tcPr>
            <w:tcW w:w="1710" w:type="dxa"/>
            <w:shd w:val="clear" w:color="auto" w:fill="auto"/>
          </w:tcPr>
          <w:p w:rsidR="003D03C5" w:rsidRPr="003D03C5" w:rsidRDefault="003D03C5" w:rsidP="003D03C5">
            <w:pPr>
              <w:widowControl w:val="0"/>
              <w:autoSpaceDE w:val="0"/>
              <w:autoSpaceDN w:val="0"/>
              <w:spacing w:line="236" w:lineRule="exact"/>
              <w:ind w:left="191"/>
              <w:rPr>
                <w:rFonts w:ascii="Arial" w:eastAsia="Arial" w:hAnsi="Arial" w:cs="Arial"/>
                <w:b/>
                <w:sz w:val="22"/>
                <w:szCs w:val="22"/>
                <w:lang w:val="en-US" w:eastAsia="en-US"/>
              </w:rPr>
            </w:pPr>
            <w:r w:rsidRPr="003D03C5">
              <w:rPr>
                <w:rFonts w:ascii="Arial" w:eastAsia="Arial" w:hAnsi="Arial" w:cs="Arial"/>
                <w:b/>
                <w:sz w:val="22"/>
                <w:szCs w:val="22"/>
                <w:lang w:val="en-US" w:eastAsia="en-US"/>
              </w:rPr>
              <w:t>Godina</w:t>
            </w:r>
          </w:p>
        </w:tc>
        <w:tc>
          <w:tcPr>
            <w:tcW w:w="1138" w:type="dxa"/>
            <w:shd w:val="clear" w:color="auto" w:fill="auto"/>
          </w:tcPr>
          <w:p w:rsidR="003D03C5" w:rsidRPr="003D03C5" w:rsidRDefault="003D03C5" w:rsidP="003D03C5">
            <w:pPr>
              <w:widowControl w:val="0"/>
              <w:autoSpaceDE w:val="0"/>
              <w:autoSpaceDN w:val="0"/>
              <w:spacing w:line="236" w:lineRule="exact"/>
              <w:ind w:left="125" w:right="98"/>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2016</w:t>
            </w:r>
          </w:p>
        </w:tc>
        <w:tc>
          <w:tcPr>
            <w:tcW w:w="1139" w:type="dxa"/>
            <w:shd w:val="clear" w:color="auto" w:fill="auto"/>
          </w:tcPr>
          <w:p w:rsidR="003D03C5" w:rsidRPr="003D03C5" w:rsidRDefault="003D03C5" w:rsidP="003D03C5">
            <w:pPr>
              <w:widowControl w:val="0"/>
              <w:autoSpaceDE w:val="0"/>
              <w:autoSpaceDN w:val="0"/>
              <w:spacing w:line="236" w:lineRule="exact"/>
              <w:ind w:left="122" w:right="95"/>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2017</w:t>
            </w:r>
          </w:p>
        </w:tc>
        <w:tc>
          <w:tcPr>
            <w:tcW w:w="1136" w:type="dxa"/>
            <w:shd w:val="clear" w:color="auto" w:fill="auto"/>
          </w:tcPr>
          <w:p w:rsidR="003D03C5" w:rsidRPr="003D03C5" w:rsidRDefault="003D03C5" w:rsidP="003D03C5">
            <w:pPr>
              <w:widowControl w:val="0"/>
              <w:autoSpaceDE w:val="0"/>
              <w:autoSpaceDN w:val="0"/>
              <w:spacing w:line="236" w:lineRule="exact"/>
              <w:ind w:left="124" w:right="97"/>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2018</w:t>
            </w:r>
          </w:p>
        </w:tc>
        <w:tc>
          <w:tcPr>
            <w:tcW w:w="1139" w:type="dxa"/>
            <w:shd w:val="clear" w:color="auto" w:fill="auto"/>
          </w:tcPr>
          <w:p w:rsidR="003D03C5" w:rsidRPr="003D03C5" w:rsidRDefault="003D03C5" w:rsidP="003D03C5">
            <w:pPr>
              <w:widowControl w:val="0"/>
              <w:autoSpaceDE w:val="0"/>
              <w:autoSpaceDN w:val="0"/>
              <w:spacing w:line="236" w:lineRule="exact"/>
              <w:ind w:left="122" w:right="100"/>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2019</w:t>
            </w:r>
          </w:p>
        </w:tc>
        <w:tc>
          <w:tcPr>
            <w:tcW w:w="1139" w:type="dxa"/>
            <w:shd w:val="clear" w:color="auto" w:fill="auto"/>
          </w:tcPr>
          <w:p w:rsidR="003D03C5" w:rsidRPr="003D03C5" w:rsidRDefault="003D03C5" w:rsidP="003D03C5">
            <w:pPr>
              <w:widowControl w:val="0"/>
              <w:autoSpaceDE w:val="0"/>
              <w:autoSpaceDN w:val="0"/>
              <w:spacing w:line="236" w:lineRule="exact"/>
              <w:ind w:left="122" w:right="102"/>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2020</w:t>
            </w:r>
          </w:p>
        </w:tc>
        <w:tc>
          <w:tcPr>
            <w:tcW w:w="1140" w:type="dxa"/>
            <w:shd w:val="clear" w:color="auto" w:fill="auto"/>
          </w:tcPr>
          <w:p w:rsidR="003D03C5" w:rsidRPr="003D03C5" w:rsidRDefault="003D03C5" w:rsidP="003D03C5">
            <w:pPr>
              <w:widowControl w:val="0"/>
              <w:autoSpaceDE w:val="0"/>
              <w:autoSpaceDN w:val="0"/>
              <w:spacing w:line="236" w:lineRule="exact"/>
              <w:ind w:left="121" w:right="104"/>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2021</w:t>
            </w:r>
          </w:p>
        </w:tc>
        <w:tc>
          <w:tcPr>
            <w:tcW w:w="1089" w:type="dxa"/>
            <w:shd w:val="clear" w:color="auto" w:fill="auto"/>
          </w:tcPr>
          <w:p w:rsidR="003D03C5" w:rsidRPr="003D03C5" w:rsidRDefault="003D03C5" w:rsidP="003D03C5">
            <w:pPr>
              <w:widowControl w:val="0"/>
              <w:autoSpaceDE w:val="0"/>
              <w:autoSpaceDN w:val="0"/>
              <w:spacing w:line="236" w:lineRule="exact"/>
              <w:ind w:left="92" w:right="66"/>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2022</w:t>
            </w:r>
          </w:p>
        </w:tc>
      </w:tr>
      <w:tr w:rsidR="003D03C5" w:rsidRPr="003D03C5" w:rsidTr="00553D28">
        <w:trPr>
          <w:trHeight w:val="802"/>
        </w:trPr>
        <w:tc>
          <w:tcPr>
            <w:tcW w:w="1710" w:type="dxa"/>
            <w:shd w:val="clear" w:color="auto" w:fill="auto"/>
          </w:tcPr>
          <w:p w:rsidR="003D03C5" w:rsidRPr="003D03C5" w:rsidRDefault="003D03C5" w:rsidP="003D03C5">
            <w:pPr>
              <w:widowControl w:val="0"/>
              <w:autoSpaceDE w:val="0"/>
              <w:autoSpaceDN w:val="0"/>
              <w:spacing w:before="3" w:line="216" w:lineRule="auto"/>
              <w:ind w:left="313" w:right="259" w:hanging="36"/>
              <w:jc w:val="both"/>
              <w:rPr>
                <w:rFonts w:ascii="Arial" w:eastAsia="Arial" w:hAnsi="Arial" w:cs="Arial"/>
                <w:b/>
                <w:sz w:val="22"/>
                <w:szCs w:val="22"/>
                <w:lang w:val="en-US" w:eastAsia="en-US"/>
              </w:rPr>
            </w:pPr>
            <w:r w:rsidRPr="003D03C5">
              <w:rPr>
                <w:rFonts w:ascii="Arial" w:eastAsia="Arial" w:hAnsi="Arial" w:cs="Arial"/>
                <w:b/>
                <w:sz w:val="22"/>
                <w:szCs w:val="22"/>
                <w:lang w:val="en-US" w:eastAsia="en-US"/>
              </w:rPr>
              <w:t>Slana voda (m</w:t>
            </w:r>
            <w:r w:rsidRPr="003D03C5">
              <w:rPr>
                <w:rFonts w:ascii="Arial" w:eastAsia="Arial" w:hAnsi="Arial" w:cs="Arial"/>
                <w:b/>
                <w:sz w:val="22"/>
                <w:szCs w:val="22"/>
                <w:vertAlign w:val="superscript"/>
                <w:lang w:val="en-US" w:eastAsia="en-US"/>
              </w:rPr>
              <w:t>3</w:t>
            </w:r>
            <w:r w:rsidRPr="003D03C5">
              <w:rPr>
                <w:rFonts w:ascii="Arial" w:eastAsia="Arial" w:hAnsi="Arial" w:cs="Arial"/>
                <w:b/>
                <w:sz w:val="22"/>
                <w:szCs w:val="22"/>
                <w:lang w:val="en-US" w:eastAsia="en-US"/>
              </w:rPr>
              <w:t>)</w:t>
            </w:r>
          </w:p>
        </w:tc>
        <w:tc>
          <w:tcPr>
            <w:tcW w:w="1138" w:type="dxa"/>
            <w:shd w:val="clear" w:color="auto" w:fill="auto"/>
          </w:tcPr>
          <w:p w:rsidR="003D03C5" w:rsidRPr="003D03C5" w:rsidRDefault="003D03C5" w:rsidP="003D03C5">
            <w:pPr>
              <w:widowControl w:val="0"/>
              <w:autoSpaceDE w:val="0"/>
              <w:autoSpaceDN w:val="0"/>
              <w:spacing w:before="211"/>
              <w:ind w:left="125" w:right="100"/>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2718383</w:t>
            </w:r>
          </w:p>
        </w:tc>
        <w:tc>
          <w:tcPr>
            <w:tcW w:w="1139" w:type="dxa"/>
            <w:shd w:val="clear" w:color="auto" w:fill="auto"/>
          </w:tcPr>
          <w:p w:rsidR="003D03C5" w:rsidRPr="003D03C5" w:rsidRDefault="003D03C5" w:rsidP="003D03C5">
            <w:pPr>
              <w:widowControl w:val="0"/>
              <w:autoSpaceDE w:val="0"/>
              <w:autoSpaceDN w:val="0"/>
              <w:spacing w:before="211"/>
              <w:ind w:left="122" w:right="99"/>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2879217</w:t>
            </w:r>
          </w:p>
        </w:tc>
        <w:tc>
          <w:tcPr>
            <w:tcW w:w="1136" w:type="dxa"/>
            <w:shd w:val="clear" w:color="auto" w:fill="auto"/>
          </w:tcPr>
          <w:p w:rsidR="003D03C5" w:rsidRPr="003D03C5" w:rsidRDefault="003D03C5" w:rsidP="003D03C5">
            <w:pPr>
              <w:widowControl w:val="0"/>
              <w:autoSpaceDE w:val="0"/>
              <w:autoSpaceDN w:val="0"/>
              <w:spacing w:before="211"/>
              <w:ind w:left="124" w:right="99"/>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2969500</w:t>
            </w:r>
          </w:p>
        </w:tc>
        <w:tc>
          <w:tcPr>
            <w:tcW w:w="1139" w:type="dxa"/>
            <w:shd w:val="clear" w:color="auto" w:fill="auto"/>
          </w:tcPr>
          <w:p w:rsidR="003D03C5" w:rsidRPr="003D03C5" w:rsidRDefault="003D03C5" w:rsidP="003D03C5">
            <w:pPr>
              <w:widowControl w:val="0"/>
              <w:autoSpaceDE w:val="0"/>
              <w:autoSpaceDN w:val="0"/>
              <w:spacing w:before="211"/>
              <w:ind w:left="122" w:right="102"/>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2953084</w:t>
            </w:r>
          </w:p>
        </w:tc>
        <w:tc>
          <w:tcPr>
            <w:tcW w:w="1139" w:type="dxa"/>
            <w:shd w:val="clear" w:color="auto" w:fill="auto"/>
          </w:tcPr>
          <w:p w:rsidR="003D03C5" w:rsidRPr="003D03C5" w:rsidRDefault="003D03C5" w:rsidP="003D03C5">
            <w:pPr>
              <w:widowControl w:val="0"/>
              <w:autoSpaceDE w:val="0"/>
              <w:autoSpaceDN w:val="0"/>
              <w:spacing w:before="211"/>
              <w:ind w:left="120" w:right="102"/>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2610043</w:t>
            </w:r>
          </w:p>
        </w:tc>
        <w:tc>
          <w:tcPr>
            <w:tcW w:w="1140" w:type="dxa"/>
            <w:shd w:val="clear" w:color="auto" w:fill="auto"/>
          </w:tcPr>
          <w:p w:rsidR="003D03C5" w:rsidRPr="003D03C5" w:rsidRDefault="003D03C5" w:rsidP="003D03C5">
            <w:pPr>
              <w:widowControl w:val="0"/>
              <w:autoSpaceDE w:val="0"/>
              <w:autoSpaceDN w:val="0"/>
              <w:spacing w:before="211"/>
              <w:ind w:left="121" w:right="107"/>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2641337</w:t>
            </w:r>
          </w:p>
        </w:tc>
        <w:tc>
          <w:tcPr>
            <w:tcW w:w="1089" w:type="dxa"/>
            <w:shd w:val="clear" w:color="auto" w:fill="auto"/>
          </w:tcPr>
          <w:p w:rsidR="003D03C5" w:rsidRPr="003D03C5" w:rsidRDefault="003D03C5" w:rsidP="003D03C5">
            <w:pPr>
              <w:widowControl w:val="0"/>
              <w:autoSpaceDE w:val="0"/>
              <w:autoSpaceDN w:val="0"/>
              <w:spacing w:before="211"/>
              <w:ind w:left="95" w:right="66"/>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2891760</w:t>
            </w:r>
          </w:p>
        </w:tc>
      </w:tr>
    </w:tbl>
    <w:p w:rsidR="003D03C5" w:rsidRPr="00553D28" w:rsidRDefault="00553D28" w:rsidP="00553D28">
      <w:pPr>
        <w:widowControl w:val="0"/>
        <w:tabs>
          <w:tab w:val="left" w:pos="1676"/>
          <w:tab w:val="left" w:pos="1677"/>
        </w:tabs>
        <w:autoSpaceDE w:val="0"/>
        <w:autoSpaceDN w:val="0"/>
        <w:spacing w:before="94"/>
        <w:outlineLvl w:val="3"/>
        <w:rPr>
          <w:rFonts w:ascii="Arial" w:eastAsia="Arial" w:hAnsi="Arial" w:cs="Arial"/>
          <w:b/>
          <w:bCs/>
          <w:i/>
          <w:sz w:val="22"/>
          <w:szCs w:val="22"/>
          <w:lang w:val="en-US" w:eastAsia="en-US"/>
        </w:rPr>
      </w:pPr>
      <w:r>
        <w:rPr>
          <w:rFonts w:ascii="Arial" w:eastAsia="Arial" w:hAnsi="Arial" w:cs="Arial"/>
          <w:b/>
          <w:bCs/>
          <w:i/>
          <w:sz w:val="22"/>
          <w:szCs w:val="22"/>
          <w:lang w:val="en-US" w:eastAsia="en-US"/>
        </w:rPr>
        <w:t xml:space="preserve">      4.5. </w:t>
      </w:r>
      <w:r w:rsidR="003D03C5" w:rsidRPr="003D03C5">
        <w:rPr>
          <w:rFonts w:ascii="Arial" w:eastAsia="Arial" w:hAnsi="Arial" w:cs="Arial"/>
          <w:b/>
          <w:bCs/>
          <w:i/>
          <w:sz w:val="22"/>
          <w:szCs w:val="22"/>
          <w:lang w:val="en-US" w:eastAsia="en-US"/>
        </w:rPr>
        <w:t>Kamen</w:t>
      </w:r>
      <w:r w:rsidR="003D03C5" w:rsidRPr="003D03C5">
        <w:rPr>
          <w:rFonts w:ascii="Arial" w:eastAsia="Arial" w:hAnsi="Arial" w:cs="Arial"/>
          <w:b/>
          <w:bCs/>
          <w:i/>
          <w:spacing w:val="-1"/>
          <w:sz w:val="22"/>
          <w:szCs w:val="22"/>
          <w:lang w:val="en-US" w:eastAsia="en-US"/>
        </w:rPr>
        <w:t xml:space="preserve"> </w:t>
      </w:r>
      <w:r w:rsidR="003D03C5" w:rsidRPr="003D03C5">
        <w:rPr>
          <w:rFonts w:ascii="Arial" w:eastAsia="Arial" w:hAnsi="Arial" w:cs="Arial"/>
          <w:b/>
          <w:bCs/>
          <w:i/>
          <w:sz w:val="22"/>
          <w:szCs w:val="22"/>
          <w:lang w:val="en-US" w:eastAsia="en-US"/>
        </w:rPr>
        <w:t>krečnjak</w:t>
      </w:r>
    </w:p>
    <w:p w:rsidR="003D03C5" w:rsidRPr="003D03C5" w:rsidRDefault="00553D28" w:rsidP="00553D28">
      <w:pPr>
        <w:widowControl w:val="0"/>
        <w:autoSpaceDE w:val="0"/>
        <w:autoSpaceDN w:val="0"/>
        <w:spacing w:line="216" w:lineRule="auto"/>
        <w:ind w:right="232"/>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3D03C5" w:rsidRPr="003D03C5">
        <w:rPr>
          <w:rFonts w:ascii="Arial" w:eastAsia="Arial" w:hAnsi="Arial" w:cs="Arial"/>
          <w:sz w:val="22"/>
          <w:szCs w:val="22"/>
          <w:lang w:val="en-US" w:eastAsia="en-US"/>
        </w:rPr>
        <w:t>Kamen krečnjak određene granulacije u SSL se doprema sa Kamenoloma Vijenac žičarom i kamionski.</w:t>
      </w:r>
    </w:p>
    <w:p w:rsidR="003D03C5" w:rsidRPr="003D03C5" w:rsidRDefault="003D03C5" w:rsidP="00553D28">
      <w:pPr>
        <w:widowControl w:val="0"/>
        <w:autoSpaceDE w:val="0"/>
        <w:autoSpaceDN w:val="0"/>
        <w:spacing w:before="119"/>
        <w:ind w:left="307" w:right="382"/>
        <w:rPr>
          <w:rFonts w:ascii="Arial" w:eastAsia="Arial" w:hAnsi="Arial" w:cs="Arial"/>
          <w:b/>
          <w:i/>
          <w:sz w:val="20"/>
          <w:szCs w:val="22"/>
          <w:lang w:val="en-US" w:eastAsia="en-US"/>
        </w:rPr>
      </w:pPr>
      <w:r w:rsidRPr="003D03C5">
        <w:rPr>
          <w:rFonts w:ascii="Arial" w:eastAsia="Arial" w:hAnsi="Arial" w:cs="Arial"/>
          <w:b/>
          <w:i/>
          <w:sz w:val="20"/>
          <w:szCs w:val="22"/>
          <w:lang w:val="en-US" w:eastAsia="en-US"/>
        </w:rPr>
        <w:t>Potrošnja kamena krečnjaka u SSL 2016-2022</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1"/>
        <w:gridCol w:w="1159"/>
        <w:gridCol w:w="1160"/>
        <w:gridCol w:w="1159"/>
        <w:gridCol w:w="1159"/>
        <w:gridCol w:w="1159"/>
        <w:gridCol w:w="1160"/>
        <w:gridCol w:w="965"/>
      </w:tblGrid>
      <w:tr w:rsidR="003D03C5" w:rsidRPr="003D03C5" w:rsidTr="00553D28">
        <w:trPr>
          <w:trHeight w:val="346"/>
        </w:trPr>
        <w:tc>
          <w:tcPr>
            <w:tcW w:w="1861" w:type="dxa"/>
            <w:shd w:val="clear" w:color="auto" w:fill="auto"/>
          </w:tcPr>
          <w:p w:rsidR="003D03C5" w:rsidRPr="003D03C5" w:rsidRDefault="003D03C5" w:rsidP="003D03C5">
            <w:pPr>
              <w:widowControl w:val="0"/>
              <w:autoSpaceDE w:val="0"/>
              <w:autoSpaceDN w:val="0"/>
              <w:spacing w:line="235" w:lineRule="exact"/>
              <w:ind w:left="258"/>
              <w:rPr>
                <w:rFonts w:ascii="Arial" w:eastAsia="Arial" w:hAnsi="Arial" w:cs="Arial"/>
                <w:b/>
                <w:sz w:val="22"/>
                <w:szCs w:val="22"/>
                <w:lang w:val="en-US" w:eastAsia="en-US"/>
              </w:rPr>
            </w:pPr>
            <w:r w:rsidRPr="003D03C5">
              <w:rPr>
                <w:rFonts w:ascii="Arial" w:eastAsia="Arial" w:hAnsi="Arial" w:cs="Arial"/>
                <w:b/>
                <w:sz w:val="22"/>
                <w:szCs w:val="22"/>
                <w:lang w:val="en-US" w:eastAsia="en-US"/>
              </w:rPr>
              <w:t>Godina</w:t>
            </w:r>
          </w:p>
        </w:tc>
        <w:tc>
          <w:tcPr>
            <w:tcW w:w="1159" w:type="dxa"/>
            <w:shd w:val="clear" w:color="auto" w:fill="auto"/>
          </w:tcPr>
          <w:p w:rsidR="003D03C5" w:rsidRPr="003D03C5" w:rsidRDefault="003D03C5" w:rsidP="003D03C5">
            <w:pPr>
              <w:widowControl w:val="0"/>
              <w:autoSpaceDE w:val="0"/>
              <w:autoSpaceDN w:val="0"/>
              <w:spacing w:line="235" w:lineRule="exact"/>
              <w:ind w:left="197" w:right="167"/>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2016</w:t>
            </w:r>
          </w:p>
        </w:tc>
        <w:tc>
          <w:tcPr>
            <w:tcW w:w="1160" w:type="dxa"/>
            <w:shd w:val="clear" w:color="auto" w:fill="auto"/>
          </w:tcPr>
          <w:p w:rsidR="003D03C5" w:rsidRPr="003D03C5" w:rsidRDefault="003D03C5" w:rsidP="003D03C5">
            <w:pPr>
              <w:widowControl w:val="0"/>
              <w:autoSpaceDE w:val="0"/>
              <w:autoSpaceDN w:val="0"/>
              <w:spacing w:line="235" w:lineRule="exact"/>
              <w:ind w:left="197" w:right="17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2017</w:t>
            </w:r>
          </w:p>
        </w:tc>
        <w:tc>
          <w:tcPr>
            <w:tcW w:w="1159" w:type="dxa"/>
            <w:shd w:val="clear" w:color="auto" w:fill="auto"/>
          </w:tcPr>
          <w:p w:rsidR="003D03C5" w:rsidRPr="003D03C5" w:rsidRDefault="003D03C5" w:rsidP="003D03C5">
            <w:pPr>
              <w:widowControl w:val="0"/>
              <w:autoSpaceDE w:val="0"/>
              <w:autoSpaceDN w:val="0"/>
              <w:spacing w:line="235" w:lineRule="exact"/>
              <w:ind w:left="195" w:right="169"/>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2018</w:t>
            </w:r>
          </w:p>
        </w:tc>
        <w:tc>
          <w:tcPr>
            <w:tcW w:w="1159" w:type="dxa"/>
            <w:shd w:val="clear" w:color="auto" w:fill="auto"/>
          </w:tcPr>
          <w:p w:rsidR="003D03C5" w:rsidRPr="003D03C5" w:rsidRDefault="003D03C5" w:rsidP="003D03C5">
            <w:pPr>
              <w:widowControl w:val="0"/>
              <w:autoSpaceDE w:val="0"/>
              <w:autoSpaceDN w:val="0"/>
              <w:spacing w:line="235" w:lineRule="exact"/>
              <w:ind w:left="195" w:right="169"/>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2019</w:t>
            </w:r>
          </w:p>
        </w:tc>
        <w:tc>
          <w:tcPr>
            <w:tcW w:w="1159" w:type="dxa"/>
            <w:shd w:val="clear" w:color="auto" w:fill="auto"/>
          </w:tcPr>
          <w:p w:rsidR="003D03C5" w:rsidRPr="003D03C5" w:rsidRDefault="003D03C5" w:rsidP="003D03C5">
            <w:pPr>
              <w:widowControl w:val="0"/>
              <w:autoSpaceDE w:val="0"/>
              <w:autoSpaceDN w:val="0"/>
              <w:spacing w:line="235" w:lineRule="exact"/>
              <w:ind w:left="196" w:right="169"/>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2020</w:t>
            </w:r>
          </w:p>
        </w:tc>
        <w:tc>
          <w:tcPr>
            <w:tcW w:w="1160" w:type="dxa"/>
            <w:shd w:val="clear" w:color="auto" w:fill="auto"/>
          </w:tcPr>
          <w:p w:rsidR="003D03C5" w:rsidRPr="003D03C5" w:rsidRDefault="003D03C5" w:rsidP="003D03C5">
            <w:pPr>
              <w:widowControl w:val="0"/>
              <w:autoSpaceDE w:val="0"/>
              <w:autoSpaceDN w:val="0"/>
              <w:spacing w:line="235" w:lineRule="exact"/>
              <w:ind w:left="198" w:right="17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2021</w:t>
            </w:r>
          </w:p>
        </w:tc>
        <w:tc>
          <w:tcPr>
            <w:tcW w:w="965" w:type="dxa"/>
            <w:shd w:val="clear" w:color="auto" w:fill="auto"/>
          </w:tcPr>
          <w:p w:rsidR="003D03C5" w:rsidRPr="003D03C5" w:rsidRDefault="003D03C5" w:rsidP="003D03C5">
            <w:pPr>
              <w:widowControl w:val="0"/>
              <w:autoSpaceDE w:val="0"/>
              <w:autoSpaceDN w:val="0"/>
              <w:spacing w:line="235" w:lineRule="exact"/>
              <w:ind w:left="102" w:right="58"/>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2022</w:t>
            </w:r>
          </w:p>
        </w:tc>
      </w:tr>
      <w:tr w:rsidR="003D03C5" w:rsidRPr="003D03C5" w:rsidTr="00553D28">
        <w:trPr>
          <w:trHeight w:val="802"/>
        </w:trPr>
        <w:tc>
          <w:tcPr>
            <w:tcW w:w="1861" w:type="dxa"/>
            <w:shd w:val="clear" w:color="auto" w:fill="auto"/>
          </w:tcPr>
          <w:p w:rsidR="003D03C5" w:rsidRPr="003D03C5" w:rsidRDefault="003D03C5" w:rsidP="003D03C5">
            <w:pPr>
              <w:widowControl w:val="0"/>
              <w:autoSpaceDE w:val="0"/>
              <w:autoSpaceDN w:val="0"/>
              <w:spacing w:before="3" w:line="216" w:lineRule="auto"/>
              <w:ind w:left="188" w:right="172" w:firstLine="2"/>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Kamen krečnjak (t)</w:t>
            </w:r>
          </w:p>
        </w:tc>
        <w:tc>
          <w:tcPr>
            <w:tcW w:w="1159" w:type="dxa"/>
            <w:shd w:val="clear" w:color="auto" w:fill="auto"/>
          </w:tcPr>
          <w:p w:rsidR="003D03C5" w:rsidRPr="003D03C5" w:rsidRDefault="003D03C5" w:rsidP="003D03C5">
            <w:pPr>
              <w:widowControl w:val="0"/>
              <w:autoSpaceDE w:val="0"/>
              <w:autoSpaceDN w:val="0"/>
              <w:spacing w:before="211"/>
              <w:ind w:left="197" w:right="167"/>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633523</w:t>
            </w:r>
          </w:p>
        </w:tc>
        <w:tc>
          <w:tcPr>
            <w:tcW w:w="1160" w:type="dxa"/>
            <w:shd w:val="clear" w:color="auto" w:fill="auto"/>
          </w:tcPr>
          <w:p w:rsidR="003D03C5" w:rsidRPr="003D03C5" w:rsidRDefault="003D03C5" w:rsidP="003D03C5">
            <w:pPr>
              <w:widowControl w:val="0"/>
              <w:autoSpaceDE w:val="0"/>
              <w:autoSpaceDN w:val="0"/>
              <w:spacing w:before="211"/>
              <w:ind w:left="197" w:right="171"/>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671134</w:t>
            </w:r>
          </w:p>
        </w:tc>
        <w:tc>
          <w:tcPr>
            <w:tcW w:w="1159" w:type="dxa"/>
            <w:shd w:val="clear" w:color="auto" w:fill="auto"/>
          </w:tcPr>
          <w:p w:rsidR="003D03C5" w:rsidRPr="003D03C5" w:rsidRDefault="003D03C5" w:rsidP="003D03C5">
            <w:pPr>
              <w:widowControl w:val="0"/>
              <w:autoSpaceDE w:val="0"/>
              <w:autoSpaceDN w:val="0"/>
              <w:spacing w:before="211"/>
              <w:ind w:left="195" w:right="169"/>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655830</w:t>
            </w:r>
          </w:p>
        </w:tc>
        <w:tc>
          <w:tcPr>
            <w:tcW w:w="1159" w:type="dxa"/>
            <w:shd w:val="clear" w:color="auto" w:fill="auto"/>
          </w:tcPr>
          <w:p w:rsidR="003D03C5" w:rsidRPr="003D03C5" w:rsidRDefault="003D03C5" w:rsidP="003D03C5">
            <w:pPr>
              <w:widowControl w:val="0"/>
              <w:autoSpaceDE w:val="0"/>
              <w:autoSpaceDN w:val="0"/>
              <w:spacing w:before="211"/>
              <w:ind w:left="195" w:right="169"/>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661186</w:t>
            </w:r>
          </w:p>
        </w:tc>
        <w:tc>
          <w:tcPr>
            <w:tcW w:w="1159" w:type="dxa"/>
            <w:shd w:val="clear" w:color="auto" w:fill="auto"/>
          </w:tcPr>
          <w:p w:rsidR="003D03C5" w:rsidRPr="003D03C5" w:rsidRDefault="003D03C5" w:rsidP="003D03C5">
            <w:pPr>
              <w:widowControl w:val="0"/>
              <w:autoSpaceDE w:val="0"/>
              <w:autoSpaceDN w:val="0"/>
              <w:spacing w:before="211"/>
              <w:ind w:left="196" w:right="169"/>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602630</w:t>
            </w:r>
          </w:p>
        </w:tc>
        <w:tc>
          <w:tcPr>
            <w:tcW w:w="1160" w:type="dxa"/>
            <w:shd w:val="clear" w:color="auto" w:fill="auto"/>
          </w:tcPr>
          <w:p w:rsidR="003D03C5" w:rsidRPr="003D03C5" w:rsidRDefault="003D03C5" w:rsidP="003D03C5">
            <w:pPr>
              <w:widowControl w:val="0"/>
              <w:autoSpaceDE w:val="0"/>
              <w:autoSpaceDN w:val="0"/>
              <w:spacing w:before="211"/>
              <w:ind w:left="198" w:right="171"/>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608567</w:t>
            </w:r>
          </w:p>
        </w:tc>
        <w:tc>
          <w:tcPr>
            <w:tcW w:w="965" w:type="dxa"/>
            <w:shd w:val="clear" w:color="auto" w:fill="auto"/>
          </w:tcPr>
          <w:p w:rsidR="003D03C5" w:rsidRPr="003D03C5" w:rsidRDefault="003D03C5" w:rsidP="003D03C5">
            <w:pPr>
              <w:widowControl w:val="0"/>
              <w:autoSpaceDE w:val="0"/>
              <w:autoSpaceDN w:val="0"/>
              <w:spacing w:before="211"/>
              <w:ind w:left="102" w:right="58"/>
              <w:jc w:val="center"/>
              <w:rPr>
                <w:rFonts w:ascii="Arial" w:eastAsia="Arial" w:hAnsi="Arial" w:cs="Arial"/>
                <w:sz w:val="22"/>
                <w:szCs w:val="22"/>
                <w:lang w:val="en-US" w:eastAsia="en-US"/>
              </w:rPr>
            </w:pPr>
            <w:r w:rsidRPr="003D03C5">
              <w:rPr>
                <w:rFonts w:ascii="Arial" w:eastAsia="Arial" w:hAnsi="Arial" w:cs="Arial"/>
                <w:sz w:val="22"/>
                <w:szCs w:val="22"/>
                <w:lang w:val="en-US" w:eastAsia="en-US"/>
              </w:rPr>
              <w:t>651388</w:t>
            </w:r>
          </w:p>
        </w:tc>
      </w:tr>
    </w:tbl>
    <w:p w:rsidR="003D03C5" w:rsidRPr="003D03C5" w:rsidRDefault="003D03C5" w:rsidP="003D03C5">
      <w:pPr>
        <w:widowControl w:val="0"/>
        <w:autoSpaceDE w:val="0"/>
        <w:autoSpaceDN w:val="0"/>
        <w:rPr>
          <w:rFonts w:ascii="Arial" w:eastAsia="Arial" w:hAnsi="Arial" w:cs="Arial"/>
          <w:b/>
          <w:i/>
          <w:sz w:val="21"/>
          <w:szCs w:val="22"/>
          <w:lang w:val="en-US" w:eastAsia="en-US"/>
        </w:rPr>
      </w:pPr>
    </w:p>
    <w:p w:rsidR="00553D28" w:rsidRDefault="00553D28" w:rsidP="00553D28">
      <w:pPr>
        <w:widowControl w:val="0"/>
        <w:tabs>
          <w:tab w:val="left" w:pos="1676"/>
          <w:tab w:val="left" w:pos="1677"/>
        </w:tabs>
        <w:autoSpaceDE w:val="0"/>
        <w:autoSpaceDN w:val="0"/>
        <w:spacing w:before="1"/>
        <w:ind w:left="956"/>
        <w:outlineLvl w:val="3"/>
        <w:rPr>
          <w:rFonts w:ascii="Arial" w:eastAsia="Arial" w:hAnsi="Arial" w:cs="Arial"/>
          <w:b/>
          <w:bCs/>
          <w:i/>
          <w:sz w:val="22"/>
          <w:szCs w:val="22"/>
          <w:lang w:val="en-US" w:eastAsia="en-US"/>
        </w:rPr>
      </w:pPr>
      <w:bookmarkStart w:id="4" w:name="_bookmark13"/>
      <w:bookmarkEnd w:id="4"/>
    </w:p>
    <w:p w:rsidR="003D03C5" w:rsidRPr="00553D28" w:rsidRDefault="00553D28" w:rsidP="00553D28">
      <w:pPr>
        <w:widowControl w:val="0"/>
        <w:tabs>
          <w:tab w:val="left" w:pos="1676"/>
          <w:tab w:val="left" w:pos="1677"/>
        </w:tabs>
        <w:autoSpaceDE w:val="0"/>
        <w:autoSpaceDN w:val="0"/>
        <w:spacing w:before="1"/>
        <w:ind w:left="956"/>
        <w:outlineLvl w:val="3"/>
        <w:rPr>
          <w:rFonts w:ascii="Arial" w:eastAsia="Arial" w:hAnsi="Arial" w:cs="Arial"/>
          <w:b/>
          <w:bCs/>
          <w:i/>
          <w:sz w:val="22"/>
          <w:szCs w:val="22"/>
          <w:lang w:val="en-US" w:eastAsia="en-US"/>
        </w:rPr>
      </w:pPr>
      <w:r>
        <w:rPr>
          <w:rFonts w:ascii="Arial" w:eastAsia="Arial" w:hAnsi="Arial" w:cs="Arial"/>
          <w:b/>
          <w:bCs/>
          <w:i/>
          <w:sz w:val="22"/>
          <w:szCs w:val="22"/>
          <w:lang w:val="en-US" w:eastAsia="en-US"/>
        </w:rPr>
        <w:lastRenderedPageBreak/>
        <w:t xml:space="preserve">4.6. </w:t>
      </w:r>
      <w:r w:rsidR="003D03C5" w:rsidRPr="003D03C5">
        <w:rPr>
          <w:rFonts w:ascii="Arial" w:eastAsia="Arial" w:hAnsi="Arial" w:cs="Arial"/>
          <w:b/>
          <w:bCs/>
          <w:i/>
          <w:sz w:val="22"/>
          <w:szCs w:val="22"/>
          <w:lang w:val="en-US" w:eastAsia="en-US"/>
        </w:rPr>
        <w:t>Otpadni tokovi u</w:t>
      </w:r>
      <w:r w:rsidR="003D03C5" w:rsidRPr="003D03C5">
        <w:rPr>
          <w:rFonts w:ascii="Arial" w:eastAsia="Arial" w:hAnsi="Arial" w:cs="Arial"/>
          <w:b/>
          <w:bCs/>
          <w:i/>
          <w:spacing w:val="-3"/>
          <w:sz w:val="22"/>
          <w:szCs w:val="22"/>
          <w:lang w:val="en-US" w:eastAsia="en-US"/>
        </w:rPr>
        <w:t xml:space="preserve"> </w:t>
      </w:r>
      <w:r w:rsidR="003D03C5" w:rsidRPr="003D03C5">
        <w:rPr>
          <w:rFonts w:ascii="Arial" w:eastAsia="Arial" w:hAnsi="Arial" w:cs="Arial"/>
          <w:b/>
          <w:bCs/>
          <w:i/>
          <w:sz w:val="22"/>
          <w:szCs w:val="22"/>
          <w:lang w:val="en-US" w:eastAsia="en-US"/>
        </w:rPr>
        <w:t>SSL</w:t>
      </w:r>
    </w:p>
    <w:p w:rsidR="003D03C5" w:rsidRPr="003D03C5" w:rsidRDefault="003D03C5" w:rsidP="003D03C5">
      <w:pPr>
        <w:widowControl w:val="0"/>
        <w:autoSpaceDE w:val="0"/>
        <w:autoSpaceDN w:val="0"/>
        <w:spacing w:before="1" w:line="253" w:lineRule="exact"/>
        <w:ind w:left="956"/>
        <w:rPr>
          <w:rFonts w:ascii="Arial" w:eastAsia="Arial" w:hAnsi="Arial" w:cs="Arial"/>
          <w:sz w:val="22"/>
          <w:szCs w:val="22"/>
          <w:lang w:val="en-US" w:eastAsia="en-US"/>
        </w:rPr>
      </w:pPr>
      <w:r w:rsidRPr="003D03C5">
        <w:rPr>
          <w:rFonts w:ascii="Arial" w:eastAsia="Arial" w:hAnsi="Arial" w:cs="Arial"/>
          <w:sz w:val="22"/>
          <w:szCs w:val="22"/>
          <w:lang w:val="en-US" w:eastAsia="en-US"/>
        </w:rPr>
        <w:t>Otpadne vode koje nastaju u SSL su:</w:t>
      </w:r>
    </w:p>
    <w:p w:rsidR="003D03C5" w:rsidRPr="003D03C5" w:rsidRDefault="003D03C5" w:rsidP="0049516D">
      <w:pPr>
        <w:widowControl w:val="0"/>
        <w:numPr>
          <w:ilvl w:val="0"/>
          <w:numId w:val="17"/>
        </w:numPr>
        <w:tabs>
          <w:tab w:val="left" w:pos="1094"/>
        </w:tabs>
        <w:autoSpaceDE w:val="0"/>
        <w:autoSpaceDN w:val="0"/>
        <w:ind w:left="1093" w:hanging="138"/>
        <w:rPr>
          <w:rFonts w:ascii="Arial" w:eastAsia="Arial" w:hAnsi="Arial" w:cs="Arial"/>
          <w:sz w:val="22"/>
          <w:szCs w:val="22"/>
          <w:lang w:val="en-US" w:eastAsia="en-US"/>
        </w:rPr>
      </w:pPr>
      <w:r w:rsidRPr="003D03C5">
        <w:rPr>
          <w:rFonts w:ascii="Arial" w:eastAsia="Arial" w:hAnsi="Arial" w:cs="Arial"/>
          <w:sz w:val="22"/>
          <w:szCs w:val="22"/>
          <w:lang w:val="en-US" w:eastAsia="en-US"/>
        </w:rPr>
        <w:t>Tehnološke otpadne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vode,</w:t>
      </w:r>
    </w:p>
    <w:p w:rsidR="003D03C5" w:rsidRPr="003D03C5" w:rsidRDefault="003D03C5" w:rsidP="0049516D">
      <w:pPr>
        <w:widowControl w:val="0"/>
        <w:numPr>
          <w:ilvl w:val="0"/>
          <w:numId w:val="17"/>
        </w:numPr>
        <w:tabs>
          <w:tab w:val="left" w:pos="1094"/>
        </w:tabs>
        <w:autoSpaceDE w:val="0"/>
        <w:autoSpaceDN w:val="0"/>
        <w:spacing w:before="1" w:line="252" w:lineRule="exact"/>
        <w:ind w:left="1093" w:hanging="138"/>
        <w:rPr>
          <w:rFonts w:ascii="Arial" w:eastAsia="Arial" w:hAnsi="Arial" w:cs="Arial"/>
          <w:sz w:val="22"/>
          <w:szCs w:val="22"/>
          <w:lang w:val="en-US" w:eastAsia="en-US"/>
        </w:rPr>
      </w:pPr>
      <w:r w:rsidRPr="003D03C5">
        <w:rPr>
          <w:rFonts w:ascii="Arial" w:eastAsia="Arial" w:hAnsi="Arial" w:cs="Arial"/>
          <w:sz w:val="22"/>
          <w:szCs w:val="22"/>
          <w:lang w:val="en-US" w:eastAsia="en-US"/>
        </w:rPr>
        <w:t>Rashladne otpadne</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vode,</w:t>
      </w:r>
    </w:p>
    <w:p w:rsidR="003D03C5" w:rsidRPr="003D03C5" w:rsidRDefault="003D03C5" w:rsidP="0049516D">
      <w:pPr>
        <w:widowControl w:val="0"/>
        <w:numPr>
          <w:ilvl w:val="0"/>
          <w:numId w:val="17"/>
        </w:numPr>
        <w:tabs>
          <w:tab w:val="left" w:pos="1094"/>
        </w:tabs>
        <w:autoSpaceDE w:val="0"/>
        <w:autoSpaceDN w:val="0"/>
        <w:spacing w:line="252" w:lineRule="exact"/>
        <w:ind w:left="1093" w:hanging="138"/>
        <w:rPr>
          <w:rFonts w:ascii="Arial" w:eastAsia="Arial" w:hAnsi="Arial" w:cs="Arial"/>
          <w:sz w:val="22"/>
          <w:szCs w:val="22"/>
          <w:lang w:val="en-US" w:eastAsia="en-US"/>
        </w:rPr>
      </w:pPr>
      <w:r w:rsidRPr="003D03C5">
        <w:rPr>
          <w:rFonts w:ascii="Arial" w:eastAsia="Arial" w:hAnsi="Arial" w:cs="Arial"/>
          <w:sz w:val="22"/>
          <w:szCs w:val="22"/>
          <w:lang w:val="en-US" w:eastAsia="en-US"/>
        </w:rPr>
        <w:t>Sanitarne otpadne vode</w:t>
      </w:r>
      <w:r w:rsidRPr="003D03C5">
        <w:rPr>
          <w:rFonts w:ascii="Arial" w:eastAsia="Arial" w:hAnsi="Arial" w:cs="Arial"/>
          <w:spacing w:val="-1"/>
          <w:sz w:val="22"/>
          <w:szCs w:val="22"/>
          <w:lang w:val="en-US" w:eastAsia="en-US"/>
        </w:rPr>
        <w:t xml:space="preserve"> </w:t>
      </w:r>
      <w:r w:rsidRPr="003D03C5">
        <w:rPr>
          <w:rFonts w:ascii="Arial" w:eastAsia="Arial" w:hAnsi="Arial" w:cs="Arial"/>
          <w:sz w:val="22"/>
          <w:szCs w:val="22"/>
          <w:lang w:val="en-US" w:eastAsia="en-US"/>
        </w:rPr>
        <w:t>i</w:t>
      </w:r>
    </w:p>
    <w:p w:rsidR="003D03C5" w:rsidRPr="00553D28" w:rsidRDefault="003D03C5" w:rsidP="00553D28">
      <w:pPr>
        <w:widowControl w:val="0"/>
        <w:numPr>
          <w:ilvl w:val="0"/>
          <w:numId w:val="17"/>
        </w:numPr>
        <w:tabs>
          <w:tab w:val="left" w:pos="1091"/>
        </w:tabs>
        <w:autoSpaceDE w:val="0"/>
        <w:autoSpaceDN w:val="0"/>
        <w:spacing w:line="252" w:lineRule="exact"/>
        <w:ind w:left="1090" w:hanging="135"/>
        <w:rPr>
          <w:rFonts w:ascii="Arial" w:eastAsia="Arial" w:hAnsi="Arial" w:cs="Arial"/>
          <w:sz w:val="22"/>
          <w:szCs w:val="22"/>
          <w:lang w:val="en-US" w:eastAsia="en-US"/>
        </w:rPr>
      </w:pPr>
      <w:r w:rsidRPr="003D03C5">
        <w:rPr>
          <w:rFonts w:ascii="Arial" w:eastAsia="Arial" w:hAnsi="Arial" w:cs="Arial"/>
          <w:sz w:val="22"/>
          <w:szCs w:val="22"/>
          <w:lang w:val="en-US" w:eastAsia="en-US"/>
        </w:rPr>
        <w:t>Oborinske</w:t>
      </w:r>
      <w:r w:rsidRPr="003D03C5">
        <w:rPr>
          <w:rFonts w:ascii="Arial" w:eastAsia="Arial" w:hAnsi="Arial" w:cs="Arial"/>
          <w:spacing w:val="60"/>
          <w:sz w:val="22"/>
          <w:szCs w:val="22"/>
          <w:lang w:val="en-US" w:eastAsia="en-US"/>
        </w:rPr>
        <w:t xml:space="preserve"> </w:t>
      </w:r>
      <w:r w:rsidRPr="003D03C5">
        <w:rPr>
          <w:rFonts w:ascii="Arial" w:eastAsia="Arial" w:hAnsi="Arial" w:cs="Arial"/>
          <w:sz w:val="22"/>
          <w:szCs w:val="22"/>
          <w:lang w:val="en-US" w:eastAsia="en-US"/>
        </w:rPr>
        <w:t>vode.</w:t>
      </w:r>
    </w:p>
    <w:p w:rsidR="003D03C5" w:rsidRPr="003D03C5" w:rsidRDefault="003D03C5" w:rsidP="003D03C5">
      <w:pPr>
        <w:widowControl w:val="0"/>
        <w:autoSpaceDE w:val="0"/>
        <w:autoSpaceDN w:val="0"/>
        <w:spacing w:line="216" w:lineRule="auto"/>
        <w:ind w:left="956" w:right="1031"/>
        <w:jc w:val="both"/>
        <w:rPr>
          <w:rFonts w:ascii="Arial" w:eastAsia="Arial" w:hAnsi="Arial" w:cs="Arial"/>
          <w:sz w:val="22"/>
          <w:szCs w:val="22"/>
          <w:lang w:val="en-US" w:eastAsia="en-US"/>
        </w:rPr>
      </w:pPr>
      <w:r w:rsidRPr="003D03C5">
        <w:rPr>
          <w:rFonts w:ascii="Arial" w:eastAsia="Arial" w:hAnsi="Arial" w:cs="Arial"/>
          <w:sz w:val="22"/>
          <w:szCs w:val="22"/>
          <w:lang w:val="en-US" w:eastAsia="en-US"/>
        </w:rPr>
        <w:t>Tehnološke otpadne vode, koje nastaju u proizvodnim pogonima su različite po količini i kvalitetu, ovisno od procesa u kojem nastaju.</w:t>
      </w:r>
    </w:p>
    <w:p w:rsidR="003D03C5" w:rsidRPr="003D03C5" w:rsidRDefault="003D03C5" w:rsidP="003D03C5">
      <w:pPr>
        <w:widowControl w:val="0"/>
        <w:autoSpaceDE w:val="0"/>
        <w:autoSpaceDN w:val="0"/>
        <w:spacing w:before="120" w:line="216" w:lineRule="auto"/>
        <w:ind w:left="956" w:right="1029"/>
        <w:jc w:val="both"/>
        <w:rPr>
          <w:rFonts w:ascii="Arial" w:eastAsia="Arial" w:hAnsi="Arial" w:cs="Arial"/>
          <w:sz w:val="22"/>
          <w:szCs w:val="22"/>
          <w:lang w:val="en-US" w:eastAsia="en-US"/>
        </w:rPr>
      </w:pPr>
      <w:r w:rsidRPr="003D03C5">
        <w:rPr>
          <w:rFonts w:ascii="Arial" w:eastAsia="Arial" w:hAnsi="Arial" w:cs="Arial"/>
          <w:sz w:val="22"/>
          <w:szCs w:val="22"/>
          <w:lang w:val="en-US" w:eastAsia="en-US"/>
        </w:rPr>
        <w:t>Rashladne vode služe sa postizanje temperaturnog režima u procesu proizvodnje. Iste kruže u recirkulaciji preko Rashladnih tornjeva, gdje se pomoću ventilatora hlade okolnim zrakom. Izgrađena su 2 Rashladna tornja sa po 4 ćelije, aktivirani 2009 i 2014 godine.</w:t>
      </w:r>
    </w:p>
    <w:p w:rsidR="003D03C5" w:rsidRPr="003D03C5" w:rsidRDefault="003D03C5" w:rsidP="003D03C5">
      <w:pPr>
        <w:widowControl w:val="0"/>
        <w:autoSpaceDE w:val="0"/>
        <w:autoSpaceDN w:val="0"/>
        <w:spacing w:before="119" w:line="216" w:lineRule="auto"/>
        <w:ind w:left="956" w:right="1026"/>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Sve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tehnološke</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otpadne</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vode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transportuju</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taložnice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„Bijelo</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more”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(ispust-E1,</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cca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10.000 m</w:t>
      </w:r>
      <w:r w:rsidRPr="003D03C5">
        <w:rPr>
          <w:rFonts w:ascii="Arial" w:eastAsia="Arial" w:hAnsi="Arial" w:cs="Arial"/>
          <w:sz w:val="22"/>
          <w:szCs w:val="22"/>
          <w:vertAlign w:val="superscript"/>
          <w:lang w:val="en-US" w:eastAsia="en-US"/>
        </w:rPr>
        <w:t>3</w:t>
      </w:r>
      <w:r w:rsidRPr="003D03C5">
        <w:rPr>
          <w:rFonts w:ascii="Arial" w:eastAsia="Arial" w:hAnsi="Arial" w:cs="Arial"/>
          <w:sz w:val="22"/>
          <w:szCs w:val="22"/>
          <w:lang w:val="en-US" w:eastAsia="en-US"/>
        </w:rPr>
        <w:t>/dan).</w:t>
      </w:r>
    </w:p>
    <w:p w:rsidR="003D03C5" w:rsidRPr="003D03C5" w:rsidRDefault="003D03C5" w:rsidP="003D03C5">
      <w:pPr>
        <w:widowControl w:val="0"/>
        <w:autoSpaceDE w:val="0"/>
        <w:autoSpaceDN w:val="0"/>
        <w:spacing w:before="121" w:line="216" w:lineRule="auto"/>
        <w:ind w:left="956" w:right="1029"/>
        <w:jc w:val="both"/>
        <w:rPr>
          <w:rFonts w:ascii="Arial" w:eastAsia="Arial" w:hAnsi="Arial" w:cs="Arial"/>
          <w:sz w:val="22"/>
          <w:szCs w:val="22"/>
          <w:lang w:val="en-US" w:eastAsia="en-US"/>
        </w:rPr>
      </w:pPr>
      <w:r w:rsidRPr="003D03C5">
        <w:rPr>
          <w:rFonts w:ascii="Arial" w:eastAsia="Arial" w:hAnsi="Arial" w:cs="Arial"/>
          <w:sz w:val="22"/>
          <w:szCs w:val="22"/>
          <w:lang w:val="en-US" w:eastAsia="en-US"/>
        </w:rPr>
        <w:t>U</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zajednički</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kolektor,</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potom</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taložnik</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otpadnih</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ispuštaju</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prethodno</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tretirane</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oborinske vode</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separatorima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ulja,</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dio</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rashladnih</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otpadnih</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te</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dio</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procjednih</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taložnica</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šljake i elektrofilterskog pepela „Crno more” I, II, III i IV (ispust-E2, cca 14.000</w:t>
      </w:r>
      <w:r w:rsidRPr="003D03C5">
        <w:rPr>
          <w:rFonts w:ascii="Arial" w:eastAsia="Arial" w:hAnsi="Arial" w:cs="Arial"/>
          <w:spacing w:val="-22"/>
          <w:sz w:val="22"/>
          <w:szCs w:val="22"/>
          <w:lang w:val="en-US" w:eastAsia="en-US"/>
        </w:rPr>
        <w:t xml:space="preserve"> </w:t>
      </w:r>
      <w:r w:rsidRPr="003D03C5">
        <w:rPr>
          <w:rFonts w:ascii="Arial" w:eastAsia="Arial" w:hAnsi="Arial" w:cs="Arial"/>
          <w:sz w:val="22"/>
          <w:szCs w:val="22"/>
          <w:lang w:val="en-US" w:eastAsia="en-US"/>
        </w:rPr>
        <w:t>m</w:t>
      </w:r>
      <w:r w:rsidRPr="003D03C5">
        <w:rPr>
          <w:rFonts w:ascii="Arial" w:eastAsia="Arial" w:hAnsi="Arial" w:cs="Arial"/>
          <w:sz w:val="22"/>
          <w:szCs w:val="22"/>
          <w:vertAlign w:val="superscript"/>
          <w:lang w:val="en-US" w:eastAsia="en-US"/>
        </w:rPr>
        <w:t>3</w:t>
      </w:r>
      <w:r w:rsidRPr="003D03C5">
        <w:rPr>
          <w:rFonts w:ascii="Arial" w:eastAsia="Arial" w:hAnsi="Arial" w:cs="Arial"/>
          <w:sz w:val="22"/>
          <w:szCs w:val="22"/>
          <w:lang w:val="en-US" w:eastAsia="en-US"/>
        </w:rPr>
        <w:t>/dan).</w:t>
      </w:r>
    </w:p>
    <w:p w:rsidR="003D03C5" w:rsidRPr="003D03C5" w:rsidRDefault="003D03C5" w:rsidP="003D03C5">
      <w:pPr>
        <w:widowControl w:val="0"/>
        <w:autoSpaceDE w:val="0"/>
        <w:autoSpaceDN w:val="0"/>
        <w:spacing w:before="121" w:line="216" w:lineRule="auto"/>
        <w:ind w:left="956" w:right="103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Sanitarne otpadne vode prethodno tretirane: vode iz restorana u mastolovu a zatim sve zajedno u biološkom prečistaču (SBR), ispuštaju se u rijeku Spreču (ispust-E3, 50 m</w:t>
      </w:r>
      <w:r w:rsidRPr="003D03C5">
        <w:rPr>
          <w:rFonts w:ascii="Arial" w:eastAsia="Arial" w:hAnsi="Arial" w:cs="Arial"/>
          <w:sz w:val="22"/>
          <w:szCs w:val="22"/>
          <w:vertAlign w:val="superscript"/>
          <w:lang w:val="en-US" w:eastAsia="en-US"/>
        </w:rPr>
        <w:t>3</w:t>
      </w:r>
      <w:r w:rsidRPr="003D03C5">
        <w:rPr>
          <w:rFonts w:ascii="Arial" w:eastAsia="Arial" w:hAnsi="Arial" w:cs="Arial"/>
          <w:sz w:val="22"/>
          <w:szCs w:val="22"/>
          <w:lang w:val="en-US" w:eastAsia="en-US"/>
        </w:rPr>
        <w:t>/dan).</w:t>
      </w:r>
    </w:p>
    <w:p w:rsidR="003D03C5" w:rsidRPr="003D03C5" w:rsidRDefault="003D03C5" w:rsidP="003D03C5">
      <w:pPr>
        <w:widowControl w:val="0"/>
        <w:autoSpaceDE w:val="0"/>
        <w:autoSpaceDN w:val="0"/>
        <w:spacing w:before="9"/>
        <w:rPr>
          <w:rFonts w:ascii="Arial" w:eastAsia="Arial" w:hAnsi="Arial" w:cs="Arial"/>
          <w:sz w:val="20"/>
          <w:szCs w:val="22"/>
          <w:lang w:val="en-US" w:eastAsia="en-US"/>
        </w:rPr>
      </w:pPr>
    </w:p>
    <w:p w:rsidR="003D03C5" w:rsidRPr="00553D28" w:rsidRDefault="00553D28" w:rsidP="00553D28">
      <w:pPr>
        <w:widowControl w:val="0"/>
        <w:tabs>
          <w:tab w:val="left" w:pos="1676"/>
          <w:tab w:val="left" w:pos="1677"/>
        </w:tabs>
        <w:autoSpaceDE w:val="0"/>
        <w:autoSpaceDN w:val="0"/>
        <w:outlineLvl w:val="3"/>
        <w:rPr>
          <w:rFonts w:ascii="Arial" w:eastAsia="Arial" w:hAnsi="Arial" w:cs="Arial"/>
          <w:b/>
          <w:bCs/>
          <w:i/>
          <w:sz w:val="22"/>
          <w:szCs w:val="22"/>
          <w:lang w:val="en-US" w:eastAsia="en-US"/>
        </w:rPr>
      </w:pPr>
      <w:bookmarkStart w:id="5" w:name="_bookmark14"/>
      <w:bookmarkEnd w:id="5"/>
      <w:r>
        <w:rPr>
          <w:rFonts w:ascii="Arial" w:eastAsia="Arial" w:hAnsi="Arial" w:cs="Arial"/>
          <w:b/>
          <w:bCs/>
          <w:i/>
          <w:sz w:val="22"/>
          <w:szCs w:val="22"/>
          <w:lang w:val="en-US" w:eastAsia="en-US"/>
        </w:rPr>
        <w:t xml:space="preserve">              4.7. </w:t>
      </w:r>
      <w:r w:rsidR="003D03C5" w:rsidRPr="003D03C5">
        <w:rPr>
          <w:rFonts w:ascii="Arial" w:eastAsia="Arial" w:hAnsi="Arial" w:cs="Arial"/>
          <w:b/>
          <w:bCs/>
          <w:i/>
          <w:sz w:val="22"/>
          <w:szCs w:val="22"/>
          <w:lang w:val="en-US" w:eastAsia="en-US"/>
        </w:rPr>
        <w:t>Proizvodnja gotovih proizvoda u</w:t>
      </w:r>
      <w:r w:rsidR="003D03C5" w:rsidRPr="003D03C5">
        <w:rPr>
          <w:rFonts w:ascii="Arial" w:eastAsia="Arial" w:hAnsi="Arial" w:cs="Arial"/>
          <w:b/>
          <w:bCs/>
          <w:i/>
          <w:spacing w:val="-7"/>
          <w:sz w:val="22"/>
          <w:szCs w:val="22"/>
          <w:lang w:val="en-US" w:eastAsia="en-US"/>
        </w:rPr>
        <w:t xml:space="preserve"> </w:t>
      </w:r>
      <w:r w:rsidR="003D03C5" w:rsidRPr="003D03C5">
        <w:rPr>
          <w:rFonts w:ascii="Arial" w:eastAsia="Arial" w:hAnsi="Arial" w:cs="Arial"/>
          <w:b/>
          <w:bCs/>
          <w:i/>
          <w:sz w:val="22"/>
          <w:szCs w:val="22"/>
          <w:lang w:val="en-US" w:eastAsia="en-US"/>
        </w:rPr>
        <w:t>SSL</w:t>
      </w:r>
    </w:p>
    <w:p w:rsidR="003D03C5" w:rsidRPr="003D03C5" w:rsidRDefault="003D03C5" w:rsidP="003D03C5">
      <w:pPr>
        <w:widowControl w:val="0"/>
        <w:autoSpaceDE w:val="0"/>
        <w:autoSpaceDN w:val="0"/>
        <w:spacing w:line="216" w:lineRule="auto"/>
        <w:ind w:left="956" w:right="1256"/>
        <w:rPr>
          <w:rFonts w:ascii="Arial" w:eastAsia="Arial" w:hAnsi="Arial" w:cs="Arial"/>
          <w:sz w:val="22"/>
          <w:szCs w:val="22"/>
          <w:lang w:val="en-US" w:eastAsia="en-US"/>
        </w:rPr>
      </w:pPr>
      <w:r w:rsidRPr="003D03C5">
        <w:rPr>
          <w:rFonts w:ascii="Arial" w:eastAsia="Arial" w:hAnsi="Arial" w:cs="Arial"/>
          <w:sz w:val="22"/>
          <w:szCs w:val="22"/>
          <w:lang w:val="en-US" w:eastAsia="en-US"/>
        </w:rPr>
        <w:t>Na osnovu prikazanih utroška sirovina i energenata u SSL, u nastavku ukupna proizvodnja svih gotovih proizvoda u SSL po godinama.</w:t>
      </w:r>
    </w:p>
    <w:p w:rsidR="003D03C5" w:rsidRPr="003D03C5" w:rsidRDefault="00553D28" w:rsidP="00553D28">
      <w:pPr>
        <w:widowControl w:val="0"/>
        <w:autoSpaceDE w:val="0"/>
        <w:autoSpaceDN w:val="0"/>
        <w:spacing w:before="100"/>
        <w:rPr>
          <w:rFonts w:ascii="Arial" w:eastAsia="Arial" w:hAnsi="Arial" w:cs="Arial"/>
          <w:b/>
          <w:i/>
          <w:sz w:val="20"/>
          <w:szCs w:val="22"/>
          <w:lang w:val="en-US" w:eastAsia="en-US"/>
        </w:rPr>
      </w:pPr>
      <w:r>
        <w:rPr>
          <w:rFonts w:ascii="Arial" w:eastAsia="Arial" w:hAnsi="Arial" w:cs="Arial"/>
          <w:b/>
          <w:i/>
          <w:sz w:val="20"/>
          <w:szCs w:val="22"/>
          <w:lang w:val="en-US" w:eastAsia="en-US"/>
        </w:rPr>
        <w:t xml:space="preserve">            </w:t>
      </w:r>
      <w:r w:rsidR="003D03C5" w:rsidRPr="003D03C5">
        <w:rPr>
          <w:rFonts w:ascii="Arial" w:eastAsia="Arial" w:hAnsi="Arial" w:cs="Arial"/>
          <w:b/>
          <w:i/>
          <w:sz w:val="20"/>
          <w:szCs w:val="22"/>
          <w:lang w:val="en-US" w:eastAsia="en-US"/>
        </w:rPr>
        <w:t>Proizvodnja po pogonima u periodu od 2016. do 2022. godine</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9"/>
        <w:gridCol w:w="1601"/>
        <w:gridCol w:w="1022"/>
        <w:gridCol w:w="1291"/>
        <w:gridCol w:w="1348"/>
        <w:gridCol w:w="2163"/>
      </w:tblGrid>
      <w:tr w:rsidR="003D03C5" w:rsidRPr="00553D28" w:rsidTr="00553D28">
        <w:trPr>
          <w:trHeight w:val="505"/>
        </w:trPr>
        <w:tc>
          <w:tcPr>
            <w:tcW w:w="1789" w:type="dxa"/>
            <w:shd w:val="clear" w:color="auto" w:fill="auto"/>
          </w:tcPr>
          <w:p w:rsidR="003D03C5" w:rsidRPr="00553D28" w:rsidRDefault="003D03C5" w:rsidP="003D03C5">
            <w:pPr>
              <w:widowControl w:val="0"/>
              <w:autoSpaceDE w:val="0"/>
              <w:autoSpaceDN w:val="0"/>
              <w:spacing w:before="124"/>
              <w:ind w:left="93" w:right="6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Godina</w:t>
            </w:r>
          </w:p>
        </w:tc>
        <w:tc>
          <w:tcPr>
            <w:tcW w:w="1601" w:type="dxa"/>
            <w:shd w:val="clear" w:color="auto" w:fill="auto"/>
          </w:tcPr>
          <w:p w:rsidR="003D03C5" w:rsidRPr="00553D28" w:rsidRDefault="003D03C5" w:rsidP="003D03C5">
            <w:pPr>
              <w:widowControl w:val="0"/>
              <w:autoSpaceDE w:val="0"/>
              <w:autoSpaceDN w:val="0"/>
              <w:spacing w:before="4" w:line="252" w:lineRule="exact"/>
              <w:ind w:left="702" w:right="442" w:hanging="202"/>
              <w:rPr>
                <w:rFonts w:ascii="Arial" w:eastAsia="Arial" w:hAnsi="Arial" w:cs="Arial"/>
                <w:b/>
                <w:sz w:val="22"/>
                <w:szCs w:val="22"/>
                <w:lang w:val="en-US" w:eastAsia="en-US"/>
              </w:rPr>
            </w:pPr>
            <w:r w:rsidRPr="00553D28">
              <w:rPr>
                <w:rFonts w:ascii="Arial" w:eastAsia="Arial" w:hAnsi="Arial" w:cs="Arial"/>
                <w:b/>
                <w:sz w:val="22"/>
                <w:szCs w:val="22"/>
                <w:lang w:val="en-US" w:eastAsia="en-US"/>
              </w:rPr>
              <w:t>Teška (t)</w:t>
            </w:r>
          </w:p>
        </w:tc>
        <w:tc>
          <w:tcPr>
            <w:tcW w:w="1022" w:type="dxa"/>
            <w:shd w:val="clear" w:color="auto" w:fill="auto"/>
          </w:tcPr>
          <w:p w:rsidR="003D03C5" w:rsidRPr="00553D28" w:rsidRDefault="003D03C5" w:rsidP="003D03C5">
            <w:pPr>
              <w:widowControl w:val="0"/>
              <w:autoSpaceDE w:val="0"/>
              <w:autoSpaceDN w:val="0"/>
              <w:spacing w:before="4" w:line="252" w:lineRule="exact"/>
              <w:ind w:left="415" w:right="212" w:hanging="142"/>
              <w:rPr>
                <w:rFonts w:ascii="Arial" w:eastAsia="Arial" w:hAnsi="Arial" w:cs="Arial"/>
                <w:b/>
                <w:sz w:val="22"/>
                <w:szCs w:val="22"/>
                <w:lang w:val="en-US" w:eastAsia="en-US"/>
              </w:rPr>
            </w:pPr>
            <w:r w:rsidRPr="00553D28">
              <w:rPr>
                <w:rFonts w:ascii="Arial" w:eastAsia="Arial" w:hAnsi="Arial" w:cs="Arial"/>
                <w:b/>
                <w:sz w:val="22"/>
                <w:szCs w:val="22"/>
                <w:lang w:val="en-US" w:eastAsia="en-US"/>
              </w:rPr>
              <w:t>Laka (t)</w:t>
            </w:r>
          </w:p>
        </w:tc>
        <w:tc>
          <w:tcPr>
            <w:tcW w:w="1291" w:type="dxa"/>
            <w:shd w:val="clear" w:color="auto" w:fill="auto"/>
          </w:tcPr>
          <w:p w:rsidR="003D03C5" w:rsidRPr="00553D28" w:rsidRDefault="003D03C5" w:rsidP="003D03C5">
            <w:pPr>
              <w:widowControl w:val="0"/>
              <w:autoSpaceDE w:val="0"/>
              <w:autoSpaceDN w:val="0"/>
              <w:spacing w:before="4" w:line="252" w:lineRule="exact"/>
              <w:ind w:left="550" w:right="58" w:hanging="428"/>
              <w:rPr>
                <w:rFonts w:ascii="Arial" w:eastAsia="Arial" w:hAnsi="Arial" w:cs="Arial"/>
                <w:b/>
                <w:sz w:val="22"/>
                <w:szCs w:val="22"/>
                <w:lang w:val="en-US" w:eastAsia="en-US"/>
              </w:rPr>
            </w:pPr>
            <w:r w:rsidRPr="00553D28">
              <w:rPr>
                <w:rFonts w:ascii="Arial" w:eastAsia="Arial" w:hAnsi="Arial" w:cs="Arial"/>
                <w:b/>
                <w:sz w:val="22"/>
                <w:szCs w:val="22"/>
                <w:lang w:val="en-US" w:eastAsia="en-US"/>
              </w:rPr>
              <w:t>Bikarbona (t)</w:t>
            </w:r>
          </w:p>
        </w:tc>
        <w:tc>
          <w:tcPr>
            <w:tcW w:w="1348" w:type="dxa"/>
            <w:shd w:val="clear" w:color="auto" w:fill="auto"/>
          </w:tcPr>
          <w:p w:rsidR="003D03C5" w:rsidRPr="00553D28" w:rsidRDefault="003D03C5" w:rsidP="003D03C5">
            <w:pPr>
              <w:widowControl w:val="0"/>
              <w:autoSpaceDE w:val="0"/>
              <w:autoSpaceDN w:val="0"/>
              <w:spacing w:line="252" w:lineRule="exact"/>
              <w:ind w:left="153" w:right="106"/>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UKUPNO</w:t>
            </w:r>
          </w:p>
          <w:p w:rsidR="003D03C5" w:rsidRPr="00553D28" w:rsidRDefault="003D03C5" w:rsidP="003D03C5">
            <w:pPr>
              <w:widowControl w:val="0"/>
              <w:autoSpaceDE w:val="0"/>
              <w:autoSpaceDN w:val="0"/>
              <w:spacing w:line="233" w:lineRule="exact"/>
              <w:ind w:left="153" w:right="99"/>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(t)</w:t>
            </w:r>
          </w:p>
        </w:tc>
        <w:tc>
          <w:tcPr>
            <w:tcW w:w="2163" w:type="dxa"/>
            <w:shd w:val="clear" w:color="auto" w:fill="auto"/>
          </w:tcPr>
          <w:p w:rsidR="003D03C5" w:rsidRPr="00553D28" w:rsidRDefault="003D03C5" w:rsidP="003D03C5">
            <w:pPr>
              <w:widowControl w:val="0"/>
              <w:autoSpaceDE w:val="0"/>
              <w:autoSpaceDN w:val="0"/>
              <w:spacing w:before="4" w:line="252" w:lineRule="exact"/>
              <w:ind w:left="541" w:right="42" w:hanging="416"/>
              <w:rPr>
                <w:rFonts w:ascii="Arial" w:eastAsia="Arial" w:hAnsi="Arial" w:cs="Arial"/>
                <w:b/>
                <w:sz w:val="22"/>
                <w:szCs w:val="22"/>
                <w:lang w:val="en-US" w:eastAsia="en-US"/>
              </w:rPr>
            </w:pPr>
            <w:r w:rsidRPr="00553D28">
              <w:rPr>
                <w:rFonts w:ascii="Arial" w:eastAsia="Arial" w:hAnsi="Arial" w:cs="Arial"/>
                <w:b/>
                <w:sz w:val="22"/>
                <w:szCs w:val="22"/>
                <w:lang w:val="en-US" w:eastAsia="en-US"/>
              </w:rPr>
              <w:t>Proizvdonja (t/d)</w:t>
            </w:r>
          </w:p>
        </w:tc>
      </w:tr>
      <w:tr w:rsidR="003D03C5" w:rsidRPr="00553D28" w:rsidTr="00553D28">
        <w:trPr>
          <w:trHeight w:val="301"/>
        </w:trPr>
        <w:tc>
          <w:tcPr>
            <w:tcW w:w="1789" w:type="dxa"/>
            <w:shd w:val="clear" w:color="auto" w:fill="auto"/>
          </w:tcPr>
          <w:p w:rsidR="003D03C5" w:rsidRPr="00553D28" w:rsidRDefault="003D03C5" w:rsidP="003D03C5">
            <w:pPr>
              <w:widowControl w:val="0"/>
              <w:autoSpaceDE w:val="0"/>
              <w:autoSpaceDN w:val="0"/>
              <w:spacing w:line="251" w:lineRule="exact"/>
              <w:ind w:left="88" w:right="6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2016.</w:t>
            </w:r>
          </w:p>
        </w:tc>
        <w:tc>
          <w:tcPr>
            <w:tcW w:w="1601" w:type="dxa"/>
            <w:shd w:val="clear" w:color="auto" w:fill="auto"/>
          </w:tcPr>
          <w:p w:rsidR="003D03C5" w:rsidRPr="00553D28" w:rsidRDefault="003D03C5" w:rsidP="003D03C5">
            <w:pPr>
              <w:widowControl w:val="0"/>
              <w:autoSpaceDE w:val="0"/>
              <w:autoSpaceDN w:val="0"/>
              <w:spacing w:line="248" w:lineRule="exact"/>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320.910</w:t>
            </w:r>
          </w:p>
        </w:tc>
        <w:tc>
          <w:tcPr>
            <w:tcW w:w="1022" w:type="dxa"/>
            <w:shd w:val="clear" w:color="auto" w:fill="auto"/>
          </w:tcPr>
          <w:p w:rsidR="003D03C5" w:rsidRPr="00553D28" w:rsidRDefault="003D03C5" w:rsidP="003D03C5">
            <w:pPr>
              <w:widowControl w:val="0"/>
              <w:autoSpaceDE w:val="0"/>
              <w:autoSpaceDN w:val="0"/>
              <w:spacing w:line="248" w:lineRule="exact"/>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135.270</w:t>
            </w:r>
          </w:p>
        </w:tc>
        <w:tc>
          <w:tcPr>
            <w:tcW w:w="1291" w:type="dxa"/>
            <w:shd w:val="clear" w:color="auto" w:fill="auto"/>
          </w:tcPr>
          <w:p w:rsidR="003D03C5" w:rsidRPr="00553D28" w:rsidRDefault="003D03C5" w:rsidP="003D03C5">
            <w:pPr>
              <w:widowControl w:val="0"/>
              <w:autoSpaceDE w:val="0"/>
              <w:autoSpaceDN w:val="0"/>
              <w:spacing w:line="248" w:lineRule="exact"/>
              <w:ind w:left="242" w:right="195"/>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97.570</w:t>
            </w:r>
          </w:p>
        </w:tc>
        <w:tc>
          <w:tcPr>
            <w:tcW w:w="1348" w:type="dxa"/>
            <w:shd w:val="clear" w:color="auto" w:fill="auto"/>
          </w:tcPr>
          <w:p w:rsidR="003D03C5" w:rsidRPr="00553D28" w:rsidRDefault="003D03C5" w:rsidP="003D03C5">
            <w:pPr>
              <w:widowControl w:val="0"/>
              <w:autoSpaceDE w:val="0"/>
              <w:autoSpaceDN w:val="0"/>
              <w:spacing w:line="251" w:lineRule="exact"/>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553.750</w:t>
            </w:r>
          </w:p>
        </w:tc>
        <w:tc>
          <w:tcPr>
            <w:tcW w:w="2163" w:type="dxa"/>
            <w:shd w:val="clear" w:color="auto" w:fill="auto"/>
          </w:tcPr>
          <w:p w:rsidR="003D03C5" w:rsidRPr="00553D28" w:rsidRDefault="003D03C5" w:rsidP="003D03C5">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1517</w:t>
            </w:r>
          </w:p>
        </w:tc>
      </w:tr>
      <w:tr w:rsidR="003D03C5" w:rsidRPr="00553D28" w:rsidTr="00553D28">
        <w:trPr>
          <w:trHeight w:val="306"/>
        </w:trPr>
        <w:tc>
          <w:tcPr>
            <w:tcW w:w="1789" w:type="dxa"/>
            <w:shd w:val="clear" w:color="auto" w:fill="auto"/>
          </w:tcPr>
          <w:p w:rsidR="003D03C5" w:rsidRPr="00553D28" w:rsidRDefault="003D03C5" w:rsidP="003D03C5">
            <w:pPr>
              <w:widowControl w:val="0"/>
              <w:autoSpaceDE w:val="0"/>
              <w:autoSpaceDN w:val="0"/>
              <w:spacing w:line="251" w:lineRule="exact"/>
              <w:ind w:left="88" w:right="6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2017.</w:t>
            </w:r>
          </w:p>
        </w:tc>
        <w:tc>
          <w:tcPr>
            <w:tcW w:w="1601" w:type="dxa"/>
            <w:shd w:val="clear" w:color="auto" w:fill="auto"/>
          </w:tcPr>
          <w:p w:rsidR="003D03C5" w:rsidRPr="00553D28" w:rsidRDefault="003D03C5" w:rsidP="003D03C5">
            <w:pPr>
              <w:widowControl w:val="0"/>
              <w:autoSpaceDE w:val="0"/>
              <w:autoSpaceDN w:val="0"/>
              <w:spacing w:line="249" w:lineRule="exact"/>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314.440</w:t>
            </w:r>
          </w:p>
        </w:tc>
        <w:tc>
          <w:tcPr>
            <w:tcW w:w="1022" w:type="dxa"/>
            <w:shd w:val="clear" w:color="auto" w:fill="auto"/>
          </w:tcPr>
          <w:p w:rsidR="003D03C5" w:rsidRPr="00553D28" w:rsidRDefault="003D03C5" w:rsidP="003D03C5">
            <w:pPr>
              <w:widowControl w:val="0"/>
              <w:autoSpaceDE w:val="0"/>
              <w:autoSpaceDN w:val="0"/>
              <w:spacing w:line="249" w:lineRule="exact"/>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165.995</w:t>
            </w:r>
          </w:p>
        </w:tc>
        <w:tc>
          <w:tcPr>
            <w:tcW w:w="1291" w:type="dxa"/>
            <w:shd w:val="clear" w:color="auto" w:fill="auto"/>
          </w:tcPr>
          <w:p w:rsidR="003D03C5" w:rsidRPr="00553D28" w:rsidRDefault="003D03C5" w:rsidP="003D03C5">
            <w:pPr>
              <w:widowControl w:val="0"/>
              <w:autoSpaceDE w:val="0"/>
              <w:autoSpaceDN w:val="0"/>
              <w:spacing w:line="249" w:lineRule="exact"/>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102.275</w:t>
            </w:r>
          </w:p>
        </w:tc>
        <w:tc>
          <w:tcPr>
            <w:tcW w:w="1348" w:type="dxa"/>
            <w:shd w:val="clear" w:color="auto" w:fill="auto"/>
          </w:tcPr>
          <w:p w:rsidR="003D03C5" w:rsidRPr="00553D28" w:rsidRDefault="003D03C5" w:rsidP="003D03C5">
            <w:pPr>
              <w:widowControl w:val="0"/>
              <w:autoSpaceDE w:val="0"/>
              <w:autoSpaceDN w:val="0"/>
              <w:spacing w:line="251" w:lineRule="exact"/>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582.710</w:t>
            </w:r>
          </w:p>
        </w:tc>
        <w:tc>
          <w:tcPr>
            <w:tcW w:w="2163" w:type="dxa"/>
            <w:shd w:val="clear" w:color="auto" w:fill="auto"/>
          </w:tcPr>
          <w:p w:rsidR="003D03C5" w:rsidRPr="00553D28" w:rsidRDefault="003D03C5" w:rsidP="003D03C5">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1596</w:t>
            </w:r>
          </w:p>
        </w:tc>
      </w:tr>
      <w:tr w:rsidR="003D03C5" w:rsidRPr="00553D28" w:rsidTr="00553D28">
        <w:trPr>
          <w:trHeight w:val="312"/>
        </w:trPr>
        <w:tc>
          <w:tcPr>
            <w:tcW w:w="1789" w:type="dxa"/>
            <w:shd w:val="clear" w:color="auto" w:fill="auto"/>
          </w:tcPr>
          <w:p w:rsidR="003D03C5" w:rsidRPr="00553D28" w:rsidRDefault="003D03C5" w:rsidP="003D03C5">
            <w:pPr>
              <w:widowControl w:val="0"/>
              <w:autoSpaceDE w:val="0"/>
              <w:autoSpaceDN w:val="0"/>
              <w:spacing w:line="251" w:lineRule="exact"/>
              <w:ind w:left="88" w:right="6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2018.</w:t>
            </w:r>
          </w:p>
        </w:tc>
        <w:tc>
          <w:tcPr>
            <w:tcW w:w="1601" w:type="dxa"/>
            <w:shd w:val="clear" w:color="auto" w:fill="auto"/>
          </w:tcPr>
          <w:p w:rsidR="003D03C5" w:rsidRPr="00553D28" w:rsidRDefault="003D03C5" w:rsidP="003D03C5">
            <w:pPr>
              <w:widowControl w:val="0"/>
              <w:autoSpaceDE w:val="0"/>
              <w:autoSpaceDN w:val="0"/>
              <w:spacing w:line="249" w:lineRule="exact"/>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278.795</w:t>
            </w:r>
          </w:p>
        </w:tc>
        <w:tc>
          <w:tcPr>
            <w:tcW w:w="1022" w:type="dxa"/>
            <w:shd w:val="clear" w:color="auto" w:fill="auto"/>
          </w:tcPr>
          <w:p w:rsidR="003D03C5" w:rsidRPr="00553D28" w:rsidRDefault="003D03C5" w:rsidP="003D03C5">
            <w:pPr>
              <w:widowControl w:val="0"/>
              <w:autoSpaceDE w:val="0"/>
              <w:autoSpaceDN w:val="0"/>
              <w:spacing w:line="249" w:lineRule="exact"/>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190.645</w:t>
            </w:r>
          </w:p>
        </w:tc>
        <w:tc>
          <w:tcPr>
            <w:tcW w:w="1291" w:type="dxa"/>
            <w:shd w:val="clear" w:color="auto" w:fill="auto"/>
          </w:tcPr>
          <w:p w:rsidR="003D03C5" w:rsidRPr="00553D28" w:rsidRDefault="003D03C5" w:rsidP="003D03C5">
            <w:pPr>
              <w:widowControl w:val="0"/>
              <w:autoSpaceDE w:val="0"/>
              <w:autoSpaceDN w:val="0"/>
              <w:spacing w:line="249" w:lineRule="exact"/>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103.640</w:t>
            </w:r>
          </w:p>
        </w:tc>
        <w:tc>
          <w:tcPr>
            <w:tcW w:w="1348" w:type="dxa"/>
            <w:shd w:val="clear" w:color="auto" w:fill="auto"/>
          </w:tcPr>
          <w:p w:rsidR="003D03C5" w:rsidRPr="00553D28" w:rsidRDefault="003D03C5" w:rsidP="003D03C5">
            <w:pPr>
              <w:widowControl w:val="0"/>
              <w:autoSpaceDE w:val="0"/>
              <w:autoSpaceDN w:val="0"/>
              <w:spacing w:line="251" w:lineRule="exact"/>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573.080</w:t>
            </w:r>
          </w:p>
        </w:tc>
        <w:tc>
          <w:tcPr>
            <w:tcW w:w="2163" w:type="dxa"/>
            <w:shd w:val="clear" w:color="auto" w:fill="auto"/>
          </w:tcPr>
          <w:p w:rsidR="003D03C5" w:rsidRPr="00553D28" w:rsidRDefault="003D03C5" w:rsidP="003D03C5">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1570</w:t>
            </w:r>
          </w:p>
        </w:tc>
      </w:tr>
      <w:tr w:rsidR="003D03C5" w:rsidRPr="00553D28" w:rsidTr="00553D28">
        <w:trPr>
          <w:trHeight w:val="299"/>
        </w:trPr>
        <w:tc>
          <w:tcPr>
            <w:tcW w:w="1789" w:type="dxa"/>
            <w:shd w:val="clear" w:color="auto" w:fill="auto"/>
          </w:tcPr>
          <w:p w:rsidR="003D03C5" w:rsidRPr="00553D28" w:rsidRDefault="003D03C5" w:rsidP="003D03C5">
            <w:pPr>
              <w:widowControl w:val="0"/>
              <w:autoSpaceDE w:val="0"/>
              <w:autoSpaceDN w:val="0"/>
              <w:spacing w:line="251" w:lineRule="exact"/>
              <w:ind w:left="88" w:right="6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2019.</w:t>
            </w:r>
          </w:p>
        </w:tc>
        <w:tc>
          <w:tcPr>
            <w:tcW w:w="1601" w:type="dxa"/>
            <w:shd w:val="clear" w:color="auto" w:fill="auto"/>
          </w:tcPr>
          <w:p w:rsidR="003D03C5" w:rsidRPr="00553D28" w:rsidRDefault="003D03C5" w:rsidP="003D03C5">
            <w:pPr>
              <w:widowControl w:val="0"/>
              <w:autoSpaceDE w:val="0"/>
              <w:autoSpaceDN w:val="0"/>
              <w:spacing w:line="249" w:lineRule="exact"/>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298.300</w:t>
            </w:r>
          </w:p>
        </w:tc>
        <w:tc>
          <w:tcPr>
            <w:tcW w:w="1022" w:type="dxa"/>
            <w:shd w:val="clear" w:color="auto" w:fill="auto"/>
          </w:tcPr>
          <w:p w:rsidR="003D03C5" w:rsidRPr="00553D28" w:rsidRDefault="003D03C5" w:rsidP="003D03C5">
            <w:pPr>
              <w:widowControl w:val="0"/>
              <w:autoSpaceDE w:val="0"/>
              <w:autoSpaceDN w:val="0"/>
              <w:spacing w:line="249" w:lineRule="exact"/>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173.335</w:t>
            </w:r>
          </w:p>
        </w:tc>
        <w:tc>
          <w:tcPr>
            <w:tcW w:w="1291" w:type="dxa"/>
            <w:shd w:val="clear" w:color="auto" w:fill="auto"/>
          </w:tcPr>
          <w:p w:rsidR="003D03C5" w:rsidRPr="00553D28" w:rsidRDefault="003D03C5" w:rsidP="003D03C5">
            <w:pPr>
              <w:widowControl w:val="0"/>
              <w:autoSpaceDE w:val="0"/>
              <w:autoSpaceDN w:val="0"/>
              <w:spacing w:line="249" w:lineRule="exact"/>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104.695</w:t>
            </w:r>
          </w:p>
        </w:tc>
        <w:tc>
          <w:tcPr>
            <w:tcW w:w="1348" w:type="dxa"/>
            <w:shd w:val="clear" w:color="auto" w:fill="auto"/>
          </w:tcPr>
          <w:p w:rsidR="003D03C5" w:rsidRPr="00553D28" w:rsidRDefault="003D03C5" w:rsidP="003D03C5">
            <w:pPr>
              <w:widowControl w:val="0"/>
              <w:autoSpaceDE w:val="0"/>
              <w:autoSpaceDN w:val="0"/>
              <w:spacing w:line="251" w:lineRule="exact"/>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576.330</w:t>
            </w:r>
          </w:p>
        </w:tc>
        <w:tc>
          <w:tcPr>
            <w:tcW w:w="2163" w:type="dxa"/>
            <w:shd w:val="clear" w:color="auto" w:fill="auto"/>
          </w:tcPr>
          <w:p w:rsidR="003D03C5" w:rsidRPr="00553D28" w:rsidRDefault="003D03C5" w:rsidP="003D03C5">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1579</w:t>
            </w:r>
          </w:p>
        </w:tc>
      </w:tr>
      <w:tr w:rsidR="003D03C5" w:rsidRPr="00553D28" w:rsidTr="00553D28">
        <w:trPr>
          <w:trHeight w:val="306"/>
        </w:trPr>
        <w:tc>
          <w:tcPr>
            <w:tcW w:w="1789" w:type="dxa"/>
            <w:shd w:val="clear" w:color="auto" w:fill="auto"/>
          </w:tcPr>
          <w:p w:rsidR="003D03C5" w:rsidRPr="00553D28" w:rsidRDefault="003D03C5" w:rsidP="003D03C5">
            <w:pPr>
              <w:widowControl w:val="0"/>
              <w:autoSpaceDE w:val="0"/>
              <w:autoSpaceDN w:val="0"/>
              <w:spacing w:line="251" w:lineRule="exact"/>
              <w:ind w:left="88" w:right="6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2020.</w:t>
            </w:r>
          </w:p>
        </w:tc>
        <w:tc>
          <w:tcPr>
            <w:tcW w:w="1601" w:type="dxa"/>
            <w:shd w:val="clear" w:color="auto" w:fill="auto"/>
          </w:tcPr>
          <w:p w:rsidR="003D03C5" w:rsidRPr="00553D28" w:rsidRDefault="003D03C5" w:rsidP="003D03C5">
            <w:pPr>
              <w:widowControl w:val="0"/>
              <w:autoSpaceDE w:val="0"/>
              <w:autoSpaceDN w:val="0"/>
              <w:spacing w:before="22"/>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285.370</w:t>
            </w:r>
          </w:p>
        </w:tc>
        <w:tc>
          <w:tcPr>
            <w:tcW w:w="1022" w:type="dxa"/>
            <w:shd w:val="clear" w:color="auto" w:fill="auto"/>
          </w:tcPr>
          <w:p w:rsidR="003D03C5" w:rsidRPr="00553D28" w:rsidRDefault="003D03C5" w:rsidP="003D03C5">
            <w:pPr>
              <w:widowControl w:val="0"/>
              <w:autoSpaceDE w:val="0"/>
              <w:autoSpaceDN w:val="0"/>
              <w:spacing w:before="22"/>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132.360</w:t>
            </w:r>
          </w:p>
        </w:tc>
        <w:tc>
          <w:tcPr>
            <w:tcW w:w="1291" w:type="dxa"/>
            <w:shd w:val="clear" w:color="auto" w:fill="auto"/>
          </w:tcPr>
          <w:p w:rsidR="003D03C5" w:rsidRPr="00553D28" w:rsidRDefault="003D03C5" w:rsidP="003D03C5">
            <w:pPr>
              <w:widowControl w:val="0"/>
              <w:autoSpaceDE w:val="0"/>
              <w:autoSpaceDN w:val="0"/>
              <w:spacing w:before="22"/>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105.240</w:t>
            </w:r>
          </w:p>
        </w:tc>
        <w:tc>
          <w:tcPr>
            <w:tcW w:w="1348" w:type="dxa"/>
            <w:shd w:val="clear" w:color="auto" w:fill="auto"/>
          </w:tcPr>
          <w:p w:rsidR="003D03C5" w:rsidRPr="00553D28" w:rsidRDefault="003D03C5" w:rsidP="003D03C5">
            <w:pPr>
              <w:widowControl w:val="0"/>
              <w:autoSpaceDE w:val="0"/>
              <w:autoSpaceDN w:val="0"/>
              <w:spacing w:before="24"/>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523.470</w:t>
            </w:r>
          </w:p>
        </w:tc>
        <w:tc>
          <w:tcPr>
            <w:tcW w:w="2163" w:type="dxa"/>
            <w:shd w:val="clear" w:color="auto" w:fill="auto"/>
          </w:tcPr>
          <w:p w:rsidR="003D03C5" w:rsidRPr="00553D28" w:rsidRDefault="003D03C5" w:rsidP="003D03C5">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1434</w:t>
            </w:r>
          </w:p>
        </w:tc>
      </w:tr>
      <w:tr w:rsidR="003D03C5" w:rsidRPr="00553D28" w:rsidTr="00553D28">
        <w:trPr>
          <w:trHeight w:val="304"/>
        </w:trPr>
        <w:tc>
          <w:tcPr>
            <w:tcW w:w="1789" w:type="dxa"/>
            <w:shd w:val="clear" w:color="auto" w:fill="auto"/>
          </w:tcPr>
          <w:p w:rsidR="003D03C5" w:rsidRPr="00553D28" w:rsidRDefault="003D03C5" w:rsidP="003D03C5">
            <w:pPr>
              <w:widowControl w:val="0"/>
              <w:autoSpaceDE w:val="0"/>
              <w:autoSpaceDN w:val="0"/>
              <w:spacing w:line="251" w:lineRule="exact"/>
              <w:ind w:left="88" w:right="6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2021.</w:t>
            </w:r>
          </w:p>
        </w:tc>
        <w:tc>
          <w:tcPr>
            <w:tcW w:w="1601" w:type="dxa"/>
            <w:shd w:val="clear" w:color="auto" w:fill="auto"/>
          </w:tcPr>
          <w:p w:rsidR="003D03C5" w:rsidRPr="00553D28" w:rsidRDefault="003D03C5" w:rsidP="003D03C5">
            <w:pPr>
              <w:widowControl w:val="0"/>
              <w:autoSpaceDE w:val="0"/>
              <w:autoSpaceDN w:val="0"/>
              <w:spacing w:before="22"/>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286.780</w:t>
            </w:r>
          </w:p>
        </w:tc>
        <w:tc>
          <w:tcPr>
            <w:tcW w:w="1022" w:type="dxa"/>
            <w:shd w:val="clear" w:color="auto" w:fill="auto"/>
          </w:tcPr>
          <w:p w:rsidR="003D03C5" w:rsidRPr="00553D28" w:rsidRDefault="003D03C5" w:rsidP="003D03C5">
            <w:pPr>
              <w:widowControl w:val="0"/>
              <w:autoSpaceDE w:val="0"/>
              <w:autoSpaceDN w:val="0"/>
              <w:spacing w:before="22"/>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131.460</w:t>
            </w:r>
          </w:p>
        </w:tc>
        <w:tc>
          <w:tcPr>
            <w:tcW w:w="1291" w:type="dxa"/>
            <w:shd w:val="clear" w:color="auto" w:fill="auto"/>
          </w:tcPr>
          <w:p w:rsidR="003D03C5" w:rsidRPr="00553D28" w:rsidRDefault="003D03C5" w:rsidP="003D03C5">
            <w:pPr>
              <w:widowControl w:val="0"/>
              <w:autoSpaceDE w:val="0"/>
              <w:autoSpaceDN w:val="0"/>
              <w:spacing w:before="22"/>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111.930</w:t>
            </w:r>
          </w:p>
        </w:tc>
        <w:tc>
          <w:tcPr>
            <w:tcW w:w="1348" w:type="dxa"/>
            <w:shd w:val="clear" w:color="auto" w:fill="auto"/>
          </w:tcPr>
          <w:p w:rsidR="003D03C5" w:rsidRPr="00553D28" w:rsidRDefault="003D03C5" w:rsidP="003D03C5">
            <w:pPr>
              <w:widowControl w:val="0"/>
              <w:autoSpaceDE w:val="0"/>
              <w:autoSpaceDN w:val="0"/>
              <w:spacing w:before="24"/>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530.170</w:t>
            </w:r>
          </w:p>
        </w:tc>
        <w:tc>
          <w:tcPr>
            <w:tcW w:w="2163" w:type="dxa"/>
            <w:shd w:val="clear" w:color="auto" w:fill="auto"/>
          </w:tcPr>
          <w:p w:rsidR="003D03C5" w:rsidRPr="00553D28" w:rsidRDefault="003D03C5" w:rsidP="003D03C5">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1453</w:t>
            </w:r>
          </w:p>
        </w:tc>
      </w:tr>
      <w:tr w:rsidR="003D03C5" w:rsidRPr="00553D28" w:rsidTr="00553D28">
        <w:trPr>
          <w:trHeight w:val="306"/>
        </w:trPr>
        <w:tc>
          <w:tcPr>
            <w:tcW w:w="1789" w:type="dxa"/>
            <w:shd w:val="clear" w:color="auto" w:fill="auto"/>
          </w:tcPr>
          <w:p w:rsidR="003D03C5" w:rsidRPr="00553D28" w:rsidRDefault="003D03C5" w:rsidP="003D03C5">
            <w:pPr>
              <w:widowControl w:val="0"/>
              <w:autoSpaceDE w:val="0"/>
              <w:autoSpaceDN w:val="0"/>
              <w:ind w:left="88" w:right="6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2022.</w:t>
            </w:r>
          </w:p>
        </w:tc>
        <w:tc>
          <w:tcPr>
            <w:tcW w:w="1601" w:type="dxa"/>
            <w:shd w:val="clear" w:color="auto" w:fill="auto"/>
          </w:tcPr>
          <w:p w:rsidR="003D03C5" w:rsidRPr="00553D28" w:rsidRDefault="003D03C5" w:rsidP="003D03C5">
            <w:pPr>
              <w:widowControl w:val="0"/>
              <w:autoSpaceDE w:val="0"/>
              <w:autoSpaceDN w:val="0"/>
              <w:spacing w:before="24"/>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335.850</w:t>
            </w:r>
          </w:p>
        </w:tc>
        <w:tc>
          <w:tcPr>
            <w:tcW w:w="1022" w:type="dxa"/>
            <w:shd w:val="clear" w:color="auto" w:fill="auto"/>
          </w:tcPr>
          <w:p w:rsidR="003D03C5" w:rsidRPr="00553D28" w:rsidRDefault="003D03C5" w:rsidP="003D03C5">
            <w:pPr>
              <w:widowControl w:val="0"/>
              <w:autoSpaceDE w:val="0"/>
              <w:autoSpaceDN w:val="0"/>
              <w:spacing w:before="24"/>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125.400</w:t>
            </w:r>
          </w:p>
        </w:tc>
        <w:tc>
          <w:tcPr>
            <w:tcW w:w="1291" w:type="dxa"/>
            <w:shd w:val="clear" w:color="auto" w:fill="auto"/>
          </w:tcPr>
          <w:p w:rsidR="003D03C5" w:rsidRPr="00553D28" w:rsidRDefault="003D03C5" w:rsidP="003D03C5">
            <w:pPr>
              <w:widowControl w:val="0"/>
              <w:autoSpaceDE w:val="0"/>
              <w:autoSpaceDN w:val="0"/>
              <w:spacing w:before="24"/>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110.930</w:t>
            </w:r>
          </w:p>
        </w:tc>
        <w:tc>
          <w:tcPr>
            <w:tcW w:w="1348" w:type="dxa"/>
            <w:shd w:val="clear" w:color="auto" w:fill="auto"/>
          </w:tcPr>
          <w:p w:rsidR="003D03C5" w:rsidRPr="00553D28" w:rsidRDefault="003D03C5" w:rsidP="003D03C5">
            <w:pPr>
              <w:widowControl w:val="0"/>
              <w:autoSpaceDE w:val="0"/>
              <w:autoSpaceDN w:val="0"/>
              <w:spacing w:before="27"/>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572.180</w:t>
            </w:r>
          </w:p>
        </w:tc>
        <w:tc>
          <w:tcPr>
            <w:tcW w:w="2163" w:type="dxa"/>
            <w:shd w:val="clear" w:color="auto" w:fill="auto"/>
          </w:tcPr>
          <w:p w:rsidR="003D03C5" w:rsidRPr="00553D28" w:rsidRDefault="003D03C5" w:rsidP="003D03C5">
            <w:pPr>
              <w:widowControl w:val="0"/>
              <w:autoSpaceDE w:val="0"/>
              <w:autoSpaceDN w:val="0"/>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1568</w:t>
            </w:r>
          </w:p>
        </w:tc>
      </w:tr>
    </w:tbl>
    <w:p w:rsidR="003D03C5" w:rsidRPr="003D03C5" w:rsidRDefault="003D03C5" w:rsidP="003D03C5">
      <w:pPr>
        <w:widowControl w:val="0"/>
        <w:autoSpaceDE w:val="0"/>
        <w:autoSpaceDN w:val="0"/>
        <w:jc w:val="center"/>
        <w:rPr>
          <w:rFonts w:ascii="Arial" w:eastAsia="Arial" w:hAnsi="Arial" w:cs="Arial"/>
          <w:sz w:val="22"/>
          <w:szCs w:val="22"/>
          <w:lang w:val="en-US" w:eastAsia="en-US"/>
        </w:rPr>
        <w:sectPr w:rsidR="003D03C5" w:rsidRPr="003D03C5">
          <w:pgSz w:w="11910" w:h="16840"/>
          <w:pgMar w:top="1260" w:right="400" w:bottom="1540" w:left="460" w:header="708" w:footer="1348" w:gutter="0"/>
          <w:cols w:space="720"/>
        </w:sectPr>
      </w:pPr>
    </w:p>
    <w:p w:rsidR="003D03C5" w:rsidRDefault="003D03C5" w:rsidP="003D03C5">
      <w:pPr>
        <w:widowControl w:val="0"/>
        <w:autoSpaceDE w:val="0"/>
        <w:autoSpaceDN w:val="0"/>
        <w:spacing w:before="94"/>
        <w:ind w:left="936" w:right="1049"/>
        <w:jc w:val="both"/>
        <w:rPr>
          <w:rFonts w:ascii="Arial" w:eastAsia="Arial" w:hAnsi="Arial" w:cs="Arial"/>
          <w:sz w:val="22"/>
          <w:szCs w:val="22"/>
          <w:lang w:val="en-US" w:eastAsia="en-US"/>
        </w:rPr>
      </w:pPr>
    </w:p>
    <w:p w:rsidR="003D03C5" w:rsidRPr="00553D28" w:rsidRDefault="00553D28" w:rsidP="00553D28">
      <w:pPr>
        <w:widowControl w:val="0"/>
        <w:autoSpaceDE w:val="0"/>
        <w:autoSpaceDN w:val="0"/>
        <w:spacing w:before="94"/>
        <w:ind w:left="936" w:right="1049"/>
        <w:jc w:val="both"/>
        <w:rPr>
          <w:rFonts w:ascii="Arial" w:eastAsia="Arial" w:hAnsi="Arial" w:cs="Arial"/>
          <w:b/>
          <w:sz w:val="22"/>
          <w:szCs w:val="22"/>
          <w:lang w:val="en-US" w:eastAsia="en-US"/>
        </w:rPr>
      </w:pPr>
      <w:r>
        <w:rPr>
          <w:rFonts w:ascii="Arial" w:eastAsia="Arial" w:hAnsi="Arial" w:cs="Arial"/>
          <w:b/>
          <w:sz w:val="22"/>
          <w:szCs w:val="22"/>
          <w:lang w:val="en-US" w:eastAsia="en-US"/>
        </w:rPr>
        <w:t>5. Emisije</w:t>
      </w:r>
    </w:p>
    <w:p w:rsidR="003D03C5" w:rsidRPr="003D03C5" w:rsidRDefault="003D03C5" w:rsidP="003D03C5">
      <w:pPr>
        <w:widowControl w:val="0"/>
        <w:autoSpaceDE w:val="0"/>
        <w:autoSpaceDN w:val="0"/>
        <w:spacing w:before="94"/>
        <w:ind w:left="936" w:right="1049"/>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Svaki od proizvodnih pogona ima emisije koji su karakteristični za proces proizvodnje u tom pogonu. U SSL smo identifikovali značajne okolinske aspekte koji su pr</w:t>
      </w:r>
      <w:r w:rsidR="00553D28">
        <w:rPr>
          <w:rFonts w:ascii="Arial" w:eastAsia="Arial" w:hAnsi="Arial" w:cs="Arial"/>
          <w:sz w:val="22"/>
          <w:szCs w:val="22"/>
          <w:lang w:val="en-US" w:eastAsia="en-US"/>
        </w:rPr>
        <w:t xml:space="preserve">edstavljeni u narednoj tabeli </w:t>
      </w:r>
      <w:r w:rsidRPr="003D03C5">
        <w:rPr>
          <w:rFonts w:ascii="Arial" w:eastAsia="Arial" w:hAnsi="Arial" w:cs="Arial"/>
          <w:sz w:val="22"/>
          <w:szCs w:val="22"/>
          <w:lang w:val="en-US" w:eastAsia="en-US"/>
        </w:rPr>
        <w:t>:</w:t>
      </w:r>
    </w:p>
    <w:p w:rsidR="003D03C5" w:rsidRPr="003D03C5" w:rsidRDefault="00553D28" w:rsidP="00553D28">
      <w:pPr>
        <w:widowControl w:val="0"/>
        <w:autoSpaceDE w:val="0"/>
        <w:autoSpaceDN w:val="0"/>
        <w:spacing w:before="1"/>
        <w:ind w:left="286" w:right="405"/>
        <w:rPr>
          <w:rFonts w:ascii="Arial" w:eastAsia="Arial" w:hAnsi="Arial" w:cs="Arial"/>
          <w:b/>
          <w:i/>
          <w:sz w:val="20"/>
          <w:szCs w:val="22"/>
          <w:lang w:val="en-US" w:eastAsia="en-US"/>
        </w:rPr>
      </w:pPr>
      <w:r>
        <w:rPr>
          <w:rFonts w:ascii="Arial" w:eastAsia="Arial" w:hAnsi="Arial" w:cs="Arial"/>
          <w:b/>
          <w:i/>
          <w:sz w:val="20"/>
          <w:szCs w:val="22"/>
          <w:lang w:val="en-US" w:eastAsia="en-US"/>
        </w:rPr>
        <w:t xml:space="preserve">         </w:t>
      </w:r>
      <w:r w:rsidR="003D03C5" w:rsidRPr="003D03C5">
        <w:rPr>
          <w:rFonts w:ascii="Arial" w:eastAsia="Arial" w:hAnsi="Arial" w:cs="Arial"/>
          <w:b/>
          <w:i/>
          <w:sz w:val="20"/>
          <w:szCs w:val="22"/>
          <w:lang w:val="en-US" w:eastAsia="en-US"/>
        </w:rPr>
        <w:t>Identificirani okolinski aspekti u SSL</w:t>
      </w: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3"/>
      </w:tblGrid>
      <w:tr w:rsidR="003D03C5" w:rsidRPr="003D03C5" w:rsidTr="00553D28">
        <w:trPr>
          <w:trHeight w:val="476"/>
        </w:trPr>
        <w:tc>
          <w:tcPr>
            <w:tcW w:w="9923" w:type="dxa"/>
            <w:shd w:val="clear" w:color="auto" w:fill="auto"/>
          </w:tcPr>
          <w:p w:rsidR="003D03C5" w:rsidRPr="003D03C5" w:rsidRDefault="003D03C5" w:rsidP="003D03C5">
            <w:pPr>
              <w:widowControl w:val="0"/>
              <w:autoSpaceDE w:val="0"/>
              <w:autoSpaceDN w:val="0"/>
              <w:spacing w:before="121"/>
              <w:ind w:left="368" w:right="328"/>
              <w:jc w:val="center"/>
              <w:rPr>
                <w:rFonts w:ascii="Arial" w:eastAsia="Arial" w:hAnsi="Arial" w:cs="Arial"/>
                <w:b/>
                <w:sz w:val="20"/>
                <w:szCs w:val="22"/>
                <w:lang w:val="en-US" w:eastAsia="en-US"/>
              </w:rPr>
            </w:pPr>
            <w:r w:rsidRPr="003D03C5">
              <w:rPr>
                <w:rFonts w:ascii="Arial" w:eastAsia="Arial" w:hAnsi="Arial" w:cs="Arial"/>
                <w:b/>
                <w:sz w:val="20"/>
                <w:szCs w:val="22"/>
                <w:lang w:val="en-US" w:eastAsia="en-US"/>
              </w:rPr>
              <w:t>Identificirani okolinski aspekti</w:t>
            </w:r>
          </w:p>
        </w:tc>
      </w:tr>
      <w:tr w:rsidR="003D03C5" w:rsidRPr="003D03C5" w:rsidTr="00553D28">
        <w:trPr>
          <w:trHeight w:val="229"/>
        </w:trPr>
        <w:tc>
          <w:tcPr>
            <w:tcW w:w="9923" w:type="dxa"/>
            <w:shd w:val="clear" w:color="auto" w:fill="auto"/>
          </w:tcPr>
          <w:p w:rsidR="003D03C5" w:rsidRPr="003D03C5" w:rsidRDefault="003D03C5" w:rsidP="003D03C5">
            <w:pPr>
              <w:widowControl w:val="0"/>
              <w:autoSpaceDE w:val="0"/>
              <w:autoSpaceDN w:val="0"/>
              <w:spacing w:line="210" w:lineRule="exact"/>
              <w:ind w:left="369" w:right="328"/>
              <w:jc w:val="center"/>
              <w:rPr>
                <w:rFonts w:ascii="Arial" w:eastAsia="Arial" w:hAnsi="Arial" w:cs="Arial"/>
                <w:b/>
                <w:sz w:val="20"/>
                <w:szCs w:val="22"/>
                <w:lang w:val="en-US" w:eastAsia="en-US"/>
              </w:rPr>
            </w:pPr>
            <w:r w:rsidRPr="003D03C5">
              <w:rPr>
                <w:rFonts w:ascii="Arial" w:eastAsia="Arial" w:hAnsi="Arial" w:cs="Arial"/>
                <w:b/>
                <w:sz w:val="20"/>
                <w:szCs w:val="22"/>
                <w:lang w:val="en-US" w:eastAsia="en-US"/>
              </w:rPr>
              <w:t>EMISIJA U ZRAK</w:t>
            </w:r>
          </w:p>
        </w:tc>
      </w:tr>
      <w:tr w:rsidR="003D03C5" w:rsidRPr="003D03C5" w:rsidTr="00553D28">
        <w:trPr>
          <w:trHeight w:val="229"/>
        </w:trPr>
        <w:tc>
          <w:tcPr>
            <w:tcW w:w="9923" w:type="dxa"/>
            <w:shd w:val="clear" w:color="auto" w:fill="auto"/>
          </w:tcPr>
          <w:p w:rsidR="003D03C5" w:rsidRPr="003D03C5" w:rsidRDefault="003D03C5" w:rsidP="003D03C5">
            <w:pPr>
              <w:widowControl w:val="0"/>
              <w:autoSpaceDE w:val="0"/>
              <w:autoSpaceDN w:val="0"/>
              <w:spacing w:line="210" w:lineRule="exact"/>
              <w:ind w:left="366"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Amonijak (cisterne i proizvodni pogon sode)</w:t>
            </w:r>
          </w:p>
        </w:tc>
      </w:tr>
      <w:tr w:rsidR="003D03C5" w:rsidRPr="003D03C5" w:rsidTr="00553D28">
        <w:trPr>
          <w:trHeight w:val="229"/>
        </w:trPr>
        <w:tc>
          <w:tcPr>
            <w:tcW w:w="9923" w:type="dxa"/>
            <w:shd w:val="clear" w:color="auto" w:fill="auto"/>
          </w:tcPr>
          <w:p w:rsidR="003D03C5" w:rsidRPr="003D03C5" w:rsidRDefault="003D03C5" w:rsidP="003D03C5">
            <w:pPr>
              <w:widowControl w:val="0"/>
              <w:autoSpaceDE w:val="0"/>
              <w:autoSpaceDN w:val="0"/>
              <w:spacing w:line="210" w:lineRule="exact"/>
              <w:ind w:left="365" w:right="328"/>
              <w:jc w:val="center"/>
              <w:rPr>
                <w:rFonts w:ascii="Arial" w:eastAsia="Arial" w:hAnsi="Arial" w:cs="Arial"/>
                <w:sz w:val="20"/>
                <w:szCs w:val="22"/>
                <w:lang w:val="en-US" w:eastAsia="en-US"/>
              </w:rPr>
            </w:pPr>
            <w:r w:rsidRPr="003D03C5">
              <w:rPr>
                <w:rFonts w:ascii="Arial" w:eastAsia="Arial" w:hAnsi="Arial" w:cs="Arial"/>
                <w:position w:val="1"/>
                <w:sz w:val="20"/>
                <w:szCs w:val="22"/>
                <w:lang w:val="en-US" w:eastAsia="en-US"/>
              </w:rPr>
              <w:t>Prašina, CO, CO</w:t>
            </w:r>
            <w:r w:rsidRPr="003D03C5">
              <w:rPr>
                <w:rFonts w:ascii="Arial" w:eastAsia="Arial" w:hAnsi="Arial" w:cs="Arial"/>
                <w:sz w:val="13"/>
                <w:szCs w:val="22"/>
                <w:lang w:val="en-US" w:eastAsia="en-US"/>
              </w:rPr>
              <w:t>2</w:t>
            </w:r>
            <w:r w:rsidRPr="003D03C5">
              <w:rPr>
                <w:rFonts w:ascii="Arial" w:eastAsia="Arial" w:hAnsi="Arial" w:cs="Arial"/>
                <w:position w:val="1"/>
                <w:sz w:val="20"/>
                <w:szCs w:val="22"/>
                <w:lang w:val="en-US" w:eastAsia="en-US"/>
              </w:rPr>
              <w:t>, NO</w:t>
            </w:r>
            <w:r w:rsidRPr="003D03C5">
              <w:rPr>
                <w:rFonts w:ascii="Arial" w:eastAsia="Arial" w:hAnsi="Arial" w:cs="Arial"/>
                <w:sz w:val="13"/>
                <w:szCs w:val="22"/>
                <w:lang w:val="en-US" w:eastAsia="en-US"/>
              </w:rPr>
              <w:t>X</w:t>
            </w:r>
            <w:r w:rsidRPr="003D03C5">
              <w:rPr>
                <w:rFonts w:ascii="Arial" w:eastAsia="Arial" w:hAnsi="Arial" w:cs="Arial"/>
                <w:position w:val="1"/>
                <w:sz w:val="20"/>
                <w:szCs w:val="22"/>
                <w:lang w:val="en-US" w:eastAsia="en-US"/>
              </w:rPr>
              <w:t>, SO</w:t>
            </w:r>
            <w:r w:rsidRPr="003D03C5">
              <w:rPr>
                <w:rFonts w:ascii="Arial" w:eastAsia="Arial" w:hAnsi="Arial" w:cs="Arial"/>
                <w:sz w:val="13"/>
                <w:szCs w:val="22"/>
                <w:lang w:val="en-US" w:eastAsia="en-US"/>
              </w:rPr>
              <w:t xml:space="preserve">2 </w:t>
            </w:r>
            <w:r w:rsidRPr="003D03C5">
              <w:rPr>
                <w:rFonts w:ascii="Arial" w:eastAsia="Arial" w:hAnsi="Arial" w:cs="Arial"/>
                <w:position w:val="1"/>
                <w:sz w:val="20"/>
                <w:szCs w:val="22"/>
                <w:lang w:val="en-US" w:eastAsia="en-US"/>
              </w:rPr>
              <w:t>i metali (TE, proizvodni pogoni i MGR )</w:t>
            </w:r>
          </w:p>
        </w:tc>
      </w:tr>
      <w:tr w:rsidR="003D03C5" w:rsidRPr="003D03C5" w:rsidTr="00553D28">
        <w:trPr>
          <w:trHeight w:val="229"/>
        </w:trPr>
        <w:tc>
          <w:tcPr>
            <w:tcW w:w="9923" w:type="dxa"/>
            <w:shd w:val="clear" w:color="auto" w:fill="auto"/>
          </w:tcPr>
          <w:p w:rsidR="003D03C5" w:rsidRPr="003D03C5" w:rsidRDefault="003D03C5" w:rsidP="003D03C5">
            <w:pPr>
              <w:widowControl w:val="0"/>
              <w:autoSpaceDE w:val="0"/>
              <w:autoSpaceDN w:val="0"/>
              <w:spacing w:line="210" w:lineRule="exact"/>
              <w:ind w:left="369" w:right="328"/>
              <w:jc w:val="center"/>
              <w:rPr>
                <w:rFonts w:ascii="Arial" w:eastAsia="Arial" w:hAnsi="Arial" w:cs="Arial"/>
                <w:b/>
                <w:sz w:val="20"/>
                <w:szCs w:val="22"/>
                <w:lang w:val="en-US" w:eastAsia="en-US"/>
              </w:rPr>
            </w:pPr>
            <w:r w:rsidRPr="003D03C5">
              <w:rPr>
                <w:rFonts w:ascii="Arial" w:eastAsia="Arial" w:hAnsi="Arial" w:cs="Arial"/>
                <w:b/>
                <w:sz w:val="20"/>
                <w:szCs w:val="22"/>
                <w:lang w:val="en-US" w:eastAsia="en-US"/>
              </w:rPr>
              <w:t>EMISIJA U VODU</w:t>
            </w:r>
          </w:p>
        </w:tc>
      </w:tr>
      <w:tr w:rsidR="003D03C5" w:rsidRPr="003D03C5" w:rsidTr="00553D28">
        <w:trPr>
          <w:trHeight w:val="229"/>
        </w:trPr>
        <w:tc>
          <w:tcPr>
            <w:tcW w:w="9923" w:type="dxa"/>
            <w:shd w:val="clear" w:color="auto" w:fill="auto"/>
          </w:tcPr>
          <w:p w:rsidR="003D03C5" w:rsidRPr="003D03C5" w:rsidRDefault="003D03C5" w:rsidP="003D03C5">
            <w:pPr>
              <w:widowControl w:val="0"/>
              <w:autoSpaceDE w:val="0"/>
              <w:autoSpaceDN w:val="0"/>
              <w:spacing w:line="210" w:lineRule="exact"/>
              <w:ind w:left="371"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E1 - Tehnološke otpadne vode na taložnice „Bijelo more“ čiji se preliv (bistri dio) ispušta u rijeku Spreču</w:t>
            </w:r>
          </w:p>
        </w:tc>
      </w:tr>
      <w:tr w:rsidR="003D03C5" w:rsidRPr="003D03C5" w:rsidTr="00553D28">
        <w:trPr>
          <w:trHeight w:val="691"/>
        </w:trPr>
        <w:tc>
          <w:tcPr>
            <w:tcW w:w="9923" w:type="dxa"/>
            <w:shd w:val="clear" w:color="auto" w:fill="auto"/>
          </w:tcPr>
          <w:p w:rsidR="003D03C5" w:rsidRPr="003D03C5" w:rsidRDefault="003D03C5" w:rsidP="003D03C5">
            <w:pPr>
              <w:widowControl w:val="0"/>
              <w:autoSpaceDE w:val="0"/>
              <w:autoSpaceDN w:val="0"/>
              <w:spacing w:before="3" w:line="230" w:lineRule="exact"/>
              <w:ind w:left="282" w:right="240" w:hanging="3"/>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E2- zajednički kolektor - oborinske vode, dio rashladne vode se preko separatora i taložnika ispuštaju u rijeku</w:t>
            </w:r>
            <w:r w:rsidRPr="003D03C5">
              <w:rPr>
                <w:rFonts w:ascii="Arial" w:eastAsia="Arial" w:hAnsi="Arial" w:cs="Arial"/>
                <w:spacing w:val="-5"/>
                <w:sz w:val="20"/>
                <w:szCs w:val="22"/>
                <w:lang w:val="en-US" w:eastAsia="en-US"/>
              </w:rPr>
              <w:t xml:space="preserve"> </w:t>
            </w:r>
            <w:r w:rsidRPr="003D03C5">
              <w:rPr>
                <w:rFonts w:ascii="Arial" w:eastAsia="Arial" w:hAnsi="Arial" w:cs="Arial"/>
                <w:sz w:val="20"/>
                <w:szCs w:val="22"/>
                <w:lang w:val="en-US" w:eastAsia="en-US"/>
              </w:rPr>
              <w:t>Spreču,</w:t>
            </w:r>
            <w:r w:rsidRPr="003D03C5">
              <w:rPr>
                <w:rFonts w:ascii="Arial" w:eastAsia="Arial" w:hAnsi="Arial" w:cs="Arial"/>
                <w:spacing w:val="-4"/>
                <w:sz w:val="20"/>
                <w:szCs w:val="22"/>
                <w:lang w:val="en-US" w:eastAsia="en-US"/>
              </w:rPr>
              <w:t xml:space="preserve"> </w:t>
            </w:r>
            <w:r w:rsidRPr="003D03C5">
              <w:rPr>
                <w:rFonts w:ascii="Arial" w:eastAsia="Arial" w:hAnsi="Arial" w:cs="Arial"/>
                <w:sz w:val="20"/>
                <w:szCs w:val="22"/>
                <w:lang w:val="en-US" w:eastAsia="en-US"/>
              </w:rPr>
              <w:t>a</w:t>
            </w:r>
            <w:r w:rsidRPr="003D03C5">
              <w:rPr>
                <w:rFonts w:ascii="Arial" w:eastAsia="Arial" w:hAnsi="Arial" w:cs="Arial"/>
                <w:spacing w:val="-2"/>
                <w:sz w:val="20"/>
                <w:szCs w:val="22"/>
                <w:lang w:val="en-US" w:eastAsia="en-US"/>
              </w:rPr>
              <w:t xml:space="preserve"> </w:t>
            </w:r>
            <w:r w:rsidRPr="003D03C5">
              <w:rPr>
                <w:rFonts w:ascii="Arial" w:eastAsia="Arial" w:hAnsi="Arial" w:cs="Arial"/>
                <w:sz w:val="20"/>
                <w:szCs w:val="22"/>
                <w:lang w:val="en-US" w:eastAsia="en-US"/>
              </w:rPr>
              <w:t>preliv</w:t>
            </w:r>
            <w:r w:rsidRPr="003D03C5">
              <w:rPr>
                <w:rFonts w:ascii="Arial" w:eastAsia="Arial" w:hAnsi="Arial" w:cs="Arial"/>
                <w:spacing w:val="-3"/>
                <w:sz w:val="20"/>
                <w:szCs w:val="22"/>
                <w:lang w:val="en-US" w:eastAsia="en-US"/>
              </w:rPr>
              <w:t xml:space="preserve"> </w:t>
            </w:r>
            <w:r w:rsidRPr="003D03C5">
              <w:rPr>
                <w:rFonts w:ascii="Arial" w:eastAsia="Arial" w:hAnsi="Arial" w:cs="Arial"/>
                <w:sz w:val="20"/>
                <w:szCs w:val="22"/>
                <w:lang w:val="en-US" w:eastAsia="en-US"/>
              </w:rPr>
              <w:t>(bistri</w:t>
            </w:r>
            <w:r w:rsidRPr="003D03C5">
              <w:rPr>
                <w:rFonts w:ascii="Arial" w:eastAsia="Arial" w:hAnsi="Arial" w:cs="Arial"/>
                <w:spacing w:val="-5"/>
                <w:sz w:val="20"/>
                <w:szCs w:val="22"/>
                <w:lang w:val="en-US" w:eastAsia="en-US"/>
              </w:rPr>
              <w:t xml:space="preserve"> </w:t>
            </w:r>
            <w:r w:rsidRPr="003D03C5">
              <w:rPr>
                <w:rFonts w:ascii="Arial" w:eastAsia="Arial" w:hAnsi="Arial" w:cs="Arial"/>
                <w:sz w:val="20"/>
                <w:szCs w:val="22"/>
                <w:lang w:val="en-US" w:eastAsia="en-US"/>
              </w:rPr>
              <w:t>dio)</w:t>
            </w:r>
            <w:r w:rsidRPr="003D03C5">
              <w:rPr>
                <w:rFonts w:ascii="Arial" w:eastAsia="Arial" w:hAnsi="Arial" w:cs="Arial"/>
                <w:spacing w:val="-4"/>
                <w:sz w:val="20"/>
                <w:szCs w:val="22"/>
                <w:lang w:val="en-US" w:eastAsia="en-US"/>
              </w:rPr>
              <w:t xml:space="preserve"> </w:t>
            </w:r>
            <w:r w:rsidRPr="003D03C5">
              <w:rPr>
                <w:rFonts w:ascii="Arial" w:eastAsia="Arial" w:hAnsi="Arial" w:cs="Arial"/>
                <w:sz w:val="20"/>
                <w:szCs w:val="22"/>
                <w:lang w:val="en-US" w:eastAsia="en-US"/>
              </w:rPr>
              <w:t>sa</w:t>
            </w:r>
            <w:r w:rsidRPr="003D03C5">
              <w:rPr>
                <w:rFonts w:ascii="Arial" w:eastAsia="Arial" w:hAnsi="Arial" w:cs="Arial"/>
                <w:spacing w:val="-2"/>
                <w:sz w:val="20"/>
                <w:szCs w:val="22"/>
                <w:lang w:val="en-US" w:eastAsia="en-US"/>
              </w:rPr>
              <w:t xml:space="preserve"> </w:t>
            </w:r>
            <w:r w:rsidRPr="003D03C5">
              <w:rPr>
                <w:rFonts w:ascii="Arial" w:eastAsia="Arial" w:hAnsi="Arial" w:cs="Arial"/>
                <w:sz w:val="20"/>
                <w:szCs w:val="22"/>
                <w:lang w:val="en-US" w:eastAsia="en-US"/>
              </w:rPr>
              <w:t>taložnica</w:t>
            </w:r>
            <w:r w:rsidRPr="003D03C5">
              <w:rPr>
                <w:rFonts w:ascii="Arial" w:eastAsia="Arial" w:hAnsi="Arial" w:cs="Arial"/>
                <w:spacing w:val="-4"/>
                <w:sz w:val="20"/>
                <w:szCs w:val="22"/>
                <w:lang w:val="en-US" w:eastAsia="en-US"/>
              </w:rPr>
              <w:t xml:space="preserve"> </w:t>
            </w:r>
            <w:r w:rsidRPr="003D03C5">
              <w:rPr>
                <w:rFonts w:ascii="Arial" w:eastAsia="Arial" w:hAnsi="Arial" w:cs="Arial"/>
                <w:sz w:val="20"/>
                <w:szCs w:val="22"/>
                <w:lang w:val="en-US" w:eastAsia="en-US"/>
              </w:rPr>
              <w:t>„Crno</w:t>
            </w:r>
            <w:r w:rsidRPr="003D03C5">
              <w:rPr>
                <w:rFonts w:ascii="Arial" w:eastAsia="Arial" w:hAnsi="Arial" w:cs="Arial"/>
                <w:spacing w:val="-2"/>
                <w:sz w:val="20"/>
                <w:szCs w:val="22"/>
                <w:lang w:val="en-US" w:eastAsia="en-US"/>
              </w:rPr>
              <w:t xml:space="preserve"> </w:t>
            </w:r>
            <w:r w:rsidRPr="003D03C5">
              <w:rPr>
                <w:rFonts w:ascii="Arial" w:eastAsia="Arial" w:hAnsi="Arial" w:cs="Arial"/>
                <w:sz w:val="20"/>
                <w:szCs w:val="22"/>
                <w:lang w:val="en-US" w:eastAsia="en-US"/>
              </w:rPr>
              <w:t>more’’</w:t>
            </w:r>
            <w:r w:rsidRPr="003D03C5">
              <w:rPr>
                <w:rFonts w:ascii="Arial" w:eastAsia="Arial" w:hAnsi="Arial" w:cs="Arial"/>
                <w:spacing w:val="-5"/>
                <w:sz w:val="20"/>
                <w:szCs w:val="22"/>
                <w:lang w:val="en-US" w:eastAsia="en-US"/>
              </w:rPr>
              <w:t xml:space="preserve"> </w:t>
            </w:r>
            <w:r w:rsidRPr="003D03C5">
              <w:rPr>
                <w:rFonts w:ascii="Arial" w:eastAsia="Arial" w:hAnsi="Arial" w:cs="Arial"/>
                <w:sz w:val="20"/>
                <w:szCs w:val="22"/>
                <w:lang w:val="en-US" w:eastAsia="en-US"/>
              </w:rPr>
              <w:t>se</w:t>
            </w:r>
            <w:r w:rsidRPr="003D03C5">
              <w:rPr>
                <w:rFonts w:ascii="Arial" w:eastAsia="Arial" w:hAnsi="Arial" w:cs="Arial"/>
                <w:spacing w:val="-2"/>
                <w:sz w:val="20"/>
                <w:szCs w:val="22"/>
                <w:lang w:val="en-US" w:eastAsia="en-US"/>
              </w:rPr>
              <w:t xml:space="preserve"> </w:t>
            </w:r>
            <w:r w:rsidRPr="003D03C5">
              <w:rPr>
                <w:rFonts w:ascii="Arial" w:eastAsia="Arial" w:hAnsi="Arial" w:cs="Arial"/>
                <w:sz w:val="20"/>
                <w:szCs w:val="22"/>
                <w:lang w:val="en-US" w:eastAsia="en-US"/>
              </w:rPr>
              <w:t>preko</w:t>
            </w:r>
            <w:r w:rsidRPr="003D03C5">
              <w:rPr>
                <w:rFonts w:ascii="Arial" w:eastAsia="Arial" w:hAnsi="Arial" w:cs="Arial"/>
                <w:spacing w:val="-4"/>
                <w:sz w:val="20"/>
                <w:szCs w:val="22"/>
                <w:lang w:val="en-US" w:eastAsia="en-US"/>
              </w:rPr>
              <w:t xml:space="preserve"> </w:t>
            </w:r>
            <w:r w:rsidRPr="003D03C5">
              <w:rPr>
                <w:rFonts w:ascii="Arial" w:eastAsia="Arial" w:hAnsi="Arial" w:cs="Arial"/>
                <w:sz w:val="20"/>
                <w:szCs w:val="22"/>
                <w:lang w:val="en-US" w:eastAsia="en-US"/>
              </w:rPr>
              <w:t>zajedničkog</w:t>
            </w:r>
            <w:r w:rsidRPr="003D03C5">
              <w:rPr>
                <w:rFonts w:ascii="Arial" w:eastAsia="Arial" w:hAnsi="Arial" w:cs="Arial"/>
                <w:spacing w:val="-5"/>
                <w:sz w:val="20"/>
                <w:szCs w:val="22"/>
                <w:lang w:val="en-US" w:eastAsia="en-US"/>
              </w:rPr>
              <w:t xml:space="preserve"> </w:t>
            </w:r>
            <w:r w:rsidRPr="003D03C5">
              <w:rPr>
                <w:rFonts w:ascii="Arial" w:eastAsia="Arial" w:hAnsi="Arial" w:cs="Arial"/>
                <w:sz w:val="20"/>
                <w:szCs w:val="22"/>
                <w:lang w:val="en-US" w:eastAsia="en-US"/>
              </w:rPr>
              <w:t>kolektora</w:t>
            </w:r>
            <w:r w:rsidRPr="003D03C5">
              <w:rPr>
                <w:rFonts w:ascii="Arial" w:eastAsia="Arial" w:hAnsi="Arial" w:cs="Arial"/>
                <w:spacing w:val="-1"/>
                <w:sz w:val="20"/>
                <w:szCs w:val="22"/>
                <w:lang w:val="en-US" w:eastAsia="en-US"/>
              </w:rPr>
              <w:t xml:space="preserve"> </w:t>
            </w:r>
            <w:r w:rsidRPr="003D03C5">
              <w:rPr>
                <w:rFonts w:ascii="Arial" w:eastAsia="Arial" w:hAnsi="Arial" w:cs="Arial"/>
                <w:sz w:val="20"/>
                <w:szCs w:val="22"/>
                <w:lang w:val="en-US" w:eastAsia="en-US"/>
              </w:rPr>
              <w:t>ispiušta</w:t>
            </w:r>
            <w:r w:rsidRPr="003D03C5">
              <w:rPr>
                <w:rFonts w:ascii="Arial" w:eastAsia="Arial" w:hAnsi="Arial" w:cs="Arial"/>
                <w:spacing w:val="-2"/>
                <w:sz w:val="20"/>
                <w:szCs w:val="22"/>
                <w:lang w:val="en-US" w:eastAsia="en-US"/>
              </w:rPr>
              <w:t xml:space="preserve"> </w:t>
            </w:r>
            <w:r w:rsidRPr="003D03C5">
              <w:rPr>
                <w:rFonts w:ascii="Arial" w:eastAsia="Arial" w:hAnsi="Arial" w:cs="Arial"/>
                <w:sz w:val="20"/>
                <w:szCs w:val="22"/>
                <w:lang w:val="en-US" w:eastAsia="en-US"/>
              </w:rPr>
              <w:t>u</w:t>
            </w:r>
            <w:r w:rsidRPr="003D03C5">
              <w:rPr>
                <w:rFonts w:ascii="Arial" w:eastAsia="Arial" w:hAnsi="Arial" w:cs="Arial"/>
                <w:spacing w:val="-4"/>
                <w:sz w:val="20"/>
                <w:szCs w:val="22"/>
                <w:lang w:val="en-US" w:eastAsia="en-US"/>
              </w:rPr>
              <w:t xml:space="preserve"> </w:t>
            </w:r>
            <w:r w:rsidRPr="003D03C5">
              <w:rPr>
                <w:rFonts w:ascii="Arial" w:eastAsia="Arial" w:hAnsi="Arial" w:cs="Arial"/>
                <w:sz w:val="20"/>
                <w:szCs w:val="22"/>
                <w:lang w:val="en-US" w:eastAsia="en-US"/>
              </w:rPr>
              <w:t>rijeku Spreču</w:t>
            </w:r>
          </w:p>
        </w:tc>
      </w:tr>
      <w:tr w:rsidR="003D03C5" w:rsidRPr="003D03C5" w:rsidTr="00553D28">
        <w:trPr>
          <w:trHeight w:val="292"/>
        </w:trPr>
        <w:tc>
          <w:tcPr>
            <w:tcW w:w="9923" w:type="dxa"/>
            <w:shd w:val="clear" w:color="auto" w:fill="auto"/>
          </w:tcPr>
          <w:p w:rsidR="003D03C5" w:rsidRPr="003D03C5" w:rsidRDefault="003D03C5" w:rsidP="003D03C5">
            <w:pPr>
              <w:widowControl w:val="0"/>
              <w:autoSpaceDE w:val="0"/>
              <w:autoSpaceDN w:val="0"/>
              <w:spacing w:line="227" w:lineRule="exact"/>
              <w:ind w:left="368"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 xml:space="preserve">E3 </w:t>
            </w:r>
            <w:r w:rsidRPr="003D03C5">
              <w:rPr>
                <w:rFonts w:ascii="Arial" w:eastAsia="Arial" w:hAnsi="Arial" w:cs="Arial"/>
                <w:b/>
                <w:sz w:val="20"/>
                <w:szCs w:val="22"/>
                <w:lang w:val="en-US" w:eastAsia="en-US"/>
              </w:rPr>
              <w:t xml:space="preserve">- </w:t>
            </w:r>
            <w:r w:rsidRPr="003D03C5">
              <w:rPr>
                <w:rFonts w:ascii="Arial" w:eastAsia="Arial" w:hAnsi="Arial" w:cs="Arial"/>
                <w:sz w:val="20"/>
                <w:szCs w:val="22"/>
                <w:lang w:val="en-US" w:eastAsia="en-US"/>
              </w:rPr>
              <w:t>Sanitarne vode koje se ispuštaju preko Biološkog prečistača</w:t>
            </w:r>
          </w:p>
        </w:tc>
      </w:tr>
      <w:tr w:rsidR="003D03C5" w:rsidRPr="003D03C5" w:rsidTr="00553D28">
        <w:trPr>
          <w:trHeight w:val="296"/>
        </w:trPr>
        <w:tc>
          <w:tcPr>
            <w:tcW w:w="9923" w:type="dxa"/>
            <w:shd w:val="clear" w:color="auto" w:fill="auto"/>
          </w:tcPr>
          <w:p w:rsidR="003D03C5" w:rsidRPr="003D03C5" w:rsidRDefault="003D03C5" w:rsidP="003D03C5">
            <w:pPr>
              <w:widowControl w:val="0"/>
              <w:autoSpaceDE w:val="0"/>
              <w:autoSpaceDN w:val="0"/>
              <w:spacing w:line="229" w:lineRule="exact"/>
              <w:ind w:left="370" w:right="328"/>
              <w:jc w:val="center"/>
              <w:rPr>
                <w:rFonts w:ascii="Arial" w:eastAsia="Arial" w:hAnsi="Arial" w:cs="Arial"/>
                <w:b/>
                <w:sz w:val="20"/>
                <w:szCs w:val="22"/>
                <w:lang w:val="en-US" w:eastAsia="en-US"/>
              </w:rPr>
            </w:pPr>
            <w:r w:rsidRPr="003D03C5">
              <w:rPr>
                <w:rFonts w:ascii="Arial" w:eastAsia="Arial" w:hAnsi="Arial" w:cs="Arial"/>
                <w:b/>
                <w:sz w:val="20"/>
                <w:szCs w:val="22"/>
                <w:lang w:val="en-US" w:eastAsia="en-US"/>
              </w:rPr>
              <w:t>BUKA</w:t>
            </w:r>
          </w:p>
        </w:tc>
      </w:tr>
      <w:tr w:rsidR="003D03C5" w:rsidRPr="003D03C5" w:rsidTr="00553D28">
        <w:trPr>
          <w:trHeight w:val="294"/>
        </w:trPr>
        <w:tc>
          <w:tcPr>
            <w:tcW w:w="9923" w:type="dxa"/>
            <w:shd w:val="clear" w:color="auto" w:fill="auto"/>
          </w:tcPr>
          <w:p w:rsidR="003D03C5" w:rsidRPr="003D03C5" w:rsidRDefault="003D03C5" w:rsidP="003D03C5">
            <w:pPr>
              <w:widowControl w:val="0"/>
              <w:autoSpaceDE w:val="0"/>
              <w:autoSpaceDN w:val="0"/>
              <w:spacing w:line="229" w:lineRule="exact"/>
              <w:ind w:left="371"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Buka u krugu fabrike od rada pogona i proizvodnih postrojenja</w:t>
            </w:r>
          </w:p>
        </w:tc>
      </w:tr>
      <w:tr w:rsidR="003D03C5" w:rsidRPr="003D03C5" w:rsidTr="00553D28">
        <w:trPr>
          <w:trHeight w:val="296"/>
        </w:trPr>
        <w:tc>
          <w:tcPr>
            <w:tcW w:w="9923" w:type="dxa"/>
            <w:shd w:val="clear" w:color="auto" w:fill="auto"/>
          </w:tcPr>
          <w:p w:rsidR="003D03C5" w:rsidRPr="003D03C5" w:rsidRDefault="003D03C5" w:rsidP="003D03C5">
            <w:pPr>
              <w:widowControl w:val="0"/>
              <w:autoSpaceDE w:val="0"/>
              <w:autoSpaceDN w:val="0"/>
              <w:spacing w:line="229" w:lineRule="exact"/>
              <w:ind w:left="370" w:right="328"/>
              <w:jc w:val="center"/>
              <w:rPr>
                <w:rFonts w:ascii="Arial" w:eastAsia="Arial" w:hAnsi="Arial" w:cs="Arial"/>
                <w:b/>
                <w:sz w:val="20"/>
                <w:szCs w:val="22"/>
                <w:lang w:val="en-US" w:eastAsia="en-US"/>
              </w:rPr>
            </w:pPr>
            <w:r w:rsidRPr="003D03C5">
              <w:rPr>
                <w:rFonts w:ascii="Arial" w:eastAsia="Arial" w:hAnsi="Arial" w:cs="Arial"/>
                <w:b/>
                <w:sz w:val="20"/>
                <w:szCs w:val="22"/>
                <w:lang w:val="en-US" w:eastAsia="en-US"/>
              </w:rPr>
              <w:t>NEOPASAN OTPAD</w:t>
            </w:r>
          </w:p>
        </w:tc>
      </w:tr>
      <w:tr w:rsidR="003D03C5" w:rsidRPr="003D03C5" w:rsidTr="00553D28">
        <w:trPr>
          <w:trHeight w:val="297"/>
        </w:trPr>
        <w:tc>
          <w:tcPr>
            <w:tcW w:w="9923" w:type="dxa"/>
            <w:shd w:val="clear" w:color="auto" w:fill="auto"/>
          </w:tcPr>
          <w:p w:rsidR="003D03C5" w:rsidRPr="003D03C5" w:rsidRDefault="003D03C5" w:rsidP="003D03C5">
            <w:pPr>
              <w:widowControl w:val="0"/>
              <w:autoSpaceDE w:val="0"/>
              <w:autoSpaceDN w:val="0"/>
              <w:spacing w:line="229" w:lineRule="exact"/>
              <w:ind w:left="364"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Talog Bijelo more(otpadne teh. vode)</w:t>
            </w:r>
          </w:p>
        </w:tc>
      </w:tr>
      <w:tr w:rsidR="003D03C5" w:rsidRPr="003D03C5" w:rsidTr="00553D28">
        <w:trPr>
          <w:trHeight w:val="294"/>
        </w:trPr>
        <w:tc>
          <w:tcPr>
            <w:tcW w:w="9923" w:type="dxa"/>
            <w:shd w:val="clear" w:color="auto" w:fill="auto"/>
          </w:tcPr>
          <w:p w:rsidR="003D03C5" w:rsidRPr="003D03C5" w:rsidRDefault="003D03C5" w:rsidP="003D03C5">
            <w:pPr>
              <w:widowControl w:val="0"/>
              <w:autoSpaceDE w:val="0"/>
              <w:autoSpaceDN w:val="0"/>
              <w:spacing w:line="229" w:lineRule="exact"/>
              <w:ind w:left="367"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Talog Crno more (šljaka i el.fil.pepeo)</w:t>
            </w:r>
          </w:p>
        </w:tc>
      </w:tr>
      <w:tr w:rsidR="003D03C5" w:rsidRPr="003D03C5" w:rsidTr="00553D28">
        <w:trPr>
          <w:trHeight w:val="296"/>
        </w:trPr>
        <w:tc>
          <w:tcPr>
            <w:tcW w:w="9923" w:type="dxa"/>
            <w:shd w:val="clear" w:color="auto" w:fill="auto"/>
          </w:tcPr>
          <w:p w:rsidR="003D03C5" w:rsidRPr="003D03C5" w:rsidRDefault="003D03C5" w:rsidP="003D03C5">
            <w:pPr>
              <w:widowControl w:val="0"/>
              <w:autoSpaceDE w:val="0"/>
              <w:autoSpaceDN w:val="0"/>
              <w:spacing w:line="229" w:lineRule="exact"/>
              <w:ind w:left="369"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Metal</w:t>
            </w:r>
          </w:p>
        </w:tc>
      </w:tr>
      <w:tr w:rsidR="003D03C5" w:rsidRPr="003D03C5" w:rsidTr="00553D28">
        <w:trPr>
          <w:trHeight w:val="294"/>
        </w:trPr>
        <w:tc>
          <w:tcPr>
            <w:tcW w:w="9923" w:type="dxa"/>
            <w:shd w:val="clear" w:color="auto" w:fill="auto"/>
          </w:tcPr>
          <w:p w:rsidR="003D03C5" w:rsidRPr="003D03C5" w:rsidRDefault="003D03C5" w:rsidP="003D03C5">
            <w:pPr>
              <w:widowControl w:val="0"/>
              <w:autoSpaceDE w:val="0"/>
              <w:autoSpaceDN w:val="0"/>
              <w:spacing w:line="229" w:lineRule="exact"/>
              <w:ind w:left="370"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Drvo</w:t>
            </w:r>
          </w:p>
        </w:tc>
      </w:tr>
      <w:tr w:rsidR="003D03C5" w:rsidRPr="003D03C5" w:rsidTr="00553D28">
        <w:trPr>
          <w:trHeight w:val="296"/>
        </w:trPr>
        <w:tc>
          <w:tcPr>
            <w:tcW w:w="9923" w:type="dxa"/>
            <w:shd w:val="clear" w:color="auto" w:fill="auto"/>
          </w:tcPr>
          <w:p w:rsidR="003D03C5" w:rsidRPr="003D03C5" w:rsidRDefault="003D03C5" w:rsidP="003D03C5">
            <w:pPr>
              <w:widowControl w:val="0"/>
              <w:autoSpaceDE w:val="0"/>
              <w:autoSpaceDN w:val="0"/>
              <w:spacing w:line="229" w:lineRule="exact"/>
              <w:ind w:left="368"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Papir i karton - ambalaža</w:t>
            </w:r>
          </w:p>
        </w:tc>
      </w:tr>
      <w:tr w:rsidR="003D03C5" w:rsidRPr="003D03C5" w:rsidTr="00553D28">
        <w:trPr>
          <w:trHeight w:val="294"/>
        </w:trPr>
        <w:tc>
          <w:tcPr>
            <w:tcW w:w="9923" w:type="dxa"/>
            <w:shd w:val="clear" w:color="auto" w:fill="auto"/>
          </w:tcPr>
          <w:p w:rsidR="003D03C5" w:rsidRPr="003D03C5" w:rsidRDefault="003D03C5" w:rsidP="003D03C5">
            <w:pPr>
              <w:widowControl w:val="0"/>
              <w:autoSpaceDE w:val="0"/>
              <w:autoSpaceDN w:val="0"/>
              <w:spacing w:line="229" w:lineRule="exact"/>
              <w:ind w:left="370"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Plastika, otpadni najlon i džambo vreće</w:t>
            </w:r>
          </w:p>
        </w:tc>
      </w:tr>
      <w:tr w:rsidR="003D03C5" w:rsidRPr="003D03C5" w:rsidTr="00553D28">
        <w:trPr>
          <w:trHeight w:val="297"/>
        </w:trPr>
        <w:tc>
          <w:tcPr>
            <w:tcW w:w="9923" w:type="dxa"/>
            <w:shd w:val="clear" w:color="auto" w:fill="auto"/>
          </w:tcPr>
          <w:p w:rsidR="003D03C5" w:rsidRPr="003D03C5" w:rsidRDefault="003D03C5" w:rsidP="003D03C5">
            <w:pPr>
              <w:widowControl w:val="0"/>
              <w:autoSpaceDE w:val="0"/>
              <w:autoSpaceDN w:val="0"/>
              <w:spacing w:before="1"/>
              <w:ind w:left="369"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Otpadna transportna traka</w:t>
            </w:r>
          </w:p>
        </w:tc>
      </w:tr>
      <w:tr w:rsidR="003D03C5" w:rsidRPr="003D03C5" w:rsidTr="00553D28">
        <w:trPr>
          <w:trHeight w:val="296"/>
        </w:trPr>
        <w:tc>
          <w:tcPr>
            <w:tcW w:w="9923" w:type="dxa"/>
            <w:shd w:val="clear" w:color="auto" w:fill="auto"/>
          </w:tcPr>
          <w:p w:rsidR="003D03C5" w:rsidRPr="003D03C5" w:rsidRDefault="003D03C5" w:rsidP="003D03C5">
            <w:pPr>
              <w:widowControl w:val="0"/>
              <w:autoSpaceDE w:val="0"/>
              <w:autoSpaceDN w:val="0"/>
              <w:spacing w:line="229" w:lineRule="exact"/>
              <w:ind w:left="367"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Otpadni lim</w:t>
            </w:r>
          </w:p>
        </w:tc>
      </w:tr>
      <w:tr w:rsidR="003D03C5" w:rsidRPr="003D03C5" w:rsidTr="00553D28">
        <w:trPr>
          <w:trHeight w:val="295"/>
        </w:trPr>
        <w:tc>
          <w:tcPr>
            <w:tcW w:w="9923" w:type="dxa"/>
            <w:shd w:val="clear" w:color="auto" w:fill="auto"/>
          </w:tcPr>
          <w:p w:rsidR="003D03C5" w:rsidRPr="003D03C5" w:rsidRDefault="003D03C5" w:rsidP="003D03C5">
            <w:pPr>
              <w:widowControl w:val="0"/>
              <w:autoSpaceDE w:val="0"/>
              <w:autoSpaceDN w:val="0"/>
              <w:spacing w:line="230" w:lineRule="exact"/>
              <w:ind w:left="367"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Otpadne limene bačve</w:t>
            </w:r>
          </w:p>
        </w:tc>
      </w:tr>
      <w:tr w:rsidR="003D03C5" w:rsidRPr="003D03C5" w:rsidTr="00553D28">
        <w:trPr>
          <w:trHeight w:val="297"/>
        </w:trPr>
        <w:tc>
          <w:tcPr>
            <w:tcW w:w="9923" w:type="dxa"/>
            <w:shd w:val="clear" w:color="auto" w:fill="auto"/>
          </w:tcPr>
          <w:p w:rsidR="003D03C5" w:rsidRPr="003D03C5" w:rsidRDefault="003D03C5" w:rsidP="003D03C5">
            <w:pPr>
              <w:widowControl w:val="0"/>
              <w:autoSpaceDE w:val="0"/>
              <w:autoSpaceDN w:val="0"/>
              <w:spacing w:line="229" w:lineRule="exact"/>
              <w:ind w:left="367"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Mješani komunlani otpad</w:t>
            </w:r>
          </w:p>
        </w:tc>
      </w:tr>
      <w:tr w:rsidR="003D03C5" w:rsidRPr="003D03C5" w:rsidTr="00553D28">
        <w:trPr>
          <w:trHeight w:val="294"/>
        </w:trPr>
        <w:tc>
          <w:tcPr>
            <w:tcW w:w="9923" w:type="dxa"/>
            <w:shd w:val="clear" w:color="auto" w:fill="auto"/>
          </w:tcPr>
          <w:p w:rsidR="003D03C5" w:rsidRPr="003D03C5" w:rsidRDefault="003D03C5" w:rsidP="003D03C5">
            <w:pPr>
              <w:widowControl w:val="0"/>
              <w:autoSpaceDE w:val="0"/>
              <w:autoSpaceDN w:val="0"/>
              <w:spacing w:line="229" w:lineRule="exact"/>
              <w:ind w:left="370"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Biorazgradivi otpad</w:t>
            </w:r>
          </w:p>
        </w:tc>
      </w:tr>
      <w:tr w:rsidR="003D03C5" w:rsidRPr="003D03C5" w:rsidTr="00553D28">
        <w:trPr>
          <w:trHeight w:val="297"/>
        </w:trPr>
        <w:tc>
          <w:tcPr>
            <w:tcW w:w="9923" w:type="dxa"/>
            <w:shd w:val="clear" w:color="auto" w:fill="auto"/>
          </w:tcPr>
          <w:p w:rsidR="003D03C5" w:rsidRPr="003D03C5" w:rsidRDefault="003D03C5" w:rsidP="003D03C5">
            <w:pPr>
              <w:widowControl w:val="0"/>
              <w:autoSpaceDE w:val="0"/>
              <w:autoSpaceDN w:val="0"/>
              <w:spacing w:line="229" w:lineRule="exact"/>
              <w:ind w:left="369" w:right="328"/>
              <w:jc w:val="center"/>
              <w:rPr>
                <w:rFonts w:ascii="Arial" w:eastAsia="Arial" w:hAnsi="Arial" w:cs="Arial"/>
                <w:b/>
                <w:sz w:val="20"/>
                <w:szCs w:val="22"/>
                <w:lang w:val="en-US" w:eastAsia="en-US"/>
              </w:rPr>
            </w:pPr>
            <w:r w:rsidRPr="003D03C5">
              <w:rPr>
                <w:rFonts w:ascii="Arial" w:eastAsia="Arial" w:hAnsi="Arial" w:cs="Arial"/>
                <w:b/>
                <w:sz w:val="20"/>
                <w:szCs w:val="22"/>
                <w:lang w:val="en-US" w:eastAsia="en-US"/>
              </w:rPr>
              <w:t>OPASAN OTPAD</w:t>
            </w:r>
          </w:p>
        </w:tc>
      </w:tr>
      <w:tr w:rsidR="003D03C5" w:rsidRPr="003D03C5" w:rsidTr="00553D28">
        <w:trPr>
          <w:trHeight w:val="297"/>
        </w:trPr>
        <w:tc>
          <w:tcPr>
            <w:tcW w:w="9923" w:type="dxa"/>
            <w:shd w:val="clear" w:color="auto" w:fill="auto"/>
          </w:tcPr>
          <w:p w:rsidR="003D03C5" w:rsidRPr="003D03C5" w:rsidRDefault="003D03C5" w:rsidP="003D03C5">
            <w:pPr>
              <w:widowControl w:val="0"/>
              <w:autoSpaceDE w:val="0"/>
              <w:autoSpaceDN w:val="0"/>
              <w:spacing w:line="229" w:lineRule="exact"/>
              <w:ind w:left="367"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Zauljeni mulj iz mastolova (restoran)</w:t>
            </w:r>
          </w:p>
        </w:tc>
      </w:tr>
      <w:tr w:rsidR="003D03C5" w:rsidRPr="003D03C5" w:rsidTr="00553D28">
        <w:trPr>
          <w:trHeight w:val="294"/>
        </w:trPr>
        <w:tc>
          <w:tcPr>
            <w:tcW w:w="9923" w:type="dxa"/>
            <w:shd w:val="clear" w:color="auto" w:fill="auto"/>
          </w:tcPr>
          <w:p w:rsidR="003D03C5" w:rsidRPr="003D03C5" w:rsidRDefault="003D03C5" w:rsidP="003D03C5">
            <w:pPr>
              <w:widowControl w:val="0"/>
              <w:autoSpaceDE w:val="0"/>
              <w:autoSpaceDN w:val="0"/>
              <w:spacing w:line="229" w:lineRule="exact"/>
              <w:ind w:left="367"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Zauljeni mulj iz separatora ulja</w:t>
            </w:r>
          </w:p>
        </w:tc>
      </w:tr>
      <w:tr w:rsidR="003D03C5" w:rsidRPr="003D03C5" w:rsidTr="00553D28">
        <w:trPr>
          <w:trHeight w:val="297"/>
        </w:trPr>
        <w:tc>
          <w:tcPr>
            <w:tcW w:w="9923" w:type="dxa"/>
            <w:shd w:val="clear" w:color="auto" w:fill="auto"/>
          </w:tcPr>
          <w:p w:rsidR="003D03C5" w:rsidRPr="003D03C5" w:rsidRDefault="003D03C5" w:rsidP="003D03C5">
            <w:pPr>
              <w:widowControl w:val="0"/>
              <w:autoSpaceDE w:val="0"/>
              <w:autoSpaceDN w:val="0"/>
              <w:spacing w:line="229" w:lineRule="exact"/>
              <w:ind w:left="369"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Rabljena mast i ulje</w:t>
            </w:r>
          </w:p>
        </w:tc>
      </w:tr>
      <w:tr w:rsidR="003D03C5" w:rsidRPr="003D03C5" w:rsidTr="00553D28">
        <w:trPr>
          <w:trHeight w:val="294"/>
        </w:trPr>
        <w:tc>
          <w:tcPr>
            <w:tcW w:w="9923" w:type="dxa"/>
            <w:shd w:val="clear" w:color="auto" w:fill="auto"/>
          </w:tcPr>
          <w:p w:rsidR="003D03C5" w:rsidRPr="003D03C5" w:rsidRDefault="003D03C5" w:rsidP="003D03C5">
            <w:pPr>
              <w:widowControl w:val="0"/>
              <w:autoSpaceDE w:val="0"/>
              <w:autoSpaceDN w:val="0"/>
              <w:spacing w:line="229" w:lineRule="exact"/>
              <w:ind w:left="371"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Istrošene fluorescentne cijevi</w:t>
            </w:r>
          </w:p>
        </w:tc>
      </w:tr>
      <w:tr w:rsidR="003D03C5" w:rsidRPr="003D03C5" w:rsidTr="00553D28">
        <w:trPr>
          <w:trHeight w:val="296"/>
        </w:trPr>
        <w:tc>
          <w:tcPr>
            <w:tcW w:w="9923" w:type="dxa"/>
            <w:shd w:val="clear" w:color="auto" w:fill="auto"/>
          </w:tcPr>
          <w:p w:rsidR="003D03C5" w:rsidRPr="003D03C5" w:rsidRDefault="003D03C5" w:rsidP="003D03C5">
            <w:pPr>
              <w:widowControl w:val="0"/>
              <w:autoSpaceDE w:val="0"/>
              <w:autoSpaceDN w:val="0"/>
              <w:spacing w:line="229" w:lineRule="exact"/>
              <w:ind w:left="366"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Otpadne baterije i akumulatori</w:t>
            </w:r>
          </w:p>
        </w:tc>
      </w:tr>
      <w:tr w:rsidR="003D03C5" w:rsidRPr="003D03C5" w:rsidTr="00553D28">
        <w:trPr>
          <w:trHeight w:val="294"/>
        </w:trPr>
        <w:tc>
          <w:tcPr>
            <w:tcW w:w="9923" w:type="dxa"/>
            <w:shd w:val="clear" w:color="auto" w:fill="auto"/>
          </w:tcPr>
          <w:p w:rsidR="003D03C5" w:rsidRPr="003D03C5" w:rsidRDefault="003D03C5" w:rsidP="003D03C5">
            <w:pPr>
              <w:widowControl w:val="0"/>
              <w:autoSpaceDE w:val="0"/>
              <w:autoSpaceDN w:val="0"/>
              <w:spacing w:line="229" w:lineRule="exact"/>
              <w:ind w:left="365"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Onečišćena ambalaža (kantice od boje)</w:t>
            </w:r>
          </w:p>
        </w:tc>
      </w:tr>
      <w:tr w:rsidR="003D03C5" w:rsidRPr="003D03C5" w:rsidTr="00553D28">
        <w:trPr>
          <w:trHeight w:val="296"/>
        </w:trPr>
        <w:tc>
          <w:tcPr>
            <w:tcW w:w="9923" w:type="dxa"/>
            <w:shd w:val="clear" w:color="auto" w:fill="auto"/>
          </w:tcPr>
          <w:p w:rsidR="003D03C5" w:rsidRPr="003D03C5" w:rsidRDefault="003D03C5" w:rsidP="003D03C5">
            <w:pPr>
              <w:widowControl w:val="0"/>
              <w:autoSpaceDE w:val="0"/>
              <w:autoSpaceDN w:val="0"/>
              <w:spacing w:before="1"/>
              <w:ind w:left="366" w:right="328"/>
              <w:jc w:val="center"/>
              <w:rPr>
                <w:rFonts w:ascii="Arial" w:eastAsia="Arial" w:hAnsi="Arial" w:cs="Arial"/>
                <w:sz w:val="20"/>
                <w:szCs w:val="22"/>
                <w:lang w:val="en-US" w:eastAsia="en-US"/>
              </w:rPr>
            </w:pPr>
            <w:r w:rsidRPr="003D03C5">
              <w:rPr>
                <w:rFonts w:ascii="Arial" w:eastAsia="Arial" w:hAnsi="Arial" w:cs="Arial"/>
                <w:sz w:val="20"/>
                <w:szCs w:val="22"/>
                <w:lang w:val="en-US" w:eastAsia="en-US"/>
              </w:rPr>
              <w:t>Ostali elektronski otpad</w:t>
            </w:r>
          </w:p>
        </w:tc>
      </w:tr>
    </w:tbl>
    <w:p w:rsidR="003D03C5" w:rsidRPr="003D03C5" w:rsidRDefault="003D03C5" w:rsidP="003D03C5">
      <w:pPr>
        <w:widowControl w:val="0"/>
        <w:autoSpaceDE w:val="0"/>
        <w:autoSpaceDN w:val="0"/>
        <w:jc w:val="center"/>
        <w:rPr>
          <w:rFonts w:ascii="Arial" w:eastAsia="Arial" w:hAnsi="Arial" w:cs="Arial"/>
          <w:sz w:val="20"/>
          <w:szCs w:val="22"/>
          <w:lang w:val="en-US" w:eastAsia="en-US"/>
        </w:rPr>
        <w:sectPr w:rsidR="003D03C5" w:rsidRPr="003D03C5">
          <w:headerReference w:type="default" r:id="rId10"/>
          <w:footerReference w:type="default" r:id="rId11"/>
          <w:pgSz w:w="11910" w:h="16840"/>
          <w:pgMar w:top="1260" w:right="380" w:bottom="1560" w:left="480" w:header="708" w:footer="1378" w:gutter="0"/>
          <w:pgNumType w:start="49"/>
          <w:cols w:space="720"/>
        </w:sectPr>
      </w:pPr>
    </w:p>
    <w:p w:rsidR="003D03C5" w:rsidRDefault="003D03C5" w:rsidP="00824280">
      <w:pPr>
        <w:autoSpaceDE w:val="0"/>
        <w:autoSpaceDN w:val="0"/>
        <w:adjustRightInd w:val="0"/>
        <w:ind w:left="-142"/>
        <w:jc w:val="both"/>
        <w:rPr>
          <w:rFonts w:ascii="Arial" w:eastAsia="Arial" w:hAnsi="Arial" w:cs="Arial"/>
          <w:position w:val="1"/>
          <w:szCs w:val="22"/>
          <w:lang w:val="en-US" w:eastAsia="en-US"/>
        </w:rPr>
      </w:pPr>
    </w:p>
    <w:p w:rsidR="003D03C5" w:rsidRPr="00553D28" w:rsidRDefault="00553D28" w:rsidP="00553D28">
      <w:pPr>
        <w:widowControl w:val="0"/>
        <w:tabs>
          <w:tab w:val="left" w:pos="1656"/>
          <w:tab w:val="left" w:pos="1657"/>
        </w:tabs>
        <w:autoSpaceDE w:val="0"/>
        <w:autoSpaceDN w:val="0"/>
        <w:spacing w:before="94"/>
        <w:ind w:left="936"/>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 xml:space="preserve">5.1. </w:t>
      </w:r>
      <w:r w:rsidR="003D03C5" w:rsidRPr="003D03C5">
        <w:rPr>
          <w:rFonts w:ascii="Arial" w:eastAsia="Arial" w:hAnsi="Arial" w:cs="Arial"/>
          <w:b/>
          <w:bCs/>
          <w:sz w:val="22"/>
          <w:szCs w:val="22"/>
          <w:lang w:val="en-US" w:eastAsia="en-US"/>
        </w:rPr>
        <w:t>Emisije u</w:t>
      </w:r>
      <w:r w:rsidR="003D03C5" w:rsidRPr="003D03C5">
        <w:rPr>
          <w:rFonts w:ascii="Arial" w:eastAsia="Arial" w:hAnsi="Arial" w:cs="Arial"/>
          <w:b/>
          <w:bCs/>
          <w:spacing w:val="-2"/>
          <w:sz w:val="22"/>
          <w:szCs w:val="22"/>
          <w:lang w:val="en-US" w:eastAsia="en-US"/>
        </w:rPr>
        <w:t xml:space="preserve"> </w:t>
      </w:r>
      <w:r w:rsidR="003D03C5" w:rsidRPr="003D03C5">
        <w:rPr>
          <w:rFonts w:ascii="Arial" w:eastAsia="Arial" w:hAnsi="Arial" w:cs="Arial"/>
          <w:b/>
          <w:bCs/>
          <w:sz w:val="22"/>
          <w:szCs w:val="22"/>
          <w:lang w:val="en-US" w:eastAsia="en-US"/>
        </w:rPr>
        <w:t>zrak</w:t>
      </w:r>
    </w:p>
    <w:p w:rsidR="003D03C5" w:rsidRPr="003D03C5" w:rsidRDefault="003D03C5" w:rsidP="003D03C5">
      <w:pPr>
        <w:widowControl w:val="0"/>
        <w:autoSpaceDE w:val="0"/>
        <w:autoSpaceDN w:val="0"/>
        <w:ind w:left="936" w:right="104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Mjerenje emisija u zrak iz proizvodnih pogona, vrše se jednom godišnje od strane ovaštene laboratorije u skladu sa zakonskom regulativom:</w:t>
      </w:r>
    </w:p>
    <w:p w:rsidR="003D03C5" w:rsidRPr="003D03C5" w:rsidRDefault="003D03C5" w:rsidP="003D03C5">
      <w:pPr>
        <w:widowControl w:val="0"/>
        <w:autoSpaceDE w:val="0"/>
        <w:autoSpaceDN w:val="0"/>
        <w:spacing w:before="11"/>
        <w:rPr>
          <w:rFonts w:ascii="Arial" w:eastAsia="Arial" w:hAnsi="Arial" w:cs="Arial"/>
          <w:sz w:val="21"/>
          <w:szCs w:val="22"/>
          <w:lang w:val="en-US" w:eastAsia="en-US"/>
        </w:rPr>
      </w:pPr>
    </w:p>
    <w:p w:rsidR="003D03C5" w:rsidRPr="003D03C5" w:rsidRDefault="003D03C5" w:rsidP="0049516D">
      <w:pPr>
        <w:widowControl w:val="0"/>
        <w:numPr>
          <w:ilvl w:val="2"/>
          <w:numId w:val="19"/>
        </w:numPr>
        <w:tabs>
          <w:tab w:val="left" w:pos="1656"/>
          <w:tab w:val="left" w:pos="1657"/>
        </w:tabs>
        <w:autoSpaceDE w:val="0"/>
        <w:autoSpaceDN w:val="0"/>
        <w:spacing w:line="253" w:lineRule="exact"/>
        <w:ind w:hanging="361"/>
        <w:rPr>
          <w:rFonts w:ascii="Arial" w:eastAsia="Arial" w:hAnsi="Arial" w:cs="Arial"/>
          <w:sz w:val="22"/>
          <w:szCs w:val="22"/>
          <w:lang w:val="en-US" w:eastAsia="en-US"/>
        </w:rPr>
      </w:pPr>
      <w:r w:rsidRPr="003D03C5">
        <w:rPr>
          <w:rFonts w:ascii="Arial" w:eastAsia="Arial" w:hAnsi="Arial" w:cs="Arial"/>
          <w:sz w:val="22"/>
          <w:szCs w:val="22"/>
          <w:lang w:val="en-US" w:eastAsia="en-US"/>
        </w:rPr>
        <w:t>Zakon o zaštiti zraka (Sl.novine FBiH br. 33/03,</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4/10),</w:t>
      </w:r>
    </w:p>
    <w:p w:rsidR="003D03C5" w:rsidRPr="003D03C5" w:rsidRDefault="003D03C5" w:rsidP="0049516D">
      <w:pPr>
        <w:widowControl w:val="0"/>
        <w:numPr>
          <w:ilvl w:val="2"/>
          <w:numId w:val="19"/>
        </w:numPr>
        <w:tabs>
          <w:tab w:val="left" w:pos="1656"/>
          <w:tab w:val="left" w:pos="1657"/>
        </w:tabs>
        <w:autoSpaceDE w:val="0"/>
        <w:autoSpaceDN w:val="0"/>
        <w:ind w:right="1051"/>
        <w:rPr>
          <w:rFonts w:ascii="Arial" w:eastAsia="Arial" w:hAnsi="Arial" w:cs="Arial"/>
          <w:sz w:val="22"/>
          <w:szCs w:val="22"/>
          <w:lang w:val="en-US" w:eastAsia="en-US"/>
        </w:rPr>
      </w:pPr>
      <w:r w:rsidRPr="003D03C5">
        <w:rPr>
          <w:rFonts w:ascii="Arial" w:eastAsia="Arial" w:hAnsi="Arial" w:cs="Arial"/>
          <w:sz w:val="22"/>
          <w:szCs w:val="22"/>
          <w:lang w:val="en-US" w:eastAsia="en-US"/>
        </w:rPr>
        <w:t>Pravilnik</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o</w:t>
      </w:r>
      <w:r w:rsidRPr="003D03C5">
        <w:rPr>
          <w:rFonts w:ascii="Arial" w:eastAsia="Arial" w:hAnsi="Arial" w:cs="Arial"/>
          <w:spacing w:val="-17"/>
          <w:sz w:val="22"/>
          <w:szCs w:val="22"/>
          <w:lang w:val="en-US" w:eastAsia="en-US"/>
        </w:rPr>
        <w:t xml:space="preserve"> </w:t>
      </w:r>
      <w:r w:rsidRPr="003D03C5">
        <w:rPr>
          <w:rFonts w:ascii="Arial" w:eastAsia="Arial" w:hAnsi="Arial" w:cs="Arial"/>
          <w:sz w:val="22"/>
          <w:szCs w:val="22"/>
          <w:lang w:val="en-US" w:eastAsia="en-US"/>
        </w:rPr>
        <w:t>monitoringu</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emisija</w:t>
      </w:r>
      <w:r w:rsidRPr="003D03C5">
        <w:rPr>
          <w:rFonts w:ascii="Arial" w:eastAsia="Arial" w:hAnsi="Arial" w:cs="Arial"/>
          <w:spacing w:val="-17"/>
          <w:sz w:val="22"/>
          <w:szCs w:val="22"/>
          <w:lang w:val="en-US" w:eastAsia="en-US"/>
        </w:rPr>
        <w:t xml:space="preserve"> </w:t>
      </w:r>
      <w:r w:rsidRPr="003D03C5">
        <w:rPr>
          <w:rFonts w:ascii="Arial" w:eastAsia="Arial" w:hAnsi="Arial" w:cs="Arial"/>
          <w:sz w:val="22"/>
          <w:szCs w:val="22"/>
          <w:lang w:val="en-US" w:eastAsia="en-US"/>
        </w:rPr>
        <w:t>zagađujućih</w:t>
      </w:r>
      <w:r w:rsidRPr="003D03C5">
        <w:rPr>
          <w:rFonts w:ascii="Arial" w:eastAsia="Arial" w:hAnsi="Arial" w:cs="Arial"/>
          <w:spacing w:val="-16"/>
          <w:sz w:val="22"/>
          <w:szCs w:val="22"/>
          <w:lang w:val="en-US" w:eastAsia="en-US"/>
        </w:rPr>
        <w:t xml:space="preserve"> </w:t>
      </w:r>
      <w:r w:rsidRPr="003D03C5">
        <w:rPr>
          <w:rFonts w:ascii="Arial" w:eastAsia="Arial" w:hAnsi="Arial" w:cs="Arial"/>
          <w:sz w:val="22"/>
          <w:szCs w:val="22"/>
          <w:lang w:val="en-US" w:eastAsia="en-US"/>
        </w:rPr>
        <w:t>materija</w:t>
      </w:r>
      <w:r w:rsidRPr="003D03C5">
        <w:rPr>
          <w:rFonts w:ascii="Arial" w:eastAsia="Arial" w:hAnsi="Arial" w:cs="Arial"/>
          <w:spacing w:val="-17"/>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17"/>
          <w:sz w:val="22"/>
          <w:szCs w:val="22"/>
          <w:lang w:val="en-US" w:eastAsia="en-US"/>
        </w:rPr>
        <w:t xml:space="preserve"> </w:t>
      </w:r>
      <w:r w:rsidRPr="003D03C5">
        <w:rPr>
          <w:rFonts w:ascii="Arial" w:eastAsia="Arial" w:hAnsi="Arial" w:cs="Arial"/>
          <w:sz w:val="22"/>
          <w:szCs w:val="22"/>
          <w:lang w:val="en-US" w:eastAsia="en-US"/>
        </w:rPr>
        <w:t>zrak</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(Sl.novine</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FBiH</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br.</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09/14, 97/17),</w:t>
      </w:r>
    </w:p>
    <w:p w:rsidR="003D03C5" w:rsidRPr="003D03C5" w:rsidRDefault="003D03C5" w:rsidP="0049516D">
      <w:pPr>
        <w:widowControl w:val="0"/>
        <w:numPr>
          <w:ilvl w:val="2"/>
          <w:numId w:val="19"/>
        </w:numPr>
        <w:tabs>
          <w:tab w:val="left" w:pos="1656"/>
          <w:tab w:val="left" w:pos="1657"/>
        </w:tabs>
        <w:autoSpaceDE w:val="0"/>
        <w:autoSpaceDN w:val="0"/>
        <w:spacing w:line="252" w:lineRule="exact"/>
        <w:ind w:hanging="361"/>
        <w:rPr>
          <w:rFonts w:ascii="Arial" w:eastAsia="Arial" w:hAnsi="Arial" w:cs="Arial"/>
          <w:sz w:val="22"/>
          <w:szCs w:val="22"/>
          <w:lang w:val="en-US" w:eastAsia="en-US"/>
        </w:rPr>
      </w:pPr>
      <w:r w:rsidRPr="003D03C5">
        <w:rPr>
          <w:rFonts w:ascii="Arial" w:eastAsia="Arial" w:hAnsi="Arial" w:cs="Arial"/>
          <w:sz w:val="22"/>
          <w:szCs w:val="22"/>
          <w:lang w:val="en-US" w:eastAsia="en-US"/>
        </w:rPr>
        <w:t>Pravilnik o graničnim vrijednostima emisija u zrak iz postrojenja za</w:t>
      </w:r>
      <w:r w:rsidRPr="003D03C5">
        <w:rPr>
          <w:rFonts w:ascii="Arial" w:eastAsia="Arial" w:hAnsi="Arial" w:cs="Arial"/>
          <w:spacing w:val="43"/>
          <w:sz w:val="22"/>
          <w:szCs w:val="22"/>
          <w:lang w:val="en-US" w:eastAsia="en-US"/>
        </w:rPr>
        <w:t xml:space="preserve"> </w:t>
      </w:r>
      <w:r w:rsidRPr="003D03C5">
        <w:rPr>
          <w:rFonts w:ascii="Arial" w:eastAsia="Arial" w:hAnsi="Arial" w:cs="Arial"/>
          <w:sz w:val="22"/>
          <w:szCs w:val="22"/>
          <w:lang w:val="en-US" w:eastAsia="en-US"/>
        </w:rPr>
        <w:t>sagorijevanje</w:t>
      </w:r>
    </w:p>
    <w:p w:rsidR="003D03C5" w:rsidRPr="003D03C5" w:rsidRDefault="003D03C5" w:rsidP="0049516D">
      <w:pPr>
        <w:widowControl w:val="0"/>
        <w:numPr>
          <w:ilvl w:val="2"/>
          <w:numId w:val="19"/>
        </w:numPr>
        <w:tabs>
          <w:tab w:val="left" w:pos="1656"/>
          <w:tab w:val="left" w:pos="1657"/>
        </w:tabs>
        <w:autoSpaceDE w:val="0"/>
        <w:autoSpaceDN w:val="0"/>
        <w:spacing w:line="253" w:lineRule="exact"/>
        <w:ind w:hanging="361"/>
        <w:rPr>
          <w:rFonts w:ascii="Arial" w:eastAsia="Arial" w:hAnsi="Arial" w:cs="Arial"/>
          <w:sz w:val="22"/>
          <w:szCs w:val="22"/>
          <w:lang w:val="en-US" w:eastAsia="en-US"/>
        </w:rPr>
      </w:pPr>
      <w:r w:rsidRPr="003D03C5">
        <w:rPr>
          <w:rFonts w:ascii="Arial" w:eastAsia="Arial" w:hAnsi="Arial" w:cs="Arial"/>
          <w:sz w:val="22"/>
          <w:szCs w:val="22"/>
          <w:lang w:val="en-US" w:eastAsia="en-US"/>
        </w:rPr>
        <w:t>(Sl.novine FBiH br. 03/13, 92/17)</w:t>
      </w:r>
      <w:r w:rsidRPr="003D03C5">
        <w:rPr>
          <w:rFonts w:ascii="Arial" w:eastAsia="Arial" w:hAnsi="Arial" w:cs="Arial"/>
          <w:spacing w:val="1"/>
          <w:sz w:val="22"/>
          <w:szCs w:val="22"/>
          <w:lang w:val="en-US" w:eastAsia="en-US"/>
        </w:rPr>
        <w:t xml:space="preserve"> </w:t>
      </w:r>
      <w:r w:rsidRPr="003D03C5">
        <w:rPr>
          <w:rFonts w:ascii="Arial" w:eastAsia="Arial" w:hAnsi="Arial" w:cs="Arial"/>
          <w:sz w:val="22"/>
          <w:szCs w:val="22"/>
          <w:lang w:val="en-US" w:eastAsia="en-US"/>
        </w:rPr>
        <w:t>i</w:t>
      </w:r>
    </w:p>
    <w:p w:rsidR="003D03C5" w:rsidRPr="003D03C5" w:rsidRDefault="003D03C5" w:rsidP="0049516D">
      <w:pPr>
        <w:widowControl w:val="0"/>
        <w:numPr>
          <w:ilvl w:val="2"/>
          <w:numId w:val="19"/>
        </w:numPr>
        <w:tabs>
          <w:tab w:val="left" w:pos="1656"/>
          <w:tab w:val="left" w:pos="1657"/>
        </w:tabs>
        <w:autoSpaceDE w:val="0"/>
        <w:autoSpaceDN w:val="0"/>
        <w:ind w:right="1049"/>
        <w:rPr>
          <w:rFonts w:ascii="Arial" w:eastAsia="Arial" w:hAnsi="Arial" w:cs="Arial"/>
          <w:sz w:val="22"/>
          <w:szCs w:val="22"/>
          <w:lang w:val="en-US" w:eastAsia="en-US"/>
        </w:rPr>
      </w:pPr>
      <w:r w:rsidRPr="003D03C5">
        <w:rPr>
          <w:rFonts w:ascii="Arial" w:eastAsia="Arial" w:hAnsi="Arial" w:cs="Arial"/>
          <w:sz w:val="22"/>
          <w:szCs w:val="22"/>
          <w:lang w:val="en-US" w:eastAsia="en-US"/>
        </w:rPr>
        <w:t>Pravilnik o graničnim vrijedostima emisije zagađujućih materija u zrak (Sl.novine FBiH br. 12/05).</w:t>
      </w:r>
    </w:p>
    <w:p w:rsidR="003D03C5" w:rsidRPr="003D03C5" w:rsidRDefault="003D03C5" w:rsidP="003D03C5">
      <w:pPr>
        <w:widowControl w:val="0"/>
        <w:autoSpaceDE w:val="0"/>
        <w:autoSpaceDN w:val="0"/>
        <w:spacing w:before="11"/>
        <w:rPr>
          <w:rFonts w:ascii="Arial" w:eastAsia="Arial" w:hAnsi="Arial" w:cs="Arial"/>
          <w:sz w:val="21"/>
          <w:szCs w:val="22"/>
          <w:lang w:val="en-US" w:eastAsia="en-US"/>
        </w:rPr>
      </w:pPr>
    </w:p>
    <w:p w:rsidR="003D03C5" w:rsidRPr="00553D28" w:rsidRDefault="003D03C5" w:rsidP="00553D28">
      <w:pPr>
        <w:widowControl w:val="0"/>
        <w:autoSpaceDE w:val="0"/>
        <w:autoSpaceDN w:val="0"/>
        <w:spacing w:line="237" w:lineRule="auto"/>
        <w:ind w:left="936" w:right="1042"/>
        <w:jc w:val="both"/>
        <w:rPr>
          <w:rFonts w:ascii="Arial" w:eastAsia="Arial" w:hAnsi="Arial" w:cs="Arial"/>
          <w:sz w:val="22"/>
          <w:szCs w:val="22"/>
          <w:lang w:val="en-US" w:eastAsia="en-US"/>
        </w:rPr>
      </w:pPr>
      <w:r w:rsidRPr="003D03C5">
        <w:rPr>
          <w:rFonts w:ascii="Arial" w:eastAsia="Arial" w:hAnsi="Arial" w:cs="Arial"/>
          <w:position w:val="2"/>
          <w:sz w:val="22"/>
          <w:szCs w:val="22"/>
          <w:lang w:val="en-US" w:eastAsia="en-US"/>
        </w:rPr>
        <w:t>Mjere se protok, masena koncentracija: čvrste čestice, SO</w:t>
      </w:r>
      <w:r w:rsidRPr="003D03C5">
        <w:rPr>
          <w:rFonts w:ascii="Arial" w:eastAsia="Arial" w:hAnsi="Arial" w:cs="Arial"/>
          <w:sz w:val="14"/>
          <w:szCs w:val="22"/>
          <w:lang w:val="en-US" w:eastAsia="en-US"/>
        </w:rPr>
        <w:t>2</w:t>
      </w:r>
      <w:r w:rsidRPr="003D03C5">
        <w:rPr>
          <w:rFonts w:ascii="Arial" w:eastAsia="Arial" w:hAnsi="Arial" w:cs="Arial"/>
          <w:position w:val="2"/>
          <w:sz w:val="22"/>
          <w:szCs w:val="22"/>
          <w:lang w:val="en-US" w:eastAsia="en-US"/>
        </w:rPr>
        <w:t>, NO</w:t>
      </w:r>
      <w:r w:rsidRPr="003D03C5">
        <w:rPr>
          <w:rFonts w:ascii="Arial" w:eastAsia="Arial" w:hAnsi="Arial" w:cs="Arial"/>
          <w:sz w:val="14"/>
          <w:szCs w:val="22"/>
          <w:lang w:val="en-US" w:eastAsia="en-US"/>
        </w:rPr>
        <w:t>X</w:t>
      </w:r>
      <w:r w:rsidRPr="003D03C5">
        <w:rPr>
          <w:rFonts w:ascii="Arial" w:eastAsia="Arial" w:hAnsi="Arial" w:cs="Arial"/>
          <w:position w:val="2"/>
          <w:sz w:val="22"/>
          <w:szCs w:val="22"/>
          <w:lang w:val="en-US" w:eastAsia="en-US"/>
        </w:rPr>
        <w:t>, CO, volumni sadržaj: CO</w:t>
      </w:r>
      <w:r w:rsidRPr="003D03C5">
        <w:rPr>
          <w:rFonts w:ascii="Arial" w:eastAsia="Arial" w:hAnsi="Arial" w:cs="Arial"/>
          <w:sz w:val="14"/>
          <w:szCs w:val="22"/>
          <w:lang w:val="en-US" w:eastAsia="en-US"/>
        </w:rPr>
        <w:t>2</w:t>
      </w:r>
      <w:r w:rsidRPr="003D03C5">
        <w:rPr>
          <w:rFonts w:ascii="Arial" w:eastAsia="Arial" w:hAnsi="Arial" w:cs="Arial"/>
          <w:position w:val="2"/>
          <w:sz w:val="22"/>
          <w:szCs w:val="22"/>
          <w:lang w:val="en-US" w:eastAsia="en-US"/>
        </w:rPr>
        <w:t>, O</w:t>
      </w:r>
      <w:r w:rsidRPr="003D03C5">
        <w:rPr>
          <w:rFonts w:ascii="Arial" w:eastAsia="Arial" w:hAnsi="Arial" w:cs="Arial"/>
          <w:sz w:val="14"/>
          <w:szCs w:val="22"/>
          <w:lang w:val="en-US" w:eastAsia="en-US"/>
        </w:rPr>
        <w:t>2</w:t>
      </w:r>
      <w:r w:rsidRPr="003D03C5">
        <w:rPr>
          <w:rFonts w:ascii="Arial" w:eastAsia="Arial" w:hAnsi="Arial" w:cs="Arial"/>
          <w:position w:val="2"/>
          <w:sz w:val="22"/>
          <w:szCs w:val="22"/>
          <w:lang w:val="en-US" w:eastAsia="en-US"/>
        </w:rPr>
        <w:t>, te sadržaj vlage i temperatura u emisionih plinova, apsolutni pritisak u dimnom kanalu za svođenje na normalne uslove i O</w:t>
      </w:r>
      <w:r w:rsidRPr="003D03C5">
        <w:rPr>
          <w:rFonts w:ascii="Arial" w:eastAsia="Arial" w:hAnsi="Arial" w:cs="Arial"/>
          <w:sz w:val="14"/>
          <w:szCs w:val="22"/>
          <w:lang w:val="en-US" w:eastAsia="en-US"/>
        </w:rPr>
        <w:t xml:space="preserve">2 </w:t>
      </w:r>
      <w:r w:rsidRPr="003D03C5">
        <w:rPr>
          <w:rFonts w:ascii="Arial" w:eastAsia="Arial" w:hAnsi="Arial" w:cs="Arial"/>
          <w:position w:val="2"/>
          <w:sz w:val="22"/>
          <w:szCs w:val="22"/>
          <w:lang w:val="en-US" w:eastAsia="en-US"/>
        </w:rPr>
        <w:t>ref (6%) za procese sagorijevanja.</w:t>
      </w:r>
    </w:p>
    <w:p w:rsidR="003D03C5" w:rsidRPr="003D03C5" w:rsidRDefault="003D03C5" w:rsidP="003D03C5">
      <w:pPr>
        <w:widowControl w:val="0"/>
        <w:autoSpaceDE w:val="0"/>
        <w:autoSpaceDN w:val="0"/>
        <w:ind w:left="936" w:right="10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Vrši se i mjerenje amonijaka koji je karakterističan za proizvodnju sirovog bikarbonata-SO pogon.</w:t>
      </w:r>
    </w:p>
    <w:p w:rsidR="003D03C5" w:rsidRPr="003D03C5" w:rsidRDefault="003D03C5" w:rsidP="003D03C5">
      <w:pPr>
        <w:widowControl w:val="0"/>
        <w:autoSpaceDE w:val="0"/>
        <w:autoSpaceDN w:val="0"/>
        <w:spacing w:before="10"/>
        <w:rPr>
          <w:rFonts w:ascii="Arial" w:eastAsia="Arial" w:hAnsi="Arial" w:cs="Arial"/>
          <w:sz w:val="20"/>
          <w:szCs w:val="22"/>
          <w:lang w:val="en-US" w:eastAsia="en-US"/>
        </w:rPr>
      </w:pPr>
    </w:p>
    <w:p w:rsidR="003D03C5" w:rsidRPr="00553D28" w:rsidRDefault="00553D28" w:rsidP="00553D28">
      <w:pPr>
        <w:widowControl w:val="0"/>
        <w:tabs>
          <w:tab w:val="left" w:pos="1797"/>
          <w:tab w:val="left" w:pos="1798"/>
        </w:tabs>
        <w:autoSpaceDE w:val="0"/>
        <w:autoSpaceDN w:val="0"/>
        <w:outlineLvl w:val="2"/>
        <w:rPr>
          <w:rFonts w:ascii="Arial" w:eastAsia="Arial" w:hAnsi="Arial" w:cs="Arial"/>
          <w:b/>
          <w:bCs/>
          <w:sz w:val="22"/>
          <w:szCs w:val="22"/>
          <w:lang w:val="en-US" w:eastAsia="en-US"/>
        </w:rPr>
      </w:pPr>
      <w:bookmarkStart w:id="6" w:name="_bookmark17"/>
      <w:bookmarkEnd w:id="6"/>
      <w:r>
        <w:rPr>
          <w:rFonts w:ascii="Arial" w:eastAsia="Arial" w:hAnsi="Arial" w:cs="Arial"/>
          <w:b/>
          <w:bCs/>
          <w:sz w:val="22"/>
          <w:szCs w:val="22"/>
          <w:lang w:val="en-US" w:eastAsia="en-US"/>
        </w:rPr>
        <w:t xml:space="preserve">              5.1.1. </w:t>
      </w:r>
      <w:r w:rsidR="003D03C5" w:rsidRPr="003D03C5">
        <w:rPr>
          <w:rFonts w:ascii="Arial" w:eastAsia="Arial" w:hAnsi="Arial" w:cs="Arial"/>
          <w:b/>
          <w:bCs/>
          <w:sz w:val="22"/>
          <w:szCs w:val="22"/>
          <w:lang w:val="en-US" w:eastAsia="en-US"/>
        </w:rPr>
        <w:t>Emisije u zrak iz pogona</w:t>
      </w:r>
      <w:r w:rsidR="003D03C5" w:rsidRPr="003D03C5">
        <w:rPr>
          <w:rFonts w:ascii="Arial" w:eastAsia="Arial" w:hAnsi="Arial" w:cs="Arial"/>
          <w:b/>
          <w:bCs/>
          <w:spacing w:val="-5"/>
          <w:sz w:val="22"/>
          <w:szCs w:val="22"/>
          <w:lang w:val="en-US" w:eastAsia="en-US"/>
        </w:rPr>
        <w:t xml:space="preserve"> </w:t>
      </w:r>
      <w:r w:rsidR="003D03C5" w:rsidRPr="003D03C5">
        <w:rPr>
          <w:rFonts w:ascii="Arial" w:eastAsia="Arial" w:hAnsi="Arial" w:cs="Arial"/>
          <w:b/>
          <w:bCs/>
          <w:sz w:val="22"/>
          <w:szCs w:val="22"/>
          <w:lang w:val="en-US" w:eastAsia="en-US"/>
        </w:rPr>
        <w:t>Termoelektrana</w:t>
      </w:r>
    </w:p>
    <w:p w:rsidR="003D03C5" w:rsidRPr="003D03C5" w:rsidRDefault="003D03C5" w:rsidP="003D03C5">
      <w:pPr>
        <w:widowControl w:val="0"/>
        <w:autoSpaceDE w:val="0"/>
        <w:autoSpaceDN w:val="0"/>
        <w:ind w:left="936" w:right="103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U kompanij Sisecam soda Lukavac d.o.o. imamo instalisana tri kotlovska postrojenja kotao 6, kotao 7 i kotao 8, na kojima se vrši konitnuirano mjerenje emisija u zrak preko AMS, kao i jednom godišnje od strane ovlaštene laboratorije.</w:t>
      </w:r>
    </w:p>
    <w:p w:rsidR="003D03C5" w:rsidRPr="003D03C5" w:rsidRDefault="003D03C5" w:rsidP="003D03C5">
      <w:pPr>
        <w:widowControl w:val="0"/>
        <w:autoSpaceDE w:val="0"/>
        <w:autoSpaceDN w:val="0"/>
        <w:spacing w:before="1"/>
        <w:rPr>
          <w:rFonts w:ascii="Arial" w:eastAsia="Arial" w:hAnsi="Arial" w:cs="Arial"/>
          <w:sz w:val="22"/>
          <w:szCs w:val="22"/>
          <w:lang w:val="en-US" w:eastAsia="en-US"/>
        </w:rPr>
      </w:pPr>
    </w:p>
    <w:p w:rsidR="003D03C5" w:rsidRPr="003D03C5" w:rsidRDefault="003D03C5" w:rsidP="003D03C5">
      <w:pPr>
        <w:widowControl w:val="0"/>
        <w:autoSpaceDE w:val="0"/>
        <w:autoSpaceDN w:val="0"/>
        <w:ind w:left="936" w:right="103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Mala kotlovska postrojenja broj 2 i 3 su se ranije puštali povremeno u rad, samo uslijed kvara na nekom od velikih kotlovskih postrojenja 6, 7 ili 8. Na istima je bila povišena količina čvrstih čestica iz razloga što su oni imali samo ciklonsko odvajanje čestica. Od 2019 godine ova kotlovska postrojenja nisu nikako puštana u rad, da bi se kasnije demontirali i na njihovom mjestuu instalisana je turbina.</w:t>
      </w:r>
    </w:p>
    <w:p w:rsidR="003D03C5" w:rsidRPr="003D03C5" w:rsidRDefault="003D03C5" w:rsidP="003D03C5">
      <w:pPr>
        <w:widowControl w:val="0"/>
        <w:autoSpaceDE w:val="0"/>
        <w:autoSpaceDN w:val="0"/>
        <w:spacing w:before="10"/>
        <w:rPr>
          <w:rFonts w:ascii="Arial" w:eastAsia="Arial" w:hAnsi="Arial" w:cs="Arial"/>
          <w:sz w:val="21"/>
          <w:szCs w:val="22"/>
          <w:lang w:val="en-US" w:eastAsia="en-US"/>
        </w:rPr>
      </w:pPr>
    </w:p>
    <w:p w:rsidR="003D03C5" w:rsidRPr="003D03C5" w:rsidRDefault="003D03C5" w:rsidP="003D03C5">
      <w:pPr>
        <w:widowControl w:val="0"/>
        <w:autoSpaceDE w:val="0"/>
        <w:autoSpaceDN w:val="0"/>
        <w:spacing w:before="1"/>
        <w:ind w:left="936" w:right="2305"/>
        <w:rPr>
          <w:rFonts w:ascii="Arial" w:eastAsia="Arial" w:hAnsi="Arial" w:cs="Arial"/>
          <w:sz w:val="22"/>
          <w:szCs w:val="22"/>
          <w:lang w:val="en-US" w:eastAsia="en-US"/>
        </w:rPr>
      </w:pPr>
      <w:r w:rsidRPr="003D03C5">
        <w:rPr>
          <w:rFonts w:ascii="Arial" w:eastAsia="Arial" w:hAnsi="Arial" w:cs="Arial"/>
          <w:sz w:val="22"/>
          <w:szCs w:val="22"/>
          <w:lang w:val="en-US" w:eastAsia="en-US"/>
        </w:rPr>
        <w:t>Tabelarni prikaz karakterističnih parametara sa mjerenja u zrak iz postrojenja za sagorijevanje dat je u nastavku pojedinačno za kotlovska postrojenja</w:t>
      </w:r>
    </w:p>
    <w:p w:rsidR="003D03C5" w:rsidRPr="003D03C5" w:rsidRDefault="003D03C5" w:rsidP="003D03C5">
      <w:pPr>
        <w:widowControl w:val="0"/>
        <w:autoSpaceDE w:val="0"/>
        <w:autoSpaceDN w:val="0"/>
        <w:spacing w:before="1"/>
        <w:rPr>
          <w:rFonts w:ascii="Arial" w:eastAsia="Arial" w:hAnsi="Arial" w:cs="Arial"/>
          <w:sz w:val="22"/>
          <w:szCs w:val="22"/>
          <w:lang w:val="en-US" w:eastAsia="en-US"/>
        </w:rPr>
      </w:pPr>
    </w:p>
    <w:p w:rsidR="003D03C5" w:rsidRPr="003D03C5" w:rsidRDefault="00553D28" w:rsidP="00553D28">
      <w:pPr>
        <w:widowControl w:val="0"/>
        <w:autoSpaceDE w:val="0"/>
        <w:autoSpaceDN w:val="0"/>
        <w:ind w:left="305" w:right="405"/>
        <w:rPr>
          <w:rFonts w:ascii="Arial" w:eastAsia="Arial" w:hAnsi="Arial" w:cs="Arial"/>
          <w:b/>
          <w:i/>
          <w:sz w:val="20"/>
          <w:szCs w:val="22"/>
          <w:lang w:val="en-US" w:eastAsia="en-US"/>
        </w:rPr>
      </w:pPr>
      <w:r>
        <w:rPr>
          <w:rFonts w:ascii="Arial" w:eastAsia="Arial" w:hAnsi="Arial" w:cs="Arial"/>
          <w:b/>
          <w:i/>
          <w:sz w:val="20"/>
          <w:szCs w:val="22"/>
          <w:lang w:val="en-US" w:eastAsia="en-US"/>
        </w:rPr>
        <w:t xml:space="preserve">  </w:t>
      </w:r>
      <w:r w:rsidR="003D03C5" w:rsidRPr="003D03C5">
        <w:rPr>
          <w:rFonts w:ascii="Arial" w:eastAsia="Arial" w:hAnsi="Arial" w:cs="Arial"/>
          <w:b/>
          <w:i/>
          <w:sz w:val="20"/>
          <w:szCs w:val="22"/>
          <w:lang w:val="en-US" w:eastAsia="en-US"/>
        </w:rPr>
        <w:t>Godišnje mjerenje za kotlovsko postrojenja K2 2016-2018</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2"/>
        <w:gridCol w:w="1133"/>
        <w:gridCol w:w="1185"/>
        <w:gridCol w:w="991"/>
        <w:gridCol w:w="1186"/>
        <w:gridCol w:w="1188"/>
        <w:gridCol w:w="989"/>
        <w:gridCol w:w="1188"/>
      </w:tblGrid>
      <w:tr w:rsidR="003D03C5" w:rsidRPr="00553D28" w:rsidTr="00553D28">
        <w:trPr>
          <w:trHeight w:val="253"/>
        </w:trPr>
        <w:tc>
          <w:tcPr>
            <w:tcW w:w="2112" w:type="dxa"/>
            <w:shd w:val="clear" w:color="auto" w:fill="auto"/>
          </w:tcPr>
          <w:p w:rsidR="003D03C5" w:rsidRPr="00553D28" w:rsidRDefault="003D03C5" w:rsidP="003D03C5">
            <w:pPr>
              <w:widowControl w:val="0"/>
              <w:autoSpaceDE w:val="0"/>
              <w:autoSpaceDN w:val="0"/>
              <w:rPr>
                <w:rFonts w:eastAsia="Arial" w:hAnsi="Arial" w:cs="Arial"/>
                <w:sz w:val="18"/>
                <w:szCs w:val="22"/>
                <w:lang w:val="en-US" w:eastAsia="en-US"/>
              </w:rPr>
            </w:pPr>
          </w:p>
        </w:tc>
        <w:tc>
          <w:tcPr>
            <w:tcW w:w="4495" w:type="dxa"/>
            <w:gridSpan w:val="4"/>
            <w:shd w:val="clear" w:color="auto" w:fill="auto"/>
          </w:tcPr>
          <w:p w:rsidR="003D03C5" w:rsidRPr="00553D28" w:rsidRDefault="003D03C5" w:rsidP="003D03C5">
            <w:pPr>
              <w:widowControl w:val="0"/>
              <w:autoSpaceDE w:val="0"/>
              <w:autoSpaceDN w:val="0"/>
              <w:spacing w:line="233" w:lineRule="exact"/>
              <w:ind w:left="1666" w:right="162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2</w:t>
            </w:r>
          </w:p>
        </w:tc>
        <w:tc>
          <w:tcPr>
            <w:tcW w:w="3365" w:type="dxa"/>
            <w:gridSpan w:val="3"/>
            <w:shd w:val="clear" w:color="auto" w:fill="auto"/>
          </w:tcPr>
          <w:p w:rsidR="003D03C5" w:rsidRPr="00553D28" w:rsidRDefault="003D03C5" w:rsidP="003D03C5">
            <w:pPr>
              <w:widowControl w:val="0"/>
              <w:autoSpaceDE w:val="0"/>
              <w:autoSpaceDN w:val="0"/>
              <w:spacing w:line="233" w:lineRule="exact"/>
              <w:ind w:left="1443" w:right="138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GVE</w:t>
            </w:r>
          </w:p>
        </w:tc>
      </w:tr>
      <w:tr w:rsidR="003D03C5" w:rsidRPr="00553D28" w:rsidTr="00553D28">
        <w:trPr>
          <w:trHeight w:val="539"/>
        </w:trPr>
        <w:tc>
          <w:tcPr>
            <w:tcW w:w="2112" w:type="dxa"/>
            <w:shd w:val="clear" w:color="auto" w:fill="auto"/>
          </w:tcPr>
          <w:p w:rsidR="003D03C5" w:rsidRPr="00553D28" w:rsidRDefault="003D03C5" w:rsidP="003D03C5">
            <w:pPr>
              <w:widowControl w:val="0"/>
              <w:autoSpaceDE w:val="0"/>
              <w:autoSpaceDN w:val="0"/>
              <w:spacing w:line="253"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Godina/Parametar</w:t>
            </w:r>
          </w:p>
        </w:tc>
        <w:tc>
          <w:tcPr>
            <w:tcW w:w="1133" w:type="dxa"/>
            <w:shd w:val="clear" w:color="auto" w:fill="auto"/>
          </w:tcPr>
          <w:p w:rsidR="003D03C5" w:rsidRPr="00553D28" w:rsidRDefault="003D03C5" w:rsidP="003D03C5">
            <w:pPr>
              <w:widowControl w:val="0"/>
              <w:autoSpaceDE w:val="0"/>
              <w:autoSpaceDN w:val="0"/>
              <w:ind w:left="189" w:right="132"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5" w:type="dxa"/>
            <w:shd w:val="clear" w:color="auto" w:fill="auto"/>
          </w:tcPr>
          <w:p w:rsidR="003D03C5" w:rsidRPr="00553D28" w:rsidRDefault="003D03C5" w:rsidP="003D03C5">
            <w:pPr>
              <w:widowControl w:val="0"/>
              <w:autoSpaceDE w:val="0"/>
              <w:autoSpaceDN w:val="0"/>
              <w:spacing w:line="253"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3D03C5" w:rsidRPr="00553D28" w:rsidRDefault="003D03C5" w:rsidP="003D03C5">
            <w:pPr>
              <w:widowControl w:val="0"/>
              <w:autoSpaceDE w:val="0"/>
              <w:autoSpaceDN w:val="0"/>
              <w:spacing w:line="251"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991" w:type="dxa"/>
            <w:shd w:val="clear" w:color="auto" w:fill="auto"/>
          </w:tcPr>
          <w:p w:rsidR="003D03C5" w:rsidRPr="00553D28" w:rsidRDefault="003D03C5" w:rsidP="003D03C5">
            <w:pPr>
              <w:widowControl w:val="0"/>
              <w:autoSpaceDE w:val="0"/>
              <w:autoSpaceDN w:val="0"/>
              <w:ind w:left="123" w:right="56" w:firstLine="160"/>
              <w:rPr>
                <w:rFonts w:ascii="Arial" w:eastAsia="Arial" w:hAnsi="Arial" w:cs="Arial"/>
                <w:sz w:val="22"/>
                <w:szCs w:val="22"/>
                <w:lang w:val="en-US" w:eastAsia="en-US"/>
              </w:rPr>
            </w:pPr>
            <w:r w:rsidRPr="00553D28">
              <w:rPr>
                <w:rFonts w:ascii="Arial" w:eastAsia="Arial" w:hAnsi="Arial" w:cs="Arial"/>
                <w:sz w:val="22"/>
                <w:szCs w:val="22"/>
                <w:lang w:val="en-US" w:eastAsia="en-US"/>
              </w:rPr>
              <w:t>NOx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6" w:type="dxa"/>
            <w:shd w:val="clear" w:color="auto" w:fill="auto"/>
          </w:tcPr>
          <w:p w:rsidR="003D03C5" w:rsidRPr="00553D28" w:rsidRDefault="003D03C5" w:rsidP="003D03C5">
            <w:pPr>
              <w:widowControl w:val="0"/>
              <w:autoSpaceDE w:val="0"/>
              <w:autoSpaceDN w:val="0"/>
              <w:ind w:left="123" w:right="56"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8" w:type="dxa"/>
            <w:shd w:val="clear" w:color="auto" w:fill="auto"/>
          </w:tcPr>
          <w:p w:rsidR="003D03C5" w:rsidRPr="00553D28" w:rsidRDefault="003D03C5" w:rsidP="003D03C5">
            <w:pPr>
              <w:widowControl w:val="0"/>
              <w:autoSpaceDE w:val="0"/>
              <w:autoSpaceDN w:val="0"/>
              <w:spacing w:line="252" w:lineRule="exact"/>
              <w:ind w:left="10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3D03C5" w:rsidRPr="00553D28" w:rsidRDefault="003D03C5" w:rsidP="003D03C5">
            <w:pPr>
              <w:widowControl w:val="0"/>
              <w:autoSpaceDE w:val="0"/>
              <w:autoSpaceDN w:val="0"/>
              <w:spacing w:line="252" w:lineRule="exact"/>
              <w:ind w:left="103"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989" w:type="dxa"/>
            <w:shd w:val="clear" w:color="auto" w:fill="auto"/>
          </w:tcPr>
          <w:p w:rsidR="003D03C5" w:rsidRPr="00553D28" w:rsidRDefault="003D03C5" w:rsidP="003D03C5">
            <w:pPr>
              <w:widowControl w:val="0"/>
              <w:autoSpaceDE w:val="0"/>
              <w:autoSpaceDN w:val="0"/>
              <w:ind w:left="121" w:right="56" w:firstLine="160"/>
              <w:rPr>
                <w:rFonts w:ascii="Arial" w:eastAsia="Arial" w:hAnsi="Arial" w:cs="Arial"/>
                <w:sz w:val="22"/>
                <w:szCs w:val="22"/>
                <w:lang w:val="en-US" w:eastAsia="en-US"/>
              </w:rPr>
            </w:pPr>
            <w:r w:rsidRPr="00553D28">
              <w:rPr>
                <w:rFonts w:ascii="Arial" w:eastAsia="Arial" w:hAnsi="Arial" w:cs="Arial"/>
                <w:sz w:val="22"/>
                <w:szCs w:val="22"/>
                <w:lang w:val="en-US" w:eastAsia="en-US"/>
              </w:rPr>
              <w:t>NOx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8" w:type="dxa"/>
            <w:shd w:val="clear" w:color="auto" w:fill="auto"/>
          </w:tcPr>
          <w:p w:rsidR="003D03C5" w:rsidRPr="00553D28" w:rsidRDefault="003D03C5" w:rsidP="003D03C5">
            <w:pPr>
              <w:widowControl w:val="0"/>
              <w:autoSpaceDE w:val="0"/>
              <w:autoSpaceDN w:val="0"/>
              <w:ind w:left="124" w:right="42"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3D03C5" w:rsidRPr="00553D28" w:rsidTr="00553D28">
        <w:trPr>
          <w:trHeight w:val="334"/>
        </w:trPr>
        <w:tc>
          <w:tcPr>
            <w:tcW w:w="2112" w:type="dxa"/>
            <w:shd w:val="clear" w:color="auto" w:fill="auto"/>
          </w:tcPr>
          <w:p w:rsidR="003D03C5" w:rsidRPr="00553D28" w:rsidRDefault="003D03C5" w:rsidP="003D03C5">
            <w:pPr>
              <w:widowControl w:val="0"/>
              <w:autoSpaceDE w:val="0"/>
              <w:autoSpaceDN w:val="0"/>
              <w:spacing w:line="253"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133" w:type="dxa"/>
            <w:shd w:val="clear" w:color="auto" w:fill="auto"/>
          </w:tcPr>
          <w:p w:rsidR="003D03C5" w:rsidRPr="00553D28" w:rsidRDefault="003D03C5" w:rsidP="003D03C5">
            <w:pPr>
              <w:widowControl w:val="0"/>
              <w:autoSpaceDE w:val="0"/>
              <w:autoSpaceDN w:val="0"/>
              <w:spacing w:line="253"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37420,10</w:t>
            </w:r>
          </w:p>
        </w:tc>
        <w:tc>
          <w:tcPr>
            <w:tcW w:w="1185" w:type="dxa"/>
            <w:shd w:val="clear" w:color="auto" w:fill="auto"/>
          </w:tcPr>
          <w:p w:rsidR="003D03C5" w:rsidRPr="00553D28" w:rsidRDefault="003D03C5" w:rsidP="003D03C5">
            <w:pPr>
              <w:widowControl w:val="0"/>
              <w:autoSpaceDE w:val="0"/>
              <w:autoSpaceDN w:val="0"/>
              <w:spacing w:line="253"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325,40</w:t>
            </w:r>
          </w:p>
        </w:tc>
        <w:tc>
          <w:tcPr>
            <w:tcW w:w="991" w:type="dxa"/>
            <w:shd w:val="clear" w:color="auto" w:fill="auto"/>
          </w:tcPr>
          <w:p w:rsidR="003D03C5" w:rsidRPr="00553D28" w:rsidRDefault="003D03C5" w:rsidP="003D03C5">
            <w:pPr>
              <w:widowControl w:val="0"/>
              <w:autoSpaceDE w:val="0"/>
              <w:autoSpaceDN w:val="0"/>
              <w:spacing w:line="253"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295,50</w:t>
            </w:r>
          </w:p>
        </w:tc>
        <w:tc>
          <w:tcPr>
            <w:tcW w:w="1186" w:type="dxa"/>
            <w:shd w:val="clear" w:color="auto" w:fill="auto"/>
          </w:tcPr>
          <w:p w:rsidR="003D03C5" w:rsidRPr="00553D28" w:rsidRDefault="003D03C5" w:rsidP="003D03C5">
            <w:pPr>
              <w:widowControl w:val="0"/>
              <w:autoSpaceDE w:val="0"/>
              <w:autoSpaceDN w:val="0"/>
              <w:spacing w:line="253" w:lineRule="exact"/>
              <w:ind w:left="251"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47,20</w:t>
            </w:r>
          </w:p>
        </w:tc>
        <w:tc>
          <w:tcPr>
            <w:tcW w:w="1188" w:type="dxa"/>
            <w:vMerge w:val="restart"/>
            <w:shd w:val="clear" w:color="auto" w:fill="auto"/>
          </w:tcPr>
          <w:p w:rsidR="003D03C5" w:rsidRPr="00553D28" w:rsidRDefault="003D03C5" w:rsidP="003D03C5">
            <w:pPr>
              <w:widowControl w:val="0"/>
              <w:autoSpaceDE w:val="0"/>
              <w:autoSpaceDN w:val="0"/>
              <w:spacing w:before="1"/>
              <w:rPr>
                <w:rFonts w:ascii="Arial" w:eastAsia="Arial" w:hAnsi="Arial" w:cs="Arial"/>
                <w:i/>
                <w:sz w:val="22"/>
                <w:szCs w:val="22"/>
                <w:lang w:val="en-US" w:eastAsia="en-US"/>
              </w:rPr>
            </w:pPr>
          </w:p>
          <w:p w:rsidR="003D03C5" w:rsidRPr="00553D28" w:rsidRDefault="003D03C5" w:rsidP="003D03C5">
            <w:pPr>
              <w:widowControl w:val="0"/>
              <w:autoSpaceDE w:val="0"/>
              <w:autoSpaceDN w:val="0"/>
              <w:ind w:left="363"/>
              <w:rPr>
                <w:rFonts w:ascii="Arial" w:eastAsia="Arial" w:hAnsi="Arial" w:cs="Arial"/>
                <w:sz w:val="22"/>
                <w:szCs w:val="22"/>
                <w:lang w:val="en-US" w:eastAsia="en-US"/>
              </w:rPr>
            </w:pPr>
            <w:r w:rsidRPr="00553D28">
              <w:rPr>
                <w:rFonts w:ascii="Arial" w:eastAsia="Arial" w:hAnsi="Arial" w:cs="Arial"/>
                <w:sz w:val="22"/>
                <w:szCs w:val="22"/>
                <w:lang w:val="en-US" w:eastAsia="en-US"/>
              </w:rPr>
              <w:t>2000</w:t>
            </w:r>
          </w:p>
        </w:tc>
        <w:tc>
          <w:tcPr>
            <w:tcW w:w="989" w:type="dxa"/>
            <w:vMerge w:val="restart"/>
            <w:shd w:val="clear" w:color="auto" w:fill="auto"/>
          </w:tcPr>
          <w:p w:rsidR="003D03C5" w:rsidRPr="00553D28" w:rsidRDefault="003D03C5" w:rsidP="003D03C5">
            <w:pPr>
              <w:widowControl w:val="0"/>
              <w:autoSpaceDE w:val="0"/>
              <w:autoSpaceDN w:val="0"/>
              <w:spacing w:before="1"/>
              <w:rPr>
                <w:rFonts w:ascii="Arial" w:eastAsia="Arial" w:hAnsi="Arial" w:cs="Arial"/>
                <w:i/>
                <w:sz w:val="22"/>
                <w:szCs w:val="22"/>
                <w:lang w:val="en-US" w:eastAsia="en-US"/>
              </w:rPr>
            </w:pPr>
          </w:p>
          <w:p w:rsidR="003D03C5" w:rsidRPr="00553D28" w:rsidRDefault="003D03C5" w:rsidP="003D03C5">
            <w:pPr>
              <w:widowControl w:val="0"/>
              <w:autoSpaceDE w:val="0"/>
              <w:autoSpaceDN w:val="0"/>
              <w:ind w:left="325"/>
              <w:rPr>
                <w:rFonts w:ascii="Arial" w:eastAsia="Arial" w:hAnsi="Arial" w:cs="Arial"/>
                <w:sz w:val="22"/>
                <w:szCs w:val="22"/>
                <w:lang w:val="en-US" w:eastAsia="en-US"/>
              </w:rPr>
            </w:pPr>
            <w:r w:rsidRPr="00553D28">
              <w:rPr>
                <w:rFonts w:ascii="Arial" w:eastAsia="Arial" w:hAnsi="Arial" w:cs="Arial"/>
                <w:sz w:val="22"/>
                <w:szCs w:val="22"/>
                <w:lang w:val="en-US" w:eastAsia="en-US"/>
              </w:rPr>
              <w:t>400</w:t>
            </w:r>
          </w:p>
        </w:tc>
        <w:tc>
          <w:tcPr>
            <w:tcW w:w="1188" w:type="dxa"/>
            <w:vMerge w:val="restart"/>
            <w:shd w:val="clear" w:color="auto" w:fill="auto"/>
          </w:tcPr>
          <w:p w:rsidR="003D03C5" w:rsidRPr="00553D28" w:rsidRDefault="003D03C5" w:rsidP="003D03C5">
            <w:pPr>
              <w:widowControl w:val="0"/>
              <w:autoSpaceDE w:val="0"/>
              <w:autoSpaceDN w:val="0"/>
              <w:spacing w:before="1"/>
              <w:rPr>
                <w:rFonts w:ascii="Arial" w:eastAsia="Arial" w:hAnsi="Arial" w:cs="Arial"/>
                <w:i/>
                <w:sz w:val="22"/>
                <w:szCs w:val="22"/>
                <w:lang w:val="en-US" w:eastAsia="en-US"/>
              </w:rPr>
            </w:pPr>
          </w:p>
          <w:p w:rsidR="003D03C5" w:rsidRPr="00553D28" w:rsidRDefault="003D03C5" w:rsidP="003D03C5">
            <w:pPr>
              <w:widowControl w:val="0"/>
              <w:autoSpaceDE w:val="0"/>
              <w:autoSpaceDN w:val="0"/>
              <w:ind w:left="466" w:right="40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50</w:t>
            </w:r>
          </w:p>
        </w:tc>
      </w:tr>
      <w:tr w:rsidR="003D03C5" w:rsidRPr="00553D28" w:rsidTr="00553D28">
        <w:trPr>
          <w:trHeight w:val="322"/>
        </w:trPr>
        <w:tc>
          <w:tcPr>
            <w:tcW w:w="2112" w:type="dxa"/>
            <w:shd w:val="clear" w:color="auto" w:fill="auto"/>
          </w:tcPr>
          <w:p w:rsidR="003D03C5" w:rsidRPr="00553D28" w:rsidRDefault="003D03C5" w:rsidP="003D03C5">
            <w:pPr>
              <w:widowControl w:val="0"/>
              <w:autoSpaceDE w:val="0"/>
              <w:autoSpaceDN w:val="0"/>
              <w:spacing w:line="240"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133" w:type="dxa"/>
            <w:shd w:val="clear" w:color="auto" w:fill="auto"/>
          </w:tcPr>
          <w:p w:rsidR="003D03C5" w:rsidRPr="00553D28" w:rsidRDefault="003D03C5" w:rsidP="003D03C5">
            <w:pPr>
              <w:widowControl w:val="0"/>
              <w:autoSpaceDE w:val="0"/>
              <w:autoSpaceDN w:val="0"/>
              <w:spacing w:line="240"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46397,40</w:t>
            </w:r>
          </w:p>
        </w:tc>
        <w:tc>
          <w:tcPr>
            <w:tcW w:w="1185" w:type="dxa"/>
            <w:shd w:val="clear" w:color="auto" w:fill="auto"/>
          </w:tcPr>
          <w:p w:rsidR="003D03C5" w:rsidRPr="00553D28" w:rsidRDefault="003D03C5" w:rsidP="003D03C5">
            <w:pPr>
              <w:widowControl w:val="0"/>
              <w:autoSpaceDE w:val="0"/>
              <w:autoSpaceDN w:val="0"/>
              <w:spacing w:line="240"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813,90</w:t>
            </w:r>
          </w:p>
        </w:tc>
        <w:tc>
          <w:tcPr>
            <w:tcW w:w="991" w:type="dxa"/>
            <w:shd w:val="clear" w:color="auto" w:fill="auto"/>
          </w:tcPr>
          <w:p w:rsidR="003D03C5" w:rsidRPr="00553D28" w:rsidRDefault="003D03C5" w:rsidP="003D03C5">
            <w:pPr>
              <w:widowControl w:val="0"/>
              <w:autoSpaceDE w:val="0"/>
              <w:autoSpaceDN w:val="0"/>
              <w:spacing w:line="240"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270,90</w:t>
            </w:r>
          </w:p>
        </w:tc>
        <w:tc>
          <w:tcPr>
            <w:tcW w:w="1186" w:type="dxa"/>
            <w:shd w:val="clear" w:color="auto" w:fill="auto"/>
          </w:tcPr>
          <w:p w:rsidR="003D03C5" w:rsidRPr="00553D28" w:rsidRDefault="003D03C5" w:rsidP="003D03C5">
            <w:pPr>
              <w:widowControl w:val="0"/>
              <w:autoSpaceDE w:val="0"/>
              <w:autoSpaceDN w:val="0"/>
              <w:spacing w:line="240" w:lineRule="exact"/>
              <w:ind w:left="251"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41,20</w:t>
            </w:r>
          </w:p>
        </w:tc>
        <w:tc>
          <w:tcPr>
            <w:tcW w:w="1188"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989"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8"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348"/>
        </w:trPr>
        <w:tc>
          <w:tcPr>
            <w:tcW w:w="2112" w:type="dxa"/>
            <w:shd w:val="clear" w:color="auto" w:fill="auto"/>
          </w:tcPr>
          <w:p w:rsidR="003D03C5" w:rsidRPr="00553D28" w:rsidRDefault="003D03C5" w:rsidP="003D03C5">
            <w:pPr>
              <w:widowControl w:val="0"/>
              <w:autoSpaceDE w:val="0"/>
              <w:autoSpaceDN w:val="0"/>
              <w:spacing w:line="238"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133" w:type="dxa"/>
            <w:shd w:val="clear" w:color="auto" w:fill="auto"/>
          </w:tcPr>
          <w:p w:rsidR="003D03C5" w:rsidRPr="00553D28" w:rsidRDefault="003D03C5" w:rsidP="003D03C5">
            <w:pPr>
              <w:widowControl w:val="0"/>
              <w:autoSpaceDE w:val="0"/>
              <w:autoSpaceDN w:val="0"/>
              <w:spacing w:line="238"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38339,90</w:t>
            </w:r>
          </w:p>
        </w:tc>
        <w:tc>
          <w:tcPr>
            <w:tcW w:w="1185" w:type="dxa"/>
            <w:shd w:val="clear" w:color="auto" w:fill="auto"/>
          </w:tcPr>
          <w:p w:rsidR="003D03C5" w:rsidRPr="00553D28" w:rsidRDefault="003D03C5" w:rsidP="003D03C5">
            <w:pPr>
              <w:widowControl w:val="0"/>
              <w:autoSpaceDE w:val="0"/>
              <w:autoSpaceDN w:val="0"/>
              <w:spacing w:line="238"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590,30</w:t>
            </w:r>
          </w:p>
        </w:tc>
        <w:tc>
          <w:tcPr>
            <w:tcW w:w="991" w:type="dxa"/>
            <w:shd w:val="clear" w:color="auto" w:fill="auto"/>
          </w:tcPr>
          <w:p w:rsidR="003D03C5" w:rsidRPr="00553D28" w:rsidRDefault="003D03C5" w:rsidP="003D03C5">
            <w:pPr>
              <w:widowControl w:val="0"/>
              <w:autoSpaceDE w:val="0"/>
              <w:autoSpaceDN w:val="0"/>
              <w:spacing w:line="238"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224,60</w:t>
            </w:r>
          </w:p>
        </w:tc>
        <w:tc>
          <w:tcPr>
            <w:tcW w:w="1186" w:type="dxa"/>
            <w:shd w:val="clear" w:color="auto" w:fill="auto"/>
          </w:tcPr>
          <w:p w:rsidR="003D03C5" w:rsidRPr="00553D28" w:rsidRDefault="003D03C5" w:rsidP="003D03C5">
            <w:pPr>
              <w:widowControl w:val="0"/>
              <w:autoSpaceDE w:val="0"/>
              <w:autoSpaceDN w:val="0"/>
              <w:spacing w:line="238" w:lineRule="exact"/>
              <w:ind w:left="251"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58,20</w:t>
            </w:r>
          </w:p>
        </w:tc>
        <w:tc>
          <w:tcPr>
            <w:tcW w:w="1188"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989"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8"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bl>
    <w:p w:rsidR="003D03C5" w:rsidRPr="003D03C5" w:rsidRDefault="003D03C5" w:rsidP="00553D28">
      <w:pPr>
        <w:widowControl w:val="0"/>
        <w:autoSpaceDE w:val="0"/>
        <w:autoSpaceDN w:val="0"/>
        <w:spacing w:before="93"/>
        <w:ind w:left="305"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 xml:space="preserve"> Godišnje mjerenje za kotlovsko postrojenja K3</w:t>
      </w:r>
      <w:r w:rsidRPr="003D03C5">
        <w:rPr>
          <w:rFonts w:ascii="Arial" w:eastAsia="Arial" w:hAnsi="Arial" w:cs="Arial"/>
          <w:b/>
          <w:i/>
          <w:spacing w:val="-31"/>
          <w:sz w:val="20"/>
          <w:szCs w:val="22"/>
          <w:lang w:val="en-US" w:eastAsia="en-US"/>
        </w:rPr>
        <w:t xml:space="preserve"> </w:t>
      </w:r>
      <w:r w:rsidRPr="003D03C5">
        <w:rPr>
          <w:rFonts w:ascii="Arial" w:eastAsia="Arial" w:hAnsi="Arial" w:cs="Arial"/>
          <w:b/>
          <w:i/>
          <w:sz w:val="20"/>
          <w:szCs w:val="22"/>
          <w:lang w:val="en-US" w:eastAsia="en-US"/>
        </w:rPr>
        <w:t>2016-2018</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2"/>
        <w:gridCol w:w="1133"/>
        <w:gridCol w:w="1185"/>
        <w:gridCol w:w="991"/>
        <w:gridCol w:w="1186"/>
        <w:gridCol w:w="1188"/>
        <w:gridCol w:w="989"/>
        <w:gridCol w:w="1188"/>
      </w:tblGrid>
      <w:tr w:rsidR="003D03C5" w:rsidRPr="00553D28" w:rsidTr="00553D28">
        <w:trPr>
          <w:trHeight w:val="253"/>
        </w:trPr>
        <w:tc>
          <w:tcPr>
            <w:tcW w:w="2112" w:type="dxa"/>
            <w:shd w:val="clear" w:color="auto" w:fill="auto"/>
          </w:tcPr>
          <w:p w:rsidR="003D03C5" w:rsidRPr="00553D28" w:rsidRDefault="003D03C5" w:rsidP="003D03C5">
            <w:pPr>
              <w:widowControl w:val="0"/>
              <w:autoSpaceDE w:val="0"/>
              <w:autoSpaceDN w:val="0"/>
              <w:rPr>
                <w:rFonts w:eastAsia="Arial" w:hAnsi="Arial" w:cs="Arial"/>
                <w:sz w:val="18"/>
                <w:szCs w:val="22"/>
                <w:lang w:val="en-US" w:eastAsia="en-US"/>
              </w:rPr>
            </w:pPr>
          </w:p>
        </w:tc>
        <w:tc>
          <w:tcPr>
            <w:tcW w:w="4495" w:type="dxa"/>
            <w:gridSpan w:val="4"/>
            <w:shd w:val="clear" w:color="auto" w:fill="auto"/>
          </w:tcPr>
          <w:p w:rsidR="003D03C5" w:rsidRPr="00553D28" w:rsidRDefault="003D03C5" w:rsidP="003D03C5">
            <w:pPr>
              <w:widowControl w:val="0"/>
              <w:autoSpaceDE w:val="0"/>
              <w:autoSpaceDN w:val="0"/>
              <w:spacing w:line="233" w:lineRule="exact"/>
              <w:ind w:left="1666" w:right="162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3</w:t>
            </w:r>
          </w:p>
        </w:tc>
        <w:tc>
          <w:tcPr>
            <w:tcW w:w="3365" w:type="dxa"/>
            <w:gridSpan w:val="3"/>
            <w:shd w:val="clear" w:color="auto" w:fill="auto"/>
          </w:tcPr>
          <w:p w:rsidR="003D03C5" w:rsidRPr="00553D28" w:rsidRDefault="003D03C5" w:rsidP="003D03C5">
            <w:pPr>
              <w:widowControl w:val="0"/>
              <w:autoSpaceDE w:val="0"/>
              <w:autoSpaceDN w:val="0"/>
              <w:spacing w:line="233" w:lineRule="exact"/>
              <w:ind w:left="1443" w:right="138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GVE</w:t>
            </w:r>
          </w:p>
        </w:tc>
      </w:tr>
      <w:tr w:rsidR="003D03C5" w:rsidRPr="00553D28" w:rsidTr="00553D28">
        <w:trPr>
          <w:trHeight w:val="505"/>
        </w:trPr>
        <w:tc>
          <w:tcPr>
            <w:tcW w:w="2112" w:type="dxa"/>
            <w:shd w:val="clear" w:color="auto" w:fill="auto"/>
          </w:tcPr>
          <w:p w:rsidR="003D03C5" w:rsidRPr="00553D28" w:rsidRDefault="003D03C5" w:rsidP="003D03C5">
            <w:pPr>
              <w:widowControl w:val="0"/>
              <w:autoSpaceDE w:val="0"/>
              <w:autoSpaceDN w:val="0"/>
              <w:spacing w:line="253"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Godina/Parametar</w:t>
            </w:r>
          </w:p>
        </w:tc>
        <w:tc>
          <w:tcPr>
            <w:tcW w:w="1133" w:type="dxa"/>
            <w:shd w:val="clear" w:color="auto" w:fill="auto"/>
          </w:tcPr>
          <w:p w:rsidR="003D03C5" w:rsidRPr="00553D28" w:rsidRDefault="003D03C5" w:rsidP="003D03C5">
            <w:pPr>
              <w:widowControl w:val="0"/>
              <w:autoSpaceDE w:val="0"/>
              <w:autoSpaceDN w:val="0"/>
              <w:spacing w:before="4" w:line="252" w:lineRule="exact"/>
              <w:ind w:left="189" w:right="132"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5" w:type="dxa"/>
            <w:shd w:val="clear" w:color="auto" w:fill="auto"/>
          </w:tcPr>
          <w:p w:rsidR="003D03C5" w:rsidRPr="00553D28" w:rsidRDefault="003D03C5" w:rsidP="003D03C5">
            <w:pPr>
              <w:widowControl w:val="0"/>
              <w:autoSpaceDE w:val="0"/>
              <w:autoSpaceDN w:val="0"/>
              <w:spacing w:line="253"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3D03C5" w:rsidRPr="00553D28" w:rsidRDefault="003D03C5" w:rsidP="003D03C5">
            <w:pPr>
              <w:widowControl w:val="0"/>
              <w:autoSpaceDE w:val="0"/>
              <w:autoSpaceDN w:val="0"/>
              <w:spacing w:line="232"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991" w:type="dxa"/>
            <w:shd w:val="clear" w:color="auto" w:fill="auto"/>
          </w:tcPr>
          <w:p w:rsidR="003D03C5" w:rsidRPr="00553D28" w:rsidRDefault="003D03C5" w:rsidP="003D03C5">
            <w:pPr>
              <w:widowControl w:val="0"/>
              <w:autoSpaceDE w:val="0"/>
              <w:autoSpaceDN w:val="0"/>
              <w:spacing w:before="4" w:line="252" w:lineRule="exact"/>
              <w:ind w:left="123" w:right="56" w:firstLine="160"/>
              <w:rPr>
                <w:rFonts w:ascii="Arial" w:eastAsia="Arial" w:hAnsi="Arial" w:cs="Arial"/>
                <w:sz w:val="22"/>
                <w:szCs w:val="22"/>
                <w:lang w:val="en-US" w:eastAsia="en-US"/>
              </w:rPr>
            </w:pPr>
            <w:r w:rsidRPr="00553D28">
              <w:rPr>
                <w:rFonts w:ascii="Arial" w:eastAsia="Arial" w:hAnsi="Arial" w:cs="Arial"/>
                <w:sz w:val="22"/>
                <w:szCs w:val="22"/>
                <w:lang w:val="en-US" w:eastAsia="en-US"/>
              </w:rPr>
              <w:t>NOx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6" w:type="dxa"/>
            <w:shd w:val="clear" w:color="auto" w:fill="auto"/>
          </w:tcPr>
          <w:p w:rsidR="003D03C5" w:rsidRPr="00553D28" w:rsidRDefault="003D03C5" w:rsidP="003D03C5">
            <w:pPr>
              <w:widowControl w:val="0"/>
              <w:autoSpaceDE w:val="0"/>
              <w:autoSpaceDN w:val="0"/>
              <w:spacing w:before="4" w:line="252" w:lineRule="exact"/>
              <w:ind w:left="123" w:right="56"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8" w:type="dxa"/>
            <w:shd w:val="clear" w:color="auto" w:fill="auto"/>
          </w:tcPr>
          <w:p w:rsidR="003D03C5" w:rsidRPr="00553D28" w:rsidRDefault="003D03C5" w:rsidP="003D03C5">
            <w:pPr>
              <w:widowControl w:val="0"/>
              <w:autoSpaceDE w:val="0"/>
              <w:autoSpaceDN w:val="0"/>
              <w:spacing w:line="252" w:lineRule="exact"/>
              <w:ind w:left="10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3D03C5" w:rsidRPr="00553D28" w:rsidRDefault="003D03C5" w:rsidP="003D03C5">
            <w:pPr>
              <w:widowControl w:val="0"/>
              <w:autoSpaceDE w:val="0"/>
              <w:autoSpaceDN w:val="0"/>
              <w:spacing w:line="234" w:lineRule="exact"/>
              <w:ind w:left="103"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989" w:type="dxa"/>
            <w:shd w:val="clear" w:color="auto" w:fill="auto"/>
          </w:tcPr>
          <w:p w:rsidR="003D03C5" w:rsidRPr="00553D28" w:rsidRDefault="003D03C5" w:rsidP="003D03C5">
            <w:pPr>
              <w:widowControl w:val="0"/>
              <w:autoSpaceDE w:val="0"/>
              <w:autoSpaceDN w:val="0"/>
              <w:spacing w:before="4" w:line="252" w:lineRule="exact"/>
              <w:ind w:left="121" w:right="56" w:firstLine="160"/>
              <w:rPr>
                <w:rFonts w:ascii="Arial" w:eastAsia="Arial" w:hAnsi="Arial" w:cs="Arial"/>
                <w:sz w:val="22"/>
                <w:szCs w:val="22"/>
                <w:lang w:val="en-US" w:eastAsia="en-US"/>
              </w:rPr>
            </w:pPr>
            <w:r w:rsidRPr="00553D28">
              <w:rPr>
                <w:rFonts w:ascii="Arial" w:eastAsia="Arial" w:hAnsi="Arial" w:cs="Arial"/>
                <w:sz w:val="22"/>
                <w:szCs w:val="22"/>
                <w:lang w:val="en-US" w:eastAsia="en-US"/>
              </w:rPr>
              <w:t>NOx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8" w:type="dxa"/>
            <w:shd w:val="clear" w:color="auto" w:fill="auto"/>
          </w:tcPr>
          <w:p w:rsidR="003D03C5" w:rsidRPr="00553D28" w:rsidRDefault="003D03C5" w:rsidP="003D03C5">
            <w:pPr>
              <w:widowControl w:val="0"/>
              <w:autoSpaceDE w:val="0"/>
              <w:autoSpaceDN w:val="0"/>
              <w:spacing w:before="4" w:line="252" w:lineRule="exact"/>
              <w:ind w:left="124" w:right="42"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3D03C5" w:rsidRPr="00553D28" w:rsidTr="00553D28">
        <w:trPr>
          <w:trHeight w:val="308"/>
        </w:trPr>
        <w:tc>
          <w:tcPr>
            <w:tcW w:w="2112" w:type="dxa"/>
            <w:shd w:val="clear" w:color="auto" w:fill="auto"/>
          </w:tcPr>
          <w:p w:rsidR="003D03C5" w:rsidRPr="00553D28" w:rsidRDefault="003D03C5" w:rsidP="003D03C5">
            <w:pPr>
              <w:widowControl w:val="0"/>
              <w:autoSpaceDE w:val="0"/>
              <w:autoSpaceDN w:val="0"/>
              <w:spacing w:line="251"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133" w:type="dxa"/>
            <w:shd w:val="clear" w:color="auto" w:fill="auto"/>
          </w:tcPr>
          <w:p w:rsidR="003D03C5" w:rsidRPr="00553D28" w:rsidRDefault="003D03C5" w:rsidP="003D03C5">
            <w:pPr>
              <w:widowControl w:val="0"/>
              <w:autoSpaceDE w:val="0"/>
              <w:autoSpaceDN w:val="0"/>
              <w:spacing w:line="251"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38291,20</w:t>
            </w:r>
          </w:p>
        </w:tc>
        <w:tc>
          <w:tcPr>
            <w:tcW w:w="1185" w:type="dxa"/>
            <w:shd w:val="clear" w:color="auto" w:fill="auto"/>
          </w:tcPr>
          <w:p w:rsidR="003D03C5" w:rsidRPr="00553D28" w:rsidRDefault="003D03C5" w:rsidP="003D03C5">
            <w:pPr>
              <w:widowControl w:val="0"/>
              <w:autoSpaceDE w:val="0"/>
              <w:autoSpaceDN w:val="0"/>
              <w:spacing w:line="251"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565,80</w:t>
            </w:r>
          </w:p>
        </w:tc>
        <w:tc>
          <w:tcPr>
            <w:tcW w:w="991" w:type="dxa"/>
            <w:shd w:val="clear" w:color="auto" w:fill="auto"/>
          </w:tcPr>
          <w:p w:rsidR="003D03C5" w:rsidRPr="00553D28" w:rsidRDefault="003D03C5" w:rsidP="003D03C5">
            <w:pPr>
              <w:widowControl w:val="0"/>
              <w:autoSpaceDE w:val="0"/>
              <w:autoSpaceDN w:val="0"/>
              <w:spacing w:line="251"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350,20</w:t>
            </w:r>
          </w:p>
        </w:tc>
        <w:tc>
          <w:tcPr>
            <w:tcW w:w="1186" w:type="dxa"/>
            <w:shd w:val="clear" w:color="auto" w:fill="auto"/>
          </w:tcPr>
          <w:p w:rsidR="003D03C5" w:rsidRPr="00553D28" w:rsidRDefault="003D03C5" w:rsidP="003D03C5">
            <w:pPr>
              <w:widowControl w:val="0"/>
              <w:autoSpaceDE w:val="0"/>
              <w:autoSpaceDN w:val="0"/>
              <w:spacing w:line="251" w:lineRule="exact"/>
              <w:ind w:left="253"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106,40</w:t>
            </w:r>
          </w:p>
        </w:tc>
        <w:tc>
          <w:tcPr>
            <w:tcW w:w="1188" w:type="dxa"/>
            <w:vMerge w:val="restart"/>
            <w:shd w:val="clear" w:color="auto" w:fill="auto"/>
          </w:tcPr>
          <w:p w:rsidR="003D03C5" w:rsidRPr="00553D28" w:rsidRDefault="003D03C5" w:rsidP="003D03C5">
            <w:pPr>
              <w:widowControl w:val="0"/>
              <w:autoSpaceDE w:val="0"/>
              <w:autoSpaceDN w:val="0"/>
              <w:spacing w:before="10"/>
              <w:rPr>
                <w:rFonts w:ascii="Arial" w:eastAsia="Arial" w:hAnsi="Arial" w:cs="Arial"/>
                <w:i/>
                <w:sz w:val="21"/>
                <w:szCs w:val="22"/>
                <w:lang w:val="en-US" w:eastAsia="en-US"/>
              </w:rPr>
            </w:pPr>
          </w:p>
          <w:p w:rsidR="003D03C5" w:rsidRPr="00553D28" w:rsidRDefault="003D03C5" w:rsidP="003D03C5">
            <w:pPr>
              <w:widowControl w:val="0"/>
              <w:autoSpaceDE w:val="0"/>
              <w:autoSpaceDN w:val="0"/>
              <w:ind w:left="363"/>
              <w:rPr>
                <w:rFonts w:ascii="Arial" w:eastAsia="Arial" w:hAnsi="Arial" w:cs="Arial"/>
                <w:sz w:val="22"/>
                <w:szCs w:val="22"/>
                <w:lang w:val="en-US" w:eastAsia="en-US"/>
              </w:rPr>
            </w:pPr>
            <w:r w:rsidRPr="00553D28">
              <w:rPr>
                <w:rFonts w:ascii="Arial" w:eastAsia="Arial" w:hAnsi="Arial" w:cs="Arial"/>
                <w:sz w:val="22"/>
                <w:szCs w:val="22"/>
                <w:lang w:val="en-US" w:eastAsia="en-US"/>
              </w:rPr>
              <w:t>2000</w:t>
            </w:r>
          </w:p>
        </w:tc>
        <w:tc>
          <w:tcPr>
            <w:tcW w:w="989" w:type="dxa"/>
            <w:vMerge w:val="restart"/>
            <w:shd w:val="clear" w:color="auto" w:fill="auto"/>
          </w:tcPr>
          <w:p w:rsidR="003D03C5" w:rsidRPr="00553D28" w:rsidRDefault="003D03C5" w:rsidP="003D03C5">
            <w:pPr>
              <w:widowControl w:val="0"/>
              <w:autoSpaceDE w:val="0"/>
              <w:autoSpaceDN w:val="0"/>
              <w:spacing w:before="10"/>
              <w:rPr>
                <w:rFonts w:ascii="Arial" w:eastAsia="Arial" w:hAnsi="Arial" w:cs="Arial"/>
                <w:i/>
                <w:sz w:val="21"/>
                <w:szCs w:val="22"/>
                <w:lang w:val="en-US" w:eastAsia="en-US"/>
              </w:rPr>
            </w:pPr>
          </w:p>
          <w:p w:rsidR="003D03C5" w:rsidRPr="00553D28" w:rsidRDefault="003D03C5" w:rsidP="003D03C5">
            <w:pPr>
              <w:widowControl w:val="0"/>
              <w:autoSpaceDE w:val="0"/>
              <w:autoSpaceDN w:val="0"/>
              <w:ind w:left="325"/>
              <w:rPr>
                <w:rFonts w:ascii="Arial" w:eastAsia="Arial" w:hAnsi="Arial" w:cs="Arial"/>
                <w:sz w:val="22"/>
                <w:szCs w:val="22"/>
                <w:lang w:val="en-US" w:eastAsia="en-US"/>
              </w:rPr>
            </w:pPr>
            <w:r w:rsidRPr="00553D28">
              <w:rPr>
                <w:rFonts w:ascii="Arial" w:eastAsia="Arial" w:hAnsi="Arial" w:cs="Arial"/>
                <w:sz w:val="22"/>
                <w:szCs w:val="22"/>
                <w:lang w:val="en-US" w:eastAsia="en-US"/>
              </w:rPr>
              <w:t>400</w:t>
            </w:r>
          </w:p>
        </w:tc>
        <w:tc>
          <w:tcPr>
            <w:tcW w:w="1188" w:type="dxa"/>
            <w:vMerge w:val="restart"/>
            <w:shd w:val="clear" w:color="auto" w:fill="auto"/>
          </w:tcPr>
          <w:p w:rsidR="003D03C5" w:rsidRPr="00553D28" w:rsidRDefault="003D03C5" w:rsidP="003D03C5">
            <w:pPr>
              <w:widowControl w:val="0"/>
              <w:autoSpaceDE w:val="0"/>
              <w:autoSpaceDN w:val="0"/>
              <w:spacing w:before="10"/>
              <w:rPr>
                <w:rFonts w:ascii="Arial" w:eastAsia="Arial" w:hAnsi="Arial" w:cs="Arial"/>
                <w:i/>
                <w:sz w:val="21"/>
                <w:szCs w:val="22"/>
                <w:lang w:val="en-US" w:eastAsia="en-US"/>
              </w:rPr>
            </w:pPr>
          </w:p>
          <w:p w:rsidR="003D03C5" w:rsidRPr="00553D28" w:rsidRDefault="003D03C5" w:rsidP="003D03C5">
            <w:pPr>
              <w:widowControl w:val="0"/>
              <w:autoSpaceDE w:val="0"/>
              <w:autoSpaceDN w:val="0"/>
              <w:ind w:left="466" w:right="40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50</w:t>
            </w:r>
          </w:p>
        </w:tc>
      </w:tr>
      <w:tr w:rsidR="003D03C5" w:rsidRPr="00553D28" w:rsidTr="00553D28">
        <w:trPr>
          <w:trHeight w:val="298"/>
        </w:trPr>
        <w:tc>
          <w:tcPr>
            <w:tcW w:w="2112" w:type="dxa"/>
            <w:shd w:val="clear" w:color="auto" w:fill="auto"/>
          </w:tcPr>
          <w:p w:rsidR="003D03C5" w:rsidRPr="00553D28" w:rsidRDefault="003D03C5" w:rsidP="003D03C5">
            <w:pPr>
              <w:widowControl w:val="0"/>
              <w:autoSpaceDE w:val="0"/>
              <w:autoSpaceDN w:val="0"/>
              <w:spacing w:line="240"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133" w:type="dxa"/>
            <w:shd w:val="clear" w:color="auto" w:fill="auto"/>
          </w:tcPr>
          <w:p w:rsidR="003D03C5" w:rsidRPr="00553D28" w:rsidRDefault="003D03C5" w:rsidP="003D03C5">
            <w:pPr>
              <w:widowControl w:val="0"/>
              <w:autoSpaceDE w:val="0"/>
              <w:autoSpaceDN w:val="0"/>
              <w:spacing w:line="240"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36981,10</w:t>
            </w:r>
          </w:p>
        </w:tc>
        <w:tc>
          <w:tcPr>
            <w:tcW w:w="1185" w:type="dxa"/>
            <w:shd w:val="clear" w:color="auto" w:fill="auto"/>
          </w:tcPr>
          <w:p w:rsidR="003D03C5" w:rsidRPr="00553D28" w:rsidRDefault="003D03C5" w:rsidP="003D03C5">
            <w:pPr>
              <w:widowControl w:val="0"/>
              <w:autoSpaceDE w:val="0"/>
              <w:autoSpaceDN w:val="0"/>
              <w:spacing w:line="240"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773,60</w:t>
            </w:r>
          </w:p>
        </w:tc>
        <w:tc>
          <w:tcPr>
            <w:tcW w:w="991" w:type="dxa"/>
            <w:shd w:val="clear" w:color="auto" w:fill="auto"/>
          </w:tcPr>
          <w:p w:rsidR="003D03C5" w:rsidRPr="00553D28" w:rsidRDefault="003D03C5" w:rsidP="003D03C5">
            <w:pPr>
              <w:widowControl w:val="0"/>
              <w:autoSpaceDE w:val="0"/>
              <w:autoSpaceDN w:val="0"/>
              <w:spacing w:line="240"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318,30</w:t>
            </w:r>
          </w:p>
        </w:tc>
        <w:tc>
          <w:tcPr>
            <w:tcW w:w="1186" w:type="dxa"/>
            <w:shd w:val="clear" w:color="auto" w:fill="auto"/>
          </w:tcPr>
          <w:p w:rsidR="003D03C5" w:rsidRPr="00553D28" w:rsidRDefault="003D03C5" w:rsidP="003D03C5">
            <w:pPr>
              <w:widowControl w:val="0"/>
              <w:autoSpaceDE w:val="0"/>
              <w:autoSpaceDN w:val="0"/>
              <w:spacing w:line="240" w:lineRule="exact"/>
              <w:ind w:left="251"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80,90</w:t>
            </w:r>
          </w:p>
        </w:tc>
        <w:tc>
          <w:tcPr>
            <w:tcW w:w="1188"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989"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8"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319"/>
        </w:trPr>
        <w:tc>
          <w:tcPr>
            <w:tcW w:w="2112" w:type="dxa"/>
            <w:shd w:val="clear" w:color="auto" w:fill="auto"/>
          </w:tcPr>
          <w:p w:rsidR="003D03C5" w:rsidRPr="00553D28" w:rsidRDefault="003D03C5" w:rsidP="003D03C5">
            <w:pPr>
              <w:widowControl w:val="0"/>
              <w:autoSpaceDE w:val="0"/>
              <w:autoSpaceDN w:val="0"/>
              <w:spacing w:line="238"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133" w:type="dxa"/>
            <w:shd w:val="clear" w:color="auto" w:fill="auto"/>
          </w:tcPr>
          <w:p w:rsidR="003D03C5" w:rsidRPr="00553D28" w:rsidRDefault="003D03C5" w:rsidP="003D03C5">
            <w:pPr>
              <w:widowControl w:val="0"/>
              <w:autoSpaceDE w:val="0"/>
              <w:autoSpaceDN w:val="0"/>
              <w:spacing w:line="238"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40381,80</w:t>
            </w:r>
          </w:p>
        </w:tc>
        <w:tc>
          <w:tcPr>
            <w:tcW w:w="1185" w:type="dxa"/>
            <w:shd w:val="clear" w:color="auto" w:fill="auto"/>
          </w:tcPr>
          <w:p w:rsidR="003D03C5" w:rsidRPr="00553D28" w:rsidRDefault="003D03C5" w:rsidP="003D03C5">
            <w:pPr>
              <w:widowControl w:val="0"/>
              <w:autoSpaceDE w:val="0"/>
              <w:autoSpaceDN w:val="0"/>
              <w:spacing w:line="238"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771,10</w:t>
            </w:r>
          </w:p>
        </w:tc>
        <w:tc>
          <w:tcPr>
            <w:tcW w:w="991" w:type="dxa"/>
            <w:shd w:val="clear" w:color="auto" w:fill="auto"/>
          </w:tcPr>
          <w:p w:rsidR="003D03C5" w:rsidRPr="00553D28" w:rsidRDefault="003D03C5" w:rsidP="003D03C5">
            <w:pPr>
              <w:widowControl w:val="0"/>
              <w:autoSpaceDE w:val="0"/>
              <w:autoSpaceDN w:val="0"/>
              <w:spacing w:line="238"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388,30</w:t>
            </w:r>
          </w:p>
        </w:tc>
        <w:tc>
          <w:tcPr>
            <w:tcW w:w="1186" w:type="dxa"/>
            <w:shd w:val="clear" w:color="auto" w:fill="auto"/>
          </w:tcPr>
          <w:p w:rsidR="003D03C5" w:rsidRPr="00553D28" w:rsidRDefault="003D03C5" w:rsidP="003D03C5">
            <w:pPr>
              <w:widowControl w:val="0"/>
              <w:autoSpaceDE w:val="0"/>
              <w:autoSpaceDN w:val="0"/>
              <w:spacing w:line="238" w:lineRule="exact"/>
              <w:ind w:left="253"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139,10</w:t>
            </w:r>
          </w:p>
        </w:tc>
        <w:tc>
          <w:tcPr>
            <w:tcW w:w="1188"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989"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8"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bl>
    <w:p w:rsidR="003D03C5" w:rsidRPr="003D03C5" w:rsidRDefault="003D03C5" w:rsidP="003D03C5">
      <w:pPr>
        <w:widowControl w:val="0"/>
        <w:autoSpaceDE w:val="0"/>
        <w:autoSpaceDN w:val="0"/>
        <w:spacing w:before="3"/>
        <w:rPr>
          <w:rFonts w:ascii="Arial" w:eastAsia="Arial" w:hAnsi="Arial" w:cs="Arial"/>
          <w:b/>
          <w:i/>
          <w:sz w:val="22"/>
          <w:szCs w:val="22"/>
          <w:lang w:val="en-US" w:eastAsia="en-US"/>
        </w:rPr>
      </w:pPr>
    </w:p>
    <w:p w:rsidR="003D03C5" w:rsidRPr="003D03C5" w:rsidRDefault="003D03C5" w:rsidP="00553D28">
      <w:pPr>
        <w:widowControl w:val="0"/>
        <w:autoSpaceDE w:val="0"/>
        <w:autoSpaceDN w:val="0"/>
        <w:ind w:left="305"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 xml:space="preserve"> Godišnje mjerenje za kotlovsko postrojenja K6</w:t>
      </w:r>
      <w:r w:rsidRPr="003D03C5">
        <w:rPr>
          <w:rFonts w:ascii="Arial" w:eastAsia="Arial" w:hAnsi="Arial" w:cs="Arial"/>
          <w:b/>
          <w:i/>
          <w:spacing w:val="-31"/>
          <w:sz w:val="20"/>
          <w:szCs w:val="22"/>
          <w:lang w:val="en-US" w:eastAsia="en-US"/>
        </w:rPr>
        <w:t xml:space="preserve"> </w:t>
      </w:r>
      <w:r w:rsidRPr="003D03C5">
        <w:rPr>
          <w:rFonts w:ascii="Arial" w:eastAsia="Arial" w:hAnsi="Arial" w:cs="Arial"/>
          <w:b/>
          <w:i/>
          <w:sz w:val="20"/>
          <w:szCs w:val="22"/>
          <w:lang w:val="en-US" w:eastAsia="en-US"/>
        </w:rPr>
        <w:t>2016-2022</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2"/>
        <w:gridCol w:w="1133"/>
        <w:gridCol w:w="1185"/>
        <w:gridCol w:w="1185"/>
        <w:gridCol w:w="1188"/>
        <w:gridCol w:w="1185"/>
        <w:gridCol w:w="1186"/>
        <w:gridCol w:w="1185"/>
      </w:tblGrid>
      <w:tr w:rsidR="003D03C5" w:rsidRPr="00553D28" w:rsidTr="00553D28">
        <w:trPr>
          <w:trHeight w:val="253"/>
        </w:trPr>
        <w:tc>
          <w:tcPr>
            <w:tcW w:w="2112" w:type="dxa"/>
            <w:shd w:val="clear" w:color="auto" w:fill="auto"/>
          </w:tcPr>
          <w:p w:rsidR="003D03C5" w:rsidRPr="00553D28" w:rsidRDefault="003D03C5" w:rsidP="003D03C5">
            <w:pPr>
              <w:widowControl w:val="0"/>
              <w:autoSpaceDE w:val="0"/>
              <w:autoSpaceDN w:val="0"/>
              <w:rPr>
                <w:rFonts w:eastAsia="Arial" w:hAnsi="Arial" w:cs="Arial"/>
                <w:sz w:val="18"/>
                <w:szCs w:val="22"/>
                <w:lang w:val="en-US" w:eastAsia="en-US"/>
              </w:rPr>
            </w:pPr>
          </w:p>
        </w:tc>
        <w:tc>
          <w:tcPr>
            <w:tcW w:w="4691" w:type="dxa"/>
            <w:gridSpan w:val="4"/>
            <w:shd w:val="clear" w:color="auto" w:fill="auto"/>
          </w:tcPr>
          <w:p w:rsidR="003D03C5" w:rsidRPr="00553D28" w:rsidRDefault="003D03C5" w:rsidP="003D03C5">
            <w:pPr>
              <w:widowControl w:val="0"/>
              <w:autoSpaceDE w:val="0"/>
              <w:autoSpaceDN w:val="0"/>
              <w:spacing w:line="233" w:lineRule="exact"/>
              <w:ind w:left="1767" w:right="1719"/>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6</w:t>
            </w:r>
          </w:p>
        </w:tc>
        <w:tc>
          <w:tcPr>
            <w:tcW w:w="3556" w:type="dxa"/>
            <w:gridSpan w:val="3"/>
            <w:shd w:val="clear" w:color="auto" w:fill="auto"/>
          </w:tcPr>
          <w:p w:rsidR="003D03C5" w:rsidRPr="00553D28" w:rsidRDefault="003D03C5" w:rsidP="003D03C5">
            <w:pPr>
              <w:widowControl w:val="0"/>
              <w:autoSpaceDE w:val="0"/>
              <w:autoSpaceDN w:val="0"/>
              <w:spacing w:line="233" w:lineRule="exact"/>
              <w:ind w:left="1542" w:right="147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GVE</w:t>
            </w:r>
          </w:p>
        </w:tc>
      </w:tr>
      <w:tr w:rsidR="003D03C5" w:rsidRPr="00553D28" w:rsidTr="00553D28">
        <w:trPr>
          <w:trHeight w:val="505"/>
        </w:trPr>
        <w:tc>
          <w:tcPr>
            <w:tcW w:w="2112" w:type="dxa"/>
            <w:shd w:val="clear" w:color="auto" w:fill="auto"/>
          </w:tcPr>
          <w:p w:rsidR="003D03C5" w:rsidRPr="00553D28" w:rsidRDefault="003D03C5" w:rsidP="003D03C5">
            <w:pPr>
              <w:widowControl w:val="0"/>
              <w:autoSpaceDE w:val="0"/>
              <w:autoSpaceDN w:val="0"/>
              <w:spacing w:line="253"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Godina/Parametar</w:t>
            </w:r>
          </w:p>
        </w:tc>
        <w:tc>
          <w:tcPr>
            <w:tcW w:w="1133" w:type="dxa"/>
            <w:shd w:val="clear" w:color="auto" w:fill="auto"/>
          </w:tcPr>
          <w:p w:rsidR="003D03C5" w:rsidRPr="00553D28" w:rsidRDefault="003D03C5" w:rsidP="003D03C5">
            <w:pPr>
              <w:widowControl w:val="0"/>
              <w:autoSpaceDE w:val="0"/>
              <w:autoSpaceDN w:val="0"/>
              <w:spacing w:before="4" w:line="252" w:lineRule="exact"/>
              <w:ind w:left="192" w:right="129"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5" w:type="dxa"/>
            <w:shd w:val="clear" w:color="auto" w:fill="auto"/>
          </w:tcPr>
          <w:p w:rsidR="003D03C5" w:rsidRPr="00553D28" w:rsidRDefault="003D03C5" w:rsidP="003D03C5">
            <w:pPr>
              <w:widowControl w:val="0"/>
              <w:autoSpaceDE w:val="0"/>
              <w:autoSpaceDN w:val="0"/>
              <w:spacing w:line="253"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3D03C5" w:rsidRPr="00553D28" w:rsidRDefault="003D03C5" w:rsidP="003D03C5">
            <w:pPr>
              <w:widowControl w:val="0"/>
              <w:autoSpaceDE w:val="0"/>
              <w:autoSpaceDN w:val="0"/>
              <w:spacing w:line="232"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spacing w:before="4" w:line="252" w:lineRule="exact"/>
              <w:ind w:left="125" w:right="53"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8" w:type="dxa"/>
            <w:shd w:val="clear" w:color="auto" w:fill="auto"/>
          </w:tcPr>
          <w:p w:rsidR="003D03C5" w:rsidRPr="00553D28" w:rsidRDefault="003D03C5" w:rsidP="003D03C5">
            <w:pPr>
              <w:widowControl w:val="0"/>
              <w:autoSpaceDE w:val="0"/>
              <w:autoSpaceDN w:val="0"/>
              <w:spacing w:before="4" w:line="252" w:lineRule="exact"/>
              <w:ind w:left="126" w:right="55"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spacing w:line="252" w:lineRule="exact"/>
              <w:ind w:left="102"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3D03C5" w:rsidRPr="00553D28" w:rsidRDefault="003D03C5" w:rsidP="003D03C5">
            <w:pPr>
              <w:widowControl w:val="0"/>
              <w:autoSpaceDE w:val="0"/>
              <w:autoSpaceDN w:val="0"/>
              <w:spacing w:line="234" w:lineRule="exact"/>
              <w:ind w:left="102" w:right="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6" w:type="dxa"/>
            <w:shd w:val="clear" w:color="auto" w:fill="auto"/>
          </w:tcPr>
          <w:p w:rsidR="003D03C5" w:rsidRPr="00553D28" w:rsidRDefault="003D03C5" w:rsidP="003D03C5">
            <w:pPr>
              <w:widowControl w:val="0"/>
              <w:autoSpaceDE w:val="0"/>
              <w:autoSpaceDN w:val="0"/>
              <w:spacing w:before="4" w:line="252" w:lineRule="exact"/>
              <w:ind w:left="125" w:right="54"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spacing w:before="4" w:line="252" w:lineRule="exact"/>
              <w:ind w:left="125" w:right="38"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3D03C5" w:rsidRPr="00553D28" w:rsidTr="00553D28">
        <w:trPr>
          <w:trHeight w:val="299"/>
        </w:trPr>
        <w:tc>
          <w:tcPr>
            <w:tcW w:w="2112" w:type="dxa"/>
            <w:shd w:val="clear" w:color="auto" w:fill="auto"/>
          </w:tcPr>
          <w:p w:rsidR="003D03C5" w:rsidRPr="00553D28" w:rsidRDefault="003D03C5" w:rsidP="003D03C5">
            <w:pPr>
              <w:widowControl w:val="0"/>
              <w:autoSpaceDE w:val="0"/>
              <w:autoSpaceDN w:val="0"/>
              <w:spacing w:line="251"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lastRenderedPageBreak/>
              <w:t>2016</w:t>
            </w:r>
          </w:p>
        </w:tc>
        <w:tc>
          <w:tcPr>
            <w:tcW w:w="1133" w:type="dxa"/>
            <w:shd w:val="clear" w:color="auto" w:fill="auto"/>
          </w:tcPr>
          <w:p w:rsidR="003D03C5" w:rsidRPr="00553D28" w:rsidRDefault="003D03C5" w:rsidP="003D03C5">
            <w:pPr>
              <w:widowControl w:val="0"/>
              <w:autoSpaceDE w:val="0"/>
              <w:autoSpaceDN w:val="0"/>
              <w:spacing w:line="251"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100834,9</w:t>
            </w:r>
          </w:p>
        </w:tc>
        <w:tc>
          <w:tcPr>
            <w:tcW w:w="1185" w:type="dxa"/>
            <w:shd w:val="clear" w:color="auto" w:fill="auto"/>
          </w:tcPr>
          <w:p w:rsidR="003D03C5" w:rsidRPr="00553D28" w:rsidRDefault="003D03C5" w:rsidP="003D03C5">
            <w:pPr>
              <w:widowControl w:val="0"/>
              <w:autoSpaceDE w:val="0"/>
              <w:autoSpaceDN w:val="0"/>
              <w:spacing w:line="251"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932,70</w:t>
            </w:r>
          </w:p>
        </w:tc>
        <w:tc>
          <w:tcPr>
            <w:tcW w:w="1185" w:type="dxa"/>
            <w:shd w:val="clear" w:color="auto" w:fill="auto"/>
          </w:tcPr>
          <w:p w:rsidR="003D03C5" w:rsidRPr="00553D28" w:rsidRDefault="003D03C5" w:rsidP="003D03C5">
            <w:pPr>
              <w:widowControl w:val="0"/>
              <w:autoSpaceDE w:val="0"/>
              <w:autoSpaceDN w:val="0"/>
              <w:spacing w:line="251"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309,60</w:t>
            </w:r>
          </w:p>
        </w:tc>
        <w:tc>
          <w:tcPr>
            <w:tcW w:w="1188" w:type="dxa"/>
            <w:shd w:val="clear" w:color="auto" w:fill="auto"/>
          </w:tcPr>
          <w:p w:rsidR="003D03C5" w:rsidRPr="00553D28" w:rsidRDefault="003D03C5" w:rsidP="003D03C5">
            <w:pPr>
              <w:widowControl w:val="0"/>
              <w:autoSpaceDE w:val="0"/>
              <w:autoSpaceDN w:val="0"/>
              <w:spacing w:line="251"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67,70</w:t>
            </w:r>
          </w:p>
        </w:tc>
        <w:tc>
          <w:tcPr>
            <w:tcW w:w="1185"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3"/>
              <w:ind w:left="364"/>
              <w:rPr>
                <w:rFonts w:ascii="Arial" w:eastAsia="Arial" w:hAnsi="Arial" w:cs="Arial"/>
                <w:sz w:val="22"/>
                <w:szCs w:val="22"/>
                <w:lang w:val="en-US" w:eastAsia="en-US"/>
              </w:rPr>
            </w:pPr>
            <w:r w:rsidRPr="00553D28">
              <w:rPr>
                <w:rFonts w:ascii="Arial" w:eastAsia="Arial" w:hAnsi="Arial" w:cs="Arial"/>
                <w:sz w:val="22"/>
                <w:szCs w:val="22"/>
                <w:lang w:val="en-US" w:eastAsia="en-US"/>
              </w:rPr>
              <w:t>2000</w:t>
            </w:r>
          </w:p>
        </w:tc>
        <w:tc>
          <w:tcPr>
            <w:tcW w:w="1186"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3"/>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600</w:t>
            </w:r>
          </w:p>
        </w:tc>
        <w:tc>
          <w:tcPr>
            <w:tcW w:w="1185"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3"/>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100</w:t>
            </w:r>
          </w:p>
        </w:tc>
      </w:tr>
      <w:tr w:rsidR="003D03C5" w:rsidRPr="00553D28" w:rsidTr="00553D28">
        <w:trPr>
          <w:trHeight w:val="286"/>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133" w:type="dxa"/>
            <w:shd w:val="clear" w:color="auto" w:fill="auto"/>
          </w:tcPr>
          <w:p w:rsidR="003D03C5" w:rsidRPr="00553D28" w:rsidRDefault="003D03C5" w:rsidP="003D03C5">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103368,2</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1663,10</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279,90</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86,00</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266"/>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133" w:type="dxa"/>
            <w:shd w:val="clear" w:color="auto" w:fill="auto"/>
          </w:tcPr>
          <w:p w:rsidR="003D03C5" w:rsidRPr="00553D28" w:rsidRDefault="003D03C5" w:rsidP="003D03C5">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97680,1</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1002,30</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217,30</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83,10</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295"/>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2019</w:t>
            </w:r>
          </w:p>
        </w:tc>
        <w:tc>
          <w:tcPr>
            <w:tcW w:w="1133" w:type="dxa"/>
            <w:shd w:val="clear" w:color="auto" w:fill="auto"/>
          </w:tcPr>
          <w:p w:rsidR="003D03C5" w:rsidRPr="00553D28" w:rsidRDefault="003D03C5" w:rsidP="003D03C5">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108669,2</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1204,88</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351,75</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66,84</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286"/>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2020</w:t>
            </w:r>
          </w:p>
        </w:tc>
        <w:tc>
          <w:tcPr>
            <w:tcW w:w="1133" w:type="dxa"/>
            <w:shd w:val="clear" w:color="auto" w:fill="auto"/>
          </w:tcPr>
          <w:p w:rsidR="003D03C5" w:rsidRPr="00553D28" w:rsidRDefault="003D03C5" w:rsidP="003D03C5">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209588,5</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1288,19</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322,45</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22,53</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281"/>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2021</w:t>
            </w:r>
          </w:p>
        </w:tc>
        <w:tc>
          <w:tcPr>
            <w:tcW w:w="1133" w:type="dxa"/>
            <w:shd w:val="clear" w:color="auto" w:fill="auto"/>
          </w:tcPr>
          <w:p w:rsidR="003D03C5" w:rsidRPr="00553D28" w:rsidRDefault="003D03C5" w:rsidP="003D03C5">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72867,7</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1586,09</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381,99</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31,84</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386"/>
        </w:trPr>
        <w:tc>
          <w:tcPr>
            <w:tcW w:w="2112" w:type="dxa"/>
            <w:shd w:val="clear" w:color="auto" w:fill="auto"/>
          </w:tcPr>
          <w:p w:rsidR="003D03C5" w:rsidRPr="00553D28" w:rsidRDefault="003D03C5" w:rsidP="003D03C5">
            <w:pPr>
              <w:widowControl w:val="0"/>
              <w:autoSpaceDE w:val="0"/>
              <w:autoSpaceDN w:val="0"/>
              <w:spacing w:line="240"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2022</w:t>
            </w:r>
          </w:p>
        </w:tc>
        <w:tc>
          <w:tcPr>
            <w:tcW w:w="1133" w:type="dxa"/>
            <w:shd w:val="clear" w:color="auto" w:fill="auto"/>
          </w:tcPr>
          <w:p w:rsidR="003D03C5" w:rsidRPr="00553D28" w:rsidRDefault="003D03C5" w:rsidP="003D03C5">
            <w:pPr>
              <w:widowControl w:val="0"/>
              <w:autoSpaceDE w:val="0"/>
              <w:autoSpaceDN w:val="0"/>
              <w:spacing w:line="240"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71490,7</w:t>
            </w:r>
          </w:p>
        </w:tc>
        <w:tc>
          <w:tcPr>
            <w:tcW w:w="1185" w:type="dxa"/>
            <w:shd w:val="clear" w:color="auto" w:fill="auto"/>
          </w:tcPr>
          <w:p w:rsidR="003D03C5" w:rsidRPr="00553D28" w:rsidRDefault="003D03C5" w:rsidP="003D03C5">
            <w:pPr>
              <w:widowControl w:val="0"/>
              <w:autoSpaceDE w:val="0"/>
              <w:autoSpaceDN w:val="0"/>
              <w:spacing w:line="240"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1812,83</w:t>
            </w:r>
          </w:p>
        </w:tc>
        <w:tc>
          <w:tcPr>
            <w:tcW w:w="1185" w:type="dxa"/>
            <w:shd w:val="clear" w:color="auto" w:fill="auto"/>
          </w:tcPr>
          <w:p w:rsidR="003D03C5" w:rsidRPr="00553D28" w:rsidRDefault="003D03C5" w:rsidP="003D03C5">
            <w:pPr>
              <w:widowControl w:val="0"/>
              <w:autoSpaceDE w:val="0"/>
              <w:autoSpaceDN w:val="0"/>
              <w:spacing w:line="240"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309,70</w:t>
            </w:r>
          </w:p>
        </w:tc>
        <w:tc>
          <w:tcPr>
            <w:tcW w:w="1188" w:type="dxa"/>
            <w:shd w:val="clear" w:color="auto" w:fill="auto"/>
          </w:tcPr>
          <w:p w:rsidR="003D03C5" w:rsidRPr="00553D28" w:rsidRDefault="003D03C5" w:rsidP="003D03C5">
            <w:pPr>
              <w:widowControl w:val="0"/>
              <w:autoSpaceDE w:val="0"/>
              <w:autoSpaceDN w:val="0"/>
              <w:spacing w:line="240"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44,46</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bl>
    <w:p w:rsidR="003D03C5" w:rsidRPr="003D03C5" w:rsidRDefault="003D03C5" w:rsidP="003D03C5">
      <w:pPr>
        <w:widowControl w:val="0"/>
        <w:autoSpaceDE w:val="0"/>
        <w:autoSpaceDN w:val="0"/>
        <w:spacing w:before="1"/>
        <w:rPr>
          <w:rFonts w:ascii="Arial" w:eastAsia="Arial" w:hAnsi="Arial" w:cs="Arial"/>
          <w:b/>
          <w:i/>
          <w:sz w:val="22"/>
          <w:szCs w:val="22"/>
          <w:lang w:val="en-US" w:eastAsia="en-US"/>
        </w:rPr>
      </w:pPr>
    </w:p>
    <w:p w:rsidR="003D03C5" w:rsidRPr="003D03C5" w:rsidRDefault="003D03C5" w:rsidP="00553D28">
      <w:pPr>
        <w:widowControl w:val="0"/>
        <w:autoSpaceDE w:val="0"/>
        <w:autoSpaceDN w:val="0"/>
        <w:ind w:left="305"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Godišnje mjerenje za kotlovsko postrojenja K7</w:t>
      </w:r>
      <w:r w:rsidRPr="003D03C5">
        <w:rPr>
          <w:rFonts w:ascii="Arial" w:eastAsia="Arial" w:hAnsi="Arial" w:cs="Arial"/>
          <w:b/>
          <w:i/>
          <w:spacing w:val="-31"/>
          <w:sz w:val="20"/>
          <w:szCs w:val="22"/>
          <w:lang w:val="en-US" w:eastAsia="en-US"/>
        </w:rPr>
        <w:t xml:space="preserve"> </w:t>
      </w:r>
      <w:r w:rsidRPr="003D03C5">
        <w:rPr>
          <w:rFonts w:ascii="Arial" w:eastAsia="Arial" w:hAnsi="Arial" w:cs="Arial"/>
          <w:b/>
          <w:i/>
          <w:sz w:val="20"/>
          <w:szCs w:val="22"/>
          <w:lang w:val="en-US" w:eastAsia="en-US"/>
        </w:rPr>
        <w:t>2016-2022</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2"/>
        <w:gridCol w:w="1133"/>
        <w:gridCol w:w="1185"/>
        <w:gridCol w:w="1185"/>
        <w:gridCol w:w="1188"/>
        <w:gridCol w:w="1185"/>
        <w:gridCol w:w="1186"/>
        <w:gridCol w:w="1185"/>
      </w:tblGrid>
      <w:tr w:rsidR="003D03C5" w:rsidRPr="00553D28" w:rsidTr="00553D28">
        <w:trPr>
          <w:trHeight w:val="253"/>
        </w:trPr>
        <w:tc>
          <w:tcPr>
            <w:tcW w:w="2112" w:type="dxa"/>
            <w:shd w:val="clear" w:color="auto" w:fill="auto"/>
          </w:tcPr>
          <w:p w:rsidR="003D03C5" w:rsidRPr="00553D28" w:rsidRDefault="003D03C5" w:rsidP="003D03C5">
            <w:pPr>
              <w:widowControl w:val="0"/>
              <w:autoSpaceDE w:val="0"/>
              <w:autoSpaceDN w:val="0"/>
              <w:rPr>
                <w:rFonts w:eastAsia="Arial" w:hAnsi="Arial" w:cs="Arial"/>
                <w:sz w:val="18"/>
                <w:szCs w:val="22"/>
                <w:lang w:val="en-US" w:eastAsia="en-US"/>
              </w:rPr>
            </w:pPr>
          </w:p>
        </w:tc>
        <w:tc>
          <w:tcPr>
            <w:tcW w:w="4691" w:type="dxa"/>
            <w:gridSpan w:val="4"/>
            <w:shd w:val="clear" w:color="auto" w:fill="auto"/>
          </w:tcPr>
          <w:p w:rsidR="003D03C5" w:rsidRPr="00553D28" w:rsidRDefault="003D03C5" w:rsidP="003D03C5">
            <w:pPr>
              <w:widowControl w:val="0"/>
              <w:autoSpaceDE w:val="0"/>
              <w:autoSpaceDN w:val="0"/>
              <w:spacing w:before="1" w:line="232" w:lineRule="exact"/>
              <w:ind w:left="1767" w:right="1719"/>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7</w:t>
            </w:r>
          </w:p>
        </w:tc>
        <w:tc>
          <w:tcPr>
            <w:tcW w:w="3556" w:type="dxa"/>
            <w:gridSpan w:val="3"/>
            <w:shd w:val="clear" w:color="auto" w:fill="auto"/>
          </w:tcPr>
          <w:p w:rsidR="003D03C5" w:rsidRPr="00553D28" w:rsidRDefault="003D03C5" w:rsidP="003D03C5">
            <w:pPr>
              <w:widowControl w:val="0"/>
              <w:autoSpaceDE w:val="0"/>
              <w:autoSpaceDN w:val="0"/>
              <w:spacing w:before="1" w:line="232" w:lineRule="exact"/>
              <w:ind w:left="1542" w:right="147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GVE</w:t>
            </w:r>
          </w:p>
        </w:tc>
      </w:tr>
      <w:tr w:rsidR="003D03C5" w:rsidRPr="00553D28" w:rsidTr="00553D28">
        <w:trPr>
          <w:trHeight w:val="565"/>
        </w:trPr>
        <w:tc>
          <w:tcPr>
            <w:tcW w:w="2112" w:type="dxa"/>
            <w:shd w:val="clear" w:color="auto" w:fill="auto"/>
          </w:tcPr>
          <w:p w:rsidR="003D03C5" w:rsidRPr="00553D28" w:rsidRDefault="003D03C5" w:rsidP="003D03C5">
            <w:pPr>
              <w:widowControl w:val="0"/>
              <w:autoSpaceDE w:val="0"/>
              <w:autoSpaceDN w:val="0"/>
              <w:spacing w:line="253"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Godina/Parametar</w:t>
            </w:r>
          </w:p>
        </w:tc>
        <w:tc>
          <w:tcPr>
            <w:tcW w:w="1133" w:type="dxa"/>
            <w:shd w:val="clear" w:color="auto" w:fill="auto"/>
          </w:tcPr>
          <w:p w:rsidR="003D03C5" w:rsidRPr="00553D28" w:rsidRDefault="003D03C5" w:rsidP="003D03C5">
            <w:pPr>
              <w:widowControl w:val="0"/>
              <w:autoSpaceDE w:val="0"/>
              <w:autoSpaceDN w:val="0"/>
              <w:ind w:left="192" w:right="129"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5" w:type="dxa"/>
            <w:shd w:val="clear" w:color="auto" w:fill="auto"/>
          </w:tcPr>
          <w:p w:rsidR="003D03C5" w:rsidRPr="00553D28" w:rsidRDefault="003D03C5" w:rsidP="003D03C5">
            <w:pPr>
              <w:widowControl w:val="0"/>
              <w:autoSpaceDE w:val="0"/>
              <w:autoSpaceDN w:val="0"/>
              <w:spacing w:line="255"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3D03C5" w:rsidRPr="00553D28" w:rsidRDefault="003D03C5" w:rsidP="003D03C5">
            <w:pPr>
              <w:widowControl w:val="0"/>
              <w:autoSpaceDE w:val="0"/>
              <w:autoSpaceDN w:val="0"/>
              <w:spacing w:line="253"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ind w:left="125" w:right="53"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8" w:type="dxa"/>
            <w:shd w:val="clear" w:color="auto" w:fill="auto"/>
          </w:tcPr>
          <w:p w:rsidR="003D03C5" w:rsidRPr="00553D28" w:rsidRDefault="003D03C5" w:rsidP="003D03C5">
            <w:pPr>
              <w:widowControl w:val="0"/>
              <w:autoSpaceDE w:val="0"/>
              <w:autoSpaceDN w:val="0"/>
              <w:ind w:left="126" w:right="55"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spacing w:line="253" w:lineRule="exact"/>
              <w:ind w:left="102"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3D03C5" w:rsidRPr="00553D28" w:rsidRDefault="003D03C5" w:rsidP="003D03C5">
            <w:pPr>
              <w:widowControl w:val="0"/>
              <w:autoSpaceDE w:val="0"/>
              <w:autoSpaceDN w:val="0"/>
              <w:spacing w:before="1"/>
              <w:ind w:left="102" w:right="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6" w:type="dxa"/>
            <w:shd w:val="clear" w:color="auto" w:fill="auto"/>
          </w:tcPr>
          <w:p w:rsidR="003D03C5" w:rsidRPr="00553D28" w:rsidRDefault="003D03C5" w:rsidP="003D03C5">
            <w:pPr>
              <w:widowControl w:val="0"/>
              <w:autoSpaceDE w:val="0"/>
              <w:autoSpaceDN w:val="0"/>
              <w:ind w:left="125" w:right="54"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ind w:left="125" w:right="38"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3D03C5" w:rsidRPr="00553D28" w:rsidTr="00553D28">
        <w:trPr>
          <w:trHeight w:val="354"/>
        </w:trPr>
        <w:tc>
          <w:tcPr>
            <w:tcW w:w="2112" w:type="dxa"/>
            <w:shd w:val="clear" w:color="auto" w:fill="auto"/>
          </w:tcPr>
          <w:p w:rsidR="003D03C5" w:rsidRPr="00553D28" w:rsidRDefault="003D03C5" w:rsidP="003D03C5">
            <w:pPr>
              <w:widowControl w:val="0"/>
              <w:autoSpaceDE w:val="0"/>
              <w:autoSpaceDN w:val="0"/>
              <w:spacing w:line="253"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133" w:type="dxa"/>
            <w:shd w:val="clear" w:color="auto" w:fill="auto"/>
          </w:tcPr>
          <w:p w:rsidR="003D03C5" w:rsidRPr="00553D28" w:rsidRDefault="003D03C5" w:rsidP="003D03C5">
            <w:pPr>
              <w:widowControl w:val="0"/>
              <w:autoSpaceDE w:val="0"/>
              <w:autoSpaceDN w:val="0"/>
              <w:spacing w:line="253"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112918,4</w:t>
            </w:r>
          </w:p>
        </w:tc>
        <w:tc>
          <w:tcPr>
            <w:tcW w:w="1185" w:type="dxa"/>
            <w:shd w:val="clear" w:color="auto" w:fill="auto"/>
          </w:tcPr>
          <w:p w:rsidR="003D03C5" w:rsidRPr="00553D28" w:rsidRDefault="003D03C5" w:rsidP="003D03C5">
            <w:pPr>
              <w:widowControl w:val="0"/>
              <w:autoSpaceDE w:val="0"/>
              <w:autoSpaceDN w:val="0"/>
              <w:spacing w:line="253"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1137,10</w:t>
            </w:r>
          </w:p>
        </w:tc>
        <w:tc>
          <w:tcPr>
            <w:tcW w:w="1185" w:type="dxa"/>
            <w:shd w:val="clear" w:color="auto" w:fill="auto"/>
          </w:tcPr>
          <w:p w:rsidR="003D03C5" w:rsidRPr="00553D28" w:rsidRDefault="003D03C5" w:rsidP="003D03C5">
            <w:pPr>
              <w:widowControl w:val="0"/>
              <w:autoSpaceDE w:val="0"/>
              <w:autoSpaceDN w:val="0"/>
              <w:spacing w:line="253"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224,40</w:t>
            </w:r>
          </w:p>
        </w:tc>
        <w:tc>
          <w:tcPr>
            <w:tcW w:w="1188" w:type="dxa"/>
            <w:shd w:val="clear" w:color="auto" w:fill="auto"/>
          </w:tcPr>
          <w:p w:rsidR="003D03C5" w:rsidRPr="00553D28" w:rsidRDefault="003D03C5" w:rsidP="003D03C5">
            <w:pPr>
              <w:widowControl w:val="0"/>
              <w:autoSpaceDE w:val="0"/>
              <w:autoSpaceDN w:val="0"/>
              <w:spacing w:line="253"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76,40</w:t>
            </w:r>
          </w:p>
        </w:tc>
        <w:tc>
          <w:tcPr>
            <w:tcW w:w="1185"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5"/>
              <w:ind w:left="364"/>
              <w:rPr>
                <w:rFonts w:ascii="Arial" w:eastAsia="Arial" w:hAnsi="Arial" w:cs="Arial"/>
                <w:sz w:val="22"/>
                <w:szCs w:val="22"/>
                <w:lang w:val="en-US" w:eastAsia="en-US"/>
              </w:rPr>
            </w:pPr>
            <w:r w:rsidRPr="00553D28">
              <w:rPr>
                <w:rFonts w:ascii="Arial" w:eastAsia="Arial" w:hAnsi="Arial" w:cs="Arial"/>
                <w:sz w:val="22"/>
                <w:szCs w:val="22"/>
                <w:lang w:val="en-US" w:eastAsia="en-US"/>
              </w:rPr>
              <w:t>2000</w:t>
            </w:r>
          </w:p>
        </w:tc>
        <w:tc>
          <w:tcPr>
            <w:tcW w:w="1186"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5"/>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600</w:t>
            </w:r>
          </w:p>
        </w:tc>
        <w:tc>
          <w:tcPr>
            <w:tcW w:w="1185"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5"/>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100</w:t>
            </w:r>
          </w:p>
        </w:tc>
      </w:tr>
      <w:tr w:rsidR="003D03C5" w:rsidRPr="00553D28" w:rsidTr="00553D28">
        <w:trPr>
          <w:trHeight w:val="336"/>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133" w:type="dxa"/>
            <w:shd w:val="clear" w:color="auto" w:fill="auto"/>
          </w:tcPr>
          <w:p w:rsidR="003D03C5" w:rsidRPr="00553D28" w:rsidRDefault="003D03C5" w:rsidP="003D03C5">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121457,0</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1823,90</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315,10</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72,90</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350"/>
        </w:trPr>
        <w:tc>
          <w:tcPr>
            <w:tcW w:w="2112" w:type="dxa"/>
            <w:shd w:val="clear" w:color="auto" w:fill="auto"/>
          </w:tcPr>
          <w:p w:rsidR="003D03C5" w:rsidRPr="00553D28" w:rsidRDefault="003D03C5" w:rsidP="003D03C5">
            <w:pPr>
              <w:widowControl w:val="0"/>
              <w:autoSpaceDE w:val="0"/>
              <w:autoSpaceDN w:val="0"/>
              <w:spacing w:line="240"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133" w:type="dxa"/>
            <w:shd w:val="clear" w:color="auto" w:fill="auto"/>
          </w:tcPr>
          <w:p w:rsidR="003D03C5" w:rsidRPr="00553D28" w:rsidRDefault="003D03C5" w:rsidP="003D03C5">
            <w:pPr>
              <w:widowControl w:val="0"/>
              <w:autoSpaceDE w:val="0"/>
              <w:autoSpaceDN w:val="0"/>
              <w:spacing w:line="240"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103916,6</w:t>
            </w:r>
          </w:p>
        </w:tc>
        <w:tc>
          <w:tcPr>
            <w:tcW w:w="1185" w:type="dxa"/>
            <w:shd w:val="clear" w:color="auto" w:fill="auto"/>
          </w:tcPr>
          <w:p w:rsidR="003D03C5" w:rsidRPr="00553D28" w:rsidRDefault="003D03C5" w:rsidP="003D03C5">
            <w:pPr>
              <w:widowControl w:val="0"/>
              <w:autoSpaceDE w:val="0"/>
              <w:autoSpaceDN w:val="0"/>
              <w:spacing w:line="240"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1724,50</w:t>
            </w:r>
          </w:p>
        </w:tc>
        <w:tc>
          <w:tcPr>
            <w:tcW w:w="1185" w:type="dxa"/>
            <w:shd w:val="clear" w:color="auto" w:fill="auto"/>
          </w:tcPr>
          <w:p w:rsidR="003D03C5" w:rsidRPr="00553D28" w:rsidRDefault="003D03C5" w:rsidP="003D03C5">
            <w:pPr>
              <w:widowControl w:val="0"/>
              <w:autoSpaceDE w:val="0"/>
              <w:autoSpaceDN w:val="0"/>
              <w:spacing w:line="240"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312,10</w:t>
            </w:r>
          </w:p>
        </w:tc>
        <w:tc>
          <w:tcPr>
            <w:tcW w:w="1188" w:type="dxa"/>
            <w:shd w:val="clear" w:color="auto" w:fill="auto"/>
          </w:tcPr>
          <w:p w:rsidR="003D03C5" w:rsidRPr="00553D28" w:rsidRDefault="003D03C5" w:rsidP="003D03C5">
            <w:pPr>
              <w:widowControl w:val="0"/>
              <w:autoSpaceDE w:val="0"/>
              <w:autoSpaceDN w:val="0"/>
              <w:spacing w:line="240"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87,00</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338"/>
        </w:trPr>
        <w:tc>
          <w:tcPr>
            <w:tcW w:w="2112" w:type="dxa"/>
            <w:shd w:val="clear" w:color="auto" w:fill="auto"/>
          </w:tcPr>
          <w:p w:rsidR="003D03C5" w:rsidRPr="00553D28" w:rsidRDefault="003D03C5" w:rsidP="003D03C5">
            <w:pPr>
              <w:widowControl w:val="0"/>
              <w:autoSpaceDE w:val="0"/>
              <w:autoSpaceDN w:val="0"/>
              <w:spacing w:line="240"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2019</w:t>
            </w:r>
          </w:p>
        </w:tc>
        <w:tc>
          <w:tcPr>
            <w:tcW w:w="1133" w:type="dxa"/>
            <w:shd w:val="clear" w:color="auto" w:fill="auto"/>
          </w:tcPr>
          <w:p w:rsidR="003D03C5" w:rsidRPr="00553D28" w:rsidRDefault="003D03C5" w:rsidP="003D03C5">
            <w:pPr>
              <w:widowControl w:val="0"/>
              <w:autoSpaceDE w:val="0"/>
              <w:autoSpaceDN w:val="0"/>
              <w:spacing w:line="240"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116492,6</w:t>
            </w:r>
          </w:p>
        </w:tc>
        <w:tc>
          <w:tcPr>
            <w:tcW w:w="1185" w:type="dxa"/>
            <w:shd w:val="clear" w:color="auto" w:fill="auto"/>
          </w:tcPr>
          <w:p w:rsidR="003D03C5" w:rsidRPr="00553D28" w:rsidRDefault="003D03C5" w:rsidP="003D03C5">
            <w:pPr>
              <w:widowControl w:val="0"/>
              <w:autoSpaceDE w:val="0"/>
              <w:autoSpaceDN w:val="0"/>
              <w:spacing w:line="240"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1437,77</w:t>
            </w:r>
          </w:p>
        </w:tc>
        <w:tc>
          <w:tcPr>
            <w:tcW w:w="1185" w:type="dxa"/>
            <w:shd w:val="clear" w:color="auto" w:fill="auto"/>
          </w:tcPr>
          <w:p w:rsidR="003D03C5" w:rsidRPr="00553D28" w:rsidRDefault="003D03C5" w:rsidP="003D03C5">
            <w:pPr>
              <w:widowControl w:val="0"/>
              <w:autoSpaceDE w:val="0"/>
              <w:autoSpaceDN w:val="0"/>
              <w:spacing w:line="240"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358,24</w:t>
            </w:r>
          </w:p>
        </w:tc>
        <w:tc>
          <w:tcPr>
            <w:tcW w:w="1188" w:type="dxa"/>
            <w:shd w:val="clear" w:color="auto" w:fill="auto"/>
          </w:tcPr>
          <w:p w:rsidR="003D03C5" w:rsidRPr="00553D28" w:rsidRDefault="003D03C5" w:rsidP="003D03C5">
            <w:pPr>
              <w:widowControl w:val="0"/>
              <w:autoSpaceDE w:val="0"/>
              <w:autoSpaceDN w:val="0"/>
              <w:spacing w:line="240"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60,07</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339"/>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2020</w:t>
            </w:r>
          </w:p>
        </w:tc>
        <w:tc>
          <w:tcPr>
            <w:tcW w:w="1133" w:type="dxa"/>
            <w:shd w:val="clear" w:color="auto" w:fill="auto"/>
          </w:tcPr>
          <w:p w:rsidR="003D03C5" w:rsidRPr="00553D28" w:rsidRDefault="003D03C5" w:rsidP="003D03C5">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135698,9</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1356,82</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385,94</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18,51</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293"/>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2021</w:t>
            </w:r>
          </w:p>
        </w:tc>
        <w:tc>
          <w:tcPr>
            <w:tcW w:w="1133" w:type="dxa"/>
            <w:shd w:val="clear" w:color="auto" w:fill="auto"/>
          </w:tcPr>
          <w:p w:rsidR="003D03C5" w:rsidRPr="00553D28" w:rsidRDefault="003D03C5" w:rsidP="003D03C5">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66442,5</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1648,85</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379,70</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24,31</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283"/>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2022</w:t>
            </w:r>
          </w:p>
        </w:tc>
        <w:tc>
          <w:tcPr>
            <w:tcW w:w="1133" w:type="dxa"/>
            <w:shd w:val="clear" w:color="auto" w:fill="auto"/>
          </w:tcPr>
          <w:p w:rsidR="003D03C5" w:rsidRPr="00553D28" w:rsidRDefault="003D03C5" w:rsidP="003D03C5">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80090,8</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1771,07</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322,46</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52,98</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bl>
    <w:p w:rsidR="003D03C5" w:rsidRPr="003D03C5" w:rsidRDefault="003D03C5" w:rsidP="003D03C5">
      <w:pPr>
        <w:widowControl w:val="0"/>
        <w:autoSpaceDE w:val="0"/>
        <w:autoSpaceDN w:val="0"/>
        <w:spacing w:before="1"/>
        <w:rPr>
          <w:rFonts w:ascii="Arial" w:eastAsia="Arial" w:hAnsi="Arial" w:cs="Arial"/>
          <w:b/>
          <w:i/>
          <w:sz w:val="22"/>
          <w:szCs w:val="22"/>
          <w:lang w:val="en-US" w:eastAsia="en-US"/>
        </w:rPr>
      </w:pPr>
    </w:p>
    <w:p w:rsidR="003D03C5" w:rsidRPr="003D03C5" w:rsidRDefault="003D03C5" w:rsidP="00553D28">
      <w:pPr>
        <w:widowControl w:val="0"/>
        <w:autoSpaceDE w:val="0"/>
        <w:autoSpaceDN w:val="0"/>
        <w:ind w:left="305"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Godišnje mjerenje za kotlovsko postrojenja K8</w:t>
      </w:r>
      <w:r w:rsidRPr="003D03C5">
        <w:rPr>
          <w:rFonts w:ascii="Arial" w:eastAsia="Arial" w:hAnsi="Arial" w:cs="Arial"/>
          <w:b/>
          <w:i/>
          <w:spacing w:val="-31"/>
          <w:sz w:val="20"/>
          <w:szCs w:val="22"/>
          <w:lang w:val="en-US" w:eastAsia="en-US"/>
        </w:rPr>
        <w:t xml:space="preserve"> </w:t>
      </w:r>
      <w:r w:rsidRPr="003D03C5">
        <w:rPr>
          <w:rFonts w:ascii="Arial" w:eastAsia="Arial" w:hAnsi="Arial" w:cs="Arial"/>
          <w:b/>
          <w:i/>
          <w:sz w:val="20"/>
          <w:szCs w:val="22"/>
          <w:lang w:val="en-US" w:eastAsia="en-US"/>
        </w:rPr>
        <w:t>2016-2022</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2"/>
        <w:gridCol w:w="1133"/>
        <w:gridCol w:w="1185"/>
        <w:gridCol w:w="1185"/>
        <w:gridCol w:w="1188"/>
        <w:gridCol w:w="1185"/>
        <w:gridCol w:w="1186"/>
        <w:gridCol w:w="1185"/>
      </w:tblGrid>
      <w:tr w:rsidR="003D03C5" w:rsidRPr="00553D28" w:rsidTr="00553D28">
        <w:trPr>
          <w:trHeight w:val="255"/>
        </w:trPr>
        <w:tc>
          <w:tcPr>
            <w:tcW w:w="2112" w:type="dxa"/>
            <w:shd w:val="clear" w:color="auto" w:fill="auto"/>
          </w:tcPr>
          <w:p w:rsidR="003D03C5" w:rsidRPr="00553D28" w:rsidRDefault="003D03C5" w:rsidP="003D03C5">
            <w:pPr>
              <w:widowControl w:val="0"/>
              <w:autoSpaceDE w:val="0"/>
              <w:autoSpaceDN w:val="0"/>
              <w:rPr>
                <w:rFonts w:eastAsia="Arial" w:hAnsi="Arial" w:cs="Arial"/>
                <w:sz w:val="18"/>
                <w:szCs w:val="22"/>
                <w:lang w:val="en-US" w:eastAsia="en-US"/>
              </w:rPr>
            </w:pPr>
          </w:p>
        </w:tc>
        <w:tc>
          <w:tcPr>
            <w:tcW w:w="4691" w:type="dxa"/>
            <w:gridSpan w:val="4"/>
            <w:shd w:val="clear" w:color="auto" w:fill="auto"/>
          </w:tcPr>
          <w:p w:rsidR="003D03C5" w:rsidRPr="00553D28" w:rsidRDefault="003D03C5" w:rsidP="003D03C5">
            <w:pPr>
              <w:widowControl w:val="0"/>
              <w:autoSpaceDE w:val="0"/>
              <w:autoSpaceDN w:val="0"/>
              <w:spacing w:before="1" w:line="234" w:lineRule="exact"/>
              <w:ind w:left="1767" w:right="1719"/>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8</w:t>
            </w:r>
          </w:p>
        </w:tc>
        <w:tc>
          <w:tcPr>
            <w:tcW w:w="3556" w:type="dxa"/>
            <w:gridSpan w:val="3"/>
            <w:shd w:val="clear" w:color="auto" w:fill="auto"/>
          </w:tcPr>
          <w:p w:rsidR="003D03C5" w:rsidRPr="00553D28" w:rsidRDefault="003D03C5" w:rsidP="003D03C5">
            <w:pPr>
              <w:widowControl w:val="0"/>
              <w:autoSpaceDE w:val="0"/>
              <w:autoSpaceDN w:val="0"/>
              <w:spacing w:before="1" w:line="234" w:lineRule="exact"/>
              <w:ind w:left="1542" w:right="147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GVE</w:t>
            </w:r>
          </w:p>
        </w:tc>
      </w:tr>
      <w:tr w:rsidR="003D03C5" w:rsidRPr="00553D28" w:rsidTr="00553D28">
        <w:trPr>
          <w:trHeight w:val="556"/>
        </w:trPr>
        <w:tc>
          <w:tcPr>
            <w:tcW w:w="2112" w:type="dxa"/>
            <w:shd w:val="clear" w:color="auto" w:fill="auto"/>
          </w:tcPr>
          <w:p w:rsidR="003D03C5" w:rsidRPr="00553D28" w:rsidRDefault="003D03C5" w:rsidP="003D03C5">
            <w:pPr>
              <w:widowControl w:val="0"/>
              <w:autoSpaceDE w:val="0"/>
              <w:autoSpaceDN w:val="0"/>
              <w:spacing w:line="253"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Godina/Parametar</w:t>
            </w:r>
          </w:p>
        </w:tc>
        <w:tc>
          <w:tcPr>
            <w:tcW w:w="1133" w:type="dxa"/>
            <w:shd w:val="clear" w:color="auto" w:fill="auto"/>
          </w:tcPr>
          <w:p w:rsidR="003D03C5" w:rsidRPr="00553D28" w:rsidRDefault="003D03C5" w:rsidP="003D03C5">
            <w:pPr>
              <w:widowControl w:val="0"/>
              <w:autoSpaceDE w:val="0"/>
              <w:autoSpaceDN w:val="0"/>
              <w:ind w:left="192" w:right="129"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85" w:type="dxa"/>
            <w:shd w:val="clear" w:color="auto" w:fill="auto"/>
          </w:tcPr>
          <w:p w:rsidR="003D03C5" w:rsidRPr="00553D28" w:rsidRDefault="003D03C5" w:rsidP="003D03C5">
            <w:pPr>
              <w:widowControl w:val="0"/>
              <w:autoSpaceDE w:val="0"/>
              <w:autoSpaceDN w:val="0"/>
              <w:spacing w:line="253"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3D03C5" w:rsidRPr="00553D28" w:rsidRDefault="003D03C5" w:rsidP="003D03C5">
            <w:pPr>
              <w:widowControl w:val="0"/>
              <w:autoSpaceDE w:val="0"/>
              <w:autoSpaceDN w:val="0"/>
              <w:spacing w:line="251"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ind w:left="125" w:right="53"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8" w:type="dxa"/>
            <w:shd w:val="clear" w:color="auto" w:fill="auto"/>
          </w:tcPr>
          <w:p w:rsidR="003D03C5" w:rsidRPr="00553D28" w:rsidRDefault="003D03C5" w:rsidP="003D03C5">
            <w:pPr>
              <w:widowControl w:val="0"/>
              <w:autoSpaceDE w:val="0"/>
              <w:autoSpaceDN w:val="0"/>
              <w:ind w:left="126" w:right="55"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spacing w:line="252" w:lineRule="exact"/>
              <w:ind w:left="102"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3D03C5" w:rsidRPr="00553D28" w:rsidRDefault="003D03C5" w:rsidP="003D03C5">
            <w:pPr>
              <w:widowControl w:val="0"/>
              <w:autoSpaceDE w:val="0"/>
              <w:autoSpaceDN w:val="0"/>
              <w:spacing w:line="252" w:lineRule="exact"/>
              <w:ind w:left="102" w:right="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6" w:type="dxa"/>
            <w:shd w:val="clear" w:color="auto" w:fill="auto"/>
          </w:tcPr>
          <w:p w:rsidR="003D03C5" w:rsidRPr="00553D28" w:rsidRDefault="003D03C5" w:rsidP="003D03C5">
            <w:pPr>
              <w:widowControl w:val="0"/>
              <w:autoSpaceDE w:val="0"/>
              <w:autoSpaceDN w:val="0"/>
              <w:ind w:left="125" w:right="54"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85" w:type="dxa"/>
            <w:shd w:val="clear" w:color="auto" w:fill="auto"/>
          </w:tcPr>
          <w:p w:rsidR="003D03C5" w:rsidRPr="00553D28" w:rsidRDefault="003D03C5" w:rsidP="003D03C5">
            <w:pPr>
              <w:widowControl w:val="0"/>
              <w:autoSpaceDE w:val="0"/>
              <w:autoSpaceDN w:val="0"/>
              <w:ind w:left="125" w:right="38"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3D03C5" w:rsidRPr="00553D28" w:rsidTr="00553D28">
        <w:trPr>
          <w:trHeight w:val="309"/>
        </w:trPr>
        <w:tc>
          <w:tcPr>
            <w:tcW w:w="2112" w:type="dxa"/>
            <w:shd w:val="clear" w:color="auto" w:fill="auto"/>
          </w:tcPr>
          <w:p w:rsidR="003D03C5" w:rsidRPr="00553D28" w:rsidRDefault="003D03C5" w:rsidP="003D03C5">
            <w:pPr>
              <w:widowControl w:val="0"/>
              <w:autoSpaceDE w:val="0"/>
              <w:autoSpaceDN w:val="0"/>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133" w:type="dxa"/>
            <w:shd w:val="clear" w:color="auto" w:fill="auto"/>
          </w:tcPr>
          <w:p w:rsidR="003D03C5" w:rsidRPr="00553D28" w:rsidRDefault="003D03C5" w:rsidP="003D03C5">
            <w:pPr>
              <w:widowControl w:val="0"/>
              <w:autoSpaceDE w:val="0"/>
              <w:autoSpaceDN w:val="0"/>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141924,3</w:t>
            </w:r>
          </w:p>
        </w:tc>
        <w:tc>
          <w:tcPr>
            <w:tcW w:w="1185" w:type="dxa"/>
            <w:shd w:val="clear" w:color="auto" w:fill="auto"/>
          </w:tcPr>
          <w:p w:rsidR="003D03C5" w:rsidRPr="00553D28" w:rsidRDefault="003D03C5" w:rsidP="003D03C5">
            <w:pPr>
              <w:widowControl w:val="0"/>
              <w:autoSpaceDE w:val="0"/>
              <w:autoSpaceDN w:val="0"/>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65,10</w:t>
            </w:r>
          </w:p>
        </w:tc>
        <w:tc>
          <w:tcPr>
            <w:tcW w:w="1185" w:type="dxa"/>
            <w:shd w:val="clear" w:color="auto" w:fill="auto"/>
          </w:tcPr>
          <w:p w:rsidR="003D03C5" w:rsidRPr="00553D28" w:rsidRDefault="003D03C5" w:rsidP="003D03C5">
            <w:pPr>
              <w:widowControl w:val="0"/>
              <w:autoSpaceDE w:val="0"/>
              <w:autoSpaceDN w:val="0"/>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99,30</w:t>
            </w:r>
          </w:p>
        </w:tc>
        <w:tc>
          <w:tcPr>
            <w:tcW w:w="1188" w:type="dxa"/>
            <w:shd w:val="clear" w:color="auto" w:fill="auto"/>
          </w:tcPr>
          <w:p w:rsidR="003D03C5" w:rsidRPr="00553D28" w:rsidRDefault="003D03C5" w:rsidP="003D03C5">
            <w:pPr>
              <w:widowControl w:val="0"/>
              <w:autoSpaceDE w:val="0"/>
              <w:autoSpaceDN w:val="0"/>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17,60</w:t>
            </w:r>
          </w:p>
        </w:tc>
        <w:tc>
          <w:tcPr>
            <w:tcW w:w="1185"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5"/>
              <w:ind w:left="424"/>
              <w:rPr>
                <w:rFonts w:ascii="Arial" w:eastAsia="Arial" w:hAnsi="Arial" w:cs="Arial"/>
                <w:sz w:val="22"/>
                <w:szCs w:val="22"/>
                <w:lang w:val="en-US" w:eastAsia="en-US"/>
              </w:rPr>
            </w:pPr>
            <w:r w:rsidRPr="00553D28">
              <w:rPr>
                <w:rFonts w:ascii="Arial" w:eastAsia="Arial" w:hAnsi="Arial" w:cs="Arial"/>
                <w:sz w:val="22"/>
                <w:szCs w:val="22"/>
                <w:lang w:val="en-US" w:eastAsia="en-US"/>
              </w:rPr>
              <w:t>400</w:t>
            </w:r>
          </w:p>
        </w:tc>
        <w:tc>
          <w:tcPr>
            <w:tcW w:w="1186"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5"/>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300</w:t>
            </w:r>
          </w:p>
        </w:tc>
        <w:tc>
          <w:tcPr>
            <w:tcW w:w="1185" w:type="dxa"/>
            <w:vMerge w:val="restart"/>
            <w:shd w:val="clear" w:color="auto" w:fill="auto"/>
          </w:tcPr>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rPr>
                <w:rFonts w:ascii="Arial" w:eastAsia="Arial" w:hAnsi="Arial" w:cs="Arial"/>
                <w:i/>
                <w:szCs w:val="22"/>
                <w:lang w:val="en-US" w:eastAsia="en-US"/>
              </w:rPr>
            </w:pPr>
          </w:p>
          <w:p w:rsidR="003D03C5" w:rsidRPr="00553D28" w:rsidRDefault="003D03C5" w:rsidP="003D03C5">
            <w:pPr>
              <w:widowControl w:val="0"/>
              <w:autoSpaceDE w:val="0"/>
              <w:autoSpaceDN w:val="0"/>
              <w:spacing w:before="185"/>
              <w:ind w:left="467" w:right="40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30</w:t>
            </w:r>
          </w:p>
        </w:tc>
      </w:tr>
      <w:tr w:rsidR="003D03C5" w:rsidRPr="00553D28" w:rsidTr="00553D28">
        <w:trPr>
          <w:trHeight w:val="358"/>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133" w:type="dxa"/>
            <w:shd w:val="clear" w:color="auto" w:fill="auto"/>
          </w:tcPr>
          <w:p w:rsidR="003D03C5" w:rsidRPr="00553D28" w:rsidRDefault="003D03C5" w:rsidP="003D03C5">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129089,3</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331,10</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130,70</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23,00</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346"/>
        </w:trPr>
        <w:tc>
          <w:tcPr>
            <w:tcW w:w="2112" w:type="dxa"/>
            <w:shd w:val="clear" w:color="auto" w:fill="auto"/>
          </w:tcPr>
          <w:p w:rsidR="003D03C5" w:rsidRPr="00553D28" w:rsidRDefault="003D03C5"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133" w:type="dxa"/>
            <w:shd w:val="clear" w:color="auto" w:fill="auto"/>
          </w:tcPr>
          <w:p w:rsidR="003D03C5" w:rsidRPr="00553D28" w:rsidRDefault="003D03C5" w:rsidP="003D03C5">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95252,5</w:t>
            </w:r>
          </w:p>
        </w:tc>
        <w:tc>
          <w:tcPr>
            <w:tcW w:w="1185" w:type="dxa"/>
            <w:shd w:val="clear" w:color="auto" w:fill="auto"/>
          </w:tcPr>
          <w:p w:rsidR="003D03C5" w:rsidRPr="00553D28" w:rsidRDefault="003D03C5"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357,50</w:t>
            </w:r>
          </w:p>
        </w:tc>
        <w:tc>
          <w:tcPr>
            <w:tcW w:w="1185" w:type="dxa"/>
            <w:shd w:val="clear" w:color="auto" w:fill="auto"/>
          </w:tcPr>
          <w:p w:rsidR="003D03C5" w:rsidRPr="00553D28" w:rsidRDefault="003D03C5"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254,10</w:t>
            </w:r>
          </w:p>
        </w:tc>
        <w:tc>
          <w:tcPr>
            <w:tcW w:w="1188" w:type="dxa"/>
            <w:shd w:val="clear" w:color="auto" w:fill="auto"/>
          </w:tcPr>
          <w:p w:rsidR="003D03C5" w:rsidRPr="00553D28" w:rsidRDefault="003D03C5"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19,70</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r w:rsidR="003D03C5" w:rsidRPr="00553D28" w:rsidTr="00553D28">
        <w:trPr>
          <w:trHeight w:val="339"/>
        </w:trPr>
        <w:tc>
          <w:tcPr>
            <w:tcW w:w="2112" w:type="dxa"/>
            <w:shd w:val="clear" w:color="auto" w:fill="auto"/>
          </w:tcPr>
          <w:p w:rsidR="003D03C5" w:rsidRPr="00553D28" w:rsidRDefault="003D03C5" w:rsidP="003D03C5">
            <w:pPr>
              <w:widowControl w:val="0"/>
              <w:autoSpaceDE w:val="0"/>
              <w:autoSpaceDN w:val="0"/>
              <w:spacing w:line="240"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2019</w:t>
            </w:r>
          </w:p>
        </w:tc>
        <w:tc>
          <w:tcPr>
            <w:tcW w:w="1133" w:type="dxa"/>
            <w:shd w:val="clear" w:color="auto" w:fill="auto"/>
          </w:tcPr>
          <w:p w:rsidR="003D03C5" w:rsidRPr="00553D28" w:rsidRDefault="003D03C5" w:rsidP="003D03C5">
            <w:pPr>
              <w:widowControl w:val="0"/>
              <w:autoSpaceDE w:val="0"/>
              <w:autoSpaceDN w:val="0"/>
              <w:spacing w:line="240"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142703,1</w:t>
            </w:r>
          </w:p>
        </w:tc>
        <w:tc>
          <w:tcPr>
            <w:tcW w:w="1185" w:type="dxa"/>
            <w:shd w:val="clear" w:color="auto" w:fill="auto"/>
          </w:tcPr>
          <w:p w:rsidR="003D03C5" w:rsidRPr="00553D28" w:rsidRDefault="003D03C5" w:rsidP="003D03C5">
            <w:pPr>
              <w:widowControl w:val="0"/>
              <w:autoSpaceDE w:val="0"/>
              <w:autoSpaceDN w:val="0"/>
              <w:spacing w:line="240"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389,86</w:t>
            </w:r>
          </w:p>
        </w:tc>
        <w:tc>
          <w:tcPr>
            <w:tcW w:w="1185" w:type="dxa"/>
            <w:shd w:val="clear" w:color="auto" w:fill="auto"/>
          </w:tcPr>
          <w:p w:rsidR="003D03C5" w:rsidRPr="00553D28" w:rsidRDefault="003D03C5" w:rsidP="003D03C5">
            <w:pPr>
              <w:widowControl w:val="0"/>
              <w:autoSpaceDE w:val="0"/>
              <w:autoSpaceDN w:val="0"/>
              <w:spacing w:line="240"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183,92</w:t>
            </w:r>
          </w:p>
        </w:tc>
        <w:tc>
          <w:tcPr>
            <w:tcW w:w="1188" w:type="dxa"/>
            <w:shd w:val="clear" w:color="auto" w:fill="auto"/>
          </w:tcPr>
          <w:p w:rsidR="003D03C5" w:rsidRPr="00553D28" w:rsidRDefault="003D03C5" w:rsidP="003D03C5">
            <w:pPr>
              <w:widowControl w:val="0"/>
              <w:autoSpaceDE w:val="0"/>
              <w:autoSpaceDN w:val="0"/>
              <w:spacing w:line="240"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13,28</w:t>
            </w: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6"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c>
          <w:tcPr>
            <w:tcW w:w="1185" w:type="dxa"/>
            <w:vMerge/>
            <w:shd w:val="clear" w:color="auto" w:fill="auto"/>
          </w:tcPr>
          <w:p w:rsidR="003D03C5" w:rsidRPr="00553D28" w:rsidRDefault="003D03C5" w:rsidP="003D03C5">
            <w:pPr>
              <w:widowControl w:val="0"/>
              <w:autoSpaceDE w:val="0"/>
              <w:autoSpaceDN w:val="0"/>
              <w:rPr>
                <w:rFonts w:ascii="Arial" w:eastAsia="Arial" w:hAnsi="Arial" w:cs="Arial"/>
                <w:sz w:val="2"/>
                <w:szCs w:val="2"/>
                <w:lang w:val="en-US" w:eastAsia="en-US"/>
              </w:rPr>
            </w:pPr>
          </w:p>
        </w:tc>
      </w:tr>
    </w:tbl>
    <w:p w:rsidR="003D03C5" w:rsidRPr="003D03C5" w:rsidRDefault="003D03C5" w:rsidP="003D03C5">
      <w:pPr>
        <w:widowControl w:val="0"/>
        <w:autoSpaceDE w:val="0"/>
        <w:autoSpaceDN w:val="0"/>
        <w:rPr>
          <w:rFonts w:ascii="Arial" w:eastAsia="Arial" w:hAnsi="Arial" w:cs="Arial"/>
          <w:sz w:val="2"/>
          <w:szCs w:val="2"/>
          <w:lang w:val="en-US" w:eastAsia="en-US"/>
        </w:rPr>
        <w:sectPr w:rsidR="003D03C5" w:rsidRPr="003D03C5">
          <w:pgSz w:w="11910" w:h="16840"/>
          <w:pgMar w:top="1260" w:right="380" w:bottom="1540" w:left="480" w:header="708" w:footer="1348" w:gutter="0"/>
          <w:cols w:space="720"/>
        </w:sectPr>
      </w:pPr>
    </w:p>
    <w:p w:rsidR="003D03C5" w:rsidRPr="003D03C5" w:rsidRDefault="003D03C5" w:rsidP="003D03C5">
      <w:pPr>
        <w:widowControl w:val="0"/>
        <w:autoSpaceDE w:val="0"/>
        <w:autoSpaceDN w:val="0"/>
        <w:spacing w:before="6"/>
        <w:rPr>
          <w:rFonts w:ascii="Arial" w:eastAsia="Arial" w:hAnsi="Arial" w:cs="Arial"/>
          <w:sz w:val="17"/>
          <w:szCs w:val="22"/>
          <w:lang w:val="en-US" w:eastAsia="en-US"/>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1830"/>
        <w:gridCol w:w="1417"/>
        <w:gridCol w:w="2127"/>
        <w:gridCol w:w="2268"/>
      </w:tblGrid>
      <w:tr w:rsidR="00553D28" w:rsidRPr="00553D28" w:rsidTr="00212322">
        <w:trPr>
          <w:trHeight w:val="253"/>
        </w:trPr>
        <w:tc>
          <w:tcPr>
            <w:tcW w:w="1430" w:type="dxa"/>
            <w:shd w:val="clear" w:color="auto" w:fill="auto"/>
          </w:tcPr>
          <w:p w:rsidR="00553D28" w:rsidRPr="00553D28" w:rsidRDefault="00553D28" w:rsidP="003D03C5">
            <w:pPr>
              <w:widowControl w:val="0"/>
              <w:autoSpaceDE w:val="0"/>
              <w:autoSpaceDN w:val="0"/>
              <w:rPr>
                <w:rFonts w:eastAsia="Arial" w:hAnsi="Arial" w:cs="Arial"/>
                <w:sz w:val="18"/>
                <w:szCs w:val="22"/>
                <w:lang w:val="en-US" w:eastAsia="en-US"/>
              </w:rPr>
            </w:pPr>
          </w:p>
        </w:tc>
        <w:tc>
          <w:tcPr>
            <w:tcW w:w="7642" w:type="dxa"/>
            <w:gridSpan w:val="4"/>
            <w:shd w:val="clear" w:color="auto" w:fill="auto"/>
          </w:tcPr>
          <w:p w:rsidR="00553D28" w:rsidRPr="00553D28" w:rsidRDefault="00553D28" w:rsidP="003D03C5">
            <w:pPr>
              <w:widowControl w:val="0"/>
              <w:autoSpaceDE w:val="0"/>
              <w:autoSpaceDN w:val="0"/>
              <w:spacing w:before="1" w:line="232" w:lineRule="exact"/>
              <w:ind w:left="1767" w:right="1719"/>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8</w:t>
            </w:r>
          </w:p>
        </w:tc>
      </w:tr>
      <w:tr w:rsidR="00212322" w:rsidRPr="00553D28" w:rsidTr="00212322">
        <w:trPr>
          <w:trHeight w:val="556"/>
        </w:trPr>
        <w:tc>
          <w:tcPr>
            <w:tcW w:w="1430" w:type="dxa"/>
            <w:shd w:val="clear" w:color="auto" w:fill="auto"/>
          </w:tcPr>
          <w:p w:rsidR="00212322" w:rsidRPr="00553D28" w:rsidRDefault="00212322" w:rsidP="003D03C5">
            <w:pPr>
              <w:widowControl w:val="0"/>
              <w:autoSpaceDE w:val="0"/>
              <w:autoSpaceDN w:val="0"/>
              <w:spacing w:line="253"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Godina/Parametar</w:t>
            </w:r>
          </w:p>
        </w:tc>
        <w:tc>
          <w:tcPr>
            <w:tcW w:w="1830" w:type="dxa"/>
            <w:shd w:val="clear" w:color="auto" w:fill="auto"/>
          </w:tcPr>
          <w:p w:rsidR="00212322" w:rsidRPr="00553D28" w:rsidRDefault="00212322" w:rsidP="003D03C5">
            <w:pPr>
              <w:widowControl w:val="0"/>
              <w:autoSpaceDE w:val="0"/>
              <w:autoSpaceDN w:val="0"/>
              <w:ind w:left="192" w:right="129"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417" w:type="dxa"/>
            <w:shd w:val="clear" w:color="auto" w:fill="auto"/>
          </w:tcPr>
          <w:p w:rsidR="00212322" w:rsidRPr="00553D28" w:rsidRDefault="00212322" w:rsidP="003D03C5">
            <w:pPr>
              <w:widowControl w:val="0"/>
              <w:autoSpaceDE w:val="0"/>
              <w:autoSpaceDN w:val="0"/>
              <w:spacing w:line="255"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212322" w:rsidRPr="00553D28" w:rsidRDefault="00212322" w:rsidP="003D03C5">
            <w:pPr>
              <w:widowControl w:val="0"/>
              <w:autoSpaceDE w:val="0"/>
              <w:autoSpaceDN w:val="0"/>
              <w:spacing w:line="253"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2127" w:type="dxa"/>
            <w:shd w:val="clear" w:color="auto" w:fill="auto"/>
          </w:tcPr>
          <w:p w:rsidR="00212322" w:rsidRPr="00553D28" w:rsidRDefault="00212322" w:rsidP="003D03C5">
            <w:pPr>
              <w:widowControl w:val="0"/>
              <w:autoSpaceDE w:val="0"/>
              <w:autoSpaceDN w:val="0"/>
              <w:ind w:left="125" w:right="53"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2268" w:type="dxa"/>
            <w:shd w:val="clear" w:color="auto" w:fill="auto"/>
          </w:tcPr>
          <w:p w:rsidR="00212322" w:rsidRPr="00553D28" w:rsidRDefault="00212322" w:rsidP="003D03C5">
            <w:pPr>
              <w:widowControl w:val="0"/>
              <w:autoSpaceDE w:val="0"/>
              <w:autoSpaceDN w:val="0"/>
              <w:ind w:left="126" w:right="55"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212322" w:rsidRPr="00553D28" w:rsidTr="00212322">
        <w:trPr>
          <w:trHeight w:val="330"/>
        </w:trPr>
        <w:tc>
          <w:tcPr>
            <w:tcW w:w="1430" w:type="dxa"/>
            <w:shd w:val="clear" w:color="auto" w:fill="auto"/>
          </w:tcPr>
          <w:p w:rsidR="00212322" w:rsidRPr="00553D28" w:rsidRDefault="00212322" w:rsidP="003D03C5">
            <w:pPr>
              <w:widowControl w:val="0"/>
              <w:autoSpaceDE w:val="0"/>
              <w:autoSpaceDN w:val="0"/>
              <w:spacing w:before="2"/>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2020</w:t>
            </w:r>
          </w:p>
        </w:tc>
        <w:tc>
          <w:tcPr>
            <w:tcW w:w="1830" w:type="dxa"/>
            <w:shd w:val="clear" w:color="auto" w:fill="auto"/>
          </w:tcPr>
          <w:p w:rsidR="00212322" w:rsidRPr="00553D28" w:rsidRDefault="00212322" w:rsidP="003D03C5">
            <w:pPr>
              <w:widowControl w:val="0"/>
              <w:autoSpaceDE w:val="0"/>
              <w:autoSpaceDN w:val="0"/>
              <w:spacing w:before="2"/>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138778,4</w:t>
            </w:r>
          </w:p>
        </w:tc>
        <w:tc>
          <w:tcPr>
            <w:tcW w:w="1417" w:type="dxa"/>
            <w:shd w:val="clear" w:color="auto" w:fill="auto"/>
          </w:tcPr>
          <w:p w:rsidR="00212322" w:rsidRPr="00553D28" w:rsidRDefault="00212322" w:rsidP="003D03C5">
            <w:pPr>
              <w:widowControl w:val="0"/>
              <w:autoSpaceDE w:val="0"/>
              <w:autoSpaceDN w:val="0"/>
              <w:spacing w:before="2"/>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354,59</w:t>
            </w:r>
          </w:p>
        </w:tc>
        <w:tc>
          <w:tcPr>
            <w:tcW w:w="2127" w:type="dxa"/>
            <w:shd w:val="clear" w:color="auto" w:fill="auto"/>
          </w:tcPr>
          <w:p w:rsidR="00212322" w:rsidRPr="00553D28" w:rsidRDefault="00212322" w:rsidP="003D03C5">
            <w:pPr>
              <w:widowControl w:val="0"/>
              <w:autoSpaceDE w:val="0"/>
              <w:autoSpaceDN w:val="0"/>
              <w:spacing w:before="2"/>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93,61</w:t>
            </w:r>
          </w:p>
        </w:tc>
        <w:tc>
          <w:tcPr>
            <w:tcW w:w="2268" w:type="dxa"/>
            <w:shd w:val="clear" w:color="auto" w:fill="auto"/>
          </w:tcPr>
          <w:p w:rsidR="00212322" w:rsidRPr="00553D28" w:rsidRDefault="00212322" w:rsidP="003D03C5">
            <w:pPr>
              <w:widowControl w:val="0"/>
              <w:autoSpaceDE w:val="0"/>
              <w:autoSpaceDN w:val="0"/>
              <w:spacing w:before="2"/>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17,50</w:t>
            </w:r>
          </w:p>
        </w:tc>
      </w:tr>
      <w:tr w:rsidR="00212322" w:rsidRPr="00553D28" w:rsidTr="00212322">
        <w:trPr>
          <w:trHeight w:val="317"/>
        </w:trPr>
        <w:tc>
          <w:tcPr>
            <w:tcW w:w="1430" w:type="dxa"/>
            <w:shd w:val="clear" w:color="auto" w:fill="auto"/>
          </w:tcPr>
          <w:p w:rsidR="00212322" w:rsidRPr="00553D28" w:rsidRDefault="00212322"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2021</w:t>
            </w:r>
          </w:p>
        </w:tc>
        <w:tc>
          <w:tcPr>
            <w:tcW w:w="1830" w:type="dxa"/>
            <w:shd w:val="clear" w:color="auto" w:fill="auto"/>
          </w:tcPr>
          <w:p w:rsidR="00212322" w:rsidRPr="00553D28" w:rsidRDefault="00212322" w:rsidP="003D03C5">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96653,2</w:t>
            </w:r>
          </w:p>
        </w:tc>
        <w:tc>
          <w:tcPr>
            <w:tcW w:w="1417" w:type="dxa"/>
            <w:shd w:val="clear" w:color="auto" w:fill="auto"/>
          </w:tcPr>
          <w:p w:rsidR="00212322" w:rsidRPr="00553D28" w:rsidRDefault="00212322"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375,01</w:t>
            </w:r>
          </w:p>
        </w:tc>
        <w:tc>
          <w:tcPr>
            <w:tcW w:w="2127" w:type="dxa"/>
            <w:shd w:val="clear" w:color="auto" w:fill="auto"/>
          </w:tcPr>
          <w:p w:rsidR="00212322" w:rsidRPr="00553D28" w:rsidRDefault="00212322"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173,44</w:t>
            </w:r>
          </w:p>
        </w:tc>
        <w:tc>
          <w:tcPr>
            <w:tcW w:w="2268" w:type="dxa"/>
            <w:shd w:val="clear" w:color="auto" w:fill="auto"/>
          </w:tcPr>
          <w:p w:rsidR="00212322" w:rsidRPr="00553D28" w:rsidRDefault="00212322"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38,33</w:t>
            </w:r>
          </w:p>
        </w:tc>
      </w:tr>
      <w:tr w:rsidR="00212322" w:rsidRPr="00553D28" w:rsidTr="00212322">
        <w:trPr>
          <w:trHeight w:val="317"/>
        </w:trPr>
        <w:tc>
          <w:tcPr>
            <w:tcW w:w="1430" w:type="dxa"/>
            <w:shd w:val="clear" w:color="auto" w:fill="auto"/>
          </w:tcPr>
          <w:p w:rsidR="00212322" w:rsidRPr="00553D28" w:rsidRDefault="00212322" w:rsidP="003D03C5">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2022</w:t>
            </w:r>
          </w:p>
        </w:tc>
        <w:tc>
          <w:tcPr>
            <w:tcW w:w="1830" w:type="dxa"/>
            <w:shd w:val="clear" w:color="auto" w:fill="auto"/>
          </w:tcPr>
          <w:p w:rsidR="00212322" w:rsidRPr="00553D28" w:rsidRDefault="00212322" w:rsidP="003D03C5">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161774,7</w:t>
            </w:r>
          </w:p>
        </w:tc>
        <w:tc>
          <w:tcPr>
            <w:tcW w:w="1417" w:type="dxa"/>
            <w:shd w:val="clear" w:color="auto" w:fill="auto"/>
          </w:tcPr>
          <w:p w:rsidR="00212322" w:rsidRPr="00553D28" w:rsidRDefault="00212322" w:rsidP="003D03C5">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373,51</w:t>
            </w:r>
          </w:p>
        </w:tc>
        <w:tc>
          <w:tcPr>
            <w:tcW w:w="2127" w:type="dxa"/>
            <w:shd w:val="clear" w:color="auto" w:fill="auto"/>
          </w:tcPr>
          <w:p w:rsidR="00212322" w:rsidRPr="00553D28" w:rsidRDefault="00212322" w:rsidP="003D03C5">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140,71</w:t>
            </w:r>
          </w:p>
        </w:tc>
        <w:tc>
          <w:tcPr>
            <w:tcW w:w="2268" w:type="dxa"/>
            <w:shd w:val="clear" w:color="auto" w:fill="auto"/>
          </w:tcPr>
          <w:p w:rsidR="00212322" w:rsidRPr="00553D28" w:rsidRDefault="00212322" w:rsidP="003D03C5">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43,72</w:t>
            </w:r>
          </w:p>
        </w:tc>
      </w:tr>
    </w:tbl>
    <w:p w:rsidR="003D03C5" w:rsidRPr="003D03C5" w:rsidRDefault="003D03C5" w:rsidP="003D03C5">
      <w:pPr>
        <w:widowControl w:val="0"/>
        <w:autoSpaceDE w:val="0"/>
        <w:autoSpaceDN w:val="0"/>
        <w:rPr>
          <w:rFonts w:ascii="Arial" w:eastAsia="Arial" w:hAnsi="Arial" w:cs="Arial"/>
          <w:sz w:val="21"/>
          <w:szCs w:val="22"/>
          <w:lang w:val="en-US" w:eastAsia="en-US"/>
        </w:rPr>
      </w:pPr>
    </w:p>
    <w:p w:rsidR="003D03C5" w:rsidRPr="00212322" w:rsidRDefault="00553D28" w:rsidP="00212322">
      <w:pPr>
        <w:widowControl w:val="0"/>
        <w:tabs>
          <w:tab w:val="left" w:pos="2016"/>
        </w:tabs>
        <w:autoSpaceDE w:val="0"/>
        <w:autoSpaceDN w:val="0"/>
        <w:spacing w:before="1"/>
        <w:ind w:left="936"/>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5</w:t>
      </w:r>
      <w:r w:rsidR="003D03C5" w:rsidRPr="003D03C5">
        <w:rPr>
          <w:rFonts w:ascii="Arial" w:eastAsia="Arial" w:hAnsi="Arial" w:cs="Arial"/>
          <w:b/>
          <w:bCs/>
          <w:sz w:val="22"/>
          <w:szCs w:val="22"/>
          <w:lang w:val="en-US" w:eastAsia="en-US"/>
        </w:rPr>
        <w:t>.1.1.2</w:t>
      </w:r>
      <w:r w:rsidR="003D03C5" w:rsidRPr="003D03C5">
        <w:rPr>
          <w:rFonts w:ascii="Arial" w:eastAsia="Arial" w:hAnsi="Arial" w:cs="Arial"/>
          <w:b/>
          <w:bCs/>
          <w:sz w:val="22"/>
          <w:szCs w:val="22"/>
          <w:lang w:val="en-US" w:eastAsia="en-US"/>
        </w:rPr>
        <w:tab/>
        <w:t>Automatski mjerni sistem – AMS u</w:t>
      </w:r>
      <w:r w:rsidR="003D03C5" w:rsidRPr="003D03C5">
        <w:rPr>
          <w:rFonts w:ascii="Arial" w:eastAsia="Arial" w:hAnsi="Arial" w:cs="Arial"/>
          <w:b/>
          <w:bCs/>
          <w:spacing w:val="-4"/>
          <w:sz w:val="22"/>
          <w:szCs w:val="22"/>
          <w:lang w:val="en-US" w:eastAsia="en-US"/>
        </w:rPr>
        <w:t xml:space="preserve"> </w:t>
      </w:r>
      <w:r w:rsidR="003D03C5" w:rsidRPr="003D03C5">
        <w:rPr>
          <w:rFonts w:ascii="Arial" w:eastAsia="Arial" w:hAnsi="Arial" w:cs="Arial"/>
          <w:b/>
          <w:bCs/>
          <w:sz w:val="22"/>
          <w:szCs w:val="22"/>
          <w:lang w:val="en-US" w:eastAsia="en-US"/>
        </w:rPr>
        <w:t>SSL</w:t>
      </w:r>
    </w:p>
    <w:p w:rsidR="003D03C5" w:rsidRPr="003D03C5" w:rsidRDefault="003D03C5" w:rsidP="003D03C5">
      <w:pPr>
        <w:widowControl w:val="0"/>
        <w:autoSpaceDE w:val="0"/>
        <w:autoSpaceDN w:val="0"/>
        <w:spacing w:before="1"/>
        <w:ind w:left="936" w:right="1046"/>
        <w:jc w:val="both"/>
        <w:rPr>
          <w:rFonts w:ascii="Arial" w:eastAsia="Arial" w:hAnsi="Arial" w:cs="Arial"/>
          <w:sz w:val="22"/>
          <w:szCs w:val="22"/>
          <w:lang w:val="en-US" w:eastAsia="en-US"/>
        </w:rPr>
      </w:pPr>
      <w:r w:rsidRPr="003D03C5">
        <w:rPr>
          <w:rFonts w:ascii="Arial" w:eastAsia="Arial" w:hAnsi="Arial" w:cs="Arial"/>
          <w:sz w:val="22"/>
          <w:szCs w:val="22"/>
          <w:lang w:val="en-US" w:eastAsia="en-US"/>
        </w:rPr>
        <w:t>Pored emisija u zrak iz pogona termoelektrane od strane ovlaštene laboratorije instalisan je i automatski-kontinuirani mjerni sistem (AMS) na dimnjacima u SSL, u skladu sa Pravilnikom o monitoringu emisije zagađujućih materija u zrak (Službene novine FBiH, br. 9/14 i 97/17).</w:t>
      </w:r>
    </w:p>
    <w:p w:rsidR="003D03C5" w:rsidRPr="003D03C5" w:rsidRDefault="003D03C5" w:rsidP="0049516D">
      <w:pPr>
        <w:widowControl w:val="0"/>
        <w:numPr>
          <w:ilvl w:val="0"/>
          <w:numId w:val="17"/>
        </w:numPr>
        <w:tabs>
          <w:tab w:val="left" w:pos="1645"/>
        </w:tabs>
        <w:autoSpaceDE w:val="0"/>
        <w:autoSpaceDN w:val="0"/>
        <w:spacing w:line="252" w:lineRule="exact"/>
        <w:ind w:left="1644" w:hanging="709"/>
        <w:jc w:val="both"/>
        <w:rPr>
          <w:rFonts w:ascii="Arial" w:eastAsia="Arial" w:hAnsi="Arial" w:cs="Arial"/>
          <w:sz w:val="22"/>
          <w:szCs w:val="22"/>
          <w:lang w:val="en-US" w:eastAsia="en-US"/>
        </w:rPr>
      </w:pPr>
      <w:r w:rsidRPr="003D03C5">
        <w:rPr>
          <w:rFonts w:ascii="Arial" w:eastAsia="Arial" w:hAnsi="Arial" w:cs="Arial"/>
          <w:sz w:val="22"/>
          <w:szCs w:val="22"/>
          <w:lang w:val="en-US" w:eastAsia="en-US"/>
        </w:rPr>
        <w:t>Dimnjak br.1 - spojeni dimni kanali kotlovskih postrojenja K6 i</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K7.</w:t>
      </w:r>
    </w:p>
    <w:p w:rsidR="003D03C5" w:rsidRPr="003D03C5" w:rsidRDefault="003D03C5" w:rsidP="0049516D">
      <w:pPr>
        <w:widowControl w:val="0"/>
        <w:numPr>
          <w:ilvl w:val="0"/>
          <w:numId w:val="17"/>
        </w:numPr>
        <w:tabs>
          <w:tab w:val="left" w:pos="1645"/>
        </w:tabs>
        <w:autoSpaceDE w:val="0"/>
        <w:autoSpaceDN w:val="0"/>
        <w:spacing w:line="252" w:lineRule="exact"/>
        <w:ind w:left="1644" w:hanging="709"/>
        <w:jc w:val="both"/>
        <w:rPr>
          <w:rFonts w:ascii="Arial" w:eastAsia="Arial" w:hAnsi="Arial" w:cs="Arial"/>
          <w:sz w:val="22"/>
          <w:szCs w:val="22"/>
          <w:lang w:val="en-US" w:eastAsia="en-US"/>
        </w:rPr>
      </w:pPr>
      <w:r w:rsidRPr="003D03C5">
        <w:rPr>
          <w:rFonts w:ascii="Arial" w:eastAsia="Arial" w:hAnsi="Arial" w:cs="Arial"/>
          <w:sz w:val="22"/>
          <w:szCs w:val="22"/>
          <w:lang w:val="en-US" w:eastAsia="en-US"/>
        </w:rPr>
        <w:t>Dimnjak br.2 - spojeni dimni plinovi</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K8.</w:t>
      </w:r>
    </w:p>
    <w:p w:rsidR="003D03C5" w:rsidRPr="003D03C5" w:rsidRDefault="003D03C5" w:rsidP="003D03C5">
      <w:pPr>
        <w:widowControl w:val="0"/>
        <w:autoSpaceDE w:val="0"/>
        <w:autoSpaceDN w:val="0"/>
        <w:spacing w:before="1"/>
        <w:ind w:left="936" w:right="1048"/>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Sistem</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konrinuiranog</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monitoringa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emisija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zrak</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na</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dimnjacima</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termoelektrane</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SSL</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instalisan je</w:t>
      </w:r>
      <w:r w:rsidRPr="003D03C5">
        <w:rPr>
          <w:rFonts w:ascii="Arial" w:eastAsia="Arial" w:hAnsi="Arial" w:cs="Arial"/>
          <w:spacing w:val="-1"/>
          <w:sz w:val="22"/>
          <w:szCs w:val="22"/>
          <w:lang w:val="en-US" w:eastAsia="en-US"/>
        </w:rPr>
        <w:t xml:space="preserve"> </w:t>
      </w:r>
      <w:r w:rsidRPr="003D03C5">
        <w:rPr>
          <w:rFonts w:ascii="Arial" w:eastAsia="Arial" w:hAnsi="Arial" w:cs="Arial"/>
          <w:sz w:val="22"/>
          <w:szCs w:val="22"/>
          <w:lang w:val="en-US" w:eastAsia="en-US"/>
        </w:rPr>
        <w:t>2011.godine.</w:t>
      </w:r>
    </w:p>
    <w:p w:rsidR="003D03C5" w:rsidRPr="003D03C5" w:rsidRDefault="003D03C5" w:rsidP="003D03C5">
      <w:pPr>
        <w:widowControl w:val="0"/>
        <w:autoSpaceDE w:val="0"/>
        <w:autoSpaceDN w:val="0"/>
        <w:spacing w:before="1"/>
        <w:ind w:left="936" w:right="1044"/>
        <w:jc w:val="both"/>
        <w:rPr>
          <w:rFonts w:ascii="Arial" w:eastAsia="Arial" w:hAnsi="Arial" w:cs="Arial"/>
          <w:sz w:val="22"/>
          <w:szCs w:val="22"/>
          <w:lang w:val="en-US" w:eastAsia="en-US"/>
        </w:rPr>
      </w:pPr>
      <w:r w:rsidRPr="003D03C5">
        <w:rPr>
          <w:rFonts w:ascii="Arial" w:eastAsia="Arial" w:hAnsi="Arial" w:cs="Arial"/>
          <w:sz w:val="22"/>
          <w:szCs w:val="22"/>
          <w:lang w:val="en-US" w:eastAsia="en-US"/>
        </w:rPr>
        <w:t>Od februara 2021 godine instalisan je novi softwer na sistemu kontinuiranog monitoringa u skladu sa članom 30. stav 8 Pravilnikom o monitoringu emisije zagađujućih materija u zrak (Službene novine FBiH, br. 9/14 i 97/17), koji bilježi podatke i radi validaciju izmjerenih rezultata na osnovu prethodno propisanih uslova. Softwer mora da zadovoljava zahtjeve standarda BAS EN 14181 i da o tome posjeduje tipsko odobrenje izdato od strane ovlaštene institucije u Evropskoj uniji ili BiH. Prilog 14 certifikat za AMS -DEMS 2020.</w:t>
      </w:r>
    </w:p>
    <w:p w:rsidR="003D03C5" w:rsidRPr="003D03C5" w:rsidRDefault="003D03C5" w:rsidP="003D03C5">
      <w:pPr>
        <w:widowControl w:val="0"/>
        <w:autoSpaceDE w:val="0"/>
        <w:autoSpaceDN w:val="0"/>
        <w:spacing w:before="9"/>
        <w:rPr>
          <w:rFonts w:ascii="Arial" w:eastAsia="Arial" w:hAnsi="Arial" w:cs="Arial"/>
          <w:sz w:val="21"/>
          <w:szCs w:val="22"/>
          <w:lang w:val="en-US" w:eastAsia="en-US"/>
        </w:rPr>
      </w:pPr>
    </w:p>
    <w:p w:rsidR="003D03C5" w:rsidRPr="003D03C5" w:rsidRDefault="003D03C5" w:rsidP="003D03C5">
      <w:pPr>
        <w:widowControl w:val="0"/>
        <w:autoSpaceDE w:val="0"/>
        <w:autoSpaceDN w:val="0"/>
        <w:ind w:left="936" w:right="104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Umjeravanje automatskih mjernih sistema instaliranih na dimnjaku kotlova 6 i 7 i kotla 8 u pogonu Termoelektrana u Soda Sisecam d.o.o. Lukavac, vrši se redovno u skladu sa zakonskim zahtjevima od strane ovlaštene kompanije.</w:t>
      </w:r>
    </w:p>
    <w:p w:rsidR="003D03C5" w:rsidRPr="003D03C5" w:rsidRDefault="003D03C5" w:rsidP="003D03C5">
      <w:pPr>
        <w:widowControl w:val="0"/>
        <w:autoSpaceDE w:val="0"/>
        <w:autoSpaceDN w:val="0"/>
        <w:spacing w:before="1"/>
        <w:rPr>
          <w:rFonts w:ascii="Arial" w:eastAsia="Arial" w:hAnsi="Arial" w:cs="Arial"/>
          <w:sz w:val="22"/>
          <w:szCs w:val="22"/>
          <w:lang w:val="en-US" w:eastAsia="en-US"/>
        </w:rPr>
      </w:pPr>
    </w:p>
    <w:p w:rsidR="003D03C5" w:rsidRPr="003D03C5" w:rsidRDefault="003D03C5" w:rsidP="003D03C5">
      <w:pPr>
        <w:widowControl w:val="0"/>
        <w:autoSpaceDE w:val="0"/>
        <w:autoSpaceDN w:val="0"/>
        <w:spacing w:line="252" w:lineRule="exact"/>
        <w:ind w:left="936"/>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Svrha i opseg radova tokom provjere:</w:t>
      </w:r>
    </w:p>
    <w:p w:rsidR="003D03C5" w:rsidRPr="003D03C5" w:rsidRDefault="003D03C5" w:rsidP="003D03C5">
      <w:pPr>
        <w:widowControl w:val="0"/>
        <w:autoSpaceDE w:val="0"/>
        <w:autoSpaceDN w:val="0"/>
        <w:ind w:left="936" w:right="10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Provjera automatskog mjernog sistema prema BAS EN 14181:2016 procedura QAL2 - Stacionarni izvori emisije - Osiguranje kvaliteta automatskih mjernih sistema.</w:t>
      </w:r>
    </w:p>
    <w:p w:rsidR="003D03C5" w:rsidRPr="003D03C5" w:rsidRDefault="003D03C5" w:rsidP="003D03C5">
      <w:pPr>
        <w:widowControl w:val="0"/>
        <w:autoSpaceDE w:val="0"/>
        <w:autoSpaceDN w:val="0"/>
        <w:ind w:left="936" w:right="1046"/>
        <w:jc w:val="both"/>
        <w:rPr>
          <w:rFonts w:ascii="Arial" w:eastAsia="Arial" w:hAnsi="Arial" w:cs="Arial"/>
          <w:sz w:val="22"/>
          <w:szCs w:val="22"/>
          <w:lang w:val="en-US" w:eastAsia="en-US"/>
        </w:rPr>
      </w:pPr>
      <w:r w:rsidRPr="003D03C5">
        <w:rPr>
          <w:rFonts w:ascii="Arial" w:eastAsia="Arial" w:hAnsi="Arial" w:cs="Arial"/>
          <w:sz w:val="22"/>
          <w:szCs w:val="22"/>
          <w:lang w:val="en-US" w:eastAsia="en-US"/>
        </w:rPr>
        <w:t>Da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bi</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unificirali</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rezultati</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kontinuiranog</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mjerenja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emisije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CEN</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pripremio</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objavio</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standard EN 14181:2014 - Emisija iz stacionarnih izvora, osiguranje kvaliteta automatskih mjernih sistema.</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Ovaj</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standard</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je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preuzela</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agencija</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standardizaciju</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BiH</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(BATA)</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pod</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nazivom</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BAS EN 14181:2016.</w:t>
      </w:r>
    </w:p>
    <w:p w:rsidR="003D03C5" w:rsidRPr="003D03C5" w:rsidRDefault="003D03C5" w:rsidP="003D03C5">
      <w:pPr>
        <w:widowControl w:val="0"/>
        <w:autoSpaceDE w:val="0"/>
        <w:autoSpaceDN w:val="0"/>
        <w:spacing w:before="1"/>
        <w:ind w:left="936" w:right="1048"/>
        <w:jc w:val="both"/>
        <w:rPr>
          <w:rFonts w:ascii="Arial" w:eastAsia="Arial" w:hAnsi="Arial" w:cs="Arial"/>
          <w:sz w:val="22"/>
          <w:szCs w:val="22"/>
          <w:lang w:val="en-US" w:eastAsia="en-US"/>
        </w:rPr>
      </w:pPr>
      <w:r w:rsidRPr="003D03C5">
        <w:rPr>
          <w:rFonts w:ascii="Arial" w:eastAsia="Arial" w:hAnsi="Arial" w:cs="Arial"/>
          <w:sz w:val="22"/>
          <w:szCs w:val="22"/>
          <w:lang w:val="en-US" w:eastAsia="en-US"/>
        </w:rPr>
        <w:t>U okviru navedenog standarda uključene su i preporuke iz EU direktive 2010/75/EU koja obuhvata granične vrijednosti emisije određenih polutanata u zrak iz velikih postrojenja za sagorjevanje (LCPD).</w:t>
      </w:r>
    </w:p>
    <w:p w:rsidR="003D03C5" w:rsidRPr="003D03C5" w:rsidRDefault="003D03C5" w:rsidP="003D03C5">
      <w:pPr>
        <w:widowControl w:val="0"/>
        <w:autoSpaceDE w:val="0"/>
        <w:autoSpaceDN w:val="0"/>
        <w:spacing w:before="1"/>
        <w:rPr>
          <w:rFonts w:ascii="Arial" w:eastAsia="Arial" w:hAnsi="Arial" w:cs="Arial"/>
          <w:sz w:val="22"/>
          <w:szCs w:val="22"/>
          <w:lang w:val="en-US" w:eastAsia="en-US"/>
        </w:rPr>
      </w:pPr>
    </w:p>
    <w:p w:rsidR="003D03C5" w:rsidRPr="003D03C5" w:rsidRDefault="003D03C5" w:rsidP="003D03C5">
      <w:pPr>
        <w:widowControl w:val="0"/>
        <w:autoSpaceDE w:val="0"/>
        <w:autoSpaceDN w:val="0"/>
        <w:ind w:left="936" w:right="1046"/>
        <w:jc w:val="both"/>
        <w:rPr>
          <w:rFonts w:ascii="Arial" w:eastAsia="Arial" w:hAnsi="Arial" w:cs="Arial"/>
          <w:sz w:val="22"/>
          <w:szCs w:val="22"/>
          <w:lang w:val="en-US" w:eastAsia="en-US"/>
        </w:rPr>
      </w:pPr>
      <w:r w:rsidRPr="003D03C5">
        <w:rPr>
          <w:rFonts w:ascii="Arial" w:eastAsia="Arial" w:hAnsi="Arial" w:cs="Arial"/>
          <w:sz w:val="22"/>
          <w:szCs w:val="22"/>
          <w:lang w:val="en-US" w:eastAsia="en-US"/>
        </w:rPr>
        <w:t>Za unifikaciju rezultata kontinuiranog monitoringa emisije i osiguranje kvaliteta rada automatskog mjernog sisitema primjenjuju se i odredbe iz Pravilnika o monitoringu emisije zagađujućih materija u zrak („Službene novine FBiH“ broj 9/14) i Izmjena i dopuna Pravilnika o monitoringu emisije zagađujućih materija u zrak („Službene novine FBiH“ broj 97/17).</w:t>
      </w:r>
    </w:p>
    <w:p w:rsidR="003D03C5" w:rsidRPr="003D03C5" w:rsidRDefault="003D03C5" w:rsidP="003D03C5">
      <w:pPr>
        <w:widowControl w:val="0"/>
        <w:autoSpaceDE w:val="0"/>
        <w:autoSpaceDN w:val="0"/>
        <w:rPr>
          <w:rFonts w:ascii="Arial" w:eastAsia="Arial" w:hAnsi="Arial" w:cs="Arial"/>
          <w:sz w:val="22"/>
          <w:szCs w:val="22"/>
          <w:lang w:val="en-US" w:eastAsia="en-US"/>
        </w:rPr>
      </w:pPr>
    </w:p>
    <w:p w:rsidR="003D03C5" w:rsidRPr="003D03C5" w:rsidRDefault="003D03C5" w:rsidP="003D03C5">
      <w:pPr>
        <w:widowControl w:val="0"/>
        <w:autoSpaceDE w:val="0"/>
        <w:autoSpaceDN w:val="0"/>
        <w:spacing w:before="1"/>
        <w:ind w:left="936" w:right="104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Standard BAS EN 14181 se primjenjuje nakon provedene procedure QAL1 prema EN ISO 14956 i opisuje procedure osiguranja kvaliteta koje je neophodno ispuniti da bi rezultati automatskog</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sistema</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mjerenje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emisije</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zadovoljili</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propisane</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mjerne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nesigurnosti</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kao</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takvi rezultati bili prihvaćeni od strane nadležnih institucija. Definisana su tri različita nivoa osiguranja kvaliteta tj. QAL2, QAL3 i AST, da bi se postigao zadani</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cilj.</w:t>
      </w:r>
    </w:p>
    <w:p w:rsidR="003D03C5" w:rsidRPr="00212322" w:rsidRDefault="003D03C5" w:rsidP="00212322">
      <w:pPr>
        <w:widowControl w:val="0"/>
        <w:autoSpaceDE w:val="0"/>
        <w:autoSpaceDN w:val="0"/>
        <w:spacing w:before="94"/>
        <w:ind w:left="936" w:right="10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QAL2 procedura uključuje funkcionalne testove za provjeru ispravnosti instalacije automatskog mjernog sistema, te provjeru ispravnosti rada sistema. Nakon funkcionalnih testova slijedi postupak kalibracije AMS-a gdje se koriste standardne referentne metode, a potom se vrši utvrđivanje varijabilnosti (mjerne nesigurnosti) izmjerenih vrijednosti, odnosno utvrđivanje da li su izmjerene vrijednsoti u granicama dozvoljenog odstupanja. QAL2 uspostavlja sljedivost AMS izmjerenih vrijednsoti prema primjenjivom standardu i omogućava </w:t>
      </w:r>
      <w:r w:rsidRPr="003D03C5">
        <w:rPr>
          <w:rFonts w:ascii="Arial" w:eastAsia="Arial" w:hAnsi="Arial" w:cs="Arial"/>
          <w:sz w:val="22"/>
          <w:szCs w:val="22"/>
          <w:lang w:val="en-US" w:eastAsia="en-US"/>
        </w:rPr>
        <w:lastRenderedPageBreak/>
        <w:t>utvrđivanje</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usklađenosti</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zakonskim</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graničnim</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vrijednostima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emisija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ispravnog</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rada</w:t>
      </w:r>
      <w:r w:rsidRPr="003D03C5">
        <w:rPr>
          <w:rFonts w:ascii="Arial" w:eastAsia="Arial" w:hAnsi="Arial" w:cs="Arial"/>
          <w:spacing w:val="-6"/>
          <w:sz w:val="22"/>
          <w:szCs w:val="22"/>
          <w:lang w:val="en-US" w:eastAsia="en-US"/>
        </w:rPr>
        <w:t xml:space="preserve"> </w:t>
      </w:r>
      <w:r w:rsidR="00212322">
        <w:rPr>
          <w:rFonts w:ascii="Arial" w:eastAsia="Arial" w:hAnsi="Arial" w:cs="Arial"/>
          <w:sz w:val="22"/>
          <w:szCs w:val="22"/>
          <w:lang w:val="en-US" w:eastAsia="en-US"/>
        </w:rPr>
        <w:t>AMS- a.</w:t>
      </w:r>
    </w:p>
    <w:p w:rsidR="003D03C5" w:rsidRPr="003D03C5" w:rsidRDefault="003D03C5" w:rsidP="003D03C5">
      <w:pPr>
        <w:widowControl w:val="0"/>
        <w:autoSpaceDE w:val="0"/>
        <w:autoSpaceDN w:val="0"/>
        <w:ind w:left="936" w:right="1048"/>
        <w:jc w:val="both"/>
        <w:rPr>
          <w:rFonts w:ascii="Arial" w:eastAsia="Arial" w:hAnsi="Arial" w:cs="Arial"/>
          <w:sz w:val="22"/>
          <w:szCs w:val="22"/>
          <w:lang w:val="en-US" w:eastAsia="en-US"/>
        </w:rPr>
      </w:pPr>
      <w:r w:rsidRPr="003D03C5">
        <w:rPr>
          <w:rFonts w:ascii="Arial" w:eastAsia="Arial" w:hAnsi="Arial" w:cs="Arial"/>
          <w:sz w:val="22"/>
          <w:szCs w:val="22"/>
          <w:lang w:val="en-US" w:eastAsia="en-US"/>
        </w:rPr>
        <w:t>QAL3 procedura podrazumijeva redovno održavanje i provođenje kontrole kvaliteta automatskog mjernog sistematokom njegovog normalnog rada (“zero i span” provjera).</w:t>
      </w:r>
    </w:p>
    <w:p w:rsidR="003D03C5" w:rsidRPr="003D03C5" w:rsidRDefault="003D03C5" w:rsidP="003D03C5">
      <w:pPr>
        <w:widowControl w:val="0"/>
        <w:autoSpaceDE w:val="0"/>
        <w:autoSpaceDN w:val="0"/>
        <w:ind w:left="936" w:right="1040"/>
        <w:jc w:val="both"/>
        <w:rPr>
          <w:rFonts w:ascii="Arial" w:eastAsia="Arial" w:hAnsi="Arial" w:cs="Arial"/>
          <w:sz w:val="22"/>
          <w:szCs w:val="22"/>
          <w:lang w:val="en-US" w:eastAsia="en-US"/>
        </w:rPr>
      </w:pPr>
      <w:r w:rsidRPr="003D03C5">
        <w:rPr>
          <w:rFonts w:ascii="Arial" w:eastAsia="Arial" w:hAnsi="Arial" w:cs="Arial"/>
          <w:sz w:val="22"/>
          <w:szCs w:val="22"/>
          <w:lang w:val="en-US" w:eastAsia="en-US"/>
        </w:rPr>
        <w:t>AST procedura podrazumijeva redovnu godišnju provjeru ispravnosti automatskog mjernog sistema.</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AST</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procedura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podrazumijeva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set</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funkcionalnih</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testova</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cilju</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evaluacije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ispravnosti rada sistema i validnosti mjernih rezultata. Ova provjera uključuje i provjeru ispravnosti prethodno određene funkcije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kalibracije.</w:t>
      </w:r>
    </w:p>
    <w:p w:rsidR="003D03C5" w:rsidRPr="003D03C5" w:rsidRDefault="003D03C5" w:rsidP="003D03C5">
      <w:pPr>
        <w:widowControl w:val="0"/>
        <w:autoSpaceDE w:val="0"/>
        <w:autoSpaceDN w:val="0"/>
        <w:spacing w:before="1"/>
        <w:rPr>
          <w:rFonts w:ascii="Arial" w:eastAsia="Arial" w:hAnsi="Arial" w:cs="Arial"/>
          <w:sz w:val="22"/>
          <w:szCs w:val="22"/>
          <w:lang w:val="en-US" w:eastAsia="en-US"/>
        </w:rPr>
      </w:pPr>
    </w:p>
    <w:p w:rsidR="003D03C5" w:rsidRPr="003D03C5" w:rsidRDefault="003D03C5" w:rsidP="003D03C5">
      <w:pPr>
        <w:widowControl w:val="0"/>
        <w:autoSpaceDE w:val="0"/>
        <w:autoSpaceDN w:val="0"/>
        <w:ind w:left="936" w:right="1041"/>
        <w:jc w:val="both"/>
        <w:rPr>
          <w:rFonts w:ascii="Arial" w:eastAsia="Arial" w:hAnsi="Arial" w:cs="Arial"/>
          <w:sz w:val="22"/>
          <w:szCs w:val="22"/>
          <w:lang w:val="en-US" w:eastAsia="en-US"/>
        </w:rPr>
      </w:pPr>
      <w:r w:rsidRPr="003D03C5">
        <w:rPr>
          <w:rFonts w:ascii="Arial" w:eastAsia="Arial" w:hAnsi="Arial" w:cs="Arial"/>
          <w:sz w:val="22"/>
          <w:szCs w:val="22"/>
          <w:lang w:val="en-US" w:eastAsia="en-US"/>
        </w:rPr>
        <w:t>Mjerna mjesta se nalaza na dimnjaku kotlova 6 i 7 i na dimnjaku kotla 8 na mjestima predviđenim za izvođenje mjerenja.</w:t>
      </w:r>
    </w:p>
    <w:p w:rsidR="003D03C5" w:rsidRPr="003D03C5" w:rsidRDefault="003D03C5" w:rsidP="003D03C5">
      <w:pPr>
        <w:widowControl w:val="0"/>
        <w:autoSpaceDE w:val="0"/>
        <w:autoSpaceDN w:val="0"/>
        <w:spacing w:before="10"/>
        <w:rPr>
          <w:rFonts w:ascii="Arial" w:eastAsia="Arial" w:hAnsi="Arial" w:cs="Arial"/>
          <w:sz w:val="21"/>
          <w:szCs w:val="22"/>
          <w:lang w:val="en-US" w:eastAsia="en-US"/>
        </w:rPr>
      </w:pPr>
    </w:p>
    <w:p w:rsidR="003D03C5" w:rsidRDefault="003D03C5" w:rsidP="00212322">
      <w:pPr>
        <w:widowControl w:val="0"/>
        <w:autoSpaceDE w:val="0"/>
        <w:autoSpaceDN w:val="0"/>
        <w:ind w:left="289"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Karakteristike mjernog mjesta – dimnjak kotlova 6 i</w:t>
      </w:r>
      <w:r w:rsidRPr="003D03C5">
        <w:rPr>
          <w:rFonts w:ascii="Arial" w:eastAsia="Arial" w:hAnsi="Arial" w:cs="Arial"/>
          <w:b/>
          <w:i/>
          <w:spacing w:val="-16"/>
          <w:sz w:val="20"/>
          <w:szCs w:val="22"/>
          <w:lang w:val="en-US" w:eastAsia="en-US"/>
        </w:rPr>
        <w:t xml:space="preserve"> </w:t>
      </w:r>
      <w:r w:rsidRPr="003D03C5">
        <w:rPr>
          <w:rFonts w:ascii="Arial" w:eastAsia="Arial" w:hAnsi="Arial" w:cs="Arial"/>
          <w:b/>
          <w:i/>
          <w:sz w:val="20"/>
          <w:szCs w:val="22"/>
          <w:lang w:val="en-US" w:eastAsia="en-US"/>
        </w:rPr>
        <w:t>7</w:t>
      </w:r>
    </w:p>
    <w:p w:rsidR="00212322" w:rsidRPr="003D03C5" w:rsidRDefault="00212322" w:rsidP="00212322">
      <w:pPr>
        <w:widowControl w:val="0"/>
        <w:autoSpaceDE w:val="0"/>
        <w:autoSpaceDN w:val="0"/>
        <w:ind w:left="289" w:right="405"/>
        <w:rPr>
          <w:rFonts w:ascii="Arial" w:eastAsia="Arial" w:hAnsi="Arial" w:cs="Arial"/>
          <w:b/>
          <w:i/>
          <w:sz w:val="20"/>
          <w:szCs w:val="22"/>
          <w:lang w:val="en-US" w:eastAsia="en-US"/>
        </w:rPr>
      </w:pPr>
    </w:p>
    <w:p w:rsidR="003D03C5" w:rsidRPr="003D03C5" w:rsidRDefault="003D03C5" w:rsidP="003D03C5">
      <w:pPr>
        <w:widowControl w:val="0"/>
        <w:autoSpaceDE w:val="0"/>
        <w:autoSpaceDN w:val="0"/>
        <w:ind w:left="1259"/>
        <w:rPr>
          <w:rFonts w:ascii="Arial" w:eastAsia="Arial" w:hAnsi="Arial" w:cs="Arial"/>
          <w:sz w:val="20"/>
          <w:szCs w:val="22"/>
          <w:lang w:val="en-US" w:eastAsia="en-US"/>
        </w:rPr>
      </w:pPr>
      <w:r w:rsidRPr="003D03C5">
        <w:rPr>
          <w:rFonts w:ascii="Arial" w:eastAsia="Arial" w:hAnsi="Arial" w:cs="Arial"/>
          <w:noProof/>
          <w:sz w:val="20"/>
          <w:szCs w:val="22"/>
          <w:lang w:val="en-US" w:eastAsia="en-US"/>
        </w:rPr>
        <w:drawing>
          <wp:inline distT="0" distB="0" distL="0" distR="0" wp14:anchorId="198A777A" wp14:editId="701632BF">
            <wp:extent cx="5447665" cy="1888426"/>
            <wp:effectExtent l="0" t="0" r="635" b="0"/>
            <wp:docPr id="5" name="image17.png" descr="Table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12" cstate="print"/>
                    <a:stretch>
                      <a:fillRect/>
                    </a:stretch>
                  </pic:blipFill>
                  <pic:spPr>
                    <a:xfrm>
                      <a:off x="0" y="0"/>
                      <a:ext cx="5544620" cy="1922035"/>
                    </a:xfrm>
                    <a:prstGeom prst="rect">
                      <a:avLst/>
                    </a:prstGeom>
                  </pic:spPr>
                </pic:pic>
              </a:graphicData>
            </a:graphic>
          </wp:inline>
        </w:drawing>
      </w:r>
    </w:p>
    <w:p w:rsidR="003D03C5" w:rsidRPr="003D03C5" w:rsidRDefault="003D03C5" w:rsidP="003D03C5">
      <w:pPr>
        <w:widowControl w:val="0"/>
        <w:autoSpaceDE w:val="0"/>
        <w:autoSpaceDN w:val="0"/>
        <w:spacing w:before="7"/>
        <w:rPr>
          <w:rFonts w:ascii="Arial" w:eastAsia="Arial" w:hAnsi="Arial" w:cs="Arial"/>
          <w:b/>
          <w:i/>
          <w:sz w:val="20"/>
          <w:szCs w:val="22"/>
          <w:lang w:val="en-US" w:eastAsia="en-US"/>
        </w:rPr>
      </w:pPr>
    </w:p>
    <w:p w:rsidR="003D03C5" w:rsidRPr="003D03C5" w:rsidRDefault="003D03C5" w:rsidP="00212322">
      <w:pPr>
        <w:widowControl w:val="0"/>
        <w:autoSpaceDE w:val="0"/>
        <w:autoSpaceDN w:val="0"/>
        <w:ind w:left="289"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Karakteristike mjernog mjesta – dimnjak kotlova 6 i</w:t>
      </w:r>
      <w:r w:rsidRPr="003D03C5">
        <w:rPr>
          <w:rFonts w:ascii="Arial" w:eastAsia="Arial" w:hAnsi="Arial" w:cs="Arial"/>
          <w:b/>
          <w:i/>
          <w:spacing w:val="-16"/>
          <w:sz w:val="20"/>
          <w:szCs w:val="22"/>
          <w:lang w:val="en-US" w:eastAsia="en-US"/>
        </w:rPr>
        <w:t xml:space="preserve"> </w:t>
      </w:r>
      <w:r w:rsidRPr="003D03C5">
        <w:rPr>
          <w:rFonts w:ascii="Arial" w:eastAsia="Arial" w:hAnsi="Arial" w:cs="Arial"/>
          <w:b/>
          <w:i/>
          <w:sz w:val="20"/>
          <w:szCs w:val="22"/>
          <w:lang w:val="en-US" w:eastAsia="en-US"/>
        </w:rPr>
        <w:t>7</w:t>
      </w:r>
    </w:p>
    <w:p w:rsidR="003D03C5" w:rsidRPr="003D03C5" w:rsidRDefault="003D03C5" w:rsidP="003D03C5">
      <w:pPr>
        <w:widowControl w:val="0"/>
        <w:autoSpaceDE w:val="0"/>
        <w:autoSpaceDN w:val="0"/>
        <w:ind w:left="1281"/>
        <w:rPr>
          <w:rFonts w:ascii="Arial" w:eastAsia="Arial" w:hAnsi="Arial" w:cs="Arial"/>
          <w:sz w:val="20"/>
          <w:szCs w:val="22"/>
          <w:lang w:val="en-US" w:eastAsia="en-US"/>
        </w:rPr>
      </w:pPr>
      <w:r w:rsidRPr="003D03C5">
        <w:rPr>
          <w:rFonts w:ascii="Arial" w:eastAsia="Arial" w:hAnsi="Arial" w:cs="Arial"/>
          <w:noProof/>
          <w:sz w:val="20"/>
          <w:szCs w:val="22"/>
          <w:lang w:val="en-US" w:eastAsia="en-US"/>
        </w:rPr>
        <w:drawing>
          <wp:inline distT="0" distB="0" distL="0" distR="0" wp14:anchorId="1EA5C8C4" wp14:editId="5913D8F3">
            <wp:extent cx="5363600" cy="1714500"/>
            <wp:effectExtent l="0" t="0" r="0" b="0"/>
            <wp:docPr id="6" name="image18.png" descr="Graphical user interface, text,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13" cstate="print"/>
                    <a:stretch>
                      <a:fillRect/>
                    </a:stretch>
                  </pic:blipFill>
                  <pic:spPr>
                    <a:xfrm>
                      <a:off x="0" y="0"/>
                      <a:ext cx="5363600" cy="1714500"/>
                    </a:xfrm>
                    <a:prstGeom prst="rect">
                      <a:avLst/>
                    </a:prstGeom>
                  </pic:spPr>
                </pic:pic>
              </a:graphicData>
            </a:graphic>
          </wp:inline>
        </w:drawing>
      </w:r>
    </w:p>
    <w:p w:rsidR="003D03C5" w:rsidRPr="003D03C5" w:rsidRDefault="003D03C5" w:rsidP="003D03C5">
      <w:pPr>
        <w:widowControl w:val="0"/>
        <w:autoSpaceDE w:val="0"/>
        <w:autoSpaceDN w:val="0"/>
        <w:spacing w:before="92"/>
        <w:ind w:left="936" w:right="10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Radi</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redovna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godišnja</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provjera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ispravnosti</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automatskog</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mjernog</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sistema</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vrijeme</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rada stacionarnog izvora u skladu s procedurom AST iz standarda BAS EN 14181 i BAS CEN/TR 15983, kao i umjeravanje automatskog mjernog sistema za vrijeme rada stacionarnog izvora u skladu s procedurom QAL-2 iz standarda BAS EN 14181 i BAS CEN/TR 15983, prilikom puštanja u rad i najmanje jedan put u tri (3) godine. Sve navedene provjere radi ovlaštena ispitna</w:t>
      </w:r>
      <w:r w:rsidRPr="003D03C5">
        <w:rPr>
          <w:rFonts w:ascii="Arial" w:eastAsia="Arial" w:hAnsi="Arial" w:cs="Arial"/>
          <w:spacing w:val="-1"/>
          <w:sz w:val="22"/>
          <w:szCs w:val="22"/>
          <w:lang w:val="en-US" w:eastAsia="en-US"/>
        </w:rPr>
        <w:t xml:space="preserve"> </w:t>
      </w:r>
      <w:r w:rsidRPr="003D03C5">
        <w:rPr>
          <w:rFonts w:ascii="Arial" w:eastAsia="Arial" w:hAnsi="Arial" w:cs="Arial"/>
          <w:sz w:val="22"/>
          <w:szCs w:val="22"/>
          <w:lang w:val="en-US" w:eastAsia="en-US"/>
        </w:rPr>
        <w:t>laboratorija.</w:t>
      </w:r>
    </w:p>
    <w:p w:rsidR="00750C15" w:rsidRPr="00750C15" w:rsidRDefault="00750C15" w:rsidP="00750C15">
      <w:pPr>
        <w:widowControl w:val="0"/>
        <w:autoSpaceDE w:val="0"/>
        <w:autoSpaceDN w:val="0"/>
        <w:spacing w:before="94"/>
        <w:ind w:left="936" w:right="1043"/>
        <w:jc w:val="both"/>
        <w:rPr>
          <w:rFonts w:ascii="Arial" w:eastAsia="Arial" w:hAnsi="Arial" w:cs="Arial"/>
          <w:sz w:val="22"/>
          <w:szCs w:val="22"/>
          <w:lang w:val="en-US" w:eastAsia="en-US"/>
        </w:rPr>
      </w:pPr>
      <w:r w:rsidRPr="00750C15">
        <w:rPr>
          <w:rFonts w:ascii="Arial" w:eastAsia="Arial" w:hAnsi="Arial" w:cs="Arial"/>
          <w:sz w:val="22"/>
          <w:szCs w:val="22"/>
          <w:lang w:val="en-US" w:eastAsia="en-US"/>
        </w:rPr>
        <w:t>Nadzor nad provođenjem gore navedenih mjera vrši inspekcijsko tijelo, sve u skladu sa članovima 22. i 23. Pravilnikom o monitoringu emisije zagađujućih materija u zrak (Službene novine FBiH, br. 9/14 i 97/17).</w:t>
      </w:r>
    </w:p>
    <w:p w:rsidR="00750C15" w:rsidRPr="00750C15" w:rsidRDefault="00750C15" w:rsidP="0049516D">
      <w:pPr>
        <w:widowControl w:val="0"/>
        <w:numPr>
          <w:ilvl w:val="1"/>
          <w:numId w:val="17"/>
        </w:numPr>
        <w:tabs>
          <w:tab w:val="left" w:pos="1657"/>
        </w:tabs>
        <w:autoSpaceDE w:val="0"/>
        <w:autoSpaceDN w:val="0"/>
        <w:ind w:right="1974"/>
        <w:rPr>
          <w:rFonts w:ascii="Arial" w:eastAsia="Arial" w:hAnsi="Arial" w:cs="Arial"/>
          <w:sz w:val="22"/>
          <w:szCs w:val="22"/>
          <w:lang w:val="en-US" w:eastAsia="en-US"/>
        </w:rPr>
      </w:pPr>
      <w:r w:rsidRPr="00750C15">
        <w:rPr>
          <w:rFonts w:ascii="Arial" w:eastAsia="Arial" w:hAnsi="Arial" w:cs="Arial"/>
          <w:sz w:val="22"/>
          <w:szCs w:val="22"/>
          <w:lang w:val="en-US" w:eastAsia="en-US"/>
        </w:rPr>
        <w:t>AST rađeni: decebmar 2019.god. K6,7 i K8; decembar 2020. god. K6,7 i K8; septembar 2022.god. K6,7 i K8, od strane ovlaštene firme</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TQM.</w:t>
      </w:r>
    </w:p>
    <w:p w:rsidR="00750C15" w:rsidRPr="00750C15" w:rsidRDefault="00750C15" w:rsidP="0049516D">
      <w:pPr>
        <w:widowControl w:val="0"/>
        <w:numPr>
          <w:ilvl w:val="1"/>
          <w:numId w:val="17"/>
        </w:numPr>
        <w:tabs>
          <w:tab w:val="left" w:pos="1657"/>
        </w:tabs>
        <w:autoSpaceDE w:val="0"/>
        <w:autoSpaceDN w:val="0"/>
        <w:ind w:right="1047"/>
        <w:rPr>
          <w:rFonts w:ascii="Arial" w:eastAsia="Arial" w:hAnsi="Arial" w:cs="Arial"/>
          <w:sz w:val="22"/>
          <w:szCs w:val="22"/>
          <w:lang w:val="en-US" w:eastAsia="en-US"/>
        </w:rPr>
      </w:pPr>
      <w:r w:rsidRPr="00750C15">
        <w:rPr>
          <w:rFonts w:ascii="Arial" w:eastAsia="Arial" w:hAnsi="Arial" w:cs="Arial"/>
          <w:sz w:val="22"/>
          <w:szCs w:val="22"/>
          <w:lang w:val="en-US" w:eastAsia="en-US"/>
        </w:rPr>
        <w:t>QAL2 rađen decembar 2021.god K6,7 i K8 i tad se ne radi AST od strane ovlaštene firme</w:t>
      </w:r>
      <w:r w:rsidRPr="00750C15">
        <w:rPr>
          <w:rFonts w:ascii="Arial" w:eastAsia="Arial" w:hAnsi="Arial" w:cs="Arial"/>
          <w:spacing w:val="-3"/>
          <w:sz w:val="22"/>
          <w:szCs w:val="22"/>
          <w:lang w:val="en-US" w:eastAsia="en-US"/>
        </w:rPr>
        <w:t xml:space="preserve"> </w:t>
      </w:r>
      <w:r w:rsidRPr="00750C15">
        <w:rPr>
          <w:rFonts w:ascii="Arial" w:eastAsia="Arial" w:hAnsi="Arial" w:cs="Arial"/>
          <w:sz w:val="22"/>
          <w:szCs w:val="22"/>
          <w:lang w:val="en-US" w:eastAsia="en-US"/>
        </w:rPr>
        <w:t>TQM.</w:t>
      </w:r>
    </w:p>
    <w:p w:rsidR="00750C15" w:rsidRPr="00750C15" w:rsidRDefault="00750C15" w:rsidP="0049516D">
      <w:pPr>
        <w:widowControl w:val="0"/>
        <w:numPr>
          <w:ilvl w:val="1"/>
          <w:numId w:val="17"/>
        </w:numPr>
        <w:tabs>
          <w:tab w:val="left" w:pos="1657"/>
        </w:tabs>
        <w:autoSpaceDE w:val="0"/>
        <w:autoSpaceDN w:val="0"/>
        <w:ind w:right="1051"/>
        <w:rPr>
          <w:rFonts w:ascii="Arial" w:eastAsia="Arial" w:hAnsi="Arial" w:cs="Arial"/>
          <w:sz w:val="22"/>
          <w:szCs w:val="22"/>
          <w:lang w:val="en-US" w:eastAsia="en-US"/>
        </w:rPr>
      </w:pPr>
      <w:r w:rsidRPr="00750C15">
        <w:rPr>
          <w:rFonts w:ascii="Arial" w:eastAsia="Arial" w:hAnsi="Arial" w:cs="Arial"/>
          <w:sz w:val="22"/>
          <w:szCs w:val="22"/>
          <w:lang w:val="en-US" w:eastAsia="en-US"/>
        </w:rPr>
        <w:t>Izvještaj o provjeri ispravnosti automatskog mjernog sistema u skladu sa procedurom AST-BAS EN 14181 od strane inspekcijskog tijela TQM, septembar</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2022.godine</w:t>
      </w:r>
    </w:p>
    <w:p w:rsidR="00750C15" w:rsidRPr="00750C15" w:rsidRDefault="00750C15" w:rsidP="00750C15">
      <w:pPr>
        <w:widowControl w:val="0"/>
        <w:autoSpaceDE w:val="0"/>
        <w:autoSpaceDN w:val="0"/>
        <w:rPr>
          <w:rFonts w:ascii="Arial" w:eastAsia="Arial" w:hAnsi="Arial" w:cs="Arial"/>
          <w:szCs w:val="22"/>
          <w:lang w:val="en-US" w:eastAsia="en-US"/>
        </w:rPr>
      </w:pPr>
    </w:p>
    <w:p w:rsidR="00750C15" w:rsidRPr="00750C15" w:rsidRDefault="00750C15" w:rsidP="00750C15">
      <w:pPr>
        <w:widowControl w:val="0"/>
        <w:autoSpaceDE w:val="0"/>
        <w:autoSpaceDN w:val="0"/>
        <w:spacing w:before="10"/>
        <w:rPr>
          <w:rFonts w:ascii="Arial" w:eastAsia="Arial" w:hAnsi="Arial" w:cs="Arial"/>
          <w:sz w:val="19"/>
          <w:szCs w:val="22"/>
          <w:lang w:val="en-US" w:eastAsia="en-US"/>
        </w:rPr>
      </w:pPr>
    </w:p>
    <w:p w:rsidR="00750C15" w:rsidRPr="00750C15" w:rsidRDefault="00750C15" w:rsidP="00750C15">
      <w:pPr>
        <w:widowControl w:val="0"/>
        <w:autoSpaceDE w:val="0"/>
        <w:autoSpaceDN w:val="0"/>
        <w:ind w:left="936"/>
        <w:jc w:val="both"/>
        <w:rPr>
          <w:rFonts w:ascii="Arial" w:eastAsia="Arial" w:hAnsi="Arial" w:cs="Arial"/>
          <w:sz w:val="22"/>
          <w:szCs w:val="22"/>
          <w:lang w:val="en-US" w:eastAsia="en-US"/>
        </w:rPr>
      </w:pPr>
      <w:r w:rsidRPr="00750C15">
        <w:rPr>
          <w:rFonts w:ascii="Arial" w:eastAsia="Arial" w:hAnsi="Arial" w:cs="Arial"/>
          <w:sz w:val="22"/>
          <w:szCs w:val="22"/>
          <w:lang w:val="en-US" w:eastAsia="en-US"/>
        </w:rPr>
        <w:t>Rezultati sa AMS su dati u tabeli:</w:t>
      </w:r>
    </w:p>
    <w:p w:rsidR="00750C15" w:rsidRPr="00750C15" w:rsidRDefault="00750C15" w:rsidP="00750C15">
      <w:pPr>
        <w:widowControl w:val="0"/>
        <w:autoSpaceDE w:val="0"/>
        <w:autoSpaceDN w:val="0"/>
        <w:rPr>
          <w:rFonts w:ascii="Arial" w:eastAsia="Arial" w:hAnsi="Arial" w:cs="Arial"/>
          <w:sz w:val="22"/>
          <w:szCs w:val="22"/>
          <w:lang w:val="en-US" w:eastAsia="en-US"/>
        </w:rPr>
      </w:pPr>
    </w:p>
    <w:p w:rsidR="00750C15" w:rsidRPr="00750C15" w:rsidRDefault="00750C15" w:rsidP="00212322">
      <w:pPr>
        <w:widowControl w:val="0"/>
        <w:autoSpaceDE w:val="0"/>
        <w:autoSpaceDN w:val="0"/>
        <w:ind w:left="285" w:right="405"/>
        <w:rPr>
          <w:rFonts w:ascii="Arial" w:eastAsia="Arial" w:hAnsi="Arial" w:cs="Arial"/>
          <w:b/>
          <w:i/>
          <w:sz w:val="20"/>
          <w:szCs w:val="22"/>
          <w:lang w:val="en-US" w:eastAsia="en-US"/>
        </w:rPr>
      </w:pPr>
      <w:r w:rsidRPr="00750C15">
        <w:rPr>
          <w:rFonts w:ascii="Arial" w:eastAsia="Arial" w:hAnsi="Arial" w:cs="Arial"/>
          <w:b/>
          <w:i/>
          <w:sz w:val="20"/>
          <w:szCs w:val="22"/>
          <w:lang w:val="en-US" w:eastAsia="en-US"/>
        </w:rPr>
        <w:t xml:space="preserve"> Rezultati AMS za kotlovska postrojenja u SSL za 2021 i 2022 godinu</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1344"/>
        <w:gridCol w:w="1345"/>
        <w:gridCol w:w="1388"/>
        <w:gridCol w:w="1277"/>
        <w:gridCol w:w="1291"/>
        <w:gridCol w:w="1248"/>
      </w:tblGrid>
      <w:tr w:rsidR="00750C15" w:rsidRPr="00750C15" w:rsidTr="00212322">
        <w:trPr>
          <w:trHeight w:val="1012"/>
        </w:trPr>
        <w:tc>
          <w:tcPr>
            <w:tcW w:w="1428" w:type="dxa"/>
            <w:vMerge w:val="restart"/>
            <w:shd w:val="clear" w:color="auto" w:fill="auto"/>
          </w:tcPr>
          <w:p w:rsidR="00750C15" w:rsidRPr="00750C15" w:rsidRDefault="00750C15" w:rsidP="00750C15">
            <w:pPr>
              <w:widowControl w:val="0"/>
              <w:autoSpaceDE w:val="0"/>
              <w:autoSpaceDN w:val="0"/>
              <w:rPr>
                <w:rFonts w:ascii="Arial" w:eastAsia="Arial" w:hAnsi="Arial" w:cs="Arial"/>
                <w:b/>
                <w:i/>
                <w:szCs w:val="22"/>
                <w:lang w:val="en-US" w:eastAsia="en-US"/>
              </w:rPr>
            </w:pPr>
          </w:p>
          <w:p w:rsidR="00750C15" w:rsidRPr="00750C15" w:rsidRDefault="00750C15" w:rsidP="00750C15">
            <w:pPr>
              <w:widowControl w:val="0"/>
              <w:autoSpaceDE w:val="0"/>
              <w:autoSpaceDN w:val="0"/>
              <w:spacing w:before="143"/>
              <w:ind w:left="224" w:right="171" w:hanging="8"/>
              <w:rPr>
                <w:rFonts w:ascii="Arial" w:eastAsia="Arial" w:hAnsi="Arial" w:cs="Arial"/>
                <w:b/>
                <w:sz w:val="22"/>
                <w:szCs w:val="22"/>
                <w:lang w:val="en-US" w:eastAsia="en-US"/>
              </w:rPr>
            </w:pPr>
            <w:r w:rsidRPr="00750C15">
              <w:rPr>
                <w:rFonts w:ascii="Arial" w:eastAsia="Arial" w:hAnsi="Arial" w:cs="Arial"/>
                <w:b/>
                <w:sz w:val="22"/>
                <w:szCs w:val="22"/>
                <w:lang w:val="en-US" w:eastAsia="en-US"/>
              </w:rPr>
              <w:t>Mjerno mjesto</w:t>
            </w:r>
          </w:p>
        </w:tc>
        <w:tc>
          <w:tcPr>
            <w:tcW w:w="4077" w:type="dxa"/>
            <w:gridSpan w:val="3"/>
            <w:shd w:val="clear" w:color="auto" w:fill="auto"/>
          </w:tcPr>
          <w:p w:rsidR="00750C15" w:rsidRPr="00750C15" w:rsidRDefault="00750C15" w:rsidP="00750C15">
            <w:pPr>
              <w:widowControl w:val="0"/>
              <w:autoSpaceDE w:val="0"/>
              <w:autoSpaceDN w:val="0"/>
              <w:spacing w:before="2"/>
              <w:ind w:left="215" w:right="176"/>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Koncentracija polutanata u dimnim plinovima svedena na suhi gas, normalne uslove i refererentni</w:t>
            </w:r>
          </w:p>
          <w:p w:rsidR="00750C15" w:rsidRPr="00750C15" w:rsidRDefault="00750C15" w:rsidP="00750C15">
            <w:pPr>
              <w:widowControl w:val="0"/>
              <w:autoSpaceDE w:val="0"/>
              <w:autoSpaceDN w:val="0"/>
              <w:spacing w:line="231" w:lineRule="exact"/>
              <w:ind w:left="215" w:right="171"/>
              <w:jc w:val="center"/>
              <w:rPr>
                <w:rFonts w:ascii="Arial" w:eastAsia="Arial" w:hAnsi="Arial" w:cs="Arial"/>
                <w:b/>
                <w:sz w:val="22"/>
                <w:szCs w:val="22"/>
                <w:lang w:val="en-US" w:eastAsia="en-US"/>
              </w:rPr>
            </w:pPr>
            <w:r w:rsidRPr="00750C15">
              <w:rPr>
                <w:rFonts w:ascii="Arial" w:eastAsia="Arial" w:hAnsi="Arial" w:cs="Arial"/>
                <w:b/>
                <w:position w:val="2"/>
                <w:sz w:val="22"/>
                <w:szCs w:val="22"/>
                <w:lang w:val="en-US" w:eastAsia="en-US"/>
              </w:rPr>
              <w:t>sadržaj O</w:t>
            </w:r>
            <w:r w:rsidRPr="00750C15">
              <w:rPr>
                <w:rFonts w:ascii="Arial" w:eastAsia="Arial" w:hAnsi="Arial" w:cs="Arial"/>
                <w:b/>
                <w:sz w:val="14"/>
                <w:szCs w:val="22"/>
                <w:lang w:val="en-US" w:eastAsia="en-US"/>
              </w:rPr>
              <w:t xml:space="preserve">2 </w:t>
            </w:r>
            <w:r w:rsidRPr="00750C15">
              <w:rPr>
                <w:rFonts w:ascii="Arial" w:eastAsia="Arial" w:hAnsi="Arial" w:cs="Arial"/>
                <w:b/>
                <w:position w:val="2"/>
                <w:sz w:val="22"/>
                <w:szCs w:val="22"/>
                <w:lang w:val="en-US" w:eastAsia="en-US"/>
              </w:rPr>
              <w:t>od 6 %</w:t>
            </w:r>
          </w:p>
        </w:tc>
        <w:tc>
          <w:tcPr>
            <w:tcW w:w="3816" w:type="dxa"/>
            <w:gridSpan w:val="3"/>
            <w:shd w:val="clear" w:color="auto" w:fill="auto"/>
          </w:tcPr>
          <w:p w:rsidR="00750C15" w:rsidRPr="00750C15" w:rsidRDefault="00750C15" w:rsidP="00750C15">
            <w:pPr>
              <w:widowControl w:val="0"/>
              <w:autoSpaceDE w:val="0"/>
              <w:autoSpaceDN w:val="0"/>
              <w:spacing w:before="1"/>
              <w:rPr>
                <w:rFonts w:ascii="Arial" w:eastAsia="Arial" w:hAnsi="Arial" w:cs="Arial"/>
                <w:b/>
                <w:i/>
                <w:sz w:val="33"/>
                <w:szCs w:val="22"/>
                <w:lang w:val="en-US" w:eastAsia="en-US"/>
              </w:rPr>
            </w:pPr>
          </w:p>
          <w:p w:rsidR="00750C15" w:rsidRPr="00750C15" w:rsidRDefault="00750C15" w:rsidP="00750C15">
            <w:pPr>
              <w:widowControl w:val="0"/>
              <w:autoSpaceDE w:val="0"/>
              <w:autoSpaceDN w:val="0"/>
              <w:spacing w:before="1"/>
              <w:ind w:left="1625" w:right="1569"/>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GVE*</w:t>
            </w:r>
          </w:p>
        </w:tc>
      </w:tr>
      <w:tr w:rsidR="00750C15" w:rsidRPr="00750C15" w:rsidTr="00212322">
        <w:trPr>
          <w:trHeight w:val="568"/>
        </w:trPr>
        <w:tc>
          <w:tcPr>
            <w:tcW w:w="1428" w:type="dxa"/>
            <w:vMerge/>
            <w:shd w:val="clear" w:color="auto" w:fill="auto"/>
          </w:tcPr>
          <w:p w:rsidR="00750C15" w:rsidRPr="00750C15" w:rsidRDefault="00750C15" w:rsidP="00750C15">
            <w:pPr>
              <w:widowControl w:val="0"/>
              <w:autoSpaceDE w:val="0"/>
              <w:autoSpaceDN w:val="0"/>
              <w:rPr>
                <w:rFonts w:ascii="Arial" w:eastAsia="Arial" w:hAnsi="Arial" w:cs="Arial"/>
                <w:sz w:val="2"/>
                <w:szCs w:val="2"/>
                <w:lang w:val="en-US" w:eastAsia="en-US"/>
              </w:rPr>
            </w:pPr>
          </w:p>
        </w:tc>
        <w:tc>
          <w:tcPr>
            <w:tcW w:w="1344" w:type="dxa"/>
            <w:shd w:val="clear" w:color="auto" w:fill="auto"/>
          </w:tcPr>
          <w:p w:rsidR="00750C15" w:rsidRPr="00750C15" w:rsidRDefault="00750C15" w:rsidP="00750C15">
            <w:pPr>
              <w:widowControl w:val="0"/>
              <w:autoSpaceDE w:val="0"/>
              <w:autoSpaceDN w:val="0"/>
              <w:spacing w:before="30" w:line="256" w:lineRule="exact"/>
              <w:ind w:left="177" w:right="136"/>
              <w:jc w:val="center"/>
              <w:rPr>
                <w:rFonts w:ascii="Arial" w:eastAsia="Arial" w:hAnsi="Arial" w:cs="Arial"/>
                <w:b/>
                <w:sz w:val="14"/>
                <w:szCs w:val="22"/>
                <w:lang w:val="en-US" w:eastAsia="en-US"/>
              </w:rPr>
            </w:pPr>
            <w:r w:rsidRPr="00750C15">
              <w:rPr>
                <w:rFonts w:ascii="Arial" w:eastAsia="Arial" w:hAnsi="Arial" w:cs="Arial"/>
                <w:b/>
                <w:position w:val="2"/>
                <w:sz w:val="22"/>
                <w:szCs w:val="22"/>
                <w:lang w:val="en-US" w:eastAsia="en-US"/>
              </w:rPr>
              <w:t>SO</w:t>
            </w:r>
            <w:r w:rsidRPr="00750C15">
              <w:rPr>
                <w:rFonts w:ascii="Arial" w:eastAsia="Arial" w:hAnsi="Arial" w:cs="Arial"/>
                <w:b/>
                <w:sz w:val="14"/>
                <w:szCs w:val="22"/>
                <w:lang w:val="en-US" w:eastAsia="en-US"/>
              </w:rPr>
              <w:t>2</w:t>
            </w:r>
          </w:p>
          <w:p w:rsidR="00750C15" w:rsidRPr="00750C15" w:rsidRDefault="00750C15" w:rsidP="00750C15">
            <w:pPr>
              <w:widowControl w:val="0"/>
              <w:autoSpaceDE w:val="0"/>
              <w:autoSpaceDN w:val="0"/>
              <w:spacing w:line="253" w:lineRule="exact"/>
              <w:ind w:left="180" w:right="136"/>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345" w:type="dxa"/>
            <w:shd w:val="clear" w:color="auto" w:fill="auto"/>
          </w:tcPr>
          <w:p w:rsidR="00750C15" w:rsidRPr="00750C15" w:rsidRDefault="00750C15" w:rsidP="00750C15">
            <w:pPr>
              <w:widowControl w:val="0"/>
              <w:autoSpaceDE w:val="0"/>
              <w:autoSpaceDN w:val="0"/>
              <w:spacing w:before="30"/>
              <w:ind w:left="202" w:right="136" w:firstLine="280"/>
              <w:rPr>
                <w:rFonts w:ascii="Arial" w:eastAsia="Arial" w:hAnsi="Arial" w:cs="Arial"/>
                <w:b/>
                <w:sz w:val="22"/>
                <w:szCs w:val="22"/>
                <w:lang w:val="en-US" w:eastAsia="en-US"/>
              </w:rPr>
            </w:pPr>
            <w:r w:rsidRPr="00750C15">
              <w:rPr>
                <w:rFonts w:ascii="Arial" w:eastAsia="Arial" w:hAnsi="Arial" w:cs="Arial"/>
                <w:b/>
                <w:position w:val="2"/>
                <w:sz w:val="22"/>
                <w:szCs w:val="22"/>
                <w:lang w:val="en-US" w:eastAsia="en-US"/>
              </w:rPr>
              <w:t>NO</w:t>
            </w:r>
            <w:r w:rsidRPr="00750C15">
              <w:rPr>
                <w:rFonts w:ascii="Arial" w:eastAsia="Arial" w:hAnsi="Arial" w:cs="Arial"/>
                <w:b/>
                <w:sz w:val="14"/>
                <w:szCs w:val="22"/>
                <w:lang w:val="en-US" w:eastAsia="en-US"/>
              </w:rPr>
              <w:t xml:space="preserve">x </w:t>
            </w:r>
            <w:r w:rsidRPr="00750C15">
              <w:rPr>
                <w:rFonts w:ascii="Arial" w:eastAsia="Arial" w:hAnsi="Arial" w:cs="Arial"/>
                <w:b/>
                <w:sz w:val="22"/>
                <w:szCs w:val="22"/>
                <w:lang w:val="en-US" w:eastAsia="en-US"/>
              </w:rPr>
              <w:t>(mg/Nm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388" w:type="dxa"/>
            <w:shd w:val="clear" w:color="auto" w:fill="auto"/>
          </w:tcPr>
          <w:p w:rsidR="00750C15" w:rsidRPr="00750C15" w:rsidRDefault="00750C15" w:rsidP="00750C15">
            <w:pPr>
              <w:widowControl w:val="0"/>
              <w:autoSpaceDE w:val="0"/>
              <w:autoSpaceDN w:val="0"/>
              <w:spacing w:before="31"/>
              <w:ind w:left="222" w:right="159" w:firstLine="86"/>
              <w:rPr>
                <w:rFonts w:ascii="Arial" w:eastAsia="Arial" w:hAnsi="Arial" w:cs="Arial"/>
                <w:b/>
                <w:sz w:val="22"/>
                <w:szCs w:val="22"/>
                <w:lang w:val="en-US" w:eastAsia="en-US"/>
              </w:rPr>
            </w:pPr>
            <w:r w:rsidRPr="00750C15">
              <w:rPr>
                <w:rFonts w:ascii="Arial" w:eastAsia="Arial" w:hAnsi="Arial" w:cs="Arial"/>
                <w:b/>
                <w:sz w:val="22"/>
                <w:szCs w:val="22"/>
                <w:lang w:val="en-US" w:eastAsia="en-US"/>
              </w:rPr>
              <w:t>Prašina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277" w:type="dxa"/>
            <w:shd w:val="clear" w:color="auto" w:fill="auto"/>
          </w:tcPr>
          <w:p w:rsidR="00750C15" w:rsidRPr="00750C15" w:rsidRDefault="00750C15" w:rsidP="00750C15">
            <w:pPr>
              <w:widowControl w:val="0"/>
              <w:autoSpaceDE w:val="0"/>
              <w:autoSpaceDN w:val="0"/>
              <w:spacing w:before="30" w:line="256" w:lineRule="exact"/>
              <w:ind w:left="39"/>
              <w:jc w:val="center"/>
              <w:rPr>
                <w:rFonts w:ascii="Arial" w:eastAsia="Arial" w:hAnsi="Arial" w:cs="Arial"/>
                <w:b/>
                <w:sz w:val="14"/>
                <w:szCs w:val="22"/>
                <w:lang w:val="en-US" w:eastAsia="en-US"/>
              </w:rPr>
            </w:pPr>
            <w:r w:rsidRPr="00750C15">
              <w:rPr>
                <w:rFonts w:ascii="Arial" w:eastAsia="Arial" w:hAnsi="Arial" w:cs="Arial"/>
                <w:b/>
                <w:position w:val="2"/>
                <w:sz w:val="22"/>
                <w:szCs w:val="22"/>
                <w:lang w:val="en-US" w:eastAsia="en-US"/>
              </w:rPr>
              <w:t>SO</w:t>
            </w:r>
            <w:r w:rsidRPr="00750C15">
              <w:rPr>
                <w:rFonts w:ascii="Arial" w:eastAsia="Arial" w:hAnsi="Arial" w:cs="Arial"/>
                <w:b/>
                <w:sz w:val="14"/>
                <w:szCs w:val="22"/>
                <w:lang w:val="en-US" w:eastAsia="en-US"/>
              </w:rPr>
              <w:t>2</w:t>
            </w:r>
          </w:p>
          <w:p w:rsidR="00750C15" w:rsidRPr="00750C15" w:rsidRDefault="00750C15" w:rsidP="00750C15">
            <w:pPr>
              <w:widowControl w:val="0"/>
              <w:autoSpaceDE w:val="0"/>
              <w:autoSpaceDN w:val="0"/>
              <w:spacing w:line="253" w:lineRule="exact"/>
              <w:ind w:left="43"/>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291" w:type="dxa"/>
            <w:shd w:val="clear" w:color="auto" w:fill="auto"/>
          </w:tcPr>
          <w:p w:rsidR="00750C15" w:rsidRPr="00750C15" w:rsidRDefault="00750C15" w:rsidP="00750C15">
            <w:pPr>
              <w:widowControl w:val="0"/>
              <w:autoSpaceDE w:val="0"/>
              <w:autoSpaceDN w:val="0"/>
              <w:spacing w:before="30"/>
              <w:ind w:left="174" w:right="110" w:firstLine="280"/>
              <w:rPr>
                <w:rFonts w:ascii="Arial" w:eastAsia="Arial" w:hAnsi="Arial" w:cs="Arial"/>
                <w:b/>
                <w:sz w:val="22"/>
                <w:szCs w:val="22"/>
                <w:lang w:val="en-US" w:eastAsia="en-US"/>
              </w:rPr>
            </w:pPr>
            <w:r w:rsidRPr="00750C15">
              <w:rPr>
                <w:rFonts w:ascii="Arial" w:eastAsia="Arial" w:hAnsi="Arial" w:cs="Arial"/>
                <w:b/>
                <w:position w:val="2"/>
                <w:sz w:val="22"/>
                <w:szCs w:val="22"/>
                <w:lang w:val="en-US" w:eastAsia="en-US"/>
              </w:rPr>
              <w:t>NO</w:t>
            </w:r>
            <w:r w:rsidRPr="00750C15">
              <w:rPr>
                <w:rFonts w:ascii="Arial" w:eastAsia="Arial" w:hAnsi="Arial" w:cs="Arial"/>
                <w:b/>
                <w:sz w:val="14"/>
                <w:szCs w:val="22"/>
                <w:lang w:val="en-US" w:eastAsia="en-US"/>
              </w:rPr>
              <w:t xml:space="preserve">x </w:t>
            </w:r>
            <w:r w:rsidRPr="00750C15">
              <w:rPr>
                <w:rFonts w:ascii="Arial" w:eastAsia="Arial" w:hAnsi="Arial" w:cs="Arial"/>
                <w:b/>
                <w:sz w:val="22"/>
                <w:szCs w:val="22"/>
                <w:lang w:val="en-US" w:eastAsia="en-US"/>
              </w:rPr>
              <w:t>(mg/Nm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248" w:type="dxa"/>
            <w:shd w:val="clear" w:color="auto" w:fill="auto"/>
          </w:tcPr>
          <w:p w:rsidR="00750C15" w:rsidRPr="00750C15" w:rsidRDefault="00750C15" w:rsidP="00750C15">
            <w:pPr>
              <w:widowControl w:val="0"/>
              <w:autoSpaceDE w:val="0"/>
              <w:autoSpaceDN w:val="0"/>
              <w:spacing w:before="31"/>
              <w:ind w:left="153" w:right="73" w:firstLine="86"/>
              <w:rPr>
                <w:rFonts w:ascii="Arial" w:eastAsia="Arial" w:hAnsi="Arial" w:cs="Arial"/>
                <w:b/>
                <w:sz w:val="22"/>
                <w:szCs w:val="22"/>
                <w:lang w:val="en-US" w:eastAsia="en-US"/>
              </w:rPr>
            </w:pPr>
            <w:r w:rsidRPr="00750C15">
              <w:rPr>
                <w:rFonts w:ascii="Arial" w:eastAsia="Arial" w:hAnsi="Arial" w:cs="Arial"/>
                <w:b/>
                <w:sz w:val="22"/>
                <w:szCs w:val="22"/>
                <w:lang w:val="en-US" w:eastAsia="en-US"/>
              </w:rPr>
              <w:t>Prašina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r>
      <w:tr w:rsidR="00750C15" w:rsidRPr="00750C15" w:rsidTr="00212322">
        <w:trPr>
          <w:trHeight w:val="272"/>
        </w:trPr>
        <w:tc>
          <w:tcPr>
            <w:tcW w:w="9321" w:type="dxa"/>
            <w:gridSpan w:val="7"/>
            <w:shd w:val="clear" w:color="auto" w:fill="auto"/>
          </w:tcPr>
          <w:p w:rsidR="00750C15" w:rsidRPr="00750C15" w:rsidRDefault="00750C15" w:rsidP="00750C15">
            <w:pPr>
              <w:widowControl w:val="0"/>
              <w:autoSpaceDE w:val="0"/>
              <w:autoSpaceDN w:val="0"/>
              <w:spacing w:line="253" w:lineRule="exact"/>
              <w:ind w:left="4261" w:right="4216"/>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2021</w:t>
            </w:r>
          </w:p>
        </w:tc>
      </w:tr>
      <w:tr w:rsidR="00750C15" w:rsidRPr="00750C15" w:rsidTr="00212322">
        <w:trPr>
          <w:trHeight w:val="505"/>
        </w:trPr>
        <w:tc>
          <w:tcPr>
            <w:tcW w:w="1428" w:type="dxa"/>
            <w:shd w:val="clear" w:color="auto" w:fill="auto"/>
          </w:tcPr>
          <w:p w:rsidR="00750C15" w:rsidRPr="00750C15" w:rsidRDefault="00750C15" w:rsidP="00750C15">
            <w:pPr>
              <w:widowControl w:val="0"/>
              <w:autoSpaceDE w:val="0"/>
              <w:autoSpaceDN w:val="0"/>
              <w:spacing w:before="3" w:line="254" w:lineRule="exact"/>
              <w:ind w:left="426" w:right="220" w:hanging="161"/>
              <w:rPr>
                <w:rFonts w:ascii="Arial" w:eastAsia="Arial" w:hAnsi="Arial" w:cs="Arial"/>
                <w:b/>
                <w:sz w:val="22"/>
                <w:szCs w:val="22"/>
                <w:lang w:val="en-US" w:eastAsia="en-US"/>
              </w:rPr>
            </w:pPr>
            <w:r w:rsidRPr="00750C15">
              <w:rPr>
                <w:rFonts w:ascii="Arial" w:eastAsia="Arial" w:hAnsi="Arial" w:cs="Arial"/>
                <w:b/>
                <w:sz w:val="22"/>
                <w:szCs w:val="22"/>
                <w:lang w:val="en-US" w:eastAsia="en-US"/>
              </w:rPr>
              <w:t>Kotao 6,7</w:t>
            </w:r>
          </w:p>
        </w:tc>
        <w:tc>
          <w:tcPr>
            <w:tcW w:w="1344" w:type="dxa"/>
            <w:shd w:val="clear" w:color="auto" w:fill="auto"/>
          </w:tcPr>
          <w:p w:rsidR="00750C15" w:rsidRPr="00750C15" w:rsidRDefault="00750C15" w:rsidP="00750C15">
            <w:pPr>
              <w:widowControl w:val="0"/>
              <w:autoSpaceDE w:val="0"/>
              <w:autoSpaceDN w:val="0"/>
              <w:spacing w:line="253" w:lineRule="exact"/>
              <w:ind w:left="350"/>
              <w:rPr>
                <w:rFonts w:ascii="Arial" w:eastAsia="Arial" w:hAnsi="Arial" w:cs="Arial"/>
                <w:sz w:val="22"/>
                <w:szCs w:val="22"/>
                <w:lang w:val="en-US" w:eastAsia="en-US"/>
              </w:rPr>
            </w:pPr>
            <w:r w:rsidRPr="00750C15">
              <w:rPr>
                <w:rFonts w:ascii="Arial" w:eastAsia="Arial" w:hAnsi="Arial" w:cs="Arial"/>
                <w:sz w:val="22"/>
                <w:szCs w:val="22"/>
                <w:lang w:val="en-US" w:eastAsia="en-US"/>
              </w:rPr>
              <w:t>3023,5</w:t>
            </w:r>
          </w:p>
        </w:tc>
        <w:tc>
          <w:tcPr>
            <w:tcW w:w="1345" w:type="dxa"/>
            <w:shd w:val="clear" w:color="auto" w:fill="auto"/>
          </w:tcPr>
          <w:p w:rsidR="00750C15" w:rsidRPr="00750C15" w:rsidRDefault="00750C15" w:rsidP="00750C15">
            <w:pPr>
              <w:widowControl w:val="0"/>
              <w:autoSpaceDE w:val="0"/>
              <w:autoSpaceDN w:val="0"/>
              <w:spacing w:line="253" w:lineRule="exact"/>
              <w:ind w:left="391" w:right="34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476,8</w:t>
            </w:r>
          </w:p>
        </w:tc>
        <w:tc>
          <w:tcPr>
            <w:tcW w:w="1388" w:type="dxa"/>
            <w:shd w:val="clear" w:color="auto" w:fill="auto"/>
          </w:tcPr>
          <w:p w:rsidR="00750C15" w:rsidRPr="00750C15" w:rsidRDefault="00750C15" w:rsidP="00750C15">
            <w:pPr>
              <w:widowControl w:val="0"/>
              <w:autoSpaceDE w:val="0"/>
              <w:autoSpaceDN w:val="0"/>
              <w:spacing w:line="253" w:lineRule="exact"/>
              <w:ind w:left="474" w:right="42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44,7</w:t>
            </w:r>
          </w:p>
        </w:tc>
        <w:tc>
          <w:tcPr>
            <w:tcW w:w="1277" w:type="dxa"/>
            <w:shd w:val="clear" w:color="auto" w:fill="auto"/>
          </w:tcPr>
          <w:p w:rsidR="00750C15" w:rsidRPr="00750C15" w:rsidRDefault="00750C15" w:rsidP="00750C15">
            <w:pPr>
              <w:widowControl w:val="0"/>
              <w:autoSpaceDE w:val="0"/>
              <w:autoSpaceDN w:val="0"/>
              <w:spacing w:line="253" w:lineRule="exact"/>
              <w:ind w:left="4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2000</w:t>
            </w:r>
          </w:p>
        </w:tc>
        <w:tc>
          <w:tcPr>
            <w:tcW w:w="1291" w:type="dxa"/>
            <w:shd w:val="clear" w:color="auto" w:fill="auto"/>
          </w:tcPr>
          <w:p w:rsidR="00750C15" w:rsidRPr="00750C15" w:rsidRDefault="00750C15" w:rsidP="00750C15">
            <w:pPr>
              <w:widowControl w:val="0"/>
              <w:autoSpaceDE w:val="0"/>
              <w:autoSpaceDN w:val="0"/>
              <w:spacing w:line="253" w:lineRule="exact"/>
              <w:ind w:left="236" w:right="1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600</w:t>
            </w:r>
          </w:p>
        </w:tc>
        <w:tc>
          <w:tcPr>
            <w:tcW w:w="1248" w:type="dxa"/>
            <w:shd w:val="clear" w:color="auto" w:fill="auto"/>
          </w:tcPr>
          <w:p w:rsidR="00750C15" w:rsidRPr="00750C15" w:rsidRDefault="00750C15" w:rsidP="00750C15">
            <w:pPr>
              <w:widowControl w:val="0"/>
              <w:autoSpaceDE w:val="0"/>
              <w:autoSpaceDN w:val="0"/>
              <w:spacing w:line="253" w:lineRule="exact"/>
              <w:ind w:left="432" w:right="37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100</w:t>
            </w:r>
          </w:p>
        </w:tc>
      </w:tr>
      <w:tr w:rsidR="00750C15" w:rsidRPr="00750C15" w:rsidTr="00212322">
        <w:trPr>
          <w:trHeight w:val="270"/>
        </w:trPr>
        <w:tc>
          <w:tcPr>
            <w:tcW w:w="1428" w:type="dxa"/>
            <w:shd w:val="clear" w:color="auto" w:fill="auto"/>
          </w:tcPr>
          <w:p w:rsidR="00750C15" w:rsidRPr="00750C15" w:rsidRDefault="00750C15" w:rsidP="00750C15">
            <w:pPr>
              <w:widowControl w:val="0"/>
              <w:autoSpaceDE w:val="0"/>
              <w:autoSpaceDN w:val="0"/>
              <w:spacing w:line="250" w:lineRule="exact"/>
              <w:ind w:left="155" w:right="127"/>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Kotao 8</w:t>
            </w:r>
          </w:p>
        </w:tc>
        <w:tc>
          <w:tcPr>
            <w:tcW w:w="1344" w:type="dxa"/>
            <w:shd w:val="clear" w:color="auto" w:fill="auto"/>
          </w:tcPr>
          <w:p w:rsidR="00750C15" w:rsidRPr="00750C15" w:rsidRDefault="00750C15" w:rsidP="00750C15">
            <w:pPr>
              <w:widowControl w:val="0"/>
              <w:autoSpaceDE w:val="0"/>
              <w:autoSpaceDN w:val="0"/>
              <w:spacing w:line="250" w:lineRule="exact"/>
              <w:ind w:left="410"/>
              <w:rPr>
                <w:rFonts w:ascii="Arial" w:eastAsia="Arial" w:hAnsi="Arial" w:cs="Arial"/>
                <w:sz w:val="22"/>
                <w:szCs w:val="22"/>
                <w:lang w:val="en-US" w:eastAsia="en-US"/>
              </w:rPr>
            </w:pPr>
            <w:r w:rsidRPr="00750C15">
              <w:rPr>
                <w:rFonts w:ascii="Arial" w:eastAsia="Arial" w:hAnsi="Arial" w:cs="Arial"/>
                <w:sz w:val="22"/>
                <w:szCs w:val="22"/>
                <w:lang w:val="en-US" w:eastAsia="en-US"/>
              </w:rPr>
              <w:t>468,6</w:t>
            </w:r>
          </w:p>
        </w:tc>
        <w:tc>
          <w:tcPr>
            <w:tcW w:w="1345" w:type="dxa"/>
            <w:shd w:val="clear" w:color="auto" w:fill="auto"/>
          </w:tcPr>
          <w:p w:rsidR="00750C15" w:rsidRPr="00750C15" w:rsidRDefault="00750C15" w:rsidP="00750C15">
            <w:pPr>
              <w:widowControl w:val="0"/>
              <w:autoSpaceDE w:val="0"/>
              <w:autoSpaceDN w:val="0"/>
              <w:spacing w:line="250" w:lineRule="exact"/>
              <w:ind w:left="391" w:right="34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139,6</w:t>
            </w:r>
          </w:p>
        </w:tc>
        <w:tc>
          <w:tcPr>
            <w:tcW w:w="1388" w:type="dxa"/>
            <w:shd w:val="clear" w:color="auto" w:fill="auto"/>
          </w:tcPr>
          <w:p w:rsidR="00750C15" w:rsidRPr="00750C15" w:rsidRDefault="00750C15" w:rsidP="00750C15">
            <w:pPr>
              <w:widowControl w:val="0"/>
              <w:autoSpaceDE w:val="0"/>
              <w:autoSpaceDN w:val="0"/>
              <w:spacing w:line="250" w:lineRule="exact"/>
              <w:ind w:left="473" w:right="42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54,5</w:t>
            </w:r>
          </w:p>
        </w:tc>
        <w:tc>
          <w:tcPr>
            <w:tcW w:w="1277" w:type="dxa"/>
            <w:shd w:val="clear" w:color="auto" w:fill="auto"/>
          </w:tcPr>
          <w:p w:rsidR="00750C15" w:rsidRPr="00750C15" w:rsidRDefault="00750C15" w:rsidP="00750C15">
            <w:pPr>
              <w:widowControl w:val="0"/>
              <w:autoSpaceDE w:val="0"/>
              <w:autoSpaceDN w:val="0"/>
              <w:spacing w:line="250" w:lineRule="exact"/>
              <w:ind w:left="3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400</w:t>
            </w:r>
          </w:p>
        </w:tc>
        <w:tc>
          <w:tcPr>
            <w:tcW w:w="1291" w:type="dxa"/>
            <w:shd w:val="clear" w:color="auto" w:fill="auto"/>
          </w:tcPr>
          <w:p w:rsidR="00750C15" w:rsidRPr="00750C15" w:rsidRDefault="00750C15" w:rsidP="00750C15">
            <w:pPr>
              <w:widowControl w:val="0"/>
              <w:autoSpaceDE w:val="0"/>
              <w:autoSpaceDN w:val="0"/>
              <w:spacing w:line="250" w:lineRule="exact"/>
              <w:ind w:left="236" w:right="1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300</w:t>
            </w:r>
          </w:p>
        </w:tc>
        <w:tc>
          <w:tcPr>
            <w:tcW w:w="1248" w:type="dxa"/>
            <w:shd w:val="clear" w:color="auto" w:fill="auto"/>
          </w:tcPr>
          <w:p w:rsidR="00750C15" w:rsidRPr="00750C15" w:rsidRDefault="00750C15" w:rsidP="00750C15">
            <w:pPr>
              <w:widowControl w:val="0"/>
              <w:autoSpaceDE w:val="0"/>
              <w:autoSpaceDN w:val="0"/>
              <w:spacing w:line="250" w:lineRule="exact"/>
              <w:ind w:left="432" w:right="37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w:t>
            </w:r>
          </w:p>
        </w:tc>
      </w:tr>
      <w:tr w:rsidR="00750C15" w:rsidRPr="00750C15" w:rsidTr="00212322">
        <w:trPr>
          <w:trHeight w:val="272"/>
        </w:trPr>
        <w:tc>
          <w:tcPr>
            <w:tcW w:w="9321" w:type="dxa"/>
            <w:gridSpan w:val="7"/>
            <w:shd w:val="clear" w:color="auto" w:fill="auto"/>
          </w:tcPr>
          <w:p w:rsidR="00750C15" w:rsidRPr="00750C15" w:rsidRDefault="00750C15" w:rsidP="00750C15">
            <w:pPr>
              <w:widowControl w:val="0"/>
              <w:autoSpaceDE w:val="0"/>
              <w:autoSpaceDN w:val="0"/>
              <w:spacing w:line="253" w:lineRule="exact"/>
              <w:ind w:left="4261" w:right="4216"/>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2022</w:t>
            </w:r>
          </w:p>
        </w:tc>
      </w:tr>
      <w:tr w:rsidR="00750C15" w:rsidRPr="00750C15" w:rsidTr="00212322">
        <w:trPr>
          <w:trHeight w:val="505"/>
        </w:trPr>
        <w:tc>
          <w:tcPr>
            <w:tcW w:w="1428" w:type="dxa"/>
            <w:shd w:val="clear" w:color="auto" w:fill="auto"/>
          </w:tcPr>
          <w:p w:rsidR="00750C15" w:rsidRPr="00750C15" w:rsidRDefault="00750C15" w:rsidP="00750C15">
            <w:pPr>
              <w:widowControl w:val="0"/>
              <w:autoSpaceDE w:val="0"/>
              <w:autoSpaceDN w:val="0"/>
              <w:spacing w:before="3" w:line="254" w:lineRule="exact"/>
              <w:ind w:left="426" w:right="220" w:hanging="161"/>
              <w:rPr>
                <w:rFonts w:ascii="Arial" w:eastAsia="Arial" w:hAnsi="Arial" w:cs="Arial"/>
                <w:b/>
                <w:sz w:val="22"/>
                <w:szCs w:val="22"/>
                <w:lang w:val="en-US" w:eastAsia="en-US"/>
              </w:rPr>
            </w:pPr>
            <w:r w:rsidRPr="00750C15">
              <w:rPr>
                <w:rFonts w:ascii="Arial" w:eastAsia="Arial" w:hAnsi="Arial" w:cs="Arial"/>
                <w:b/>
                <w:sz w:val="22"/>
                <w:szCs w:val="22"/>
                <w:lang w:val="en-US" w:eastAsia="en-US"/>
              </w:rPr>
              <w:t>Kotao 6,7</w:t>
            </w:r>
          </w:p>
        </w:tc>
        <w:tc>
          <w:tcPr>
            <w:tcW w:w="1344" w:type="dxa"/>
            <w:shd w:val="clear" w:color="auto" w:fill="auto"/>
          </w:tcPr>
          <w:p w:rsidR="00750C15" w:rsidRPr="00750C15" w:rsidRDefault="00750C15" w:rsidP="00750C15">
            <w:pPr>
              <w:widowControl w:val="0"/>
              <w:autoSpaceDE w:val="0"/>
              <w:autoSpaceDN w:val="0"/>
              <w:spacing w:line="253" w:lineRule="exact"/>
              <w:ind w:left="350"/>
              <w:rPr>
                <w:rFonts w:ascii="Arial" w:eastAsia="Arial" w:hAnsi="Arial" w:cs="Arial"/>
                <w:sz w:val="22"/>
                <w:szCs w:val="22"/>
                <w:lang w:val="en-US" w:eastAsia="en-US"/>
              </w:rPr>
            </w:pPr>
            <w:r w:rsidRPr="00750C15">
              <w:rPr>
                <w:rFonts w:ascii="Arial" w:eastAsia="Arial" w:hAnsi="Arial" w:cs="Arial"/>
                <w:sz w:val="22"/>
                <w:szCs w:val="22"/>
                <w:lang w:val="en-US" w:eastAsia="en-US"/>
              </w:rPr>
              <w:t>2130,9</w:t>
            </w:r>
          </w:p>
        </w:tc>
        <w:tc>
          <w:tcPr>
            <w:tcW w:w="1345" w:type="dxa"/>
            <w:shd w:val="clear" w:color="auto" w:fill="auto"/>
          </w:tcPr>
          <w:p w:rsidR="00750C15" w:rsidRPr="00750C15" w:rsidRDefault="00750C15" w:rsidP="00750C15">
            <w:pPr>
              <w:widowControl w:val="0"/>
              <w:autoSpaceDE w:val="0"/>
              <w:autoSpaceDN w:val="0"/>
              <w:spacing w:line="253" w:lineRule="exact"/>
              <w:ind w:left="391" w:right="34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434,2</w:t>
            </w:r>
          </w:p>
        </w:tc>
        <w:tc>
          <w:tcPr>
            <w:tcW w:w="1388" w:type="dxa"/>
            <w:shd w:val="clear" w:color="auto" w:fill="auto"/>
          </w:tcPr>
          <w:p w:rsidR="00750C15" w:rsidRPr="00750C15" w:rsidRDefault="00750C15" w:rsidP="00750C15">
            <w:pPr>
              <w:widowControl w:val="0"/>
              <w:autoSpaceDE w:val="0"/>
              <w:autoSpaceDN w:val="0"/>
              <w:spacing w:line="253" w:lineRule="exact"/>
              <w:ind w:left="473" w:right="42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45,6</w:t>
            </w:r>
          </w:p>
        </w:tc>
        <w:tc>
          <w:tcPr>
            <w:tcW w:w="1277" w:type="dxa"/>
            <w:shd w:val="clear" w:color="auto" w:fill="auto"/>
          </w:tcPr>
          <w:p w:rsidR="00750C15" w:rsidRPr="00750C15" w:rsidRDefault="00750C15" w:rsidP="00750C15">
            <w:pPr>
              <w:widowControl w:val="0"/>
              <w:autoSpaceDE w:val="0"/>
              <w:autoSpaceDN w:val="0"/>
              <w:spacing w:line="253" w:lineRule="exact"/>
              <w:ind w:left="4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2000</w:t>
            </w:r>
          </w:p>
        </w:tc>
        <w:tc>
          <w:tcPr>
            <w:tcW w:w="1291" w:type="dxa"/>
            <w:shd w:val="clear" w:color="auto" w:fill="auto"/>
          </w:tcPr>
          <w:p w:rsidR="00750C15" w:rsidRPr="00750C15" w:rsidRDefault="00750C15" w:rsidP="00750C15">
            <w:pPr>
              <w:widowControl w:val="0"/>
              <w:autoSpaceDE w:val="0"/>
              <w:autoSpaceDN w:val="0"/>
              <w:spacing w:line="253" w:lineRule="exact"/>
              <w:ind w:left="236" w:right="1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600</w:t>
            </w:r>
          </w:p>
        </w:tc>
        <w:tc>
          <w:tcPr>
            <w:tcW w:w="1248" w:type="dxa"/>
            <w:shd w:val="clear" w:color="auto" w:fill="auto"/>
          </w:tcPr>
          <w:p w:rsidR="00750C15" w:rsidRPr="00750C15" w:rsidRDefault="00750C15" w:rsidP="00750C15">
            <w:pPr>
              <w:widowControl w:val="0"/>
              <w:autoSpaceDE w:val="0"/>
              <w:autoSpaceDN w:val="0"/>
              <w:spacing w:line="253" w:lineRule="exact"/>
              <w:ind w:left="432" w:right="37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100</w:t>
            </w:r>
          </w:p>
        </w:tc>
      </w:tr>
      <w:tr w:rsidR="00750C15" w:rsidRPr="00750C15" w:rsidTr="00212322">
        <w:trPr>
          <w:trHeight w:val="267"/>
        </w:trPr>
        <w:tc>
          <w:tcPr>
            <w:tcW w:w="1428" w:type="dxa"/>
            <w:shd w:val="clear" w:color="auto" w:fill="auto"/>
          </w:tcPr>
          <w:p w:rsidR="00750C15" w:rsidRPr="00750C15" w:rsidRDefault="00750C15" w:rsidP="00750C15">
            <w:pPr>
              <w:widowControl w:val="0"/>
              <w:autoSpaceDE w:val="0"/>
              <w:autoSpaceDN w:val="0"/>
              <w:spacing w:line="247" w:lineRule="exact"/>
              <w:ind w:left="155" w:right="127"/>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Kotao 8</w:t>
            </w:r>
          </w:p>
        </w:tc>
        <w:tc>
          <w:tcPr>
            <w:tcW w:w="1344" w:type="dxa"/>
            <w:shd w:val="clear" w:color="auto" w:fill="auto"/>
          </w:tcPr>
          <w:p w:rsidR="00750C15" w:rsidRPr="00750C15" w:rsidRDefault="00750C15" w:rsidP="00750C15">
            <w:pPr>
              <w:widowControl w:val="0"/>
              <w:autoSpaceDE w:val="0"/>
              <w:autoSpaceDN w:val="0"/>
              <w:spacing w:line="247" w:lineRule="exact"/>
              <w:ind w:left="410"/>
              <w:rPr>
                <w:rFonts w:ascii="Arial" w:eastAsia="Arial" w:hAnsi="Arial" w:cs="Arial"/>
                <w:sz w:val="22"/>
                <w:szCs w:val="22"/>
                <w:lang w:val="en-US" w:eastAsia="en-US"/>
              </w:rPr>
            </w:pPr>
            <w:r w:rsidRPr="00750C15">
              <w:rPr>
                <w:rFonts w:ascii="Arial" w:eastAsia="Arial" w:hAnsi="Arial" w:cs="Arial"/>
                <w:sz w:val="22"/>
                <w:szCs w:val="22"/>
                <w:lang w:val="en-US" w:eastAsia="en-US"/>
              </w:rPr>
              <w:t>350,2</w:t>
            </w:r>
          </w:p>
        </w:tc>
        <w:tc>
          <w:tcPr>
            <w:tcW w:w="1345" w:type="dxa"/>
            <w:shd w:val="clear" w:color="auto" w:fill="auto"/>
          </w:tcPr>
          <w:p w:rsidR="00750C15" w:rsidRPr="00750C15" w:rsidRDefault="00750C15" w:rsidP="00750C15">
            <w:pPr>
              <w:widowControl w:val="0"/>
              <w:autoSpaceDE w:val="0"/>
              <w:autoSpaceDN w:val="0"/>
              <w:spacing w:line="247" w:lineRule="exact"/>
              <w:ind w:left="391" w:right="34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136,7</w:t>
            </w:r>
          </w:p>
        </w:tc>
        <w:tc>
          <w:tcPr>
            <w:tcW w:w="1388" w:type="dxa"/>
            <w:shd w:val="clear" w:color="auto" w:fill="auto"/>
          </w:tcPr>
          <w:p w:rsidR="00750C15" w:rsidRPr="00750C15" w:rsidRDefault="00750C15" w:rsidP="00750C15">
            <w:pPr>
              <w:widowControl w:val="0"/>
              <w:autoSpaceDE w:val="0"/>
              <w:autoSpaceDN w:val="0"/>
              <w:spacing w:line="247" w:lineRule="exact"/>
              <w:ind w:left="473" w:right="42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47,1</w:t>
            </w:r>
          </w:p>
        </w:tc>
        <w:tc>
          <w:tcPr>
            <w:tcW w:w="1277" w:type="dxa"/>
            <w:shd w:val="clear" w:color="auto" w:fill="auto"/>
          </w:tcPr>
          <w:p w:rsidR="00750C15" w:rsidRPr="00750C15" w:rsidRDefault="00750C15" w:rsidP="00750C15">
            <w:pPr>
              <w:widowControl w:val="0"/>
              <w:autoSpaceDE w:val="0"/>
              <w:autoSpaceDN w:val="0"/>
              <w:spacing w:line="247" w:lineRule="exact"/>
              <w:ind w:left="3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400</w:t>
            </w:r>
          </w:p>
        </w:tc>
        <w:tc>
          <w:tcPr>
            <w:tcW w:w="1291" w:type="dxa"/>
            <w:shd w:val="clear" w:color="auto" w:fill="auto"/>
          </w:tcPr>
          <w:p w:rsidR="00750C15" w:rsidRPr="00750C15" w:rsidRDefault="00750C15" w:rsidP="00750C15">
            <w:pPr>
              <w:widowControl w:val="0"/>
              <w:autoSpaceDE w:val="0"/>
              <w:autoSpaceDN w:val="0"/>
              <w:spacing w:line="247" w:lineRule="exact"/>
              <w:ind w:left="236" w:right="1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300</w:t>
            </w:r>
          </w:p>
        </w:tc>
        <w:tc>
          <w:tcPr>
            <w:tcW w:w="1248" w:type="dxa"/>
            <w:shd w:val="clear" w:color="auto" w:fill="auto"/>
          </w:tcPr>
          <w:p w:rsidR="00750C15" w:rsidRPr="00750C15" w:rsidRDefault="00750C15" w:rsidP="00750C15">
            <w:pPr>
              <w:widowControl w:val="0"/>
              <w:autoSpaceDE w:val="0"/>
              <w:autoSpaceDN w:val="0"/>
              <w:spacing w:line="247" w:lineRule="exact"/>
              <w:ind w:left="432" w:right="37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w:t>
            </w:r>
          </w:p>
        </w:tc>
      </w:tr>
    </w:tbl>
    <w:p w:rsidR="00750C15" w:rsidRPr="00750C15" w:rsidRDefault="00750C15" w:rsidP="00750C15">
      <w:pPr>
        <w:widowControl w:val="0"/>
        <w:autoSpaceDE w:val="0"/>
        <w:autoSpaceDN w:val="0"/>
        <w:spacing w:before="2"/>
        <w:ind w:left="936" w:right="1083"/>
        <w:jc w:val="both"/>
        <w:rPr>
          <w:rFonts w:ascii="Arial" w:eastAsia="Arial" w:hAnsi="Arial" w:cs="Arial"/>
          <w:sz w:val="20"/>
          <w:szCs w:val="22"/>
          <w:lang w:val="en-US" w:eastAsia="en-US"/>
        </w:rPr>
      </w:pPr>
      <w:r w:rsidRPr="00750C15">
        <w:rPr>
          <w:rFonts w:ascii="Arial" w:eastAsia="Arial" w:hAnsi="Arial" w:cs="Arial"/>
          <w:sz w:val="20"/>
          <w:szCs w:val="22"/>
          <w:lang w:val="en-US" w:eastAsia="en-US"/>
        </w:rPr>
        <w:t>* Granična vrijednost prema Pravilniku o graničnim vrijednostima emisije u zrak iz postrojenja za sagorijevanje i njegovim izmjenama i dopunama (Sl. Novine FBiH br. 3/13, 92/17).</w:t>
      </w:r>
    </w:p>
    <w:p w:rsidR="00750C15" w:rsidRPr="00750C15" w:rsidRDefault="00750C15" w:rsidP="00750C15">
      <w:pPr>
        <w:widowControl w:val="0"/>
        <w:autoSpaceDE w:val="0"/>
        <w:autoSpaceDN w:val="0"/>
        <w:rPr>
          <w:rFonts w:ascii="Arial" w:eastAsia="Arial" w:hAnsi="Arial" w:cs="Arial"/>
          <w:sz w:val="21"/>
          <w:szCs w:val="22"/>
          <w:lang w:val="en-US" w:eastAsia="en-US"/>
        </w:rPr>
      </w:pPr>
    </w:p>
    <w:p w:rsidR="00750C15" w:rsidRPr="00212322" w:rsidRDefault="00212322" w:rsidP="00212322">
      <w:pPr>
        <w:widowControl w:val="0"/>
        <w:tabs>
          <w:tab w:val="left" w:pos="1728"/>
          <w:tab w:val="left" w:pos="1729"/>
        </w:tabs>
        <w:autoSpaceDE w:val="0"/>
        <w:autoSpaceDN w:val="0"/>
        <w:outlineLvl w:val="2"/>
        <w:rPr>
          <w:rFonts w:ascii="Arial" w:eastAsia="Arial" w:hAnsi="Arial" w:cs="Arial"/>
          <w:b/>
          <w:bCs/>
          <w:sz w:val="22"/>
          <w:szCs w:val="22"/>
          <w:lang w:val="en-US" w:eastAsia="en-US"/>
        </w:rPr>
      </w:pPr>
      <w:bookmarkStart w:id="7" w:name="_bookmark18"/>
      <w:bookmarkEnd w:id="7"/>
      <w:r>
        <w:rPr>
          <w:rFonts w:ascii="Arial" w:eastAsia="Arial" w:hAnsi="Arial" w:cs="Arial"/>
          <w:b/>
          <w:bCs/>
          <w:sz w:val="22"/>
          <w:szCs w:val="22"/>
          <w:lang w:val="en-US" w:eastAsia="en-US"/>
        </w:rPr>
        <w:t xml:space="preserve">         5.1.1.3. </w:t>
      </w:r>
      <w:r w:rsidR="00750C15" w:rsidRPr="00750C15">
        <w:rPr>
          <w:rFonts w:ascii="Arial" w:eastAsia="Arial" w:hAnsi="Arial" w:cs="Arial"/>
          <w:b/>
          <w:bCs/>
          <w:sz w:val="22"/>
          <w:szCs w:val="22"/>
          <w:lang w:val="en-US" w:eastAsia="en-US"/>
        </w:rPr>
        <w:t>Emisije u zrak iz pogona Krečne</w:t>
      </w:r>
      <w:r w:rsidR="00750C15" w:rsidRPr="00750C15">
        <w:rPr>
          <w:rFonts w:ascii="Arial" w:eastAsia="Arial" w:hAnsi="Arial" w:cs="Arial"/>
          <w:b/>
          <w:bCs/>
          <w:spacing w:val="-2"/>
          <w:sz w:val="22"/>
          <w:szCs w:val="22"/>
          <w:lang w:val="en-US" w:eastAsia="en-US"/>
        </w:rPr>
        <w:t xml:space="preserve"> </w:t>
      </w:r>
      <w:r w:rsidR="00750C15" w:rsidRPr="00750C15">
        <w:rPr>
          <w:rFonts w:ascii="Arial" w:eastAsia="Arial" w:hAnsi="Arial" w:cs="Arial"/>
          <w:b/>
          <w:bCs/>
          <w:sz w:val="22"/>
          <w:szCs w:val="22"/>
          <w:lang w:val="en-US" w:eastAsia="en-US"/>
        </w:rPr>
        <w:t>peći</w:t>
      </w:r>
    </w:p>
    <w:p w:rsidR="00750C15" w:rsidRPr="00750C15" w:rsidRDefault="00750C15" w:rsidP="00212322">
      <w:pPr>
        <w:widowControl w:val="0"/>
        <w:autoSpaceDE w:val="0"/>
        <w:autoSpaceDN w:val="0"/>
        <w:ind w:left="567" w:right="1033" w:firstLine="369"/>
        <w:jc w:val="both"/>
        <w:rPr>
          <w:rFonts w:ascii="Arial" w:eastAsia="Arial" w:hAnsi="Arial" w:cs="Arial"/>
          <w:sz w:val="22"/>
          <w:szCs w:val="22"/>
          <w:lang w:val="en-US" w:eastAsia="en-US"/>
        </w:rPr>
      </w:pPr>
      <w:r w:rsidRPr="00750C15">
        <w:rPr>
          <w:rFonts w:ascii="Arial" w:eastAsia="Arial" w:hAnsi="Arial" w:cs="Arial"/>
          <w:position w:val="2"/>
          <w:sz w:val="22"/>
          <w:szCs w:val="22"/>
          <w:lang w:val="en-US" w:eastAsia="en-US"/>
        </w:rPr>
        <w:t>Pogon krečnih peći u SSL ima zatvoren sistem procesa proizvodnje kreča i CO</w:t>
      </w:r>
      <w:r w:rsidRPr="00750C15">
        <w:rPr>
          <w:rFonts w:ascii="Arial" w:eastAsia="Arial" w:hAnsi="Arial" w:cs="Arial"/>
          <w:sz w:val="14"/>
          <w:szCs w:val="22"/>
          <w:lang w:val="en-US" w:eastAsia="en-US"/>
        </w:rPr>
        <w:t xml:space="preserve">2 </w:t>
      </w:r>
      <w:r w:rsidRPr="00750C15">
        <w:rPr>
          <w:rFonts w:ascii="Arial" w:eastAsia="Arial" w:hAnsi="Arial" w:cs="Arial"/>
          <w:position w:val="2"/>
          <w:sz w:val="22"/>
          <w:szCs w:val="22"/>
          <w:lang w:val="en-US" w:eastAsia="en-US"/>
        </w:rPr>
        <w:t xml:space="preserve">gasa, </w:t>
      </w:r>
      <w:r w:rsidRPr="00750C15">
        <w:rPr>
          <w:rFonts w:ascii="Arial" w:eastAsia="Arial" w:hAnsi="Arial" w:cs="Arial"/>
          <w:sz w:val="22"/>
          <w:szCs w:val="22"/>
          <w:lang w:val="en-US" w:eastAsia="en-US"/>
        </w:rPr>
        <w:t>kalcinacijom kamena krečnjaka, tako da ne postoji kontinuirana emisija dimnih plinova u atmosferu.</w:t>
      </w:r>
    </w:p>
    <w:p w:rsidR="00750C15" w:rsidRPr="00750C15" w:rsidRDefault="00212322" w:rsidP="00212322">
      <w:pPr>
        <w:widowControl w:val="0"/>
        <w:autoSpaceDE w:val="0"/>
        <w:autoSpaceDN w:val="0"/>
        <w:jc w:val="both"/>
        <w:rPr>
          <w:rFonts w:ascii="Arial" w:eastAsia="Arial" w:hAnsi="Arial" w:cs="Arial"/>
          <w:sz w:val="22"/>
          <w:szCs w:val="22"/>
          <w:lang w:val="en-US" w:eastAsia="en-US"/>
        </w:rPr>
      </w:pPr>
      <w:r>
        <w:rPr>
          <w:rFonts w:ascii="Arial" w:eastAsia="Arial" w:hAnsi="Arial" w:cs="Arial"/>
          <w:sz w:val="21"/>
          <w:szCs w:val="22"/>
          <w:lang w:val="en-US" w:eastAsia="en-US"/>
        </w:rPr>
        <w:t xml:space="preserve">         </w:t>
      </w:r>
      <w:r w:rsidR="00750C15" w:rsidRPr="00750C15">
        <w:rPr>
          <w:rFonts w:ascii="Arial" w:eastAsia="Arial" w:hAnsi="Arial" w:cs="Arial"/>
          <w:sz w:val="22"/>
          <w:szCs w:val="22"/>
          <w:lang w:val="en-US" w:eastAsia="en-US"/>
        </w:rPr>
        <w:t>Mjerenja se vrše na iznosu kreče iz krečnih peći i transportu istog do koševa kreča.</w:t>
      </w:r>
    </w:p>
    <w:p w:rsidR="00750C15" w:rsidRPr="00750C15" w:rsidRDefault="00750C15" w:rsidP="00750C15">
      <w:pPr>
        <w:widowControl w:val="0"/>
        <w:autoSpaceDE w:val="0"/>
        <w:autoSpaceDN w:val="0"/>
        <w:rPr>
          <w:rFonts w:ascii="Arial" w:eastAsia="Arial" w:hAnsi="Arial" w:cs="Arial"/>
          <w:sz w:val="22"/>
          <w:szCs w:val="22"/>
          <w:lang w:val="en-US" w:eastAsia="en-US"/>
        </w:rPr>
      </w:pPr>
    </w:p>
    <w:p w:rsidR="00750C15" w:rsidRPr="00750C15" w:rsidRDefault="00750C15" w:rsidP="00212322">
      <w:pPr>
        <w:widowControl w:val="0"/>
        <w:autoSpaceDE w:val="0"/>
        <w:autoSpaceDN w:val="0"/>
        <w:ind w:left="287" w:right="405"/>
        <w:rPr>
          <w:rFonts w:ascii="Arial" w:eastAsia="Arial" w:hAnsi="Arial" w:cs="Arial"/>
          <w:b/>
          <w:i/>
          <w:sz w:val="20"/>
          <w:szCs w:val="22"/>
          <w:lang w:val="en-US" w:eastAsia="en-US"/>
        </w:rPr>
      </w:pPr>
      <w:r w:rsidRPr="00750C15">
        <w:rPr>
          <w:rFonts w:ascii="Arial" w:eastAsia="Arial" w:hAnsi="Arial" w:cs="Arial"/>
          <w:b/>
          <w:i/>
          <w:sz w:val="20"/>
          <w:szCs w:val="22"/>
          <w:lang w:val="en-US" w:eastAsia="en-US"/>
        </w:rPr>
        <w:t>Godišnja mjerenja čvrstih čestica u pogonu Krečnih peći</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9"/>
        <w:gridCol w:w="1133"/>
        <w:gridCol w:w="1327"/>
        <w:gridCol w:w="1013"/>
        <w:gridCol w:w="1217"/>
        <w:gridCol w:w="1015"/>
        <w:gridCol w:w="1557"/>
      </w:tblGrid>
      <w:tr w:rsidR="00750C15" w:rsidRPr="00212322" w:rsidTr="00212322">
        <w:trPr>
          <w:trHeight w:val="759"/>
        </w:trPr>
        <w:tc>
          <w:tcPr>
            <w:tcW w:w="2519" w:type="dxa"/>
            <w:shd w:val="clear" w:color="auto" w:fill="auto"/>
          </w:tcPr>
          <w:p w:rsidR="00750C15" w:rsidRPr="00212322" w:rsidRDefault="00750C15" w:rsidP="00750C15">
            <w:pPr>
              <w:widowControl w:val="0"/>
              <w:autoSpaceDE w:val="0"/>
              <w:autoSpaceDN w:val="0"/>
              <w:rPr>
                <w:rFonts w:eastAsia="Arial" w:hAnsi="Arial" w:cs="Arial"/>
                <w:sz w:val="18"/>
                <w:szCs w:val="22"/>
                <w:lang w:val="en-US" w:eastAsia="en-US"/>
              </w:rPr>
            </w:pPr>
          </w:p>
        </w:tc>
        <w:tc>
          <w:tcPr>
            <w:tcW w:w="2460" w:type="dxa"/>
            <w:gridSpan w:val="2"/>
            <w:shd w:val="clear" w:color="auto" w:fill="auto"/>
          </w:tcPr>
          <w:p w:rsidR="00750C15" w:rsidRPr="00212322" w:rsidRDefault="00750C15" w:rsidP="00750C15">
            <w:pPr>
              <w:widowControl w:val="0"/>
              <w:autoSpaceDE w:val="0"/>
              <w:autoSpaceDN w:val="0"/>
              <w:spacing w:before="1"/>
              <w:ind w:left="251" w:right="209" w:firstLine="4"/>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Otprašivači na iznosu i transportu</w:t>
            </w:r>
          </w:p>
          <w:p w:rsidR="00750C15" w:rsidRPr="00212322" w:rsidRDefault="00750C15" w:rsidP="00750C15">
            <w:pPr>
              <w:widowControl w:val="0"/>
              <w:autoSpaceDE w:val="0"/>
              <w:autoSpaceDN w:val="0"/>
              <w:spacing w:before="1" w:line="232" w:lineRule="exact"/>
              <w:ind w:left="935" w:right="89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kreča</w:t>
            </w:r>
          </w:p>
        </w:tc>
        <w:tc>
          <w:tcPr>
            <w:tcW w:w="2230" w:type="dxa"/>
            <w:gridSpan w:val="2"/>
            <w:shd w:val="clear" w:color="auto" w:fill="auto"/>
          </w:tcPr>
          <w:p w:rsidR="00750C15" w:rsidRPr="00212322" w:rsidRDefault="00750C15" w:rsidP="00750C15">
            <w:pPr>
              <w:widowControl w:val="0"/>
              <w:autoSpaceDE w:val="0"/>
              <w:autoSpaceDN w:val="0"/>
              <w:spacing w:before="128"/>
              <w:ind w:left="132" w:right="69" w:firstLine="268"/>
              <w:rPr>
                <w:rFonts w:ascii="Arial" w:eastAsia="Arial" w:hAnsi="Arial" w:cs="Arial"/>
                <w:sz w:val="22"/>
                <w:szCs w:val="22"/>
                <w:lang w:val="en-US" w:eastAsia="en-US"/>
              </w:rPr>
            </w:pPr>
            <w:r w:rsidRPr="00212322">
              <w:rPr>
                <w:rFonts w:ascii="Arial" w:eastAsia="Arial" w:hAnsi="Arial" w:cs="Arial"/>
                <w:sz w:val="22"/>
                <w:szCs w:val="22"/>
                <w:lang w:val="en-US" w:eastAsia="en-US"/>
              </w:rPr>
              <w:t>Otprašivač na separaciji antracita</w:t>
            </w:r>
          </w:p>
        </w:tc>
        <w:tc>
          <w:tcPr>
            <w:tcW w:w="2572" w:type="dxa"/>
            <w:gridSpan w:val="2"/>
            <w:shd w:val="clear" w:color="auto" w:fill="auto"/>
          </w:tcPr>
          <w:p w:rsidR="00750C15" w:rsidRPr="00212322" w:rsidRDefault="00750C15" w:rsidP="00750C15">
            <w:pPr>
              <w:widowControl w:val="0"/>
              <w:autoSpaceDE w:val="0"/>
              <w:autoSpaceDN w:val="0"/>
              <w:rPr>
                <w:rFonts w:ascii="Arial" w:eastAsia="Arial" w:hAnsi="Arial" w:cs="Arial"/>
                <w:i/>
                <w:sz w:val="22"/>
                <w:szCs w:val="22"/>
                <w:lang w:val="en-US" w:eastAsia="en-US"/>
              </w:rPr>
            </w:pPr>
          </w:p>
          <w:p w:rsidR="00750C15" w:rsidRPr="00212322" w:rsidRDefault="00750C15" w:rsidP="00750C15">
            <w:pPr>
              <w:widowControl w:val="0"/>
              <w:autoSpaceDE w:val="0"/>
              <w:autoSpaceDN w:val="0"/>
              <w:ind w:left="864" w:right="804"/>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GVE</w:t>
            </w:r>
          </w:p>
        </w:tc>
      </w:tr>
      <w:tr w:rsidR="00750C15" w:rsidRPr="00212322" w:rsidTr="00212322">
        <w:trPr>
          <w:trHeight w:val="760"/>
        </w:trPr>
        <w:tc>
          <w:tcPr>
            <w:tcW w:w="2519" w:type="dxa"/>
            <w:shd w:val="clear" w:color="auto" w:fill="auto"/>
          </w:tcPr>
          <w:p w:rsidR="00750C15" w:rsidRPr="00212322" w:rsidRDefault="00750C15" w:rsidP="00750C15">
            <w:pPr>
              <w:widowControl w:val="0"/>
              <w:autoSpaceDE w:val="0"/>
              <w:autoSpaceDN w:val="0"/>
              <w:spacing w:before="1"/>
              <w:rPr>
                <w:rFonts w:ascii="Arial" w:eastAsia="Arial" w:hAnsi="Arial" w:cs="Arial"/>
                <w:i/>
                <w:sz w:val="22"/>
                <w:szCs w:val="22"/>
                <w:lang w:val="en-US" w:eastAsia="en-US"/>
              </w:rPr>
            </w:pPr>
          </w:p>
          <w:p w:rsidR="00750C15" w:rsidRPr="00212322" w:rsidRDefault="00750C15" w:rsidP="00750C15">
            <w:pPr>
              <w:widowControl w:val="0"/>
              <w:autoSpaceDE w:val="0"/>
              <w:autoSpaceDN w:val="0"/>
              <w:ind w:left="85" w:right="56"/>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Godina/Parametar</w:t>
            </w:r>
          </w:p>
        </w:tc>
        <w:tc>
          <w:tcPr>
            <w:tcW w:w="1133" w:type="dxa"/>
            <w:shd w:val="clear" w:color="auto" w:fill="auto"/>
          </w:tcPr>
          <w:p w:rsidR="00750C15" w:rsidRPr="00212322" w:rsidRDefault="00750C15" w:rsidP="00750C15">
            <w:pPr>
              <w:widowControl w:val="0"/>
              <w:autoSpaceDE w:val="0"/>
              <w:autoSpaceDN w:val="0"/>
              <w:spacing w:before="127"/>
              <w:ind w:left="191" w:right="130" w:firstLine="38"/>
              <w:rPr>
                <w:rFonts w:ascii="Arial" w:eastAsia="Arial" w:hAnsi="Arial" w:cs="Arial"/>
                <w:sz w:val="22"/>
                <w:szCs w:val="22"/>
                <w:lang w:val="en-US" w:eastAsia="en-US"/>
              </w:rPr>
            </w:pPr>
            <w:r w:rsidRPr="00212322">
              <w:rPr>
                <w:rFonts w:ascii="Arial" w:eastAsia="Arial" w:hAnsi="Arial" w:cs="Arial"/>
                <w:sz w:val="22"/>
                <w:szCs w:val="22"/>
                <w:lang w:val="en-US" w:eastAsia="en-US"/>
              </w:rPr>
              <w:t>Protok (Nm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/h)</w:t>
            </w:r>
          </w:p>
        </w:tc>
        <w:tc>
          <w:tcPr>
            <w:tcW w:w="1327" w:type="dxa"/>
            <w:shd w:val="clear" w:color="auto" w:fill="auto"/>
          </w:tcPr>
          <w:p w:rsidR="00750C15" w:rsidRPr="00212322" w:rsidRDefault="00750C15" w:rsidP="00750C15">
            <w:pPr>
              <w:widowControl w:val="0"/>
              <w:autoSpaceDE w:val="0"/>
              <w:autoSpaceDN w:val="0"/>
              <w:spacing w:before="127"/>
              <w:ind w:left="192" w:right="128" w:firstLine="19"/>
              <w:rPr>
                <w:rFonts w:ascii="Arial" w:eastAsia="Arial" w:hAnsi="Arial" w:cs="Arial"/>
                <w:sz w:val="22"/>
                <w:szCs w:val="22"/>
                <w:lang w:val="en-US" w:eastAsia="en-US"/>
              </w:rPr>
            </w:pPr>
            <w:r w:rsidRPr="00212322">
              <w:rPr>
                <w:rFonts w:ascii="Arial" w:eastAsia="Arial" w:hAnsi="Arial" w:cs="Arial"/>
                <w:sz w:val="22"/>
                <w:szCs w:val="22"/>
                <w:lang w:val="en-US" w:eastAsia="en-US"/>
              </w:rPr>
              <w:t>Čvrste č. (mg/Nm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w:t>
            </w:r>
          </w:p>
        </w:tc>
        <w:tc>
          <w:tcPr>
            <w:tcW w:w="1013" w:type="dxa"/>
            <w:shd w:val="clear" w:color="auto" w:fill="auto"/>
          </w:tcPr>
          <w:p w:rsidR="00750C15" w:rsidRPr="00212322" w:rsidRDefault="00750C15" w:rsidP="00750C15">
            <w:pPr>
              <w:widowControl w:val="0"/>
              <w:autoSpaceDE w:val="0"/>
              <w:autoSpaceDN w:val="0"/>
              <w:spacing w:before="127"/>
              <w:ind w:left="132" w:right="69" w:firstLine="38"/>
              <w:rPr>
                <w:rFonts w:ascii="Arial" w:eastAsia="Arial" w:hAnsi="Arial" w:cs="Arial"/>
                <w:sz w:val="22"/>
                <w:szCs w:val="22"/>
                <w:lang w:val="en-US" w:eastAsia="en-US"/>
              </w:rPr>
            </w:pPr>
            <w:r w:rsidRPr="00212322">
              <w:rPr>
                <w:rFonts w:ascii="Arial" w:eastAsia="Arial" w:hAnsi="Arial" w:cs="Arial"/>
                <w:sz w:val="22"/>
                <w:szCs w:val="22"/>
                <w:lang w:val="en-US" w:eastAsia="en-US"/>
              </w:rPr>
              <w:t>Protok (Nm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/h)</w:t>
            </w:r>
          </w:p>
        </w:tc>
        <w:tc>
          <w:tcPr>
            <w:tcW w:w="1217" w:type="dxa"/>
            <w:shd w:val="clear" w:color="auto" w:fill="auto"/>
          </w:tcPr>
          <w:p w:rsidR="00750C15" w:rsidRPr="00212322" w:rsidRDefault="00750C15" w:rsidP="00750C15">
            <w:pPr>
              <w:widowControl w:val="0"/>
              <w:autoSpaceDE w:val="0"/>
              <w:autoSpaceDN w:val="0"/>
              <w:ind w:left="250" w:firstLine="28"/>
              <w:rPr>
                <w:rFonts w:ascii="Arial" w:eastAsia="Arial" w:hAnsi="Arial" w:cs="Arial"/>
                <w:sz w:val="22"/>
                <w:szCs w:val="22"/>
                <w:lang w:val="en-US" w:eastAsia="en-US"/>
              </w:rPr>
            </w:pPr>
            <w:r w:rsidRPr="00212322">
              <w:rPr>
                <w:rFonts w:ascii="Arial" w:eastAsia="Arial" w:hAnsi="Arial" w:cs="Arial"/>
                <w:sz w:val="22"/>
                <w:szCs w:val="22"/>
                <w:lang w:val="en-US" w:eastAsia="en-US"/>
              </w:rPr>
              <w:t>Čvrste</w:t>
            </w:r>
          </w:p>
          <w:p w:rsidR="00750C15" w:rsidRPr="00212322" w:rsidRDefault="00750C15" w:rsidP="00750C15">
            <w:pPr>
              <w:widowControl w:val="0"/>
              <w:autoSpaceDE w:val="0"/>
              <w:autoSpaceDN w:val="0"/>
              <w:spacing w:before="6" w:line="252" w:lineRule="exact"/>
              <w:ind w:left="137" w:right="73" w:firstLine="112"/>
              <w:rPr>
                <w:rFonts w:ascii="Arial" w:eastAsia="Arial" w:hAnsi="Arial" w:cs="Arial"/>
                <w:sz w:val="22"/>
                <w:szCs w:val="22"/>
                <w:lang w:val="en-US" w:eastAsia="en-US"/>
              </w:rPr>
            </w:pPr>
            <w:r w:rsidRPr="00212322">
              <w:rPr>
                <w:rFonts w:ascii="Arial" w:eastAsia="Arial" w:hAnsi="Arial" w:cs="Arial"/>
                <w:sz w:val="22"/>
                <w:szCs w:val="22"/>
                <w:lang w:val="en-US" w:eastAsia="en-US"/>
              </w:rPr>
              <w:t>čestice (mg/Nm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w:t>
            </w:r>
          </w:p>
        </w:tc>
        <w:tc>
          <w:tcPr>
            <w:tcW w:w="1015" w:type="dxa"/>
            <w:shd w:val="clear" w:color="auto" w:fill="auto"/>
          </w:tcPr>
          <w:p w:rsidR="00750C15" w:rsidRPr="00212322" w:rsidRDefault="00750C15" w:rsidP="00750C15">
            <w:pPr>
              <w:widowControl w:val="0"/>
              <w:autoSpaceDE w:val="0"/>
              <w:autoSpaceDN w:val="0"/>
              <w:spacing w:before="127"/>
              <w:ind w:left="134" w:right="69" w:firstLine="38"/>
              <w:rPr>
                <w:rFonts w:ascii="Arial" w:eastAsia="Arial" w:hAnsi="Arial" w:cs="Arial"/>
                <w:sz w:val="22"/>
                <w:szCs w:val="22"/>
                <w:lang w:val="en-US" w:eastAsia="en-US"/>
              </w:rPr>
            </w:pPr>
            <w:r w:rsidRPr="00212322">
              <w:rPr>
                <w:rFonts w:ascii="Arial" w:eastAsia="Arial" w:hAnsi="Arial" w:cs="Arial"/>
                <w:sz w:val="22"/>
                <w:szCs w:val="22"/>
                <w:lang w:val="en-US" w:eastAsia="en-US"/>
              </w:rPr>
              <w:t>Protok (Nm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/h)</w:t>
            </w:r>
          </w:p>
        </w:tc>
        <w:tc>
          <w:tcPr>
            <w:tcW w:w="1557" w:type="dxa"/>
            <w:shd w:val="clear" w:color="auto" w:fill="auto"/>
          </w:tcPr>
          <w:p w:rsidR="00750C15" w:rsidRPr="00212322" w:rsidRDefault="00750C15" w:rsidP="00750C15">
            <w:pPr>
              <w:widowControl w:val="0"/>
              <w:autoSpaceDE w:val="0"/>
              <w:autoSpaceDN w:val="0"/>
              <w:spacing w:before="127"/>
              <w:ind w:left="123" w:right="43" w:firstLine="19"/>
              <w:rPr>
                <w:rFonts w:ascii="Arial" w:eastAsia="Arial" w:hAnsi="Arial" w:cs="Arial"/>
                <w:sz w:val="22"/>
                <w:szCs w:val="22"/>
                <w:lang w:val="en-US" w:eastAsia="en-US"/>
              </w:rPr>
            </w:pPr>
            <w:r w:rsidRPr="00212322">
              <w:rPr>
                <w:rFonts w:ascii="Arial" w:eastAsia="Arial" w:hAnsi="Arial" w:cs="Arial"/>
                <w:sz w:val="22"/>
                <w:szCs w:val="22"/>
                <w:lang w:val="en-US" w:eastAsia="en-US"/>
              </w:rPr>
              <w:t>Čvrste č. (mg/Nm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w:t>
            </w:r>
          </w:p>
        </w:tc>
      </w:tr>
      <w:tr w:rsidR="00750C15" w:rsidRPr="00212322" w:rsidTr="00212322">
        <w:trPr>
          <w:trHeight w:val="249"/>
        </w:trPr>
        <w:tc>
          <w:tcPr>
            <w:tcW w:w="2519" w:type="dxa"/>
            <w:shd w:val="clear" w:color="auto" w:fill="auto"/>
          </w:tcPr>
          <w:p w:rsidR="00750C15" w:rsidRPr="00212322" w:rsidRDefault="00750C15" w:rsidP="00750C15">
            <w:pPr>
              <w:widowControl w:val="0"/>
              <w:autoSpaceDE w:val="0"/>
              <w:autoSpaceDN w:val="0"/>
              <w:spacing w:line="229" w:lineRule="exact"/>
              <w:ind w:left="85"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2016</w:t>
            </w:r>
          </w:p>
        </w:tc>
        <w:tc>
          <w:tcPr>
            <w:tcW w:w="1133" w:type="dxa"/>
            <w:shd w:val="clear" w:color="auto" w:fill="auto"/>
          </w:tcPr>
          <w:p w:rsidR="00750C15" w:rsidRPr="00212322" w:rsidRDefault="00750C15" w:rsidP="00750C15">
            <w:pPr>
              <w:widowControl w:val="0"/>
              <w:autoSpaceDE w:val="0"/>
              <w:autoSpaceDN w:val="0"/>
              <w:spacing w:line="229" w:lineRule="exact"/>
              <w:ind w:left="102"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19067,50</w:t>
            </w:r>
          </w:p>
        </w:tc>
        <w:tc>
          <w:tcPr>
            <w:tcW w:w="1327" w:type="dxa"/>
            <w:shd w:val="clear" w:color="auto" w:fill="auto"/>
          </w:tcPr>
          <w:p w:rsidR="00750C15" w:rsidRPr="00212322" w:rsidRDefault="00750C15" w:rsidP="00750C15">
            <w:pPr>
              <w:widowControl w:val="0"/>
              <w:autoSpaceDE w:val="0"/>
              <w:autoSpaceDN w:val="0"/>
              <w:spacing w:line="229" w:lineRule="exact"/>
              <w:ind w:left="403"/>
              <w:rPr>
                <w:rFonts w:ascii="Arial" w:eastAsia="Arial" w:hAnsi="Arial" w:cs="Arial"/>
                <w:sz w:val="22"/>
                <w:szCs w:val="22"/>
                <w:lang w:val="en-US" w:eastAsia="en-US"/>
              </w:rPr>
            </w:pPr>
            <w:r w:rsidRPr="00212322">
              <w:rPr>
                <w:rFonts w:ascii="Arial" w:eastAsia="Arial" w:hAnsi="Arial" w:cs="Arial"/>
                <w:sz w:val="22"/>
                <w:szCs w:val="22"/>
                <w:lang w:val="en-US" w:eastAsia="en-US"/>
              </w:rPr>
              <w:t>25,60</w:t>
            </w:r>
          </w:p>
        </w:tc>
        <w:tc>
          <w:tcPr>
            <w:tcW w:w="1013" w:type="dxa"/>
            <w:shd w:val="clear" w:color="auto" w:fill="auto"/>
          </w:tcPr>
          <w:p w:rsidR="00750C15" w:rsidRPr="00212322" w:rsidRDefault="00750C15" w:rsidP="00750C15">
            <w:pPr>
              <w:widowControl w:val="0"/>
              <w:autoSpaceDE w:val="0"/>
              <w:autoSpaceDN w:val="0"/>
              <w:spacing w:line="229" w:lineRule="exact"/>
              <w:ind w:left="122"/>
              <w:rPr>
                <w:rFonts w:ascii="Arial" w:eastAsia="Arial" w:hAnsi="Arial" w:cs="Arial"/>
                <w:sz w:val="22"/>
                <w:szCs w:val="22"/>
                <w:lang w:val="en-US" w:eastAsia="en-US"/>
              </w:rPr>
            </w:pPr>
            <w:r w:rsidRPr="00212322">
              <w:rPr>
                <w:rFonts w:ascii="Arial" w:eastAsia="Arial" w:hAnsi="Arial" w:cs="Arial"/>
                <w:sz w:val="22"/>
                <w:szCs w:val="22"/>
                <w:lang w:val="en-US" w:eastAsia="en-US"/>
              </w:rPr>
              <w:t>3566,10</w:t>
            </w:r>
          </w:p>
        </w:tc>
        <w:tc>
          <w:tcPr>
            <w:tcW w:w="1217" w:type="dxa"/>
            <w:shd w:val="clear" w:color="auto" w:fill="auto"/>
          </w:tcPr>
          <w:p w:rsidR="00750C15" w:rsidRPr="00212322" w:rsidRDefault="00750C15" w:rsidP="00750C15">
            <w:pPr>
              <w:widowControl w:val="0"/>
              <w:autoSpaceDE w:val="0"/>
              <w:autoSpaceDN w:val="0"/>
              <w:spacing w:line="229" w:lineRule="exact"/>
              <w:ind w:right="361"/>
              <w:jc w:val="right"/>
              <w:rPr>
                <w:rFonts w:ascii="Arial" w:eastAsia="Arial" w:hAnsi="Arial" w:cs="Arial"/>
                <w:sz w:val="22"/>
                <w:szCs w:val="22"/>
                <w:lang w:val="en-US" w:eastAsia="en-US"/>
              </w:rPr>
            </w:pPr>
            <w:r w:rsidRPr="00212322">
              <w:rPr>
                <w:rFonts w:ascii="Arial" w:eastAsia="Arial" w:hAnsi="Arial" w:cs="Arial"/>
                <w:sz w:val="22"/>
                <w:szCs w:val="22"/>
                <w:lang w:val="en-US" w:eastAsia="en-US"/>
              </w:rPr>
              <w:t>9,50</w:t>
            </w:r>
          </w:p>
        </w:tc>
        <w:tc>
          <w:tcPr>
            <w:tcW w:w="1015" w:type="dxa"/>
            <w:shd w:val="clear" w:color="auto" w:fill="auto"/>
          </w:tcPr>
          <w:p w:rsidR="00750C15" w:rsidRPr="00212322" w:rsidRDefault="00750C15" w:rsidP="00750C15">
            <w:pPr>
              <w:widowControl w:val="0"/>
              <w:autoSpaceDE w:val="0"/>
              <w:autoSpaceDN w:val="0"/>
              <w:spacing w:line="229" w:lineRule="exact"/>
              <w:ind w:left="4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557" w:type="dxa"/>
            <w:shd w:val="clear" w:color="auto" w:fill="auto"/>
          </w:tcPr>
          <w:p w:rsidR="00750C15" w:rsidRPr="00212322" w:rsidRDefault="00750C15" w:rsidP="00750C15">
            <w:pPr>
              <w:widowControl w:val="0"/>
              <w:autoSpaceDE w:val="0"/>
              <w:autoSpaceDN w:val="0"/>
              <w:spacing w:line="229" w:lineRule="exact"/>
              <w:ind w:left="5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r w:rsidR="00750C15" w:rsidRPr="00212322" w:rsidTr="00212322">
        <w:trPr>
          <w:trHeight w:val="253"/>
        </w:trPr>
        <w:tc>
          <w:tcPr>
            <w:tcW w:w="2519" w:type="dxa"/>
            <w:shd w:val="clear" w:color="auto" w:fill="auto"/>
          </w:tcPr>
          <w:p w:rsidR="00750C15" w:rsidRPr="00212322" w:rsidRDefault="00750C15" w:rsidP="00750C15">
            <w:pPr>
              <w:widowControl w:val="0"/>
              <w:autoSpaceDE w:val="0"/>
              <w:autoSpaceDN w:val="0"/>
              <w:spacing w:line="234" w:lineRule="exact"/>
              <w:ind w:left="85"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2017</w:t>
            </w:r>
          </w:p>
        </w:tc>
        <w:tc>
          <w:tcPr>
            <w:tcW w:w="1133" w:type="dxa"/>
            <w:shd w:val="clear" w:color="auto" w:fill="auto"/>
          </w:tcPr>
          <w:p w:rsidR="00750C15" w:rsidRPr="00212322" w:rsidRDefault="00750C15" w:rsidP="00750C15">
            <w:pPr>
              <w:widowControl w:val="0"/>
              <w:autoSpaceDE w:val="0"/>
              <w:autoSpaceDN w:val="0"/>
              <w:spacing w:line="234" w:lineRule="exact"/>
              <w:ind w:left="102"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16363,65</w:t>
            </w:r>
          </w:p>
        </w:tc>
        <w:tc>
          <w:tcPr>
            <w:tcW w:w="1327" w:type="dxa"/>
            <w:shd w:val="clear" w:color="auto" w:fill="auto"/>
          </w:tcPr>
          <w:p w:rsidR="00750C15" w:rsidRPr="00212322" w:rsidRDefault="00750C15" w:rsidP="00750C15">
            <w:pPr>
              <w:widowControl w:val="0"/>
              <w:autoSpaceDE w:val="0"/>
              <w:autoSpaceDN w:val="0"/>
              <w:spacing w:line="234" w:lineRule="exact"/>
              <w:ind w:left="403"/>
              <w:rPr>
                <w:rFonts w:ascii="Arial" w:eastAsia="Arial" w:hAnsi="Arial" w:cs="Arial"/>
                <w:sz w:val="22"/>
                <w:szCs w:val="22"/>
                <w:lang w:val="en-US" w:eastAsia="en-US"/>
              </w:rPr>
            </w:pPr>
            <w:r w:rsidRPr="00212322">
              <w:rPr>
                <w:rFonts w:ascii="Arial" w:eastAsia="Arial" w:hAnsi="Arial" w:cs="Arial"/>
                <w:sz w:val="22"/>
                <w:szCs w:val="22"/>
                <w:lang w:val="en-US" w:eastAsia="en-US"/>
              </w:rPr>
              <w:t>29,10</w:t>
            </w:r>
          </w:p>
        </w:tc>
        <w:tc>
          <w:tcPr>
            <w:tcW w:w="1013" w:type="dxa"/>
            <w:shd w:val="clear" w:color="auto" w:fill="auto"/>
          </w:tcPr>
          <w:p w:rsidR="00750C15" w:rsidRPr="00212322" w:rsidRDefault="00750C15" w:rsidP="00750C15">
            <w:pPr>
              <w:widowControl w:val="0"/>
              <w:autoSpaceDE w:val="0"/>
              <w:autoSpaceDN w:val="0"/>
              <w:spacing w:line="234" w:lineRule="exact"/>
              <w:ind w:left="122"/>
              <w:rPr>
                <w:rFonts w:ascii="Arial" w:eastAsia="Arial" w:hAnsi="Arial" w:cs="Arial"/>
                <w:sz w:val="22"/>
                <w:szCs w:val="22"/>
                <w:lang w:val="en-US" w:eastAsia="en-US"/>
              </w:rPr>
            </w:pPr>
            <w:r w:rsidRPr="00212322">
              <w:rPr>
                <w:rFonts w:ascii="Arial" w:eastAsia="Arial" w:hAnsi="Arial" w:cs="Arial"/>
                <w:sz w:val="22"/>
                <w:szCs w:val="22"/>
                <w:lang w:val="en-US" w:eastAsia="en-US"/>
              </w:rPr>
              <w:t>3822,10</w:t>
            </w:r>
          </w:p>
        </w:tc>
        <w:tc>
          <w:tcPr>
            <w:tcW w:w="1217" w:type="dxa"/>
            <w:shd w:val="clear" w:color="auto" w:fill="auto"/>
          </w:tcPr>
          <w:p w:rsidR="00750C15" w:rsidRPr="00212322" w:rsidRDefault="00750C15" w:rsidP="00750C15">
            <w:pPr>
              <w:widowControl w:val="0"/>
              <w:autoSpaceDE w:val="0"/>
              <w:autoSpaceDN w:val="0"/>
              <w:spacing w:line="234" w:lineRule="exact"/>
              <w:ind w:right="298"/>
              <w:jc w:val="right"/>
              <w:rPr>
                <w:rFonts w:ascii="Arial" w:eastAsia="Arial" w:hAnsi="Arial" w:cs="Arial"/>
                <w:sz w:val="22"/>
                <w:szCs w:val="22"/>
                <w:lang w:val="en-US" w:eastAsia="en-US"/>
              </w:rPr>
            </w:pPr>
            <w:r w:rsidRPr="00212322">
              <w:rPr>
                <w:rFonts w:ascii="Arial" w:eastAsia="Arial" w:hAnsi="Arial" w:cs="Arial"/>
                <w:sz w:val="22"/>
                <w:szCs w:val="22"/>
                <w:lang w:val="en-US" w:eastAsia="en-US"/>
              </w:rPr>
              <w:t>11,20</w:t>
            </w:r>
          </w:p>
        </w:tc>
        <w:tc>
          <w:tcPr>
            <w:tcW w:w="1015" w:type="dxa"/>
            <w:shd w:val="clear" w:color="auto" w:fill="auto"/>
          </w:tcPr>
          <w:p w:rsidR="00750C15" w:rsidRPr="00212322" w:rsidRDefault="00750C15" w:rsidP="00750C15">
            <w:pPr>
              <w:widowControl w:val="0"/>
              <w:autoSpaceDE w:val="0"/>
              <w:autoSpaceDN w:val="0"/>
              <w:spacing w:line="234" w:lineRule="exact"/>
              <w:ind w:left="4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557" w:type="dxa"/>
            <w:shd w:val="clear" w:color="auto" w:fill="auto"/>
          </w:tcPr>
          <w:p w:rsidR="00750C15" w:rsidRPr="00212322" w:rsidRDefault="00750C15" w:rsidP="00750C15">
            <w:pPr>
              <w:widowControl w:val="0"/>
              <w:autoSpaceDE w:val="0"/>
              <w:autoSpaceDN w:val="0"/>
              <w:spacing w:line="234" w:lineRule="exact"/>
              <w:ind w:left="5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r w:rsidR="00750C15" w:rsidRPr="00212322" w:rsidTr="00212322">
        <w:trPr>
          <w:trHeight w:val="250"/>
        </w:trPr>
        <w:tc>
          <w:tcPr>
            <w:tcW w:w="2519" w:type="dxa"/>
            <w:shd w:val="clear" w:color="auto" w:fill="auto"/>
          </w:tcPr>
          <w:p w:rsidR="00750C15" w:rsidRPr="00212322" w:rsidRDefault="00750C15" w:rsidP="00750C15">
            <w:pPr>
              <w:widowControl w:val="0"/>
              <w:autoSpaceDE w:val="0"/>
              <w:autoSpaceDN w:val="0"/>
              <w:spacing w:line="231" w:lineRule="exact"/>
              <w:ind w:left="85"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2018</w:t>
            </w:r>
          </w:p>
        </w:tc>
        <w:tc>
          <w:tcPr>
            <w:tcW w:w="1133" w:type="dxa"/>
            <w:shd w:val="clear" w:color="auto" w:fill="auto"/>
          </w:tcPr>
          <w:p w:rsidR="00750C15" w:rsidRPr="00212322" w:rsidRDefault="00750C15" w:rsidP="00750C15">
            <w:pPr>
              <w:widowControl w:val="0"/>
              <w:autoSpaceDE w:val="0"/>
              <w:autoSpaceDN w:val="0"/>
              <w:spacing w:line="231" w:lineRule="exact"/>
              <w:ind w:left="102"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17807,15</w:t>
            </w:r>
          </w:p>
        </w:tc>
        <w:tc>
          <w:tcPr>
            <w:tcW w:w="1327" w:type="dxa"/>
            <w:shd w:val="clear" w:color="auto" w:fill="auto"/>
          </w:tcPr>
          <w:p w:rsidR="00750C15" w:rsidRPr="00212322" w:rsidRDefault="00750C15" w:rsidP="00750C15">
            <w:pPr>
              <w:widowControl w:val="0"/>
              <w:autoSpaceDE w:val="0"/>
              <w:autoSpaceDN w:val="0"/>
              <w:spacing w:line="231" w:lineRule="exact"/>
              <w:ind w:left="403"/>
              <w:rPr>
                <w:rFonts w:ascii="Arial" w:eastAsia="Arial" w:hAnsi="Arial" w:cs="Arial"/>
                <w:sz w:val="22"/>
                <w:szCs w:val="22"/>
                <w:lang w:val="en-US" w:eastAsia="en-US"/>
              </w:rPr>
            </w:pPr>
            <w:r w:rsidRPr="00212322">
              <w:rPr>
                <w:rFonts w:ascii="Arial" w:eastAsia="Arial" w:hAnsi="Arial" w:cs="Arial"/>
                <w:sz w:val="22"/>
                <w:szCs w:val="22"/>
                <w:lang w:val="en-US" w:eastAsia="en-US"/>
              </w:rPr>
              <w:t>28,25</w:t>
            </w:r>
          </w:p>
        </w:tc>
        <w:tc>
          <w:tcPr>
            <w:tcW w:w="1013" w:type="dxa"/>
            <w:shd w:val="clear" w:color="auto" w:fill="auto"/>
          </w:tcPr>
          <w:p w:rsidR="00750C15" w:rsidRPr="00212322" w:rsidRDefault="00750C15" w:rsidP="00750C15">
            <w:pPr>
              <w:widowControl w:val="0"/>
              <w:autoSpaceDE w:val="0"/>
              <w:autoSpaceDN w:val="0"/>
              <w:spacing w:line="231" w:lineRule="exact"/>
              <w:ind w:left="122"/>
              <w:rPr>
                <w:rFonts w:ascii="Arial" w:eastAsia="Arial" w:hAnsi="Arial" w:cs="Arial"/>
                <w:sz w:val="22"/>
                <w:szCs w:val="22"/>
                <w:lang w:val="en-US" w:eastAsia="en-US"/>
              </w:rPr>
            </w:pPr>
            <w:r w:rsidRPr="00212322">
              <w:rPr>
                <w:rFonts w:ascii="Arial" w:eastAsia="Arial" w:hAnsi="Arial" w:cs="Arial"/>
                <w:sz w:val="22"/>
                <w:szCs w:val="22"/>
                <w:lang w:val="en-US" w:eastAsia="en-US"/>
              </w:rPr>
              <w:t>4309,00</w:t>
            </w:r>
          </w:p>
        </w:tc>
        <w:tc>
          <w:tcPr>
            <w:tcW w:w="1217" w:type="dxa"/>
            <w:shd w:val="clear" w:color="auto" w:fill="auto"/>
          </w:tcPr>
          <w:p w:rsidR="00750C15" w:rsidRPr="00212322" w:rsidRDefault="00750C15" w:rsidP="00750C15">
            <w:pPr>
              <w:widowControl w:val="0"/>
              <w:autoSpaceDE w:val="0"/>
              <w:autoSpaceDN w:val="0"/>
              <w:spacing w:line="231" w:lineRule="exact"/>
              <w:ind w:right="298"/>
              <w:jc w:val="right"/>
              <w:rPr>
                <w:rFonts w:ascii="Arial" w:eastAsia="Arial" w:hAnsi="Arial" w:cs="Arial"/>
                <w:sz w:val="22"/>
                <w:szCs w:val="22"/>
                <w:lang w:val="en-US" w:eastAsia="en-US"/>
              </w:rPr>
            </w:pPr>
            <w:r w:rsidRPr="00212322">
              <w:rPr>
                <w:rFonts w:ascii="Arial" w:eastAsia="Arial" w:hAnsi="Arial" w:cs="Arial"/>
                <w:sz w:val="22"/>
                <w:szCs w:val="22"/>
                <w:lang w:val="en-US" w:eastAsia="en-US"/>
              </w:rPr>
              <w:t>18,00</w:t>
            </w:r>
          </w:p>
        </w:tc>
        <w:tc>
          <w:tcPr>
            <w:tcW w:w="1015" w:type="dxa"/>
            <w:shd w:val="clear" w:color="auto" w:fill="auto"/>
          </w:tcPr>
          <w:p w:rsidR="00750C15" w:rsidRPr="00212322" w:rsidRDefault="00750C15" w:rsidP="00750C15">
            <w:pPr>
              <w:widowControl w:val="0"/>
              <w:autoSpaceDE w:val="0"/>
              <w:autoSpaceDN w:val="0"/>
              <w:spacing w:line="231" w:lineRule="exact"/>
              <w:ind w:left="4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557" w:type="dxa"/>
            <w:shd w:val="clear" w:color="auto" w:fill="auto"/>
          </w:tcPr>
          <w:p w:rsidR="00750C15" w:rsidRPr="00212322" w:rsidRDefault="00750C15" w:rsidP="00750C15">
            <w:pPr>
              <w:widowControl w:val="0"/>
              <w:autoSpaceDE w:val="0"/>
              <w:autoSpaceDN w:val="0"/>
              <w:spacing w:line="231" w:lineRule="exact"/>
              <w:ind w:left="5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r w:rsidR="00750C15" w:rsidRPr="00212322" w:rsidTr="00212322">
        <w:trPr>
          <w:trHeight w:val="759"/>
        </w:trPr>
        <w:tc>
          <w:tcPr>
            <w:tcW w:w="2519" w:type="dxa"/>
            <w:shd w:val="clear" w:color="auto" w:fill="auto"/>
          </w:tcPr>
          <w:p w:rsidR="00750C15" w:rsidRPr="00212322" w:rsidRDefault="00750C15" w:rsidP="00750C15">
            <w:pPr>
              <w:widowControl w:val="0"/>
              <w:autoSpaceDE w:val="0"/>
              <w:autoSpaceDN w:val="0"/>
              <w:rPr>
                <w:rFonts w:eastAsia="Arial" w:hAnsi="Arial" w:cs="Arial"/>
                <w:sz w:val="18"/>
                <w:szCs w:val="22"/>
                <w:lang w:val="en-US" w:eastAsia="en-US"/>
              </w:rPr>
            </w:pPr>
          </w:p>
        </w:tc>
        <w:tc>
          <w:tcPr>
            <w:tcW w:w="2460" w:type="dxa"/>
            <w:gridSpan w:val="2"/>
            <w:shd w:val="clear" w:color="auto" w:fill="auto"/>
          </w:tcPr>
          <w:p w:rsidR="00750C15" w:rsidRPr="00212322" w:rsidRDefault="00750C15" w:rsidP="00750C15">
            <w:pPr>
              <w:widowControl w:val="0"/>
              <w:autoSpaceDE w:val="0"/>
              <w:autoSpaceDN w:val="0"/>
              <w:spacing w:before="6" w:line="252" w:lineRule="exact"/>
              <w:ind w:left="251" w:right="209" w:firstLine="4"/>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Otprašivači na iznosu i transportu kreča</w:t>
            </w:r>
          </w:p>
        </w:tc>
        <w:tc>
          <w:tcPr>
            <w:tcW w:w="2230" w:type="dxa"/>
            <w:gridSpan w:val="2"/>
            <w:shd w:val="clear" w:color="auto" w:fill="auto"/>
          </w:tcPr>
          <w:p w:rsidR="00750C15" w:rsidRPr="00212322" w:rsidRDefault="00750C15" w:rsidP="00750C15">
            <w:pPr>
              <w:widowControl w:val="0"/>
              <w:autoSpaceDE w:val="0"/>
              <w:autoSpaceDN w:val="0"/>
              <w:spacing w:before="126"/>
              <w:ind w:left="132" w:right="69" w:firstLine="268"/>
              <w:rPr>
                <w:rFonts w:ascii="Arial" w:eastAsia="Arial" w:hAnsi="Arial" w:cs="Arial"/>
                <w:sz w:val="22"/>
                <w:szCs w:val="22"/>
                <w:lang w:val="en-US" w:eastAsia="en-US"/>
              </w:rPr>
            </w:pPr>
            <w:r w:rsidRPr="00212322">
              <w:rPr>
                <w:rFonts w:ascii="Arial" w:eastAsia="Arial" w:hAnsi="Arial" w:cs="Arial"/>
                <w:sz w:val="22"/>
                <w:szCs w:val="22"/>
                <w:lang w:val="en-US" w:eastAsia="en-US"/>
              </w:rPr>
              <w:t>Otprašivač na separaciji antracita</w:t>
            </w:r>
          </w:p>
        </w:tc>
        <w:tc>
          <w:tcPr>
            <w:tcW w:w="2572" w:type="dxa"/>
            <w:gridSpan w:val="2"/>
            <w:shd w:val="clear" w:color="auto" w:fill="auto"/>
          </w:tcPr>
          <w:p w:rsidR="00750C15" w:rsidRPr="00212322" w:rsidRDefault="00750C15" w:rsidP="00750C15">
            <w:pPr>
              <w:widowControl w:val="0"/>
              <w:autoSpaceDE w:val="0"/>
              <w:autoSpaceDN w:val="0"/>
              <w:rPr>
                <w:rFonts w:ascii="Arial" w:eastAsia="Arial" w:hAnsi="Arial" w:cs="Arial"/>
                <w:sz w:val="22"/>
                <w:szCs w:val="22"/>
                <w:lang w:val="en-US" w:eastAsia="en-US"/>
              </w:rPr>
            </w:pPr>
          </w:p>
          <w:p w:rsidR="00750C15" w:rsidRPr="00212322" w:rsidRDefault="00750C15" w:rsidP="00750C15">
            <w:pPr>
              <w:widowControl w:val="0"/>
              <w:autoSpaceDE w:val="0"/>
              <w:autoSpaceDN w:val="0"/>
              <w:ind w:left="864" w:right="804"/>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GVE</w:t>
            </w:r>
          </w:p>
        </w:tc>
      </w:tr>
      <w:tr w:rsidR="00750C15" w:rsidRPr="00212322" w:rsidTr="00212322">
        <w:trPr>
          <w:trHeight w:val="755"/>
        </w:trPr>
        <w:tc>
          <w:tcPr>
            <w:tcW w:w="2519" w:type="dxa"/>
            <w:shd w:val="clear" w:color="auto" w:fill="auto"/>
          </w:tcPr>
          <w:p w:rsidR="00750C15" w:rsidRPr="00212322" w:rsidRDefault="00750C15" w:rsidP="00750C15">
            <w:pPr>
              <w:widowControl w:val="0"/>
              <w:autoSpaceDE w:val="0"/>
              <w:autoSpaceDN w:val="0"/>
              <w:spacing w:before="7"/>
              <w:rPr>
                <w:rFonts w:ascii="Arial" w:eastAsia="Arial" w:hAnsi="Arial" w:cs="Arial"/>
                <w:sz w:val="21"/>
                <w:szCs w:val="22"/>
                <w:lang w:val="en-US" w:eastAsia="en-US"/>
              </w:rPr>
            </w:pPr>
          </w:p>
          <w:p w:rsidR="00750C15" w:rsidRPr="00212322" w:rsidRDefault="00750C15" w:rsidP="00750C15">
            <w:pPr>
              <w:widowControl w:val="0"/>
              <w:autoSpaceDE w:val="0"/>
              <w:autoSpaceDN w:val="0"/>
              <w:spacing w:before="1"/>
              <w:ind w:left="85" w:right="56"/>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Godina/Parametar</w:t>
            </w:r>
          </w:p>
        </w:tc>
        <w:tc>
          <w:tcPr>
            <w:tcW w:w="1133" w:type="dxa"/>
            <w:shd w:val="clear" w:color="auto" w:fill="auto"/>
          </w:tcPr>
          <w:p w:rsidR="00750C15" w:rsidRPr="00212322" w:rsidRDefault="00750C15" w:rsidP="00750C15">
            <w:pPr>
              <w:widowControl w:val="0"/>
              <w:autoSpaceDE w:val="0"/>
              <w:autoSpaceDN w:val="0"/>
              <w:spacing w:before="124"/>
              <w:ind w:left="191" w:right="130" w:firstLine="38"/>
              <w:rPr>
                <w:rFonts w:ascii="Arial" w:eastAsia="Arial" w:hAnsi="Arial" w:cs="Arial"/>
                <w:sz w:val="22"/>
                <w:szCs w:val="22"/>
                <w:lang w:val="en-US" w:eastAsia="en-US"/>
              </w:rPr>
            </w:pPr>
            <w:r w:rsidRPr="00212322">
              <w:rPr>
                <w:rFonts w:ascii="Arial" w:eastAsia="Arial" w:hAnsi="Arial" w:cs="Arial"/>
                <w:sz w:val="22"/>
                <w:szCs w:val="22"/>
                <w:lang w:val="en-US" w:eastAsia="en-US"/>
              </w:rPr>
              <w:t>Protok (Nm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/h)</w:t>
            </w:r>
          </w:p>
        </w:tc>
        <w:tc>
          <w:tcPr>
            <w:tcW w:w="1327" w:type="dxa"/>
            <w:shd w:val="clear" w:color="auto" w:fill="auto"/>
          </w:tcPr>
          <w:p w:rsidR="00750C15" w:rsidRPr="00212322" w:rsidRDefault="00750C15" w:rsidP="00750C15">
            <w:pPr>
              <w:widowControl w:val="0"/>
              <w:autoSpaceDE w:val="0"/>
              <w:autoSpaceDN w:val="0"/>
              <w:spacing w:before="124"/>
              <w:ind w:left="192" w:right="128" w:firstLine="19"/>
              <w:rPr>
                <w:rFonts w:ascii="Arial" w:eastAsia="Arial" w:hAnsi="Arial" w:cs="Arial"/>
                <w:sz w:val="22"/>
                <w:szCs w:val="22"/>
                <w:lang w:val="en-US" w:eastAsia="en-US"/>
              </w:rPr>
            </w:pPr>
            <w:r w:rsidRPr="00212322">
              <w:rPr>
                <w:rFonts w:ascii="Arial" w:eastAsia="Arial" w:hAnsi="Arial" w:cs="Arial"/>
                <w:sz w:val="22"/>
                <w:szCs w:val="22"/>
                <w:lang w:val="en-US" w:eastAsia="en-US"/>
              </w:rPr>
              <w:t>Čvrste č. (mg/Nm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w:t>
            </w:r>
          </w:p>
        </w:tc>
        <w:tc>
          <w:tcPr>
            <w:tcW w:w="1013" w:type="dxa"/>
            <w:shd w:val="clear" w:color="auto" w:fill="auto"/>
          </w:tcPr>
          <w:p w:rsidR="00750C15" w:rsidRPr="00212322" w:rsidRDefault="00750C15" w:rsidP="00750C15">
            <w:pPr>
              <w:widowControl w:val="0"/>
              <w:autoSpaceDE w:val="0"/>
              <w:autoSpaceDN w:val="0"/>
              <w:spacing w:before="124"/>
              <w:ind w:left="132" w:right="69" w:firstLine="38"/>
              <w:rPr>
                <w:rFonts w:ascii="Arial" w:eastAsia="Arial" w:hAnsi="Arial" w:cs="Arial"/>
                <w:sz w:val="22"/>
                <w:szCs w:val="22"/>
                <w:lang w:val="en-US" w:eastAsia="en-US"/>
              </w:rPr>
            </w:pPr>
            <w:r w:rsidRPr="00212322">
              <w:rPr>
                <w:rFonts w:ascii="Arial" w:eastAsia="Arial" w:hAnsi="Arial" w:cs="Arial"/>
                <w:sz w:val="22"/>
                <w:szCs w:val="22"/>
                <w:lang w:val="en-US" w:eastAsia="en-US"/>
              </w:rPr>
              <w:t>Protok (Nm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/h)</w:t>
            </w:r>
          </w:p>
        </w:tc>
        <w:tc>
          <w:tcPr>
            <w:tcW w:w="1217" w:type="dxa"/>
            <w:shd w:val="clear" w:color="auto" w:fill="auto"/>
          </w:tcPr>
          <w:p w:rsidR="00750C15" w:rsidRPr="00212322" w:rsidRDefault="00750C15" w:rsidP="00750C15">
            <w:pPr>
              <w:widowControl w:val="0"/>
              <w:autoSpaceDE w:val="0"/>
              <w:autoSpaceDN w:val="0"/>
              <w:ind w:left="250" w:right="200" w:hanging="6"/>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Čvrste čestice</w:t>
            </w:r>
          </w:p>
          <w:p w:rsidR="00750C15" w:rsidRPr="00212322" w:rsidRDefault="00750C15" w:rsidP="00750C15">
            <w:pPr>
              <w:widowControl w:val="0"/>
              <w:autoSpaceDE w:val="0"/>
              <w:autoSpaceDN w:val="0"/>
              <w:spacing w:line="232" w:lineRule="exact"/>
              <w:ind w:left="116" w:right="7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(mg/Nm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w:t>
            </w:r>
          </w:p>
        </w:tc>
        <w:tc>
          <w:tcPr>
            <w:tcW w:w="1015" w:type="dxa"/>
            <w:shd w:val="clear" w:color="auto" w:fill="auto"/>
          </w:tcPr>
          <w:p w:rsidR="00750C15" w:rsidRPr="00212322" w:rsidRDefault="00750C15" w:rsidP="00750C15">
            <w:pPr>
              <w:widowControl w:val="0"/>
              <w:autoSpaceDE w:val="0"/>
              <w:autoSpaceDN w:val="0"/>
              <w:spacing w:before="124"/>
              <w:ind w:left="134" w:right="69" w:firstLine="38"/>
              <w:rPr>
                <w:rFonts w:ascii="Arial" w:eastAsia="Arial" w:hAnsi="Arial" w:cs="Arial"/>
                <w:sz w:val="22"/>
                <w:szCs w:val="22"/>
                <w:lang w:val="en-US" w:eastAsia="en-US"/>
              </w:rPr>
            </w:pPr>
            <w:r w:rsidRPr="00212322">
              <w:rPr>
                <w:rFonts w:ascii="Arial" w:eastAsia="Arial" w:hAnsi="Arial" w:cs="Arial"/>
                <w:sz w:val="22"/>
                <w:szCs w:val="22"/>
                <w:lang w:val="en-US" w:eastAsia="en-US"/>
              </w:rPr>
              <w:t>Protok (Nm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/h)</w:t>
            </w:r>
          </w:p>
        </w:tc>
        <w:tc>
          <w:tcPr>
            <w:tcW w:w="1557" w:type="dxa"/>
            <w:shd w:val="clear" w:color="auto" w:fill="auto"/>
          </w:tcPr>
          <w:p w:rsidR="00750C15" w:rsidRPr="00212322" w:rsidRDefault="00750C15" w:rsidP="00750C15">
            <w:pPr>
              <w:widowControl w:val="0"/>
              <w:autoSpaceDE w:val="0"/>
              <w:autoSpaceDN w:val="0"/>
              <w:spacing w:before="124"/>
              <w:ind w:left="123" w:right="43" w:firstLine="19"/>
              <w:rPr>
                <w:rFonts w:ascii="Arial" w:eastAsia="Arial" w:hAnsi="Arial" w:cs="Arial"/>
                <w:sz w:val="22"/>
                <w:szCs w:val="22"/>
                <w:lang w:val="en-US" w:eastAsia="en-US"/>
              </w:rPr>
            </w:pPr>
            <w:r w:rsidRPr="00212322">
              <w:rPr>
                <w:rFonts w:ascii="Arial" w:eastAsia="Arial" w:hAnsi="Arial" w:cs="Arial"/>
                <w:sz w:val="22"/>
                <w:szCs w:val="22"/>
                <w:lang w:val="en-US" w:eastAsia="en-US"/>
              </w:rPr>
              <w:t>Čvrste č. (mg/Nm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w:t>
            </w:r>
          </w:p>
        </w:tc>
      </w:tr>
      <w:tr w:rsidR="00750C15" w:rsidRPr="00212322" w:rsidTr="00212322">
        <w:trPr>
          <w:trHeight w:val="253"/>
        </w:trPr>
        <w:tc>
          <w:tcPr>
            <w:tcW w:w="2519" w:type="dxa"/>
            <w:shd w:val="clear" w:color="auto" w:fill="auto"/>
          </w:tcPr>
          <w:p w:rsidR="00750C15" w:rsidRPr="00212322" w:rsidRDefault="00750C15" w:rsidP="00750C15">
            <w:pPr>
              <w:widowControl w:val="0"/>
              <w:autoSpaceDE w:val="0"/>
              <w:autoSpaceDN w:val="0"/>
              <w:spacing w:before="2" w:line="232" w:lineRule="exact"/>
              <w:ind w:left="85"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2019</w:t>
            </w:r>
          </w:p>
        </w:tc>
        <w:tc>
          <w:tcPr>
            <w:tcW w:w="1133" w:type="dxa"/>
            <w:shd w:val="clear" w:color="auto" w:fill="auto"/>
          </w:tcPr>
          <w:p w:rsidR="00750C15" w:rsidRPr="00212322" w:rsidRDefault="00750C15" w:rsidP="00750C15">
            <w:pPr>
              <w:widowControl w:val="0"/>
              <w:autoSpaceDE w:val="0"/>
              <w:autoSpaceDN w:val="0"/>
              <w:spacing w:before="2" w:line="232" w:lineRule="exact"/>
              <w:ind w:left="102"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18011,80</w:t>
            </w:r>
          </w:p>
        </w:tc>
        <w:tc>
          <w:tcPr>
            <w:tcW w:w="1327" w:type="dxa"/>
            <w:shd w:val="clear" w:color="auto" w:fill="auto"/>
          </w:tcPr>
          <w:p w:rsidR="00750C15" w:rsidRPr="00212322" w:rsidRDefault="00750C15" w:rsidP="00750C15">
            <w:pPr>
              <w:widowControl w:val="0"/>
              <w:autoSpaceDE w:val="0"/>
              <w:autoSpaceDN w:val="0"/>
              <w:spacing w:before="2" w:line="232" w:lineRule="exact"/>
              <w:ind w:left="403"/>
              <w:rPr>
                <w:rFonts w:ascii="Arial" w:eastAsia="Arial" w:hAnsi="Arial" w:cs="Arial"/>
                <w:sz w:val="22"/>
                <w:szCs w:val="22"/>
                <w:lang w:val="en-US" w:eastAsia="en-US"/>
              </w:rPr>
            </w:pPr>
            <w:r w:rsidRPr="00212322">
              <w:rPr>
                <w:rFonts w:ascii="Arial" w:eastAsia="Arial" w:hAnsi="Arial" w:cs="Arial"/>
                <w:sz w:val="22"/>
                <w:szCs w:val="22"/>
                <w:lang w:val="en-US" w:eastAsia="en-US"/>
              </w:rPr>
              <w:t>29,93</w:t>
            </w:r>
          </w:p>
        </w:tc>
        <w:tc>
          <w:tcPr>
            <w:tcW w:w="1013" w:type="dxa"/>
            <w:shd w:val="clear" w:color="auto" w:fill="auto"/>
          </w:tcPr>
          <w:p w:rsidR="00750C15" w:rsidRPr="00212322" w:rsidRDefault="00750C15" w:rsidP="00750C15">
            <w:pPr>
              <w:widowControl w:val="0"/>
              <w:autoSpaceDE w:val="0"/>
              <w:autoSpaceDN w:val="0"/>
              <w:spacing w:before="2" w:line="232" w:lineRule="exact"/>
              <w:ind w:left="122"/>
              <w:rPr>
                <w:rFonts w:ascii="Arial" w:eastAsia="Arial" w:hAnsi="Arial" w:cs="Arial"/>
                <w:sz w:val="22"/>
                <w:szCs w:val="22"/>
                <w:lang w:val="en-US" w:eastAsia="en-US"/>
              </w:rPr>
            </w:pPr>
            <w:r w:rsidRPr="00212322">
              <w:rPr>
                <w:rFonts w:ascii="Arial" w:eastAsia="Arial" w:hAnsi="Arial" w:cs="Arial"/>
                <w:sz w:val="22"/>
                <w:szCs w:val="22"/>
                <w:lang w:val="en-US" w:eastAsia="en-US"/>
              </w:rPr>
              <w:t>4291,70</w:t>
            </w:r>
          </w:p>
        </w:tc>
        <w:tc>
          <w:tcPr>
            <w:tcW w:w="1217" w:type="dxa"/>
            <w:shd w:val="clear" w:color="auto" w:fill="auto"/>
          </w:tcPr>
          <w:p w:rsidR="00750C15" w:rsidRPr="00212322" w:rsidRDefault="00750C15" w:rsidP="00750C15">
            <w:pPr>
              <w:widowControl w:val="0"/>
              <w:autoSpaceDE w:val="0"/>
              <w:autoSpaceDN w:val="0"/>
              <w:spacing w:before="2" w:line="232" w:lineRule="exact"/>
              <w:ind w:left="116" w:right="6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10,64</w:t>
            </w:r>
          </w:p>
        </w:tc>
        <w:tc>
          <w:tcPr>
            <w:tcW w:w="1015" w:type="dxa"/>
            <w:shd w:val="clear" w:color="auto" w:fill="auto"/>
          </w:tcPr>
          <w:p w:rsidR="00750C15" w:rsidRPr="00212322" w:rsidRDefault="00750C15" w:rsidP="00750C15">
            <w:pPr>
              <w:widowControl w:val="0"/>
              <w:autoSpaceDE w:val="0"/>
              <w:autoSpaceDN w:val="0"/>
              <w:spacing w:before="2" w:line="232" w:lineRule="exact"/>
              <w:ind w:left="4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557" w:type="dxa"/>
            <w:shd w:val="clear" w:color="auto" w:fill="auto"/>
          </w:tcPr>
          <w:p w:rsidR="00750C15" w:rsidRPr="00212322" w:rsidRDefault="00750C15" w:rsidP="00750C15">
            <w:pPr>
              <w:widowControl w:val="0"/>
              <w:autoSpaceDE w:val="0"/>
              <w:autoSpaceDN w:val="0"/>
              <w:spacing w:before="2" w:line="232" w:lineRule="exact"/>
              <w:ind w:left="5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r w:rsidR="00750C15" w:rsidRPr="00212322" w:rsidTr="00212322">
        <w:trPr>
          <w:trHeight w:val="253"/>
        </w:trPr>
        <w:tc>
          <w:tcPr>
            <w:tcW w:w="2519" w:type="dxa"/>
            <w:shd w:val="clear" w:color="auto" w:fill="auto"/>
          </w:tcPr>
          <w:p w:rsidR="00750C15" w:rsidRPr="00212322" w:rsidRDefault="00750C15" w:rsidP="00750C15">
            <w:pPr>
              <w:widowControl w:val="0"/>
              <w:autoSpaceDE w:val="0"/>
              <w:autoSpaceDN w:val="0"/>
              <w:spacing w:line="234" w:lineRule="exact"/>
              <w:ind w:left="85"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2020</w:t>
            </w:r>
          </w:p>
        </w:tc>
        <w:tc>
          <w:tcPr>
            <w:tcW w:w="1133" w:type="dxa"/>
            <w:shd w:val="clear" w:color="auto" w:fill="auto"/>
          </w:tcPr>
          <w:p w:rsidR="00750C15" w:rsidRPr="00212322" w:rsidRDefault="00750C15" w:rsidP="00750C15">
            <w:pPr>
              <w:widowControl w:val="0"/>
              <w:autoSpaceDE w:val="0"/>
              <w:autoSpaceDN w:val="0"/>
              <w:spacing w:line="234" w:lineRule="exact"/>
              <w:ind w:left="102"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16442,52</w:t>
            </w:r>
          </w:p>
        </w:tc>
        <w:tc>
          <w:tcPr>
            <w:tcW w:w="1327" w:type="dxa"/>
            <w:shd w:val="clear" w:color="auto" w:fill="auto"/>
          </w:tcPr>
          <w:p w:rsidR="00750C15" w:rsidRPr="00212322" w:rsidRDefault="00750C15" w:rsidP="00750C15">
            <w:pPr>
              <w:widowControl w:val="0"/>
              <w:autoSpaceDE w:val="0"/>
              <w:autoSpaceDN w:val="0"/>
              <w:spacing w:line="234" w:lineRule="exact"/>
              <w:ind w:left="403"/>
              <w:rPr>
                <w:rFonts w:ascii="Arial" w:eastAsia="Arial" w:hAnsi="Arial" w:cs="Arial"/>
                <w:sz w:val="22"/>
                <w:szCs w:val="22"/>
                <w:lang w:val="en-US" w:eastAsia="en-US"/>
              </w:rPr>
            </w:pPr>
            <w:r w:rsidRPr="00212322">
              <w:rPr>
                <w:rFonts w:ascii="Arial" w:eastAsia="Arial" w:hAnsi="Arial" w:cs="Arial"/>
                <w:sz w:val="22"/>
                <w:szCs w:val="22"/>
                <w:lang w:val="en-US" w:eastAsia="en-US"/>
              </w:rPr>
              <w:t>34,66</w:t>
            </w:r>
          </w:p>
        </w:tc>
        <w:tc>
          <w:tcPr>
            <w:tcW w:w="1013" w:type="dxa"/>
            <w:shd w:val="clear" w:color="auto" w:fill="auto"/>
          </w:tcPr>
          <w:p w:rsidR="00750C15" w:rsidRPr="00212322" w:rsidRDefault="00750C15" w:rsidP="00750C15">
            <w:pPr>
              <w:widowControl w:val="0"/>
              <w:autoSpaceDE w:val="0"/>
              <w:autoSpaceDN w:val="0"/>
              <w:spacing w:line="234" w:lineRule="exact"/>
              <w:ind w:left="122"/>
              <w:rPr>
                <w:rFonts w:ascii="Arial" w:eastAsia="Arial" w:hAnsi="Arial" w:cs="Arial"/>
                <w:sz w:val="22"/>
                <w:szCs w:val="22"/>
                <w:lang w:val="en-US" w:eastAsia="en-US"/>
              </w:rPr>
            </w:pPr>
            <w:r w:rsidRPr="00212322">
              <w:rPr>
                <w:rFonts w:ascii="Arial" w:eastAsia="Arial" w:hAnsi="Arial" w:cs="Arial"/>
                <w:sz w:val="22"/>
                <w:szCs w:val="22"/>
                <w:lang w:val="en-US" w:eastAsia="en-US"/>
              </w:rPr>
              <w:t>4101,70</w:t>
            </w:r>
          </w:p>
        </w:tc>
        <w:tc>
          <w:tcPr>
            <w:tcW w:w="1217" w:type="dxa"/>
            <w:shd w:val="clear" w:color="auto" w:fill="auto"/>
          </w:tcPr>
          <w:p w:rsidR="00750C15" w:rsidRPr="00212322" w:rsidRDefault="00750C15" w:rsidP="00750C15">
            <w:pPr>
              <w:widowControl w:val="0"/>
              <w:autoSpaceDE w:val="0"/>
              <w:autoSpaceDN w:val="0"/>
              <w:spacing w:line="234" w:lineRule="exact"/>
              <w:ind w:left="116" w:right="6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21,76</w:t>
            </w:r>
          </w:p>
        </w:tc>
        <w:tc>
          <w:tcPr>
            <w:tcW w:w="1015" w:type="dxa"/>
            <w:shd w:val="clear" w:color="auto" w:fill="auto"/>
          </w:tcPr>
          <w:p w:rsidR="00750C15" w:rsidRPr="00212322" w:rsidRDefault="00750C15" w:rsidP="00750C15">
            <w:pPr>
              <w:widowControl w:val="0"/>
              <w:autoSpaceDE w:val="0"/>
              <w:autoSpaceDN w:val="0"/>
              <w:spacing w:line="234" w:lineRule="exact"/>
              <w:ind w:left="4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557" w:type="dxa"/>
            <w:shd w:val="clear" w:color="auto" w:fill="auto"/>
          </w:tcPr>
          <w:p w:rsidR="00750C15" w:rsidRPr="00212322" w:rsidRDefault="00750C15" w:rsidP="00750C15">
            <w:pPr>
              <w:widowControl w:val="0"/>
              <w:autoSpaceDE w:val="0"/>
              <w:autoSpaceDN w:val="0"/>
              <w:spacing w:line="234" w:lineRule="exact"/>
              <w:ind w:left="5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r w:rsidR="00750C15" w:rsidRPr="00212322" w:rsidTr="00212322">
        <w:trPr>
          <w:trHeight w:val="251"/>
        </w:trPr>
        <w:tc>
          <w:tcPr>
            <w:tcW w:w="2519" w:type="dxa"/>
            <w:shd w:val="clear" w:color="auto" w:fill="auto"/>
          </w:tcPr>
          <w:p w:rsidR="00750C15" w:rsidRPr="00212322" w:rsidRDefault="00750C15" w:rsidP="00750C15">
            <w:pPr>
              <w:widowControl w:val="0"/>
              <w:autoSpaceDE w:val="0"/>
              <w:autoSpaceDN w:val="0"/>
              <w:spacing w:line="231" w:lineRule="exact"/>
              <w:ind w:left="85"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2021</w:t>
            </w:r>
          </w:p>
        </w:tc>
        <w:tc>
          <w:tcPr>
            <w:tcW w:w="1133" w:type="dxa"/>
            <w:shd w:val="clear" w:color="auto" w:fill="auto"/>
          </w:tcPr>
          <w:p w:rsidR="00750C15" w:rsidRPr="00212322" w:rsidRDefault="00750C15" w:rsidP="00750C15">
            <w:pPr>
              <w:widowControl w:val="0"/>
              <w:autoSpaceDE w:val="0"/>
              <w:autoSpaceDN w:val="0"/>
              <w:spacing w:line="231" w:lineRule="exact"/>
              <w:ind w:left="102"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15554,13</w:t>
            </w:r>
          </w:p>
        </w:tc>
        <w:tc>
          <w:tcPr>
            <w:tcW w:w="1327" w:type="dxa"/>
            <w:shd w:val="clear" w:color="auto" w:fill="auto"/>
          </w:tcPr>
          <w:p w:rsidR="00750C15" w:rsidRPr="00212322" w:rsidRDefault="00750C15" w:rsidP="00750C15">
            <w:pPr>
              <w:widowControl w:val="0"/>
              <w:autoSpaceDE w:val="0"/>
              <w:autoSpaceDN w:val="0"/>
              <w:spacing w:line="231" w:lineRule="exact"/>
              <w:ind w:left="403"/>
              <w:rPr>
                <w:rFonts w:ascii="Arial" w:eastAsia="Arial" w:hAnsi="Arial" w:cs="Arial"/>
                <w:sz w:val="22"/>
                <w:szCs w:val="22"/>
                <w:lang w:val="en-US" w:eastAsia="en-US"/>
              </w:rPr>
            </w:pPr>
            <w:r w:rsidRPr="00212322">
              <w:rPr>
                <w:rFonts w:ascii="Arial" w:eastAsia="Arial" w:hAnsi="Arial" w:cs="Arial"/>
                <w:sz w:val="22"/>
                <w:szCs w:val="22"/>
                <w:lang w:val="en-US" w:eastAsia="en-US"/>
              </w:rPr>
              <w:t>41,88</w:t>
            </w:r>
          </w:p>
        </w:tc>
        <w:tc>
          <w:tcPr>
            <w:tcW w:w="1013" w:type="dxa"/>
            <w:shd w:val="clear" w:color="auto" w:fill="auto"/>
          </w:tcPr>
          <w:p w:rsidR="00750C15" w:rsidRPr="00212322" w:rsidRDefault="00750C15" w:rsidP="00750C15">
            <w:pPr>
              <w:widowControl w:val="0"/>
              <w:autoSpaceDE w:val="0"/>
              <w:autoSpaceDN w:val="0"/>
              <w:spacing w:line="231" w:lineRule="exact"/>
              <w:ind w:left="122"/>
              <w:rPr>
                <w:rFonts w:ascii="Arial" w:eastAsia="Arial" w:hAnsi="Arial" w:cs="Arial"/>
                <w:sz w:val="22"/>
                <w:szCs w:val="22"/>
                <w:lang w:val="en-US" w:eastAsia="en-US"/>
              </w:rPr>
            </w:pPr>
            <w:r w:rsidRPr="00212322">
              <w:rPr>
                <w:rFonts w:ascii="Arial" w:eastAsia="Arial" w:hAnsi="Arial" w:cs="Arial"/>
                <w:sz w:val="22"/>
                <w:szCs w:val="22"/>
                <w:lang w:val="en-US" w:eastAsia="en-US"/>
              </w:rPr>
              <w:t>3846,20</w:t>
            </w:r>
          </w:p>
        </w:tc>
        <w:tc>
          <w:tcPr>
            <w:tcW w:w="1217" w:type="dxa"/>
            <w:shd w:val="clear" w:color="auto" w:fill="auto"/>
          </w:tcPr>
          <w:p w:rsidR="00750C15" w:rsidRPr="00212322" w:rsidRDefault="00750C15" w:rsidP="00750C15">
            <w:pPr>
              <w:widowControl w:val="0"/>
              <w:autoSpaceDE w:val="0"/>
              <w:autoSpaceDN w:val="0"/>
              <w:spacing w:line="231" w:lineRule="exact"/>
              <w:ind w:left="116" w:right="6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30,28</w:t>
            </w:r>
          </w:p>
        </w:tc>
        <w:tc>
          <w:tcPr>
            <w:tcW w:w="1015" w:type="dxa"/>
            <w:shd w:val="clear" w:color="auto" w:fill="auto"/>
          </w:tcPr>
          <w:p w:rsidR="00750C15" w:rsidRPr="00212322" w:rsidRDefault="00750C15" w:rsidP="00750C15">
            <w:pPr>
              <w:widowControl w:val="0"/>
              <w:autoSpaceDE w:val="0"/>
              <w:autoSpaceDN w:val="0"/>
              <w:spacing w:line="231" w:lineRule="exact"/>
              <w:ind w:left="4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557" w:type="dxa"/>
            <w:shd w:val="clear" w:color="auto" w:fill="auto"/>
          </w:tcPr>
          <w:p w:rsidR="00750C15" w:rsidRPr="00212322" w:rsidRDefault="00750C15" w:rsidP="00750C15">
            <w:pPr>
              <w:widowControl w:val="0"/>
              <w:autoSpaceDE w:val="0"/>
              <w:autoSpaceDN w:val="0"/>
              <w:spacing w:line="231" w:lineRule="exact"/>
              <w:ind w:left="5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r w:rsidR="00750C15" w:rsidRPr="00212322" w:rsidTr="00212322">
        <w:trPr>
          <w:trHeight w:val="253"/>
        </w:trPr>
        <w:tc>
          <w:tcPr>
            <w:tcW w:w="2519" w:type="dxa"/>
            <w:shd w:val="clear" w:color="auto" w:fill="auto"/>
          </w:tcPr>
          <w:p w:rsidR="00750C15" w:rsidRPr="00212322" w:rsidRDefault="00750C15" w:rsidP="00750C15">
            <w:pPr>
              <w:widowControl w:val="0"/>
              <w:autoSpaceDE w:val="0"/>
              <w:autoSpaceDN w:val="0"/>
              <w:spacing w:line="233" w:lineRule="exact"/>
              <w:ind w:left="85"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2022</w:t>
            </w:r>
          </w:p>
        </w:tc>
        <w:tc>
          <w:tcPr>
            <w:tcW w:w="1133" w:type="dxa"/>
            <w:shd w:val="clear" w:color="auto" w:fill="auto"/>
          </w:tcPr>
          <w:p w:rsidR="00750C15" w:rsidRPr="00212322" w:rsidRDefault="00750C15" w:rsidP="00750C15">
            <w:pPr>
              <w:widowControl w:val="0"/>
              <w:autoSpaceDE w:val="0"/>
              <w:autoSpaceDN w:val="0"/>
              <w:spacing w:line="233" w:lineRule="exact"/>
              <w:ind w:left="102" w:right="5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15042,66</w:t>
            </w:r>
          </w:p>
        </w:tc>
        <w:tc>
          <w:tcPr>
            <w:tcW w:w="1327" w:type="dxa"/>
            <w:shd w:val="clear" w:color="auto" w:fill="auto"/>
          </w:tcPr>
          <w:p w:rsidR="00750C15" w:rsidRPr="00212322" w:rsidRDefault="00750C15" w:rsidP="00750C15">
            <w:pPr>
              <w:widowControl w:val="0"/>
              <w:autoSpaceDE w:val="0"/>
              <w:autoSpaceDN w:val="0"/>
              <w:spacing w:line="233" w:lineRule="exact"/>
              <w:ind w:left="403"/>
              <w:rPr>
                <w:rFonts w:ascii="Arial" w:eastAsia="Arial" w:hAnsi="Arial" w:cs="Arial"/>
                <w:sz w:val="22"/>
                <w:szCs w:val="22"/>
                <w:lang w:val="en-US" w:eastAsia="en-US"/>
              </w:rPr>
            </w:pPr>
            <w:r w:rsidRPr="00212322">
              <w:rPr>
                <w:rFonts w:ascii="Arial" w:eastAsia="Arial" w:hAnsi="Arial" w:cs="Arial"/>
                <w:sz w:val="22"/>
                <w:szCs w:val="22"/>
                <w:lang w:val="en-US" w:eastAsia="en-US"/>
              </w:rPr>
              <w:t>80,05</w:t>
            </w:r>
          </w:p>
        </w:tc>
        <w:tc>
          <w:tcPr>
            <w:tcW w:w="1013" w:type="dxa"/>
            <w:shd w:val="clear" w:color="auto" w:fill="auto"/>
          </w:tcPr>
          <w:p w:rsidR="00750C15" w:rsidRPr="00212322" w:rsidRDefault="00750C15" w:rsidP="00750C15">
            <w:pPr>
              <w:widowControl w:val="0"/>
              <w:autoSpaceDE w:val="0"/>
              <w:autoSpaceDN w:val="0"/>
              <w:spacing w:line="233" w:lineRule="exact"/>
              <w:ind w:left="122"/>
              <w:rPr>
                <w:rFonts w:ascii="Arial" w:eastAsia="Arial" w:hAnsi="Arial" w:cs="Arial"/>
                <w:sz w:val="22"/>
                <w:szCs w:val="22"/>
                <w:lang w:val="en-US" w:eastAsia="en-US"/>
              </w:rPr>
            </w:pPr>
            <w:r w:rsidRPr="00212322">
              <w:rPr>
                <w:rFonts w:ascii="Arial" w:eastAsia="Arial" w:hAnsi="Arial" w:cs="Arial"/>
                <w:sz w:val="22"/>
                <w:szCs w:val="22"/>
                <w:lang w:val="en-US" w:eastAsia="en-US"/>
              </w:rPr>
              <w:t>4007,59</w:t>
            </w:r>
          </w:p>
        </w:tc>
        <w:tc>
          <w:tcPr>
            <w:tcW w:w="1217" w:type="dxa"/>
            <w:shd w:val="clear" w:color="auto" w:fill="auto"/>
          </w:tcPr>
          <w:p w:rsidR="00750C15" w:rsidRPr="00212322" w:rsidRDefault="00750C15" w:rsidP="00750C15">
            <w:pPr>
              <w:widowControl w:val="0"/>
              <w:autoSpaceDE w:val="0"/>
              <w:autoSpaceDN w:val="0"/>
              <w:spacing w:line="233" w:lineRule="exact"/>
              <w:ind w:left="116" w:right="6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48,33</w:t>
            </w:r>
          </w:p>
        </w:tc>
        <w:tc>
          <w:tcPr>
            <w:tcW w:w="1015" w:type="dxa"/>
            <w:shd w:val="clear" w:color="auto" w:fill="auto"/>
          </w:tcPr>
          <w:p w:rsidR="00750C15" w:rsidRPr="00212322" w:rsidRDefault="00750C15" w:rsidP="00750C15">
            <w:pPr>
              <w:widowControl w:val="0"/>
              <w:autoSpaceDE w:val="0"/>
              <w:autoSpaceDN w:val="0"/>
              <w:spacing w:line="233" w:lineRule="exact"/>
              <w:ind w:left="43"/>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557" w:type="dxa"/>
            <w:shd w:val="clear" w:color="auto" w:fill="auto"/>
          </w:tcPr>
          <w:p w:rsidR="00750C15" w:rsidRPr="00212322" w:rsidRDefault="00750C15" w:rsidP="00750C15">
            <w:pPr>
              <w:widowControl w:val="0"/>
              <w:autoSpaceDE w:val="0"/>
              <w:autoSpaceDN w:val="0"/>
              <w:spacing w:line="233" w:lineRule="exact"/>
              <w:ind w:left="59"/>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bl>
    <w:p w:rsidR="00750C15" w:rsidRPr="00750C15" w:rsidRDefault="00750C15" w:rsidP="00750C15">
      <w:pPr>
        <w:widowControl w:val="0"/>
        <w:autoSpaceDE w:val="0"/>
        <w:autoSpaceDN w:val="0"/>
        <w:rPr>
          <w:rFonts w:ascii="Arial" w:eastAsia="Arial" w:hAnsi="Arial" w:cs="Arial"/>
          <w:sz w:val="21"/>
          <w:szCs w:val="22"/>
          <w:lang w:val="en-US" w:eastAsia="en-US"/>
        </w:rPr>
      </w:pPr>
    </w:p>
    <w:p w:rsidR="00750C15" w:rsidRPr="00750C15" w:rsidRDefault="00212322" w:rsidP="00212322">
      <w:pPr>
        <w:widowControl w:val="0"/>
        <w:tabs>
          <w:tab w:val="left" w:pos="1728"/>
          <w:tab w:val="left" w:pos="1729"/>
        </w:tabs>
        <w:autoSpaceDE w:val="0"/>
        <w:autoSpaceDN w:val="0"/>
        <w:spacing w:before="1"/>
        <w:outlineLvl w:val="2"/>
        <w:rPr>
          <w:rFonts w:ascii="Arial" w:eastAsia="Arial" w:hAnsi="Arial" w:cs="Arial"/>
          <w:b/>
          <w:bCs/>
          <w:sz w:val="22"/>
          <w:szCs w:val="22"/>
          <w:lang w:val="en-US" w:eastAsia="en-US"/>
        </w:rPr>
      </w:pPr>
      <w:bookmarkStart w:id="8" w:name="_bookmark19"/>
      <w:bookmarkEnd w:id="8"/>
      <w:r>
        <w:rPr>
          <w:rFonts w:ascii="Arial" w:eastAsia="Arial" w:hAnsi="Arial" w:cs="Arial"/>
          <w:b/>
          <w:bCs/>
          <w:sz w:val="22"/>
          <w:szCs w:val="22"/>
          <w:lang w:val="en-US" w:eastAsia="en-US"/>
        </w:rPr>
        <w:t xml:space="preserve">      5.1.1.4. </w:t>
      </w:r>
      <w:r w:rsidR="00750C15" w:rsidRPr="00750C15">
        <w:rPr>
          <w:rFonts w:ascii="Arial" w:eastAsia="Arial" w:hAnsi="Arial" w:cs="Arial"/>
          <w:b/>
          <w:bCs/>
          <w:sz w:val="22"/>
          <w:szCs w:val="22"/>
          <w:lang w:val="en-US" w:eastAsia="en-US"/>
        </w:rPr>
        <w:t>Emisije u zrak iz pogona sirovog bikarbonata – Soda</w:t>
      </w:r>
      <w:r w:rsidR="00750C15" w:rsidRPr="00750C15">
        <w:rPr>
          <w:rFonts w:ascii="Arial" w:eastAsia="Arial" w:hAnsi="Arial" w:cs="Arial"/>
          <w:b/>
          <w:bCs/>
          <w:spacing w:val="-8"/>
          <w:sz w:val="22"/>
          <w:szCs w:val="22"/>
          <w:lang w:val="en-US" w:eastAsia="en-US"/>
        </w:rPr>
        <w:t xml:space="preserve"> </w:t>
      </w:r>
      <w:r w:rsidR="00750C15" w:rsidRPr="00750C15">
        <w:rPr>
          <w:rFonts w:ascii="Arial" w:eastAsia="Arial" w:hAnsi="Arial" w:cs="Arial"/>
          <w:b/>
          <w:bCs/>
          <w:sz w:val="22"/>
          <w:szCs w:val="22"/>
          <w:lang w:val="en-US" w:eastAsia="en-US"/>
        </w:rPr>
        <w:t>pogon</w:t>
      </w:r>
    </w:p>
    <w:p w:rsidR="00750C15" w:rsidRPr="00750C15" w:rsidRDefault="00750C15" w:rsidP="00750C15">
      <w:pPr>
        <w:widowControl w:val="0"/>
        <w:autoSpaceDE w:val="0"/>
        <w:autoSpaceDN w:val="0"/>
        <w:spacing w:before="9"/>
        <w:rPr>
          <w:rFonts w:ascii="Arial" w:eastAsia="Arial" w:hAnsi="Arial" w:cs="Arial"/>
          <w:b/>
          <w:sz w:val="20"/>
          <w:szCs w:val="22"/>
          <w:lang w:val="en-US" w:eastAsia="en-US"/>
        </w:rPr>
      </w:pPr>
    </w:p>
    <w:p w:rsidR="00750C15" w:rsidRPr="00750C15" w:rsidRDefault="00212322" w:rsidP="00212322">
      <w:pPr>
        <w:widowControl w:val="0"/>
        <w:tabs>
          <w:tab w:val="left" w:pos="1671"/>
        </w:tabs>
        <w:autoSpaceDE w:val="0"/>
        <w:autoSpaceDN w:val="0"/>
        <w:rPr>
          <w:rFonts w:ascii="Arial" w:eastAsia="Arial" w:hAnsi="Arial" w:cs="Arial"/>
          <w:b/>
          <w:sz w:val="22"/>
          <w:szCs w:val="22"/>
          <w:lang w:val="en-US" w:eastAsia="en-US"/>
        </w:rPr>
      </w:pPr>
      <w:r>
        <w:rPr>
          <w:rFonts w:ascii="Arial" w:eastAsia="Arial" w:hAnsi="Arial" w:cs="Arial"/>
          <w:b/>
          <w:sz w:val="22"/>
          <w:szCs w:val="22"/>
          <w:lang w:val="en-US" w:eastAsia="en-US"/>
        </w:rPr>
        <w:t xml:space="preserve">      </w:t>
      </w:r>
      <w:r w:rsidR="00750C15" w:rsidRPr="00750C15">
        <w:rPr>
          <w:rFonts w:ascii="Arial" w:eastAsia="Arial" w:hAnsi="Arial" w:cs="Arial"/>
          <w:b/>
          <w:sz w:val="22"/>
          <w:szCs w:val="22"/>
          <w:lang w:val="en-US" w:eastAsia="en-US"/>
        </w:rPr>
        <w:t>Absorpcija</w:t>
      </w:r>
    </w:p>
    <w:p w:rsidR="00750C15" w:rsidRPr="00750C15" w:rsidRDefault="00750C15" w:rsidP="00212322">
      <w:pPr>
        <w:widowControl w:val="0"/>
        <w:autoSpaceDE w:val="0"/>
        <w:autoSpaceDN w:val="0"/>
        <w:ind w:left="567" w:right="1031"/>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Mjerenja emisija u zrak iz pogona absorpcije vrše na izlazima iz laver kolona (LCL) – ispirne kolone gasa sa absorpcije (3 kom,) koje u sebi sadrži male količine amonijaka. Ispiranje amonijaka vrši se sa prečišćenom slanom vodom. Ovo su mali emiteri, granične vrijednosti nisu </w:t>
      </w:r>
      <w:r w:rsidRPr="00750C15">
        <w:rPr>
          <w:rFonts w:ascii="Arial" w:eastAsia="Arial" w:hAnsi="Arial" w:cs="Arial"/>
          <w:sz w:val="22"/>
          <w:szCs w:val="22"/>
          <w:lang w:val="en-US" w:eastAsia="en-US"/>
        </w:rPr>
        <w:lastRenderedPageBreak/>
        <w:t>propisane zakonom.</w:t>
      </w:r>
    </w:p>
    <w:p w:rsidR="00750C15" w:rsidRPr="00750C15" w:rsidRDefault="00750C15" w:rsidP="00750C15">
      <w:pPr>
        <w:widowControl w:val="0"/>
        <w:autoSpaceDE w:val="0"/>
        <w:autoSpaceDN w:val="0"/>
        <w:spacing w:before="1"/>
        <w:ind w:left="936"/>
        <w:jc w:val="both"/>
        <w:rPr>
          <w:rFonts w:ascii="Arial" w:eastAsia="Arial" w:hAnsi="Arial" w:cs="Arial"/>
          <w:sz w:val="22"/>
          <w:szCs w:val="22"/>
          <w:lang w:val="en-US" w:eastAsia="en-US"/>
        </w:rPr>
      </w:pPr>
      <w:r w:rsidRPr="00750C15">
        <w:rPr>
          <w:rFonts w:ascii="Arial" w:eastAsia="Arial" w:hAnsi="Arial" w:cs="Arial"/>
          <w:sz w:val="22"/>
          <w:szCs w:val="22"/>
          <w:lang w:val="en-US" w:eastAsia="en-US"/>
        </w:rPr>
        <w:t>U tabeli su date prosječne vrijednosti sa tri izmjerene laver kolone:</w:t>
      </w:r>
    </w:p>
    <w:p w:rsidR="00750C15" w:rsidRPr="00750C15" w:rsidRDefault="00750C15" w:rsidP="00750C15">
      <w:pPr>
        <w:widowControl w:val="0"/>
        <w:autoSpaceDE w:val="0"/>
        <w:autoSpaceDN w:val="0"/>
        <w:spacing w:before="9"/>
        <w:rPr>
          <w:rFonts w:ascii="Arial" w:eastAsia="Arial" w:hAnsi="Arial" w:cs="Arial"/>
          <w:sz w:val="21"/>
          <w:szCs w:val="22"/>
          <w:lang w:val="en-US" w:eastAsia="en-US"/>
        </w:rPr>
      </w:pPr>
    </w:p>
    <w:p w:rsidR="00750C15" w:rsidRPr="00750C15" w:rsidRDefault="00750C15" w:rsidP="00212322">
      <w:pPr>
        <w:widowControl w:val="0"/>
        <w:autoSpaceDE w:val="0"/>
        <w:autoSpaceDN w:val="0"/>
        <w:ind w:left="303" w:right="405"/>
        <w:rPr>
          <w:rFonts w:ascii="Arial" w:eastAsia="Arial" w:hAnsi="Arial" w:cs="Arial"/>
          <w:b/>
          <w:i/>
          <w:sz w:val="20"/>
          <w:szCs w:val="22"/>
          <w:lang w:val="en-US" w:eastAsia="en-US"/>
        </w:rPr>
      </w:pPr>
      <w:r w:rsidRPr="00750C15">
        <w:rPr>
          <w:rFonts w:ascii="Arial" w:eastAsia="Arial" w:hAnsi="Arial" w:cs="Arial"/>
          <w:b/>
          <w:i/>
          <w:sz w:val="20"/>
          <w:szCs w:val="22"/>
          <w:lang w:val="en-US" w:eastAsia="en-US"/>
        </w:rPr>
        <w:t xml:space="preserve"> </w:t>
      </w:r>
      <w:r w:rsidR="00212322">
        <w:rPr>
          <w:rFonts w:ascii="Arial" w:eastAsia="Arial" w:hAnsi="Arial" w:cs="Arial"/>
          <w:b/>
          <w:i/>
          <w:sz w:val="20"/>
          <w:szCs w:val="22"/>
          <w:lang w:val="en-US" w:eastAsia="en-US"/>
        </w:rPr>
        <w:t xml:space="preserve">  </w:t>
      </w:r>
      <w:r w:rsidRPr="00750C15">
        <w:rPr>
          <w:rFonts w:ascii="Arial" w:eastAsia="Arial" w:hAnsi="Arial" w:cs="Arial"/>
          <w:b/>
          <w:i/>
          <w:sz w:val="20"/>
          <w:szCs w:val="22"/>
          <w:lang w:val="en-US" w:eastAsia="en-US"/>
        </w:rPr>
        <w:t>Mjerenje emisija na absorber aparatima u Soda pogonu od 2016-2022</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1279"/>
        <w:gridCol w:w="2038"/>
        <w:gridCol w:w="1310"/>
        <w:gridCol w:w="1311"/>
      </w:tblGrid>
      <w:tr w:rsidR="00750C15" w:rsidRPr="00750C15" w:rsidTr="00212322">
        <w:trPr>
          <w:trHeight w:val="268"/>
        </w:trPr>
        <w:tc>
          <w:tcPr>
            <w:tcW w:w="6233" w:type="dxa"/>
            <w:gridSpan w:val="3"/>
            <w:shd w:val="clear" w:color="auto" w:fill="auto"/>
          </w:tcPr>
          <w:p w:rsidR="00750C15" w:rsidRPr="00750C15" w:rsidRDefault="00750C15" w:rsidP="00750C15">
            <w:pPr>
              <w:widowControl w:val="0"/>
              <w:autoSpaceDE w:val="0"/>
              <w:autoSpaceDN w:val="0"/>
              <w:spacing w:before="9" w:line="239" w:lineRule="exact"/>
              <w:ind w:left="282"/>
              <w:rPr>
                <w:rFonts w:ascii="Arial" w:eastAsia="Arial" w:hAnsi="Arial" w:cs="Arial"/>
                <w:b/>
                <w:sz w:val="22"/>
                <w:szCs w:val="22"/>
                <w:lang w:val="en-US" w:eastAsia="en-US"/>
              </w:rPr>
            </w:pPr>
            <w:r w:rsidRPr="00750C15">
              <w:rPr>
                <w:rFonts w:ascii="Arial" w:eastAsia="Arial" w:hAnsi="Arial" w:cs="Arial"/>
                <w:b/>
                <w:sz w:val="22"/>
                <w:szCs w:val="22"/>
                <w:lang w:val="en-US" w:eastAsia="en-US"/>
              </w:rPr>
              <w:t>Ispirači gasa sa absorpcije - Laver kolone (LCL)</w:t>
            </w:r>
          </w:p>
        </w:tc>
        <w:tc>
          <w:tcPr>
            <w:tcW w:w="2621" w:type="dxa"/>
            <w:gridSpan w:val="2"/>
            <w:shd w:val="clear" w:color="auto" w:fill="auto"/>
          </w:tcPr>
          <w:p w:rsidR="00750C15" w:rsidRPr="00750C15" w:rsidRDefault="00750C15" w:rsidP="00750C15">
            <w:pPr>
              <w:widowControl w:val="0"/>
              <w:autoSpaceDE w:val="0"/>
              <w:autoSpaceDN w:val="0"/>
              <w:spacing w:before="9" w:line="239" w:lineRule="exact"/>
              <w:ind w:left="1058" w:right="1048"/>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GVE</w:t>
            </w:r>
          </w:p>
        </w:tc>
      </w:tr>
      <w:tr w:rsidR="00750C15" w:rsidRPr="00750C15" w:rsidTr="00212322">
        <w:trPr>
          <w:trHeight w:val="542"/>
        </w:trPr>
        <w:tc>
          <w:tcPr>
            <w:tcW w:w="2916" w:type="dxa"/>
            <w:shd w:val="clear" w:color="auto" w:fill="auto"/>
          </w:tcPr>
          <w:p w:rsidR="00750C15" w:rsidRPr="00750C15" w:rsidRDefault="00750C15" w:rsidP="00750C15">
            <w:pPr>
              <w:widowControl w:val="0"/>
              <w:autoSpaceDE w:val="0"/>
              <w:autoSpaceDN w:val="0"/>
              <w:spacing w:before="144"/>
              <w:ind w:left="153" w:right="143"/>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Godina/Parametar</w:t>
            </w:r>
          </w:p>
        </w:tc>
        <w:tc>
          <w:tcPr>
            <w:tcW w:w="1279" w:type="dxa"/>
            <w:shd w:val="clear" w:color="auto" w:fill="auto"/>
          </w:tcPr>
          <w:p w:rsidR="00750C15" w:rsidRPr="00750C15" w:rsidRDefault="00750C15" w:rsidP="00750C15">
            <w:pPr>
              <w:widowControl w:val="0"/>
              <w:autoSpaceDE w:val="0"/>
              <w:autoSpaceDN w:val="0"/>
              <w:spacing w:before="24" w:line="252" w:lineRule="exact"/>
              <w:ind w:left="254" w:right="218" w:firstLine="38"/>
              <w:rPr>
                <w:rFonts w:ascii="Arial" w:eastAsia="Arial" w:hAnsi="Arial" w:cs="Arial"/>
                <w:b/>
                <w:sz w:val="22"/>
                <w:szCs w:val="22"/>
                <w:lang w:val="en-US" w:eastAsia="en-US"/>
              </w:rPr>
            </w:pPr>
            <w:r w:rsidRPr="00750C15">
              <w:rPr>
                <w:rFonts w:ascii="Arial" w:eastAsia="Arial" w:hAnsi="Arial" w:cs="Arial"/>
                <w:b/>
                <w:sz w:val="22"/>
                <w:szCs w:val="22"/>
                <w:lang w:val="en-US" w:eastAsia="en-US"/>
              </w:rPr>
              <w:t>Protok (Nm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/h)</w:t>
            </w:r>
          </w:p>
        </w:tc>
        <w:tc>
          <w:tcPr>
            <w:tcW w:w="2038" w:type="dxa"/>
            <w:shd w:val="clear" w:color="auto" w:fill="auto"/>
          </w:tcPr>
          <w:p w:rsidR="00750C15" w:rsidRPr="00750C15" w:rsidRDefault="00750C15" w:rsidP="00750C15">
            <w:pPr>
              <w:widowControl w:val="0"/>
              <w:autoSpaceDE w:val="0"/>
              <w:autoSpaceDN w:val="0"/>
              <w:spacing w:before="24" w:line="252" w:lineRule="exact"/>
              <w:ind w:left="535" w:right="494" w:hanging="12"/>
              <w:rPr>
                <w:rFonts w:ascii="Arial" w:eastAsia="Arial" w:hAnsi="Arial" w:cs="Arial"/>
                <w:b/>
                <w:sz w:val="22"/>
                <w:szCs w:val="22"/>
                <w:lang w:val="en-US" w:eastAsia="en-US"/>
              </w:rPr>
            </w:pPr>
            <w:r w:rsidRPr="00750C15">
              <w:rPr>
                <w:rFonts w:ascii="Arial" w:eastAsia="Arial" w:hAnsi="Arial" w:cs="Arial"/>
                <w:b/>
                <w:sz w:val="22"/>
                <w:szCs w:val="22"/>
                <w:lang w:val="en-US" w:eastAsia="en-US"/>
              </w:rPr>
              <w:t>Amonijak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310" w:type="dxa"/>
            <w:shd w:val="clear" w:color="auto" w:fill="auto"/>
          </w:tcPr>
          <w:p w:rsidR="00750C15" w:rsidRPr="00750C15" w:rsidRDefault="00750C15" w:rsidP="00750C15">
            <w:pPr>
              <w:widowControl w:val="0"/>
              <w:autoSpaceDE w:val="0"/>
              <w:autoSpaceDN w:val="0"/>
              <w:spacing w:before="24" w:line="252" w:lineRule="exact"/>
              <w:ind w:left="266" w:right="237" w:firstLine="38"/>
              <w:rPr>
                <w:rFonts w:ascii="Arial" w:eastAsia="Arial" w:hAnsi="Arial" w:cs="Arial"/>
                <w:b/>
                <w:sz w:val="22"/>
                <w:szCs w:val="22"/>
                <w:lang w:val="en-US" w:eastAsia="en-US"/>
              </w:rPr>
            </w:pPr>
            <w:r w:rsidRPr="00750C15">
              <w:rPr>
                <w:rFonts w:ascii="Arial" w:eastAsia="Arial" w:hAnsi="Arial" w:cs="Arial"/>
                <w:b/>
                <w:sz w:val="22"/>
                <w:szCs w:val="22"/>
                <w:lang w:val="en-US" w:eastAsia="en-US"/>
              </w:rPr>
              <w:t>Protok (Nm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/h)</w:t>
            </w:r>
          </w:p>
        </w:tc>
        <w:tc>
          <w:tcPr>
            <w:tcW w:w="1311" w:type="dxa"/>
            <w:shd w:val="clear" w:color="auto" w:fill="auto"/>
          </w:tcPr>
          <w:p w:rsidR="00750C15" w:rsidRPr="00750C15" w:rsidRDefault="00750C15" w:rsidP="00750C15">
            <w:pPr>
              <w:widowControl w:val="0"/>
              <w:autoSpaceDE w:val="0"/>
              <w:autoSpaceDN w:val="0"/>
              <w:spacing w:before="24" w:line="252" w:lineRule="exact"/>
              <w:ind w:left="170" w:right="132" w:hanging="12"/>
              <w:rPr>
                <w:rFonts w:ascii="Arial" w:eastAsia="Arial" w:hAnsi="Arial" w:cs="Arial"/>
                <w:b/>
                <w:sz w:val="22"/>
                <w:szCs w:val="22"/>
                <w:lang w:val="en-US" w:eastAsia="en-US"/>
              </w:rPr>
            </w:pPr>
            <w:r w:rsidRPr="00750C15">
              <w:rPr>
                <w:rFonts w:ascii="Arial" w:eastAsia="Arial" w:hAnsi="Arial" w:cs="Arial"/>
                <w:b/>
                <w:sz w:val="22"/>
                <w:szCs w:val="22"/>
                <w:lang w:val="en-US" w:eastAsia="en-US"/>
              </w:rPr>
              <w:t>Amonijak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r>
      <w:tr w:rsidR="00750C15" w:rsidRPr="00750C15" w:rsidTr="00212322">
        <w:trPr>
          <w:trHeight w:val="268"/>
        </w:trPr>
        <w:tc>
          <w:tcPr>
            <w:tcW w:w="2916" w:type="dxa"/>
            <w:shd w:val="clear" w:color="auto" w:fill="auto"/>
          </w:tcPr>
          <w:p w:rsidR="00750C15" w:rsidRPr="00750C15" w:rsidRDefault="00750C15" w:rsidP="00750C15">
            <w:pPr>
              <w:widowControl w:val="0"/>
              <w:autoSpaceDE w:val="0"/>
              <w:autoSpaceDN w:val="0"/>
              <w:spacing w:line="248" w:lineRule="exact"/>
              <w:ind w:left="152" w:right="143"/>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2016</w:t>
            </w:r>
          </w:p>
        </w:tc>
        <w:tc>
          <w:tcPr>
            <w:tcW w:w="1279" w:type="dxa"/>
            <w:shd w:val="clear" w:color="auto" w:fill="auto"/>
          </w:tcPr>
          <w:p w:rsidR="00750C15" w:rsidRPr="00750C15" w:rsidRDefault="00750C15" w:rsidP="00750C15">
            <w:pPr>
              <w:widowControl w:val="0"/>
              <w:autoSpaceDE w:val="0"/>
              <w:autoSpaceDN w:val="0"/>
              <w:spacing w:line="248" w:lineRule="exact"/>
              <w:ind w:left="225" w:right="20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4275,87</w:t>
            </w:r>
          </w:p>
        </w:tc>
        <w:tc>
          <w:tcPr>
            <w:tcW w:w="2038" w:type="dxa"/>
            <w:shd w:val="clear" w:color="auto" w:fill="auto"/>
          </w:tcPr>
          <w:p w:rsidR="00750C15" w:rsidRPr="00750C15" w:rsidRDefault="00750C15" w:rsidP="00750C15">
            <w:pPr>
              <w:widowControl w:val="0"/>
              <w:autoSpaceDE w:val="0"/>
              <w:autoSpaceDN w:val="0"/>
              <w:spacing w:line="248" w:lineRule="exact"/>
              <w:ind w:right="729"/>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18,53</w:t>
            </w:r>
          </w:p>
        </w:tc>
        <w:tc>
          <w:tcPr>
            <w:tcW w:w="1310" w:type="dxa"/>
            <w:shd w:val="clear" w:color="auto" w:fill="auto"/>
          </w:tcPr>
          <w:p w:rsidR="00750C15" w:rsidRPr="00750C15" w:rsidRDefault="00750C15" w:rsidP="00750C15">
            <w:pPr>
              <w:widowControl w:val="0"/>
              <w:autoSpaceDE w:val="0"/>
              <w:autoSpaceDN w:val="0"/>
              <w:spacing w:line="248" w:lineRule="exact"/>
              <w:ind w:left="616"/>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311" w:type="dxa"/>
            <w:shd w:val="clear" w:color="auto" w:fill="auto"/>
          </w:tcPr>
          <w:p w:rsidR="00750C15" w:rsidRPr="00750C15" w:rsidRDefault="00750C15" w:rsidP="00750C15">
            <w:pPr>
              <w:widowControl w:val="0"/>
              <w:autoSpaceDE w:val="0"/>
              <w:autoSpaceDN w:val="0"/>
              <w:spacing w:line="248" w:lineRule="exact"/>
              <w:ind w:left="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68"/>
        </w:trPr>
        <w:tc>
          <w:tcPr>
            <w:tcW w:w="2916" w:type="dxa"/>
            <w:shd w:val="clear" w:color="auto" w:fill="auto"/>
          </w:tcPr>
          <w:p w:rsidR="00750C15" w:rsidRPr="00750C15" w:rsidRDefault="00750C15" w:rsidP="00750C15">
            <w:pPr>
              <w:widowControl w:val="0"/>
              <w:autoSpaceDE w:val="0"/>
              <w:autoSpaceDN w:val="0"/>
              <w:spacing w:line="248" w:lineRule="exact"/>
              <w:ind w:left="152" w:right="143"/>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2017</w:t>
            </w:r>
          </w:p>
        </w:tc>
        <w:tc>
          <w:tcPr>
            <w:tcW w:w="1279" w:type="dxa"/>
            <w:shd w:val="clear" w:color="auto" w:fill="auto"/>
          </w:tcPr>
          <w:p w:rsidR="00750C15" w:rsidRPr="00750C15" w:rsidRDefault="00750C15" w:rsidP="00750C15">
            <w:pPr>
              <w:widowControl w:val="0"/>
              <w:autoSpaceDE w:val="0"/>
              <w:autoSpaceDN w:val="0"/>
              <w:spacing w:line="248" w:lineRule="exact"/>
              <w:ind w:left="225" w:right="20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4125,67</w:t>
            </w:r>
          </w:p>
        </w:tc>
        <w:tc>
          <w:tcPr>
            <w:tcW w:w="2038" w:type="dxa"/>
            <w:shd w:val="clear" w:color="auto" w:fill="auto"/>
          </w:tcPr>
          <w:p w:rsidR="00750C15" w:rsidRPr="00750C15" w:rsidRDefault="00750C15" w:rsidP="00750C15">
            <w:pPr>
              <w:widowControl w:val="0"/>
              <w:autoSpaceDE w:val="0"/>
              <w:autoSpaceDN w:val="0"/>
              <w:spacing w:line="248" w:lineRule="exact"/>
              <w:ind w:right="729"/>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22,03</w:t>
            </w:r>
          </w:p>
        </w:tc>
        <w:tc>
          <w:tcPr>
            <w:tcW w:w="1310" w:type="dxa"/>
            <w:shd w:val="clear" w:color="auto" w:fill="auto"/>
          </w:tcPr>
          <w:p w:rsidR="00750C15" w:rsidRPr="00750C15" w:rsidRDefault="00750C15" w:rsidP="00750C15">
            <w:pPr>
              <w:widowControl w:val="0"/>
              <w:autoSpaceDE w:val="0"/>
              <w:autoSpaceDN w:val="0"/>
              <w:spacing w:line="248" w:lineRule="exact"/>
              <w:ind w:left="616"/>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311" w:type="dxa"/>
            <w:shd w:val="clear" w:color="auto" w:fill="auto"/>
          </w:tcPr>
          <w:p w:rsidR="00750C15" w:rsidRPr="00750C15" w:rsidRDefault="00750C15" w:rsidP="00750C15">
            <w:pPr>
              <w:widowControl w:val="0"/>
              <w:autoSpaceDE w:val="0"/>
              <w:autoSpaceDN w:val="0"/>
              <w:spacing w:line="248" w:lineRule="exact"/>
              <w:ind w:left="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68"/>
        </w:trPr>
        <w:tc>
          <w:tcPr>
            <w:tcW w:w="2916" w:type="dxa"/>
            <w:shd w:val="clear" w:color="auto" w:fill="auto"/>
          </w:tcPr>
          <w:p w:rsidR="00750C15" w:rsidRPr="00750C15" w:rsidRDefault="00750C15" w:rsidP="00750C15">
            <w:pPr>
              <w:widowControl w:val="0"/>
              <w:autoSpaceDE w:val="0"/>
              <w:autoSpaceDN w:val="0"/>
              <w:spacing w:line="248" w:lineRule="exact"/>
              <w:ind w:left="152" w:right="143"/>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2018</w:t>
            </w:r>
          </w:p>
        </w:tc>
        <w:tc>
          <w:tcPr>
            <w:tcW w:w="1279" w:type="dxa"/>
            <w:shd w:val="clear" w:color="auto" w:fill="auto"/>
          </w:tcPr>
          <w:p w:rsidR="00750C15" w:rsidRPr="00750C15" w:rsidRDefault="00750C15" w:rsidP="00750C15">
            <w:pPr>
              <w:widowControl w:val="0"/>
              <w:autoSpaceDE w:val="0"/>
              <w:autoSpaceDN w:val="0"/>
              <w:spacing w:line="248" w:lineRule="exact"/>
              <w:ind w:left="225" w:right="20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3660,87</w:t>
            </w:r>
          </w:p>
        </w:tc>
        <w:tc>
          <w:tcPr>
            <w:tcW w:w="2038" w:type="dxa"/>
            <w:shd w:val="clear" w:color="auto" w:fill="auto"/>
          </w:tcPr>
          <w:p w:rsidR="00750C15" w:rsidRPr="00750C15" w:rsidRDefault="00750C15" w:rsidP="00750C15">
            <w:pPr>
              <w:widowControl w:val="0"/>
              <w:autoSpaceDE w:val="0"/>
              <w:autoSpaceDN w:val="0"/>
              <w:spacing w:line="248" w:lineRule="exact"/>
              <w:ind w:right="729"/>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24,10</w:t>
            </w:r>
          </w:p>
        </w:tc>
        <w:tc>
          <w:tcPr>
            <w:tcW w:w="1310" w:type="dxa"/>
            <w:shd w:val="clear" w:color="auto" w:fill="auto"/>
          </w:tcPr>
          <w:p w:rsidR="00750C15" w:rsidRPr="00750C15" w:rsidRDefault="00750C15" w:rsidP="00750C15">
            <w:pPr>
              <w:widowControl w:val="0"/>
              <w:autoSpaceDE w:val="0"/>
              <w:autoSpaceDN w:val="0"/>
              <w:spacing w:line="248" w:lineRule="exact"/>
              <w:ind w:left="616"/>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311" w:type="dxa"/>
            <w:shd w:val="clear" w:color="auto" w:fill="auto"/>
          </w:tcPr>
          <w:p w:rsidR="00750C15" w:rsidRPr="00750C15" w:rsidRDefault="00750C15" w:rsidP="00750C15">
            <w:pPr>
              <w:widowControl w:val="0"/>
              <w:autoSpaceDE w:val="0"/>
              <w:autoSpaceDN w:val="0"/>
              <w:spacing w:line="248" w:lineRule="exact"/>
              <w:ind w:left="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71"/>
        </w:trPr>
        <w:tc>
          <w:tcPr>
            <w:tcW w:w="2916" w:type="dxa"/>
            <w:shd w:val="clear" w:color="auto" w:fill="auto"/>
          </w:tcPr>
          <w:p w:rsidR="00750C15" w:rsidRPr="00750C15" w:rsidRDefault="00750C15" w:rsidP="00750C15">
            <w:pPr>
              <w:widowControl w:val="0"/>
              <w:autoSpaceDE w:val="0"/>
              <w:autoSpaceDN w:val="0"/>
              <w:spacing w:line="251" w:lineRule="exact"/>
              <w:ind w:left="152" w:right="143"/>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2019</w:t>
            </w:r>
          </w:p>
        </w:tc>
        <w:tc>
          <w:tcPr>
            <w:tcW w:w="1279" w:type="dxa"/>
            <w:shd w:val="clear" w:color="auto" w:fill="auto"/>
          </w:tcPr>
          <w:p w:rsidR="00750C15" w:rsidRPr="00750C15" w:rsidRDefault="00750C15" w:rsidP="00750C15">
            <w:pPr>
              <w:widowControl w:val="0"/>
              <w:autoSpaceDE w:val="0"/>
              <w:autoSpaceDN w:val="0"/>
              <w:spacing w:line="251" w:lineRule="exact"/>
              <w:ind w:left="225" w:right="20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2725,85</w:t>
            </w:r>
          </w:p>
        </w:tc>
        <w:tc>
          <w:tcPr>
            <w:tcW w:w="2038" w:type="dxa"/>
            <w:shd w:val="clear" w:color="auto" w:fill="auto"/>
          </w:tcPr>
          <w:p w:rsidR="00750C15" w:rsidRPr="00750C15" w:rsidRDefault="00750C15" w:rsidP="00750C15">
            <w:pPr>
              <w:widowControl w:val="0"/>
              <w:autoSpaceDE w:val="0"/>
              <w:autoSpaceDN w:val="0"/>
              <w:spacing w:line="251" w:lineRule="exact"/>
              <w:ind w:right="729"/>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41,57</w:t>
            </w:r>
          </w:p>
        </w:tc>
        <w:tc>
          <w:tcPr>
            <w:tcW w:w="1310" w:type="dxa"/>
            <w:shd w:val="clear" w:color="auto" w:fill="auto"/>
          </w:tcPr>
          <w:p w:rsidR="00750C15" w:rsidRPr="00750C15" w:rsidRDefault="00750C15" w:rsidP="00750C15">
            <w:pPr>
              <w:widowControl w:val="0"/>
              <w:autoSpaceDE w:val="0"/>
              <w:autoSpaceDN w:val="0"/>
              <w:spacing w:line="251" w:lineRule="exact"/>
              <w:ind w:left="616"/>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311" w:type="dxa"/>
            <w:shd w:val="clear" w:color="auto" w:fill="auto"/>
          </w:tcPr>
          <w:p w:rsidR="00750C15" w:rsidRPr="00750C15" w:rsidRDefault="00750C15" w:rsidP="00750C15">
            <w:pPr>
              <w:widowControl w:val="0"/>
              <w:autoSpaceDE w:val="0"/>
              <w:autoSpaceDN w:val="0"/>
              <w:spacing w:line="251" w:lineRule="exact"/>
              <w:ind w:left="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68"/>
        </w:trPr>
        <w:tc>
          <w:tcPr>
            <w:tcW w:w="2916" w:type="dxa"/>
            <w:shd w:val="clear" w:color="auto" w:fill="auto"/>
          </w:tcPr>
          <w:p w:rsidR="00750C15" w:rsidRPr="00750C15" w:rsidRDefault="00750C15" w:rsidP="00750C15">
            <w:pPr>
              <w:widowControl w:val="0"/>
              <w:autoSpaceDE w:val="0"/>
              <w:autoSpaceDN w:val="0"/>
              <w:spacing w:line="248" w:lineRule="exact"/>
              <w:ind w:left="152" w:right="143"/>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2020</w:t>
            </w:r>
          </w:p>
        </w:tc>
        <w:tc>
          <w:tcPr>
            <w:tcW w:w="1279" w:type="dxa"/>
            <w:shd w:val="clear" w:color="auto" w:fill="auto"/>
          </w:tcPr>
          <w:p w:rsidR="00750C15" w:rsidRPr="00750C15" w:rsidRDefault="00750C15" w:rsidP="00750C15">
            <w:pPr>
              <w:widowControl w:val="0"/>
              <w:autoSpaceDE w:val="0"/>
              <w:autoSpaceDN w:val="0"/>
              <w:spacing w:line="248" w:lineRule="exact"/>
              <w:ind w:left="225" w:right="20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2599,38</w:t>
            </w:r>
          </w:p>
        </w:tc>
        <w:tc>
          <w:tcPr>
            <w:tcW w:w="2038" w:type="dxa"/>
            <w:shd w:val="clear" w:color="auto" w:fill="auto"/>
          </w:tcPr>
          <w:p w:rsidR="00750C15" w:rsidRPr="00750C15" w:rsidRDefault="00750C15" w:rsidP="00750C15">
            <w:pPr>
              <w:widowControl w:val="0"/>
              <w:autoSpaceDE w:val="0"/>
              <w:autoSpaceDN w:val="0"/>
              <w:spacing w:line="248" w:lineRule="exact"/>
              <w:ind w:right="729"/>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51,93</w:t>
            </w:r>
          </w:p>
        </w:tc>
        <w:tc>
          <w:tcPr>
            <w:tcW w:w="1310" w:type="dxa"/>
            <w:shd w:val="clear" w:color="auto" w:fill="auto"/>
          </w:tcPr>
          <w:p w:rsidR="00750C15" w:rsidRPr="00750C15" w:rsidRDefault="00750C15" w:rsidP="00750C15">
            <w:pPr>
              <w:widowControl w:val="0"/>
              <w:autoSpaceDE w:val="0"/>
              <w:autoSpaceDN w:val="0"/>
              <w:spacing w:line="248" w:lineRule="exact"/>
              <w:ind w:left="616"/>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311" w:type="dxa"/>
            <w:shd w:val="clear" w:color="auto" w:fill="auto"/>
          </w:tcPr>
          <w:p w:rsidR="00750C15" w:rsidRPr="00750C15" w:rsidRDefault="00750C15" w:rsidP="00750C15">
            <w:pPr>
              <w:widowControl w:val="0"/>
              <w:autoSpaceDE w:val="0"/>
              <w:autoSpaceDN w:val="0"/>
              <w:spacing w:line="248" w:lineRule="exact"/>
              <w:ind w:left="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68"/>
        </w:trPr>
        <w:tc>
          <w:tcPr>
            <w:tcW w:w="2916" w:type="dxa"/>
            <w:shd w:val="clear" w:color="auto" w:fill="auto"/>
          </w:tcPr>
          <w:p w:rsidR="00750C15" w:rsidRPr="00750C15" w:rsidRDefault="00750C15" w:rsidP="00750C15">
            <w:pPr>
              <w:widowControl w:val="0"/>
              <w:autoSpaceDE w:val="0"/>
              <w:autoSpaceDN w:val="0"/>
              <w:spacing w:line="248" w:lineRule="exact"/>
              <w:ind w:left="152" w:right="143"/>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2021</w:t>
            </w:r>
          </w:p>
        </w:tc>
        <w:tc>
          <w:tcPr>
            <w:tcW w:w="1279" w:type="dxa"/>
            <w:shd w:val="clear" w:color="auto" w:fill="auto"/>
          </w:tcPr>
          <w:p w:rsidR="00750C15" w:rsidRPr="00750C15" w:rsidRDefault="00750C15" w:rsidP="00750C15">
            <w:pPr>
              <w:widowControl w:val="0"/>
              <w:autoSpaceDE w:val="0"/>
              <w:autoSpaceDN w:val="0"/>
              <w:spacing w:line="248" w:lineRule="exact"/>
              <w:ind w:left="225" w:right="20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2793,77</w:t>
            </w:r>
          </w:p>
        </w:tc>
        <w:tc>
          <w:tcPr>
            <w:tcW w:w="2038" w:type="dxa"/>
            <w:shd w:val="clear" w:color="auto" w:fill="auto"/>
          </w:tcPr>
          <w:p w:rsidR="00750C15" w:rsidRPr="00750C15" w:rsidRDefault="00750C15" w:rsidP="00750C15">
            <w:pPr>
              <w:widowControl w:val="0"/>
              <w:autoSpaceDE w:val="0"/>
              <w:autoSpaceDN w:val="0"/>
              <w:spacing w:line="248" w:lineRule="exact"/>
              <w:ind w:right="729"/>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54,38</w:t>
            </w:r>
          </w:p>
        </w:tc>
        <w:tc>
          <w:tcPr>
            <w:tcW w:w="1310" w:type="dxa"/>
            <w:shd w:val="clear" w:color="auto" w:fill="auto"/>
          </w:tcPr>
          <w:p w:rsidR="00750C15" w:rsidRPr="00750C15" w:rsidRDefault="00750C15" w:rsidP="00750C15">
            <w:pPr>
              <w:widowControl w:val="0"/>
              <w:autoSpaceDE w:val="0"/>
              <w:autoSpaceDN w:val="0"/>
              <w:spacing w:line="248" w:lineRule="exact"/>
              <w:ind w:left="616"/>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311" w:type="dxa"/>
            <w:shd w:val="clear" w:color="auto" w:fill="auto"/>
          </w:tcPr>
          <w:p w:rsidR="00750C15" w:rsidRPr="00750C15" w:rsidRDefault="00750C15" w:rsidP="00750C15">
            <w:pPr>
              <w:widowControl w:val="0"/>
              <w:autoSpaceDE w:val="0"/>
              <w:autoSpaceDN w:val="0"/>
              <w:spacing w:line="248" w:lineRule="exact"/>
              <w:ind w:left="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68"/>
        </w:trPr>
        <w:tc>
          <w:tcPr>
            <w:tcW w:w="2916" w:type="dxa"/>
            <w:shd w:val="clear" w:color="auto" w:fill="auto"/>
          </w:tcPr>
          <w:p w:rsidR="00750C15" w:rsidRPr="00750C15" w:rsidRDefault="00750C15" w:rsidP="00750C15">
            <w:pPr>
              <w:widowControl w:val="0"/>
              <w:autoSpaceDE w:val="0"/>
              <w:autoSpaceDN w:val="0"/>
              <w:spacing w:line="248" w:lineRule="exact"/>
              <w:ind w:left="152" w:right="143"/>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2022</w:t>
            </w:r>
          </w:p>
        </w:tc>
        <w:tc>
          <w:tcPr>
            <w:tcW w:w="1279" w:type="dxa"/>
            <w:shd w:val="clear" w:color="auto" w:fill="auto"/>
          </w:tcPr>
          <w:p w:rsidR="00750C15" w:rsidRPr="00750C15" w:rsidRDefault="00750C15" w:rsidP="00750C15">
            <w:pPr>
              <w:widowControl w:val="0"/>
              <w:autoSpaceDE w:val="0"/>
              <w:autoSpaceDN w:val="0"/>
              <w:spacing w:line="248" w:lineRule="exact"/>
              <w:ind w:left="225" w:right="20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2718,20</w:t>
            </w:r>
          </w:p>
        </w:tc>
        <w:tc>
          <w:tcPr>
            <w:tcW w:w="2038" w:type="dxa"/>
            <w:shd w:val="clear" w:color="auto" w:fill="auto"/>
          </w:tcPr>
          <w:p w:rsidR="00750C15" w:rsidRPr="00750C15" w:rsidRDefault="00750C15" w:rsidP="00750C15">
            <w:pPr>
              <w:widowControl w:val="0"/>
              <w:autoSpaceDE w:val="0"/>
              <w:autoSpaceDN w:val="0"/>
              <w:spacing w:line="248" w:lineRule="exact"/>
              <w:ind w:right="729"/>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73,29</w:t>
            </w:r>
          </w:p>
        </w:tc>
        <w:tc>
          <w:tcPr>
            <w:tcW w:w="1310" w:type="dxa"/>
            <w:shd w:val="clear" w:color="auto" w:fill="auto"/>
          </w:tcPr>
          <w:p w:rsidR="00750C15" w:rsidRPr="00750C15" w:rsidRDefault="00750C15" w:rsidP="00750C15">
            <w:pPr>
              <w:widowControl w:val="0"/>
              <w:autoSpaceDE w:val="0"/>
              <w:autoSpaceDN w:val="0"/>
              <w:spacing w:line="248" w:lineRule="exact"/>
              <w:ind w:left="616"/>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311" w:type="dxa"/>
            <w:shd w:val="clear" w:color="auto" w:fill="auto"/>
          </w:tcPr>
          <w:p w:rsidR="00750C15" w:rsidRPr="00750C15" w:rsidRDefault="00750C15" w:rsidP="00750C15">
            <w:pPr>
              <w:widowControl w:val="0"/>
              <w:autoSpaceDE w:val="0"/>
              <w:autoSpaceDN w:val="0"/>
              <w:spacing w:line="248" w:lineRule="exact"/>
              <w:ind w:left="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bl>
    <w:p w:rsidR="00750C15" w:rsidRPr="00750C15" w:rsidRDefault="00750C15" w:rsidP="00750C15">
      <w:pPr>
        <w:widowControl w:val="0"/>
        <w:autoSpaceDE w:val="0"/>
        <w:autoSpaceDN w:val="0"/>
        <w:spacing w:before="10"/>
        <w:rPr>
          <w:rFonts w:ascii="Arial" w:eastAsia="Arial" w:hAnsi="Arial" w:cs="Arial"/>
          <w:b/>
          <w:i/>
          <w:sz w:val="20"/>
          <w:szCs w:val="22"/>
          <w:lang w:val="en-US" w:eastAsia="en-US"/>
        </w:rPr>
      </w:pPr>
    </w:p>
    <w:p w:rsidR="00750C15" w:rsidRPr="00750C15" w:rsidRDefault="00212322" w:rsidP="00212322">
      <w:pPr>
        <w:widowControl w:val="0"/>
        <w:tabs>
          <w:tab w:val="left" w:pos="2016"/>
          <w:tab w:val="left" w:pos="2017"/>
        </w:tabs>
        <w:autoSpaceDE w:val="0"/>
        <w:autoSpaceDN w:val="0"/>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 xml:space="preserve">        </w:t>
      </w:r>
      <w:r w:rsidR="00750C15" w:rsidRPr="00750C15">
        <w:rPr>
          <w:rFonts w:ascii="Arial" w:eastAsia="Arial" w:hAnsi="Arial" w:cs="Arial"/>
          <w:b/>
          <w:bCs/>
          <w:sz w:val="22"/>
          <w:szCs w:val="22"/>
          <w:lang w:val="en-US" w:eastAsia="en-US"/>
        </w:rPr>
        <w:t>Filtracija</w:t>
      </w:r>
    </w:p>
    <w:p w:rsidR="00750C15" w:rsidRPr="00750C15" w:rsidRDefault="00750C15" w:rsidP="00212322">
      <w:pPr>
        <w:widowControl w:val="0"/>
        <w:autoSpaceDE w:val="0"/>
        <w:autoSpaceDN w:val="0"/>
        <w:ind w:right="1032"/>
        <w:jc w:val="both"/>
        <w:rPr>
          <w:rFonts w:ascii="Arial" w:eastAsia="Arial" w:hAnsi="Arial" w:cs="Arial"/>
          <w:sz w:val="22"/>
          <w:szCs w:val="22"/>
          <w:lang w:val="en-US" w:eastAsia="en-US"/>
        </w:rPr>
      </w:pPr>
      <w:r w:rsidRPr="00750C15">
        <w:rPr>
          <w:rFonts w:ascii="Arial" w:eastAsia="Arial" w:hAnsi="Arial" w:cs="Arial"/>
          <w:sz w:val="22"/>
          <w:szCs w:val="22"/>
          <w:lang w:val="en-US" w:eastAsia="en-US"/>
        </w:rPr>
        <w:t>Iz</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procesa</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filtracije</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sirovog</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bikarbonata</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mjerenja</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emisija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zrak</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se</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vrše</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ispiračima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zraka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sa filtera (LAF) – 2 kom koji sadrže u sebi male količine amonijaka. Ispiranje amonijaka koji je zrak ponio sa sobom vrši se sa prečišćenom slanom</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vodom.</w:t>
      </w:r>
    </w:p>
    <w:p w:rsidR="00750C15" w:rsidRDefault="00750C15" w:rsidP="00212322">
      <w:pPr>
        <w:widowControl w:val="0"/>
        <w:autoSpaceDE w:val="0"/>
        <w:autoSpaceDN w:val="0"/>
        <w:spacing w:before="2"/>
        <w:ind w:right="3698"/>
        <w:jc w:val="both"/>
        <w:rPr>
          <w:rFonts w:ascii="Arial" w:eastAsia="Arial" w:hAnsi="Arial" w:cs="Arial"/>
          <w:sz w:val="22"/>
          <w:szCs w:val="22"/>
          <w:lang w:val="en-US" w:eastAsia="en-US"/>
        </w:rPr>
      </w:pPr>
      <w:r w:rsidRPr="00750C15">
        <w:rPr>
          <w:rFonts w:ascii="Arial" w:eastAsia="Arial" w:hAnsi="Arial" w:cs="Arial"/>
          <w:sz w:val="22"/>
          <w:szCs w:val="22"/>
          <w:lang w:val="en-US" w:eastAsia="en-US"/>
        </w:rPr>
        <w:t>Ovo su mali emiteri, granične vrijednosti nisu propisane zakonom. U tabeli su date prosječne vrijednosti sa dva izmjerena LAF-a:</w:t>
      </w:r>
    </w:p>
    <w:p w:rsidR="00212322" w:rsidRPr="00750C15" w:rsidRDefault="00212322" w:rsidP="00212322">
      <w:pPr>
        <w:widowControl w:val="0"/>
        <w:autoSpaceDE w:val="0"/>
        <w:autoSpaceDN w:val="0"/>
        <w:spacing w:before="2"/>
        <w:ind w:right="3698"/>
        <w:jc w:val="both"/>
        <w:rPr>
          <w:rFonts w:ascii="Arial" w:eastAsia="Arial" w:hAnsi="Arial" w:cs="Arial"/>
          <w:sz w:val="22"/>
          <w:szCs w:val="22"/>
          <w:lang w:val="en-US" w:eastAsia="en-US"/>
        </w:rPr>
      </w:pPr>
    </w:p>
    <w:p w:rsidR="00750C15" w:rsidRPr="00750C15" w:rsidRDefault="00750C15" w:rsidP="00212322">
      <w:pPr>
        <w:widowControl w:val="0"/>
        <w:autoSpaceDE w:val="0"/>
        <w:autoSpaceDN w:val="0"/>
        <w:spacing w:line="228" w:lineRule="exact"/>
        <w:jc w:val="both"/>
        <w:rPr>
          <w:rFonts w:ascii="Arial" w:eastAsia="Arial" w:hAnsi="Arial" w:cs="Arial"/>
          <w:b/>
          <w:i/>
          <w:sz w:val="20"/>
          <w:szCs w:val="22"/>
          <w:lang w:val="en-US" w:eastAsia="en-US"/>
        </w:rPr>
      </w:pPr>
      <w:r w:rsidRPr="00750C15">
        <w:rPr>
          <w:rFonts w:ascii="Arial" w:eastAsia="Arial" w:hAnsi="Arial" w:cs="Arial"/>
          <w:b/>
          <w:i/>
          <w:sz w:val="20"/>
          <w:szCs w:val="22"/>
          <w:lang w:val="en-US" w:eastAsia="en-US"/>
        </w:rPr>
        <w:t>Mjerenje emisija na filtraciji u Soda pogonu od 2016-2022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1954"/>
        <w:gridCol w:w="1697"/>
        <w:gridCol w:w="1168"/>
        <w:gridCol w:w="1656"/>
      </w:tblGrid>
      <w:tr w:rsidR="00750C15" w:rsidRPr="00750C15" w:rsidTr="00212322">
        <w:trPr>
          <w:trHeight w:val="257"/>
        </w:trPr>
        <w:tc>
          <w:tcPr>
            <w:tcW w:w="6486" w:type="dxa"/>
            <w:gridSpan w:val="3"/>
            <w:shd w:val="clear" w:color="auto" w:fill="auto"/>
          </w:tcPr>
          <w:p w:rsidR="00750C15" w:rsidRPr="00750C15" w:rsidRDefault="00750C15" w:rsidP="00750C15">
            <w:pPr>
              <w:widowControl w:val="0"/>
              <w:autoSpaceDE w:val="0"/>
              <w:autoSpaceDN w:val="0"/>
              <w:spacing w:before="4" w:line="234" w:lineRule="exact"/>
              <w:ind w:left="1071"/>
              <w:rPr>
                <w:rFonts w:ascii="Arial" w:eastAsia="Arial" w:hAnsi="Arial" w:cs="Arial"/>
                <w:b/>
                <w:sz w:val="22"/>
                <w:szCs w:val="22"/>
                <w:lang w:val="en-US" w:eastAsia="en-US"/>
              </w:rPr>
            </w:pPr>
            <w:r w:rsidRPr="00750C15">
              <w:rPr>
                <w:rFonts w:ascii="Arial" w:eastAsia="Arial" w:hAnsi="Arial" w:cs="Arial"/>
                <w:b/>
                <w:sz w:val="22"/>
                <w:szCs w:val="22"/>
                <w:lang w:val="en-US" w:eastAsia="en-US"/>
              </w:rPr>
              <w:t>Ispirači zraka sa filtracije - LAF</w:t>
            </w:r>
          </w:p>
        </w:tc>
        <w:tc>
          <w:tcPr>
            <w:tcW w:w="2824" w:type="dxa"/>
            <w:gridSpan w:val="2"/>
            <w:shd w:val="clear" w:color="auto" w:fill="auto"/>
          </w:tcPr>
          <w:p w:rsidR="00750C15" w:rsidRPr="00750C15" w:rsidRDefault="00750C15" w:rsidP="00750C15">
            <w:pPr>
              <w:widowControl w:val="0"/>
              <w:autoSpaceDE w:val="0"/>
              <w:autoSpaceDN w:val="0"/>
              <w:spacing w:before="4" w:line="234" w:lineRule="exact"/>
              <w:ind w:left="1174" w:right="1115"/>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GVE</w:t>
            </w:r>
          </w:p>
        </w:tc>
      </w:tr>
      <w:tr w:rsidR="00750C15" w:rsidRPr="00750C15" w:rsidTr="00212322">
        <w:trPr>
          <w:trHeight w:val="511"/>
        </w:trPr>
        <w:tc>
          <w:tcPr>
            <w:tcW w:w="2835" w:type="dxa"/>
            <w:shd w:val="clear" w:color="auto" w:fill="auto"/>
          </w:tcPr>
          <w:p w:rsidR="00750C15" w:rsidRPr="00750C15" w:rsidRDefault="00750C15" w:rsidP="00750C15">
            <w:pPr>
              <w:widowControl w:val="0"/>
              <w:autoSpaceDE w:val="0"/>
              <w:autoSpaceDN w:val="0"/>
              <w:ind w:left="238" w:right="212"/>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Godina/Parametar</w:t>
            </w:r>
          </w:p>
        </w:tc>
        <w:tc>
          <w:tcPr>
            <w:tcW w:w="1954" w:type="dxa"/>
            <w:shd w:val="clear" w:color="auto" w:fill="auto"/>
          </w:tcPr>
          <w:p w:rsidR="00750C15" w:rsidRPr="00750C15" w:rsidRDefault="00750C15" w:rsidP="00750C15">
            <w:pPr>
              <w:widowControl w:val="0"/>
              <w:autoSpaceDE w:val="0"/>
              <w:autoSpaceDN w:val="0"/>
              <w:spacing w:before="7" w:line="252" w:lineRule="exact"/>
              <w:ind w:left="256" w:right="194" w:firstLine="38"/>
              <w:rPr>
                <w:rFonts w:ascii="Arial" w:eastAsia="Arial" w:hAnsi="Arial" w:cs="Arial"/>
                <w:b/>
                <w:sz w:val="22"/>
                <w:szCs w:val="22"/>
                <w:lang w:val="en-US" w:eastAsia="en-US"/>
              </w:rPr>
            </w:pPr>
            <w:r w:rsidRPr="00750C15">
              <w:rPr>
                <w:rFonts w:ascii="Arial" w:eastAsia="Arial" w:hAnsi="Arial" w:cs="Arial"/>
                <w:b/>
                <w:sz w:val="22"/>
                <w:szCs w:val="22"/>
                <w:lang w:val="en-US" w:eastAsia="en-US"/>
              </w:rPr>
              <w:t>Protok (Nm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/h)</w:t>
            </w:r>
          </w:p>
        </w:tc>
        <w:tc>
          <w:tcPr>
            <w:tcW w:w="1697" w:type="dxa"/>
            <w:shd w:val="clear" w:color="auto" w:fill="auto"/>
          </w:tcPr>
          <w:p w:rsidR="00750C15" w:rsidRPr="00750C15" w:rsidRDefault="00750C15" w:rsidP="00750C15">
            <w:pPr>
              <w:widowControl w:val="0"/>
              <w:autoSpaceDE w:val="0"/>
              <w:autoSpaceDN w:val="0"/>
              <w:spacing w:before="7" w:line="252" w:lineRule="exact"/>
              <w:ind w:left="377" w:right="304" w:hanging="10"/>
              <w:rPr>
                <w:rFonts w:ascii="Arial" w:eastAsia="Arial" w:hAnsi="Arial" w:cs="Arial"/>
                <w:b/>
                <w:sz w:val="22"/>
                <w:szCs w:val="22"/>
                <w:lang w:val="en-US" w:eastAsia="en-US"/>
              </w:rPr>
            </w:pPr>
            <w:r w:rsidRPr="00750C15">
              <w:rPr>
                <w:rFonts w:ascii="Arial" w:eastAsia="Arial" w:hAnsi="Arial" w:cs="Arial"/>
                <w:b/>
                <w:sz w:val="22"/>
                <w:szCs w:val="22"/>
                <w:lang w:val="en-US" w:eastAsia="en-US"/>
              </w:rPr>
              <w:t>Amonijak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168" w:type="dxa"/>
            <w:shd w:val="clear" w:color="auto" w:fill="auto"/>
          </w:tcPr>
          <w:p w:rsidR="00750C15" w:rsidRPr="00750C15" w:rsidRDefault="00750C15" w:rsidP="00750C15">
            <w:pPr>
              <w:widowControl w:val="0"/>
              <w:autoSpaceDE w:val="0"/>
              <w:autoSpaceDN w:val="0"/>
              <w:spacing w:before="7" w:line="252" w:lineRule="exact"/>
              <w:ind w:left="207" w:right="142" w:firstLine="38"/>
              <w:rPr>
                <w:rFonts w:ascii="Arial" w:eastAsia="Arial" w:hAnsi="Arial" w:cs="Arial"/>
                <w:b/>
                <w:sz w:val="22"/>
                <w:szCs w:val="22"/>
                <w:lang w:val="en-US" w:eastAsia="en-US"/>
              </w:rPr>
            </w:pPr>
            <w:r w:rsidRPr="00750C15">
              <w:rPr>
                <w:rFonts w:ascii="Arial" w:eastAsia="Arial" w:hAnsi="Arial" w:cs="Arial"/>
                <w:b/>
                <w:sz w:val="22"/>
                <w:szCs w:val="22"/>
                <w:lang w:val="en-US" w:eastAsia="en-US"/>
              </w:rPr>
              <w:t>Protok (Nm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/h)</w:t>
            </w:r>
          </w:p>
        </w:tc>
        <w:tc>
          <w:tcPr>
            <w:tcW w:w="1656" w:type="dxa"/>
            <w:shd w:val="clear" w:color="auto" w:fill="auto"/>
          </w:tcPr>
          <w:p w:rsidR="00750C15" w:rsidRPr="00750C15" w:rsidRDefault="00750C15" w:rsidP="00750C15">
            <w:pPr>
              <w:widowControl w:val="0"/>
              <w:autoSpaceDE w:val="0"/>
              <w:autoSpaceDN w:val="0"/>
              <w:spacing w:before="7" w:line="252" w:lineRule="exact"/>
              <w:ind w:left="361" w:right="271" w:hanging="10"/>
              <w:rPr>
                <w:rFonts w:ascii="Arial" w:eastAsia="Arial" w:hAnsi="Arial" w:cs="Arial"/>
                <w:b/>
                <w:sz w:val="22"/>
                <w:szCs w:val="22"/>
                <w:lang w:val="en-US" w:eastAsia="en-US"/>
              </w:rPr>
            </w:pPr>
            <w:r w:rsidRPr="00750C15">
              <w:rPr>
                <w:rFonts w:ascii="Arial" w:eastAsia="Arial" w:hAnsi="Arial" w:cs="Arial"/>
                <w:b/>
                <w:sz w:val="22"/>
                <w:szCs w:val="22"/>
                <w:lang w:val="en-US" w:eastAsia="en-US"/>
              </w:rPr>
              <w:t>Amonijak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r>
      <w:tr w:rsidR="00750C15" w:rsidRPr="00750C15" w:rsidTr="00212322">
        <w:trPr>
          <w:trHeight w:val="256"/>
        </w:trPr>
        <w:tc>
          <w:tcPr>
            <w:tcW w:w="2835" w:type="dxa"/>
            <w:shd w:val="clear" w:color="auto" w:fill="auto"/>
          </w:tcPr>
          <w:p w:rsidR="00750C15" w:rsidRPr="00750C15" w:rsidRDefault="00750C15" w:rsidP="00750C15">
            <w:pPr>
              <w:widowControl w:val="0"/>
              <w:autoSpaceDE w:val="0"/>
              <w:autoSpaceDN w:val="0"/>
              <w:spacing w:line="236" w:lineRule="exact"/>
              <w:ind w:left="237" w:right="21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2016</w:t>
            </w:r>
          </w:p>
        </w:tc>
        <w:tc>
          <w:tcPr>
            <w:tcW w:w="1954" w:type="dxa"/>
            <w:shd w:val="clear" w:color="auto" w:fill="auto"/>
          </w:tcPr>
          <w:p w:rsidR="00750C15" w:rsidRPr="00750C15" w:rsidRDefault="00750C15" w:rsidP="00750C15">
            <w:pPr>
              <w:widowControl w:val="0"/>
              <w:autoSpaceDE w:val="0"/>
              <w:autoSpaceDN w:val="0"/>
              <w:spacing w:line="236" w:lineRule="exact"/>
              <w:ind w:left="141" w:right="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3542,60</w:t>
            </w:r>
          </w:p>
        </w:tc>
        <w:tc>
          <w:tcPr>
            <w:tcW w:w="1697" w:type="dxa"/>
            <w:shd w:val="clear" w:color="auto" w:fill="auto"/>
          </w:tcPr>
          <w:p w:rsidR="00750C15" w:rsidRPr="00750C15" w:rsidRDefault="00750C15" w:rsidP="00750C15">
            <w:pPr>
              <w:widowControl w:val="0"/>
              <w:autoSpaceDE w:val="0"/>
              <w:autoSpaceDN w:val="0"/>
              <w:spacing w:line="236" w:lineRule="exact"/>
              <w:ind w:left="566" w:right="52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9,80</w:t>
            </w:r>
          </w:p>
        </w:tc>
        <w:tc>
          <w:tcPr>
            <w:tcW w:w="1168" w:type="dxa"/>
            <w:shd w:val="clear" w:color="auto" w:fill="auto"/>
          </w:tcPr>
          <w:p w:rsidR="00750C15" w:rsidRPr="00750C15" w:rsidRDefault="00750C15" w:rsidP="00750C15">
            <w:pPr>
              <w:widowControl w:val="0"/>
              <w:autoSpaceDE w:val="0"/>
              <w:autoSpaceDN w:val="0"/>
              <w:spacing w:line="236" w:lineRule="exact"/>
              <w:ind w:left="4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656" w:type="dxa"/>
            <w:shd w:val="clear" w:color="auto" w:fill="auto"/>
          </w:tcPr>
          <w:p w:rsidR="00750C15" w:rsidRPr="00750C15" w:rsidRDefault="00750C15" w:rsidP="00750C15">
            <w:pPr>
              <w:widowControl w:val="0"/>
              <w:autoSpaceDE w:val="0"/>
              <w:autoSpaceDN w:val="0"/>
              <w:spacing w:line="236" w:lineRule="exact"/>
              <w:ind w:left="60"/>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56"/>
        </w:trPr>
        <w:tc>
          <w:tcPr>
            <w:tcW w:w="2835" w:type="dxa"/>
            <w:shd w:val="clear" w:color="auto" w:fill="auto"/>
          </w:tcPr>
          <w:p w:rsidR="00750C15" w:rsidRPr="00750C15" w:rsidRDefault="00750C15" w:rsidP="00750C15">
            <w:pPr>
              <w:widowControl w:val="0"/>
              <w:autoSpaceDE w:val="0"/>
              <w:autoSpaceDN w:val="0"/>
              <w:spacing w:line="236" w:lineRule="exact"/>
              <w:ind w:left="237" w:right="21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2017</w:t>
            </w:r>
          </w:p>
        </w:tc>
        <w:tc>
          <w:tcPr>
            <w:tcW w:w="1954" w:type="dxa"/>
            <w:shd w:val="clear" w:color="auto" w:fill="auto"/>
          </w:tcPr>
          <w:p w:rsidR="00750C15" w:rsidRPr="00750C15" w:rsidRDefault="00750C15" w:rsidP="00750C15">
            <w:pPr>
              <w:widowControl w:val="0"/>
              <w:autoSpaceDE w:val="0"/>
              <w:autoSpaceDN w:val="0"/>
              <w:spacing w:line="236" w:lineRule="exact"/>
              <w:ind w:left="141" w:right="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3064,70</w:t>
            </w:r>
          </w:p>
        </w:tc>
        <w:tc>
          <w:tcPr>
            <w:tcW w:w="1697" w:type="dxa"/>
            <w:shd w:val="clear" w:color="auto" w:fill="auto"/>
          </w:tcPr>
          <w:p w:rsidR="00750C15" w:rsidRPr="00750C15" w:rsidRDefault="00750C15" w:rsidP="00750C15">
            <w:pPr>
              <w:widowControl w:val="0"/>
              <w:autoSpaceDE w:val="0"/>
              <w:autoSpaceDN w:val="0"/>
              <w:spacing w:line="236" w:lineRule="exact"/>
              <w:ind w:left="569" w:right="52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12,30</w:t>
            </w:r>
          </w:p>
        </w:tc>
        <w:tc>
          <w:tcPr>
            <w:tcW w:w="1168" w:type="dxa"/>
            <w:shd w:val="clear" w:color="auto" w:fill="auto"/>
          </w:tcPr>
          <w:p w:rsidR="00750C15" w:rsidRPr="00750C15" w:rsidRDefault="00750C15" w:rsidP="00750C15">
            <w:pPr>
              <w:widowControl w:val="0"/>
              <w:autoSpaceDE w:val="0"/>
              <w:autoSpaceDN w:val="0"/>
              <w:spacing w:line="236" w:lineRule="exact"/>
              <w:ind w:left="4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656" w:type="dxa"/>
            <w:shd w:val="clear" w:color="auto" w:fill="auto"/>
          </w:tcPr>
          <w:p w:rsidR="00750C15" w:rsidRPr="00750C15" w:rsidRDefault="00750C15" w:rsidP="00750C15">
            <w:pPr>
              <w:widowControl w:val="0"/>
              <w:autoSpaceDE w:val="0"/>
              <w:autoSpaceDN w:val="0"/>
              <w:spacing w:line="236" w:lineRule="exact"/>
              <w:ind w:left="60"/>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56"/>
        </w:trPr>
        <w:tc>
          <w:tcPr>
            <w:tcW w:w="2835" w:type="dxa"/>
            <w:shd w:val="clear" w:color="auto" w:fill="auto"/>
          </w:tcPr>
          <w:p w:rsidR="00750C15" w:rsidRPr="00750C15" w:rsidRDefault="00750C15" w:rsidP="00750C15">
            <w:pPr>
              <w:widowControl w:val="0"/>
              <w:autoSpaceDE w:val="0"/>
              <w:autoSpaceDN w:val="0"/>
              <w:spacing w:line="236" w:lineRule="exact"/>
              <w:ind w:left="237" w:right="21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2018</w:t>
            </w:r>
          </w:p>
        </w:tc>
        <w:tc>
          <w:tcPr>
            <w:tcW w:w="1954" w:type="dxa"/>
            <w:shd w:val="clear" w:color="auto" w:fill="auto"/>
          </w:tcPr>
          <w:p w:rsidR="00750C15" w:rsidRPr="00750C15" w:rsidRDefault="00750C15" w:rsidP="00750C15">
            <w:pPr>
              <w:widowControl w:val="0"/>
              <w:autoSpaceDE w:val="0"/>
              <w:autoSpaceDN w:val="0"/>
              <w:spacing w:line="236" w:lineRule="exact"/>
              <w:ind w:left="141" w:right="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3275,10</w:t>
            </w:r>
          </w:p>
        </w:tc>
        <w:tc>
          <w:tcPr>
            <w:tcW w:w="1697" w:type="dxa"/>
            <w:shd w:val="clear" w:color="auto" w:fill="auto"/>
          </w:tcPr>
          <w:p w:rsidR="00750C15" w:rsidRPr="00750C15" w:rsidRDefault="00750C15" w:rsidP="00750C15">
            <w:pPr>
              <w:widowControl w:val="0"/>
              <w:autoSpaceDE w:val="0"/>
              <w:autoSpaceDN w:val="0"/>
              <w:spacing w:line="236" w:lineRule="exact"/>
              <w:ind w:left="566" w:right="52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9,70</w:t>
            </w:r>
          </w:p>
        </w:tc>
        <w:tc>
          <w:tcPr>
            <w:tcW w:w="1168" w:type="dxa"/>
            <w:shd w:val="clear" w:color="auto" w:fill="auto"/>
          </w:tcPr>
          <w:p w:rsidR="00750C15" w:rsidRPr="00750C15" w:rsidRDefault="00750C15" w:rsidP="00750C15">
            <w:pPr>
              <w:widowControl w:val="0"/>
              <w:autoSpaceDE w:val="0"/>
              <w:autoSpaceDN w:val="0"/>
              <w:spacing w:line="236" w:lineRule="exact"/>
              <w:ind w:left="4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656" w:type="dxa"/>
            <w:shd w:val="clear" w:color="auto" w:fill="auto"/>
          </w:tcPr>
          <w:p w:rsidR="00750C15" w:rsidRPr="00750C15" w:rsidRDefault="00750C15" w:rsidP="00750C15">
            <w:pPr>
              <w:widowControl w:val="0"/>
              <w:autoSpaceDE w:val="0"/>
              <w:autoSpaceDN w:val="0"/>
              <w:spacing w:line="236" w:lineRule="exact"/>
              <w:ind w:left="60"/>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212322">
        <w:trPr>
          <w:trHeight w:val="255"/>
        </w:trPr>
        <w:tc>
          <w:tcPr>
            <w:tcW w:w="2835" w:type="dxa"/>
            <w:shd w:val="clear" w:color="auto" w:fill="auto"/>
          </w:tcPr>
          <w:p w:rsidR="00750C15" w:rsidRPr="00750C15" w:rsidRDefault="00750C15" w:rsidP="00750C15">
            <w:pPr>
              <w:widowControl w:val="0"/>
              <w:autoSpaceDE w:val="0"/>
              <w:autoSpaceDN w:val="0"/>
              <w:spacing w:line="236" w:lineRule="exact"/>
              <w:ind w:left="237" w:right="21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2019</w:t>
            </w:r>
          </w:p>
        </w:tc>
        <w:tc>
          <w:tcPr>
            <w:tcW w:w="1954" w:type="dxa"/>
            <w:shd w:val="clear" w:color="auto" w:fill="auto"/>
          </w:tcPr>
          <w:p w:rsidR="00750C15" w:rsidRPr="00750C15" w:rsidRDefault="00750C15" w:rsidP="00750C15">
            <w:pPr>
              <w:widowControl w:val="0"/>
              <w:autoSpaceDE w:val="0"/>
              <w:autoSpaceDN w:val="0"/>
              <w:spacing w:line="236" w:lineRule="exact"/>
              <w:ind w:left="141" w:right="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2640,55</w:t>
            </w:r>
          </w:p>
        </w:tc>
        <w:tc>
          <w:tcPr>
            <w:tcW w:w="1697" w:type="dxa"/>
            <w:shd w:val="clear" w:color="auto" w:fill="auto"/>
          </w:tcPr>
          <w:p w:rsidR="00750C15" w:rsidRPr="00750C15" w:rsidRDefault="00750C15" w:rsidP="00750C15">
            <w:pPr>
              <w:widowControl w:val="0"/>
              <w:autoSpaceDE w:val="0"/>
              <w:autoSpaceDN w:val="0"/>
              <w:spacing w:line="236" w:lineRule="exact"/>
              <w:ind w:left="566" w:right="52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8,22</w:t>
            </w:r>
          </w:p>
        </w:tc>
        <w:tc>
          <w:tcPr>
            <w:tcW w:w="1168" w:type="dxa"/>
            <w:shd w:val="clear" w:color="auto" w:fill="auto"/>
          </w:tcPr>
          <w:p w:rsidR="00750C15" w:rsidRPr="00750C15" w:rsidRDefault="00750C15" w:rsidP="00750C15">
            <w:pPr>
              <w:widowControl w:val="0"/>
              <w:autoSpaceDE w:val="0"/>
              <w:autoSpaceDN w:val="0"/>
              <w:spacing w:line="236" w:lineRule="exact"/>
              <w:ind w:left="42"/>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656" w:type="dxa"/>
            <w:shd w:val="clear" w:color="auto" w:fill="auto"/>
          </w:tcPr>
          <w:p w:rsidR="00750C15" w:rsidRPr="00750C15" w:rsidRDefault="00750C15" w:rsidP="00750C15">
            <w:pPr>
              <w:widowControl w:val="0"/>
              <w:autoSpaceDE w:val="0"/>
              <w:autoSpaceDN w:val="0"/>
              <w:spacing w:line="236" w:lineRule="exact"/>
              <w:ind w:left="60"/>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bl>
    <w:p w:rsidR="00212322" w:rsidRDefault="00212322" w:rsidP="00750C15">
      <w:pPr>
        <w:widowControl w:val="0"/>
        <w:autoSpaceDE w:val="0"/>
        <w:autoSpaceDN w:val="0"/>
        <w:spacing w:line="236" w:lineRule="exact"/>
        <w:jc w:val="center"/>
        <w:rPr>
          <w:rFonts w:ascii="Arial" w:eastAsia="Arial" w:hAnsi="Arial" w:cs="Arial"/>
          <w:sz w:val="22"/>
          <w:szCs w:val="22"/>
          <w:lang w:val="en-US" w:eastAsia="en-US"/>
        </w:rPr>
      </w:pPr>
    </w:p>
    <w:p w:rsidR="00212322" w:rsidRPr="00212322" w:rsidRDefault="00212322" w:rsidP="00212322">
      <w:pPr>
        <w:rPr>
          <w:rFonts w:ascii="Arial" w:eastAsia="Arial" w:hAnsi="Arial" w:cs="Arial"/>
          <w:sz w:val="22"/>
          <w:szCs w:val="22"/>
          <w:lang w:val="en-US" w:eastAsia="en-US"/>
        </w:rPr>
      </w:pPr>
    </w:p>
    <w:p w:rsidR="00750C15" w:rsidRPr="00750C15" w:rsidRDefault="00750C15" w:rsidP="00750C15">
      <w:pPr>
        <w:widowControl w:val="0"/>
        <w:autoSpaceDE w:val="0"/>
        <w:autoSpaceDN w:val="0"/>
        <w:spacing w:before="6"/>
        <w:rPr>
          <w:rFonts w:ascii="Arial" w:eastAsia="Arial" w:hAnsi="Arial" w:cs="Arial"/>
          <w:sz w:val="17"/>
          <w:szCs w:val="22"/>
          <w:lang w:val="en-US" w:eastAsia="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27"/>
        <w:gridCol w:w="1262"/>
        <w:gridCol w:w="1697"/>
        <w:gridCol w:w="1161"/>
        <w:gridCol w:w="1663"/>
      </w:tblGrid>
      <w:tr w:rsidR="00750C15" w:rsidRPr="00212322" w:rsidTr="00212322">
        <w:trPr>
          <w:trHeight w:val="255"/>
        </w:trPr>
        <w:tc>
          <w:tcPr>
            <w:tcW w:w="6486" w:type="dxa"/>
            <w:gridSpan w:val="3"/>
            <w:shd w:val="clear" w:color="auto" w:fill="auto"/>
          </w:tcPr>
          <w:p w:rsidR="00750C15" w:rsidRPr="00212322" w:rsidRDefault="00750C15" w:rsidP="00750C15">
            <w:pPr>
              <w:widowControl w:val="0"/>
              <w:autoSpaceDE w:val="0"/>
              <w:autoSpaceDN w:val="0"/>
              <w:spacing w:before="1" w:line="234" w:lineRule="exact"/>
              <w:ind w:left="1071"/>
              <w:rPr>
                <w:rFonts w:ascii="Arial" w:eastAsia="Arial" w:hAnsi="Arial" w:cs="Arial"/>
                <w:sz w:val="22"/>
                <w:szCs w:val="22"/>
                <w:lang w:val="en-US" w:eastAsia="en-US"/>
              </w:rPr>
            </w:pPr>
            <w:r w:rsidRPr="00212322">
              <w:rPr>
                <w:rFonts w:ascii="Arial" w:eastAsia="Arial" w:hAnsi="Arial" w:cs="Arial"/>
                <w:sz w:val="22"/>
                <w:szCs w:val="22"/>
                <w:lang w:val="en-US" w:eastAsia="en-US"/>
              </w:rPr>
              <w:t>Ispirači zraka sa filtracije - LAF</w:t>
            </w:r>
          </w:p>
        </w:tc>
        <w:tc>
          <w:tcPr>
            <w:tcW w:w="2824" w:type="dxa"/>
            <w:gridSpan w:val="2"/>
            <w:shd w:val="clear" w:color="auto" w:fill="auto"/>
          </w:tcPr>
          <w:p w:rsidR="00750C15" w:rsidRPr="00212322" w:rsidRDefault="00750C15" w:rsidP="00750C15">
            <w:pPr>
              <w:widowControl w:val="0"/>
              <w:autoSpaceDE w:val="0"/>
              <w:autoSpaceDN w:val="0"/>
              <w:spacing w:before="1" w:line="234" w:lineRule="exact"/>
              <w:ind w:left="1174" w:right="1115"/>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GVE</w:t>
            </w:r>
          </w:p>
        </w:tc>
      </w:tr>
      <w:tr w:rsidR="00750C15" w:rsidRPr="00212322" w:rsidTr="00212322">
        <w:trPr>
          <w:trHeight w:val="512"/>
        </w:trPr>
        <w:tc>
          <w:tcPr>
            <w:tcW w:w="3527" w:type="dxa"/>
            <w:shd w:val="clear" w:color="auto" w:fill="auto"/>
          </w:tcPr>
          <w:p w:rsidR="00750C15" w:rsidRPr="00212322" w:rsidRDefault="00750C15" w:rsidP="00750C15">
            <w:pPr>
              <w:widowControl w:val="0"/>
              <w:autoSpaceDE w:val="0"/>
              <w:autoSpaceDN w:val="0"/>
              <w:spacing w:line="253" w:lineRule="exact"/>
              <w:ind w:left="238" w:right="21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Godina/Parametar</w:t>
            </w:r>
          </w:p>
        </w:tc>
        <w:tc>
          <w:tcPr>
            <w:tcW w:w="1262" w:type="dxa"/>
            <w:shd w:val="clear" w:color="auto" w:fill="auto"/>
          </w:tcPr>
          <w:p w:rsidR="00750C15" w:rsidRPr="00212322" w:rsidRDefault="00750C15" w:rsidP="00750C15">
            <w:pPr>
              <w:widowControl w:val="0"/>
              <w:autoSpaceDE w:val="0"/>
              <w:autoSpaceDN w:val="0"/>
              <w:spacing w:before="9" w:line="252" w:lineRule="exact"/>
              <w:ind w:left="256" w:right="194" w:firstLine="38"/>
              <w:rPr>
                <w:rFonts w:ascii="Arial" w:eastAsia="Arial" w:hAnsi="Arial" w:cs="Arial"/>
                <w:sz w:val="22"/>
                <w:szCs w:val="22"/>
                <w:lang w:val="en-US" w:eastAsia="en-US"/>
              </w:rPr>
            </w:pPr>
            <w:r w:rsidRPr="00212322">
              <w:rPr>
                <w:rFonts w:ascii="Arial" w:eastAsia="Arial" w:hAnsi="Arial" w:cs="Arial"/>
                <w:sz w:val="22"/>
                <w:szCs w:val="22"/>
                <w:lang w:val="en-US" w:eastAsia="en-US"/>
              </w:rPr>
              <w:t>Protok (Nm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/h)</w:t>
            </w:r>
          </w:p>
        </w:tc>
        <w:tc>
          <w:tcPr>
            <w:tcW w:w="1697" w:type="dxa"/>
            <w:shd w:val="clear" w:color="auto" w:fill="auto"/>
          </w:tcPr>
          <w:p w:rsidR="00750C15" w:rsidRPr="00212322" w:rsidRDefault="00750C15" w:rsidP="00750C15">
            <w:pPr>
              <w:widowControl w:val="0"/>
              <w:autoSpaceDE w:val="0"/>
              <w:autoSpaceDN w:val="0"/>
              <w:spacing w:before="9" w:line="252" w:lineRule="exact"/>
              <w:ind w:left="377" w:right="304" w:hanging="10"/>
              <w:rPr>
                <w:rFonts w:ascii="Arial" w:eastAsia="Arial" w:hAnsi="Arial" w:cs="Arial"/>
                <w:sz w:val="22"/>
                <w:szCs w:val="22"/>
                <w:lang w:val="en-US" w:eastAsia="en-US"/>
              </w:rPr>
            </w:pPr>
            <w:r w:rsidRPr="00212322">
              <w:rPr>
                <w:rFonts w:ascii="Arial" w:eastAsia="Arial" w:hAnsi="Arial" w:cs="Arial"/>
                <w:sz w:val="22"/>
                <w:szCs w:val="22"/>
                <w:lang w:val="en-US" w:eastAsia="en-US"/>
              </w:rPr>
              <w:t>Amonijak (mg/Nm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w:t>
            </w:r>
          </w:p>
        </w:tc>
        <w:tc>
          <w:tcPr>
            <w:tcW w:w="1161" w:type="dxa"/>
            <w:shd w:val="clear" w:color="auto" w:fill="auto"/>
          </w:tcPr>
          <w:p w:rsidR="00750C15" w:rsidRPr="00212322" w:rsidRDefault="00750C15" w:rsidP="00750C15">
            <w:pPr>
              <w:widowControl w:val="0"/>
              <w:autoSpaceDE w:val="0"/>
              <w:autoSpaceDN w:val="0"/>
              <w:spacing w:before="9" w:line="252" w:lineRule="exact"/>
              <w:ind w:left="207" w:right="142" w:firstLine="38"/>
              <w:rPr>
                <w:rFonts w:ascii="Arial" w:eastAsia="Arial" w:hAnsi="Arial" w:cs="Arial"/>
                <w:sz w:val="22"/>
                <w:szCs w:val="22"/>
                <w:lang w:val="en-US" w:eastAsia="en-US"/>
              </w:rPr>
            </w:pPr>
            <w:r w:rsidRPr="00212322">
              <w:rPr>
                <w:rFonts w:ascii="Arial" w:eastAsia="Arial" w:hAnsi="Arial" w:cs="Arial"/>
                <w:sz w:val="22"/>
                <w:szCs w:val="22"/>
                <w:lang w:val="en-US" w:eastAsia="en-US"/>
              </w:rPr>
              <w:t>Protok (Nm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/h)</w:t>
            </w:r>
          </w:p>
        </w:tc>
        <w:tc>
          <w:tcPr>
            <w:tcW w:w="1663" w:type="dxa"/>
            <w:shd w:val="clear" w:color="auto" w:fill="auto"/>
          </w:tcPr>
          <w:p w:rsidR="00750C15" w:rsidRPr="00212322" w:rsidRDefault="00750C15" w:rsidP="00750C15">
            <w:pPr>
              <w:widowControl w:val="0"/>
              <w:autoSpaceDE w:val="0"/>
              <w:autoSpaceDN w:val="0"/>
              <w:spacing w:before="9" w:line="252" w:lineRule="exact"/>
              <w:ind w:left="361" w:right="271" w:hanging="10"/>
              <w:rPr>
                <w:rFonts w:ascii="Arial" w:eastAsia="Arial" w:hAnsi="Arial" w:cs="Arial"/>
                <w:sz w:val="22"/>
                <w:szCs w:val="22"/>
                <w:lang w:val="en-US" w:eastAsia="en-US"/>
              </w:rPr>
            </w:pPr>
            <w:r w:rsidRPr="00212322">
              <w:rPr>
                <w:rFonts w:ascii="Arial" w:eastAsia="Arial" w:hAnsi="Arial" w:cs="Arial"/>
                <w:sz w:val="22"/>
                <w:szCs w:val="22"/>
                <w:lang w:val="en-US" w:eastAsia="en-US"/>
              </w:rPr>
              <w:t>Amonijak (mg/Nm</w:t>
            </w:r>
            <w:r w:rsidRPr="00212322">
              <w:rPr>
                <w:rFonts w:ascii="Arial" w:eastAsia="Arial" w:hAnsi="Arial" w:cs="Arial"/>
                <w:sz w:val="22"/>
                <w:szCs w:val="22"/>
                <w:vertAlign w:val="superscript"/>
                <w:lang w:val="en-US" w:eastAsia="en-US"/>
              </w:rPr>
              <w:t>3</w:t>
            </w:r>
            <w:r w:rsidRPr="00212322">
              <w:rPr>
                <w:rFonts w:ascii="Arial" w:eastAsia="Arial" w:hAnsi="Arial" w:cs="Arial"/>
                <w:sz w:val="22"/>
                <w:szCs w:val="22"/>
                <w:lang w:val="en-US" w:eastAsia="en-US"/>
              </w:rPr>
              <w:t>)</w:t>
            </w:r>
          </w:p>
        </w:tc>
      </w:tr>
      <w:tr w:rsidR="00750C15" w:rsidRPr="00212322" w:rsidTr="00212322">
        <w:trPr>
          <w:trHeight w:val="256"/>
        </w:trPr>
        <w:tc>
          <w:tcPr>
            <w:tcW w:w="3527" w:type="dxa"/>
            <w:shd w:val="clear" w:color="auto" w:fill="auto"/>
          </w:tcPr>
          <w:p w:rsidR="00750C15" w:rsidRPr="00212322" w:rsidRDefault="00750C15" w:rsidP="00750C15">
            <w:pPr>
              <w:widowControl w:val="0"/>
              <w:autoSpaceDE w:val="0"/>
              <w:autoSpaceDN w:val="0"/>
              <w:spacing w:line="236" w:lineRule="exact"/>
              <w:ind w:left="237" w:right="21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2020</w:t>
            </w:r>
          </w:p>
        </w:tc>
        <w:tc>
          <w:tcPr>
            <w:tcW w:w="1262" w:type="dxa"/>
            <w:shd w:val="clear" w:color="auto" w:fill="auto"/>
          </w:tcPr>
          <w:p w:rsidR="00750C15" w:rsidRPr="00212322" w:rsidRDefault="00750C15" w:rsidP="00750C15">
            <w:pPr>
              <w:widowControl w:val="0"/>
              <w:autoSpaceDE w:val="0"/>
              <w:autoSpaceDN w:val="0"/>
              <w:spacing w:line="236" w:lineRule="exact"/>
              <w:ind w:left="141" w:right="9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2194,42</w:t>
            </w:r>
          </w:p>
        </w:tc>
        <w:tc>
          <w:tcPr>
            <w:tcW w:w="1697" w:type="dxa"/>
            <w:shd w:val="clear" w:color="auto" w:fill="auto"/>
          </w:tcPr>
          <w:p w:rsidR="00750C15" w:rsidRPr="00212322" w:rsidRDefault="00750C15" w:rsidP="00750C15">
            <w:pPr>
              <w:widowControl w:val="0"/>
              <w:autoSpaceDE w:val="0"/>
              <w:autoSpaceDN w:val="0"/>
              <w:spacing w:line="236" w:lineRule="exact"/>
              <w:ind w:left="569" w:right="52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10,86</w:t>
            </w:r>
          </w:p>
        </w:tc>
        <w:tc>
          <w:tcPr>
            <w:tcW w:w="1161" w:type="dxa"/>
            <w:shd w:val="clear" w:color="auto" w:fill="auto"/>
          </w:tcPr>
          <w:p w:rsidR="00750C15" w:rsidRPr="00212322" w:rsidRDefault="00750C15" w:rsidP="00750C15">
            <w:pPr>
              <w:widowControl w:val="0"/>
              <w:autoSpaceDE w:val="0"/>
              <w:autoSpaceDN w:val="0"/>
              <w:spacing w:line="236" w:lineRule="exact"/>
              <w:ind w:left="4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663" w:type="dxa"/>
            <w:shd w:val="clear" w:color="auto" w:fill="auto"/>
          </w:tcPr>
          <w:p w:rsidR="00750C15" w:rsidRPr="00212322" w:rsidRDefault="00750C15" w:rsidP="00750C15">
            <w:pPr>
              <w:widowControl w:val="0"/>
              <w:autoSpaceDE w:val="0"/>
              <w:autoSpaceDN w:val="0"/>
              <w:spacing w:line="236" w:lineRule="exact"/>
              <w:ind w:left="60"/>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r w:rsidR="00750C15" w:rsidRPr="00212322" w:rsidTr="00212322">
        <w:trPr>
          <w:trHeight w:val="256"/>
        </w:trPr>
        <w:tc>
          <w:tcPr>
            <w:tcW w:w="3527" w:type="dxa"/>
            <w:shd w:val="clear" w:color="auto" w:fill="auto"/>
          </w:tcPr>
          <w:p w:rsidR="00750C15" w:rsidRPr="00212322" w:rsidRDefault="00750C15" w:rsidP="00750C15">
            <w:pPr>
              <w:widowControl w:val="0"/>
              <w:autoSpaceDE w:val="0"/>
              <w:autoSpaceDN w:val="0"/>
              <w:spacing w:line="236" w:lineRule="exact"/>
              <w:ind w:left="237" w:right="21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2021</w:t>
            </w:r>
          </w:p>
        </w:tc>
        <w:tc>
          <w:tcPr>
            <w:tcW w:w="1262" w:type="dxa"/>
            <w:shd w:val="clear" w:color="auto" w:fill="auto"/>
          </w:tcPr>
          <w:p w:rsidR="00750C15" w:rsidRPr="00212322" w:rsidRDefault="00750C15" w:rsidP="00750C15">
            <w:pPr>
              <w:widowControl w:val="0"/>
              <w:autoSpaceDE w:val="0"/>
              <w:autoSpaceDN w:val="0"/>
              <w:spacing w:line="236" w:lineRule="exact"/>
              <w:ind w:left="141" w:right="9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2473,50</w:t>
            </w:r>
          </w:p>
        </w:tc>
        <w:tc>
          <w:tcPr>
            <w:tcW w:w="1697" w:type="dxa"/>
            <w:shd w:val="clear" w:color="auto" w:fill="auto"/>
          </w:tcPr>
          <w:p w:rsidR="00750C15" w:rsidRPr="00212322" w:rsidRDefault="00750C15" w:rsidP="00750C15">
            <w:pPr>
              <w:widowControl w:val="0"/>
              <w:autoSpaceDE w:val="0"/>
              <w:autoSpaceDN w:val="0"/>
              <w:spacing w:line="236" w:lineRule="exact"/>
              <w:ind w:left="569" w:right="52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15,80</w:t>
            </w:r>
          </w:p>
        </w:tc>
        <w:tc>
          <w:tcPr>
            <w:tcW w:w="1161" w:type="dxa"/>
            <w:shd w:val="clear" w:color="auto" w:fill="auto"/>
          </w:tcPr>
          <w:p w:rsidR="00750C15" w:rsidRPr="00212322" w:rsidRDefault="00750C15" w:rsidP="00750C15">
            <w:pPr>
              <w:widowControl w:val="0"/>
              <w:autoSpaceDE w:val="0"/>
              <w:autoSpaceDN w:val="0"/>
              <w:spacing w:line="236" w:lineRule="exact"/>
              <w:ind w:left="4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663" w:type="dxa"/>
            <w:shd w:val="clear" w:color="auto" w:fill="auto"/>
          </w:tcPr>
          <w:p w:rsidR="00750C15" w:rsidRPr="00212322" w:rsidRDefault="00750C15" w:rsidP="00750C15">
            <w:pPr>
              <w:widowControl w:val="0"/>
              <w:autoSpaceDE w:val="0"/>
              <w:autoSpaceDN w:val="0"/>
              <w:spacing w:line="236" w:lineRule="exact"/>
              <w:ind w:left="60"/>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r w:rsidR="00750C15" w:rsidRPr="00212322" w:rsidTr="00212322">
        <w:trPr>
          <w:trHeight w:val="253"/>
        </w:trPr>
        <w:tc>
          <w:tcPr>
            <w:tcW w:w="3527" w:type="dxa"/>
            <w:shd w:val="clear" w:color="auto" w:fill="auto"/>
          </w:tcPr>
          <w:p w:rsidR="00750C15" w:rsidRPr="00212322" w:rsidRDefault="00750C15" w:rsidP="00750C15">
            <w:pPr>
              <w:widowControl w:val="0"/>
              <w:autoSpaceDE w:val="0"/>
              <w:autoSpaceDN w:val="0"/>
              <w:spacing w:line="233" w:lineRule="exact"/>
              <w:ind w:left="237" w:right="21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2022</w:t>
            </w:r>
          </w:p>
        </w:tc>
        <w:tc>
          <w:tcPr>
            <w:tcW w:w="1262" w:type="dxa"/>
            <w:shd w:val="clear" w:color="auto" w:fill="auto"/>
          </w:tcPr>
          <w:p w:rsidR="00750C15" w:rsidRPr="00212322" w:rsidRDefault="00750C15" w:rsidP="00750C15">
            <w:pPr>
              <w:widowControl w:val="0"/>
              <w:autoSpaceDE w:val="0"/>
              <w:autoSpaceDN w:val="0"/>
              <w:spacing w:line="233" w:lineRule="exact"/>
              <w:ind w:left="141" w:right="97"/>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2523,89</w:t>
            </w:r>
          </w:p>
        </w:tc>
        <w:tc>
          <w:tcPr>
            <w:tcW w:w="1697" w:type="dxa"/>
            <w:shd w:val="clear" w:color="auto" w:fill="auto"/>
          </w:tcPr>
          <w:p w:rsidR="00750C15" w:rsidRPr="00212322" w:rsidRDefault="00750C15" w:rsidP="00750C15">
            <w:pPr>
              <w:widowControl w:val="0"/>
              <w:autoSpaceDE w:val="0"/>
              <w:autoSpaceDN w:val="0"/>
              <w:spacing w:line="233" w:lineRule="exact"/>
              <w:ind w:left="569" w:right="52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29,73</w:t>
            </w:r>
          </w:p>
        </w:tc>
        <w:tc>
          <w:tcPr>
            <w:tcW w:w="1161" w:type="dxa"/>
            <w:shd w:val="clear" w:color="auto" w:fill="auto"/>
          </w:tcPr>
          <w:p w:rsidR="00750C15" w:rsidRPr="00212322" w:rsidRDefault="00750C15" w:rsidP="00750C15">
            <w:pPr>
              <w:widowControl w:val="0"/>
              <w:autoSpaceDE w:val="0"/>
              <w:autoSpaceDN w:val="0"/>
              <w:spacing w:line="233" w:lineRule="exact"/>
              <w:ind w:left="42"/>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c>
          <w:tcPr>
            <w:tcW w:w="1663" w:type="dxa"/>
            <w:shd w:val="clear" w:color="auto" w:fill="auto"/>
          </w:tcPr>
          <w:p w:rsidR="00750C15" w:rsidRPr="00212322" w:rsidRDefault="00750C15" w:rsidP="00750C15">
            <w:pPr>
              <w:widowControl w:val="0"/>
              <w:autoSpaceDE w:val="0"/>
              <w:autoSpaceDN w:val="0"/>
              <w:spacing w:line="233" w:lineRule="exact"/>
              <w:ind w:left="60"/>
              <w:jc w:val="center"/>
              <w:rPr>
                <w:rFonts w:ascii="Arial" w:eastAsia="Arial" w:hAnsi="Arial" w:cs="Arial"/>
                <w:sz w:val="22"/>
                <w:szCs w:val="22"/>
                <w:lang w:val="en-US" w:eastAsia="en-US"/>
              </w:rPr>
            </w:pPr>
            <w:r w:rsidRPr="00212322">
              <w:rPr>
                <w:rFonts w:ascii="Arial" w:eastAsia="Arial" w:hAnsi="Arial" w:cs="Arial"/>
                <w:sz w:val="22"/>
                <w:szCs w:val="22"/>
                <w:lang w:val="en-US" w:eastAsia="en-US"/>
              </w:rPr>
              <w:t>-</w:t>
            </w:r>
          </w:p>
        </w:tc>
      </w:tr>
    </w:tbl>
    <w:p w:rsidR="00750C15" w:rsidRPr="00750C15" w:rsidRDefault="00750C15" w:rsidP="00750C15">
      <w:pPr>
        <w:widowControl w:val="0"/>
        <w:autoSpaceDE w:val="0"/>
        <w:autoSpaceDN w:val="0"/>
        <w:rPr>
          <w:rFonts w:ascii="Arial" w:eastAsia="Arial" w:hAnsi="Arial" w:cs="Arial"/>
          <w:sz w:val="21"/>
          <w:szCs w:val="22"/>
          <w:lang w:val="en-US" w:eastAsia="en-US"/>
        </w:rPr>
      </w:pPr>
    </w:p>
    <w:p w:rsidR="00750C15" w:rsidRPr="00750C15" w:rsidRDefault="00212322" w:rsidP="00212322">
      <w:pPr>
        <w:widowControl w:val="0"/>
        <w:tabs>
          <w:tab w:val="left" w:pos="1644"/>
          <w:tab w:val="left" w:pos="1645"/>
        </w:tabs>
        <w:autoSpaceDE w:val="0"/>
        <w:autoSpaceDN w:val="0"/>
        <w:spacing w:before="1"/>
        <w:outlineLvl w:val="2"/>
        <w:rPr>
          <w:rFonts w:ascii="Arial" w:eastAsia="Arial" w:hAnsi="Arial" w:cs="Arial"/>
          <w:b/>
          <w:bCs/>
          <w:sz w:val="22"/>
          <w:szCs w:val="22"/>
          <w:lang w:val="en-US" w:eastAsia="en-US"/>
        </w:rPr>
      </w:pPr>
      <w:bookmarkStart w:id="9" w:name="_bookmark20"/>
      <w:bookmarkEnd w:id="9"/>
      <w:r>
        <w:rPr>
          <w:rFonts w:ascii="Arial" w:eastAsia="Arial" w:hAnsi="Arial" w:cs="Arial"/>
          <w:b/>
          <w:bCs/>
          <w:sz w:val="22"/>
          <w:szCs w:val="22"/>
          <w:lang w:val="en-US" w:eastAsia="en-US"/>
        </w:rPr>
        <w:t xml:space="preserve">  5.1.1. 5. </w:t>
      </w:r>
      <w:r w:rsidR="00750C15" w:rsidRPr="00750C15">
        <w:rPr>
          <w:rFonts w:ascii="Arial" w:eastAsia="Arial" w:hAnsi="Arial" w:cs="Arial"/>
          <w:b/>
          <w:bCs/>
          <w:sz w:val="22"/>
          <w:szCs w:val="22"/>
          <w:lang w:val="en-US" w:eastAsia="en-US"/>
        </w:rPr>
        <w:t>Emisije u zrak iz pogona proizvodnje kalcinirane lake i teške</w:t>
      </w:r>
      <w:r w:rsidR="00750C15" w:rsidRPr="00750C15">
        <w:rPr>
          <w:rFonts w:ascii="Arial" w:eastAsia="Arial" w:hAnsi="Arial" w:cs="Arial"/>
          <w:b/>
          <w:bCs/>
          <w:spacing w:val="-12"/>
          <w:sz w:val="22"/>
          <w:szCs w:val="22"/>
          <w:lang w:val="en-US" w:eastAsia="en-US"/>
        </w:rPr>
        <w:t xml:space="preserve"> </w:t>
      </w:r>
      <w:r w:rsidR="00750C15" w:rsidRPr="00750C15">
        <w:rPr>
          <w:rFonts w:ascii="Arial" w:eastAsia="Arial" w:hAnsi="Arial" w:cs="Arial"/>
          <w:b/>
          <w:bCs/>
          <w:sz w:val="22"/>
          <w:szCs w:val="22"/>
          <w:lang w:val="en-US" w:eastAsia="en-US"/>
        </w:rPr>
        <w:t>sode</w:t>
      </w:r>
    </w:p>
    <w:p w:rsidR="00750C15" w:rsidRPr="00750C15" w:rsidRDefault="00212322" w:rsidP="00212322">
      <w:pPr>
        <w:widowControl w:val="0"/>
        <w:autoSpaceDE w:val="0"/>
        <w:autoSpaceDN w:val="0"/>
        <w:spacing w:before="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750C15" w:rsidRPr="00750C15">
        <w:rPr>
          <w:rFonts w:ascii="Arial" w:eastAsia="Arial" w:hAnsi="Arial" w:cs="Arial"/>
          <w:sz w:val="22"/>
          <w:szCs w:val="22"/>
          <w:lang w:val="en-US" w:eastAsia="en-US"/>
        </w:rPr>
        <w:t xml:space="preserve">U pogonu proizvodnje kalcinirane </w:t>
      </w:r>
      <w:r>
        <w:rPr>
          <w:rFonts w:ascii="Arial" w:eastAsia="Arial" w:hAnsi="Arial" w:cs="Arial"/>
          <w:sz w:val="22"/>
          <w:szCs w:val="22"/>
          <w:lang w:val="en-US" w:eastAsia="en-US"/>
        </w:rPr>
        <w:t>teške sode rade se mjerenja na:</w:t>
      </w:r>
    </w:p>
    <w:p w:rsidR="00750C15" w:rsidRPr="00750C15" w:rsidRDefault="00750C15" w:rsidP="0049516D">
      <w:pPr>
        <w:widowControl w:val="0"/>
        <w:numPr>
          <w:ilvl w:val="0"/>
          <w:numId w:val="21"/>
        </w:numPr>
        <w:tabs>
          <w:tab w:val="left" w:pos="1656"/>
          <w:tab w:val="left" w:pos="1657"/>
        </w:tabs>
        <w:autoSpaceDE w:val="0"/>
        <w:autoSpaceDN w:val="0"/>
        <w:ind w:right="1037"/>
        <w:rPr>
          <w:rFonts w:ascii="Arial" w:eastAsia="Arial" w:hAnsi="Arial" w:cs="Arial"/>
          <w:sz w:val="22"/>
          <w:szCs w:val="22"/>
          <w:lang w:val="en-US" w:eastAsia="en-US"/>
        </w:rPr>
      </w:pPr>
      <w:r w:rsidRPr="00750C15">
        <w:rPr>
          <w:rFonts w:ascii="Arial" w:eastAsia="Arial" w:hAnsi="Arial" w:cs="Arial"/>
          <w:sz w:val="22"/>
          <w:szCs w:val="22"/>
          <w:lang w:val="en-US" w:eastAsia="en-US"/>
        </w:rPr>
        <w:t>Vodeni skruber –odvajač (ispirač) čvrstih čestica ponesenih zrakom sa kalcinacije (sušnice),</w:t>
      </w:r>
    </w:p>
    <w:p w:rsidR="00750C15" w:rsidRPr="00750C15" w:rsidRDefault="00750C15" w:rsidP="00212322">
      <w:pPr>
        <w:widowControl w:val="0"/>
        <w:numPr>
          <w:ilvl w:val="0"/>
          <w:numId w:val="21"/>
        </w:numPr>
        <w:tabs>
          <w:tab w:val="left" w:pos="1656"/>
          <w:tab w:val="left" w:pos="1657"/>
        </w:tabs>
        <w:autoSpaceDE w:val="0"/>
        <w:autoSpaceDN w:val="0"/>
        <w:ind w:left="284" w:right="1037" w:firstLine="360"/>
        <w:rPr>
          <w:rFonts w:ascii="Arial" w:eastAsia="Arial" w:hAnsi="Arial" w:cs="Arial"/>
          <w:sz w:val="22"/>
          <w:szCs w:val="22"/>
          <w:lang w:val="en-US" w:eastAsia="en-US"/>
        </w:rPr>
      </w:pPr>
      <w:r w:rsidRPr="00750C15">
        <w:rPr>
          <w:rFonts w:ascii="Arial" w:eastAsia="Arial" w:hAnsi="Arial" w:cs="Arial"/>
          <w:sz w:val="22"/>
          <w:szCs w:val="22"/>
          <w:lang w:val="en-US" w:eastAsia="en-US"/>
        </w:rPr>
        <w:t>Vrećasti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filter</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odvajač</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čvrstih</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čestica</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sa</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kalcinacije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(sušnice)</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prije</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transporta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silose. Ovo su mali emiteri, granične vrijednosti nisu propisane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zakonom.</w:t>
      </w:r>
    </w:p>
    <w:p w:rsidR="00750C15" w:rsidRPr="00750C15" w:rsidRDefault="00212322" w:rsidP="00212322">
      <w:pPr>
        <w:widowControl w:val="0"/>
        <w:autoSpaceDE w:val="0"/>
        <w:autoSpaceDN w:val="0"/>
        <w:spacing w:line="252" w:lineRule="exact"/>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750C15" w:rsidRPr="00750C15">
        <w:rPr>
          <w:rFonts w:ascii="Arial" w:eastAsia="Arial" w:hAnsi="Arial" w:cs="Arial"/>
          <w:sz w:val="22"/>
          <w:szCs w:val="22"/>
          <w:lang w:val="en-US" w:eastAsia="en-US"/>
        </w:rPr>
        <w:t>U tabeli su date prosječne vrijednosti sa dva izmjerena vodena skrubera i vrećasta filtera:</w:t>
      </w:r>
    </w:p>
    <w:p w:rsidR="00750C15" w:rsidRPr="00750C15" w:rsidRDefault="00750C15" w:rsidP="00750C15">
      <w:pPr>
        <w:widowControl w:val="0"/>
        <w:autoSpaceDE w:val="0"/>
        <w:autoSpaceDN w:val="0"/>
        <w:spacing w:before="9"/>
        <w:rPr>
          <w:rFonts w:ascii="Arial" w:eastAsia="Arial" w:hAnsi="Arial" w:cs="Arial"/>
          <w:sz w:val="21"/>
          <w:szCs w:val="22"/>
          <w:lang w:val="en-US" w:eastAsia="en-US"/>
        </w:rPr>
      </w:pPr>
    </w:p>
    <w:p w:rsidR="00750C15" w:rsidRPr="00750C15" w:rsidRDefault="00750C15" w:rsidP="00212322">
      <w:pPr>
        <w:widowControl w:val="0"/>
        <w:autoSpaceDE w:val="0"/>
        <w:autoSpaceDN w:val="0"/>
        <w:ind w:left="305" w:right="405"/>
        <w:rPr>
          <w:rFonts w:ascii="Arial" w:eastAsia="Arial" w:hAnsi="Arial" w:cs="Arial"/>
          <w:b/>
          <w:i/>
          <w:sz w:val="20"/>
          <w:szCs w:val="22"/>
          <w:lang w:val="en-US" w:eastAsia="en-US"/>
        </w:rPr>
      </w:pPr>
      <w:r w:rsidRPr="00750C15">
        <w:rPr>
          <w:rFonts w:ascii="Arial" w:eastAsia="Arial" w:hAnsi="Arial" w:cs="Arial"/>
          <w:b/>
          <w:i/>
          <w:sz w:val="20"/>
          <w:szCs w:val="22"/>
          <w:lang w:val="en-US" w:eastAsia="en-US"/>
        </w:rPr>
        <w:t>Mjerenje emisija u pogonu lake i teške sode od 2016-2022</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6"/>
        <w:gridCol w:w="1135"/>
        <w:gridCol w:w="1185"/>
        <w:gridCol w:w="1013"/>
        <w:gridCol w:w="1185"/>
        <w:gridCol w:w="991"/>
        <w:gridCol w:w="1186"/>
      </w:tblGrid>
      <w:tr w:rsidR="00750C15" w:rsidRPr="00750C15" w:rsidTr="00327F4F">
        <w:trPr>
          <w:trHeight w:val="253"/>
        </w:trPr>
        <w:tc>
          <w:tcPr>
            <w:tcW w:w="2446" w:type="dxa"/>
            <w:shd w:val="clear" w:color="auto" w:fill="auto"/>
          </w:tcPr>
          <w:p w:rsidR="00750C15" w:rsidRPr="00750C15" w:rsidRDefault="00750C15" w:rsidP="00750C15">
            <w:pPr>
              <w:widowControl w:val="0"/>
              <w:autoSpaceDE w:val="0"/>
              <w:autoSpaceDN w:val="0"/>
              <w:rPr>
                <w:rFonts w:eastAsia="Arial" w:hAnsi="Arial" w:cs="Arial"/>
                <w:sz w:val="18"/>
                <w:szCs w:val="22"/>
                <w:lang w:val="en-US" w:eastAsia="en-US"/>
              </w:rPr>
            </w:pPr>
          </w:p>
        </w:tc>
        <w:tc>
          <w:tcPr>
            <w:tcW w:w="2320" w:type="dxa"/>
            <w:gridSpan w:val="2"/>
            <w:shd w:val="clear" w:color="auto" w:fill="auto"/>
          </w:tcPr>
          <w:p w:rsidR="00750C15" w:rsidRPr="00750C15" w:rsidRDefault="00750C15" w:rsidP="00750C15">
            <w:pPr>
              <w:widowControl w:val="0"/>
              <w:autoSpaceDE w:val="0"/>
              <w:autoSpaceDN w:val="0"/>
              <w:spacing w:before="1" w:line="232" w:lineRule="exact"/>
              <w:ind w:left="374"/>
              <w:rPr>
                <w:rFonts w:ascii="Arial" w:eastAsia="Arial" w:hAnsi="Arial" w:cs="Arial"/>
                <w:b/>
                <w:sz w:val="22"/>
                <w:szCs w:val="22"/>
                <w:lang w:val="en-US" w:eastAsia="en-US"/>
              </w:rPr>
            </w:pPr>
            <w:r w:rsidRPr="00750C15">
              <w:rPr>
                <w:rFonts w:ascii="Arial" w:eastAsia="Arial" w:hAnsi="Arial" w:cs="Arial"/>
                <w:b/>
                <w:sz w:val="22"/>
                <w:szCs w:val="22"/>
                <w:lang w:val="en-US" w:eastAsia="en-US"/>
              </w:rPr>
              <w:t>Vodeni skruber</w:t>
            </w:r>
          </w:p>
        </w:tc>
        <w:tc>
          <w:tcPr>
            <w:tcW w:w="2198" w:type="dxa"/>
            <w:gridSpan w:val="2"/>
            <w:shd w:val="clear" w:color="auto" w:fill="auto"/>
          </w:tcPr>
          <w:p w:rsidR="00750C15" w:rsidRPr="00750C15" w:rsidRDefault="00750C15" w:rsidP="00750C15">
            <w:pPr>
              <w:widowControl w:val="0"/>
              <w:autoSpaceDE w:val="0"/>
              <w:autoSpaceDN w:val="0"/>
              <w:spacing w:before="1" w:line="232" w:lineRule="exact"/>
              <w:ind w:left="416"/>
              <w:rPr>
                <w:rFonts w:ascii="Arial" w:eastAsia="Arial" w:hAnsi="Arial" w:cs="Arial"/>
                <w:b/>
                <w:sz w:val="22"/>
                <w:szCs w:val="22"/>
                <w:lang w:val="en-US" w:eastAsia="en-US"/>
              </w:rPr>
            </w:pPr>
            <w:r w:rsidRPr="00750C15">
              <w:rPr>
                <w:rFonts w:ascii="Arial" w:eastAsia="Arial" w:hAnsi="Arial" w:cs="Arial"/>
                <w:b/>
                <w:sz w:val="22"/>
                <w:szCs w:val="22"/>
                <w:lang w:val="en-US" w:eastAsia="en-US"/>
              </w:rPr>
              <w:t>Vrećasti filter</w:t>
            </w:r>
          </w:p>
        </w:tc>
        <w:tc>
          <w:tcPr>
            <w:tcW w:w="2177" w:type="dxa"/>
            <w:gridSpan w:val="2"/>
            <w:shd w:val="clear" w:color="auto" w:fill="auto"/>
          </w:tcPr>
          <w:p w:rsidR="00750C15" w:rsidRPr="00750C15" w:rsidRDefault="00750C15" w:rsidP="00750C15">
            <w:pPr>
              <w:widowControl w:val="0"/>
              <w:autoSpaceDE w:val="0"/>
              <w:autoSpaceDN w:val="0"/>
              <w:spacing w:before="1" w:line="232" w:lineRule="exact"/>
              <w:ind w:left="851" w:right="790"/>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GVE</w:t>
            </w:r>
          </w:p>
        </w:tc>
      </w:tr>
      <w:tr w:rsidR="00750C15" w:rsidRPr="00750C15" w:rsidTr="00327F4F">
        <w:trPr>
          <w:trHeight w:val="505"/>
        </w:trPr>
        <w:tc>
          <w:tcPr>
            <w:tcW w:w="2446" w:type="dxa"/>
            <w:shd w:val="clear" w:color="auto" w:fill="auto"/>
          </w:tcPr>
          <w:p w:rsidR="00750C15" w:rsidRPr="00750C15" w:rsidRDefault="00750C15" w:rsidP="00750C15">
            <w:pPr>
              <w:widowControl w:val="0"/>
              <w:autoSpaceDE w:val="0"/>
              <w:autoSpaceDN w:val="0"/>
              <w:spacing w:before="7" w:line="252" w:lineRule="exact"/>
              <w:ind w:left="107" w:right="220"/>
              <w:rPr>
                <w:rFonts w:ascii="Arial" w:eastAsia="Arial" w:hAnsi="Arial" w:cs="Arial"/>
                <w:b/>
                <w:sz w:val="22"/>
                <w:szCs w:val="22"/>
                <w:lang w:val="en-US" w:eastAsia="en-US"/>
              </w:rPr>
            </w:pPr>
            <w:r w:rsidRPr="00750C15">
              <w:rPr>
                <w:rFonts w:ascii="Arial" w:eastAsia="Arial" w:hAnsi="Arial" w:cs="Arial"/>
                <w:b/>
                <w:sz w:val="22"/>
                <w:szCs w:val="22"/>
                <w:lang w:val="en-US" w:eastAsia="en-US"/>
              </w:rPr>
              <w:t>Godina/ Parametar</w:t>
            </w:r>
          </w:p>
        </w:tc>
        <w:tc>
          <w:tcPr>
            <w:tcW w:w="1135" w:type="dxa"/>
            <w:shd w:val="clear" w:color="auto" w:fill="auto"/>
          </w:tcPr>
          <w:p w:rsidR="00750C15" w:rsidRPr="00750C15" w:rsidRDefault="00750C15" w:rsidP="00750C15">
            <w:pPr>
              <w:widowControl w:val="0"/>
              <w:autoSpaceDE w:val="0"/>
              <w:autoSpaceDN w:val="0"/>
              <w:spacing w:before="7" w:line="252" w:lineRule="exact"/>
              <w:ind w:left="122" w:right="201"/>
              <w:rPr>
                <w:rFonts w:ascii="Arial" w:eastAsia="Arial" w:hAnsi="Arial" w:cs="Arial"/>
                <w:b/>
                <w:sz w:val="22"/>
                <w:szCs w:val="22"/>
                <w:lang w:val="en-US" w:eastAsia="en-US"/>
              </w:rPr>
            </w:pPr>
            <w:r w:rsidRPr="00750C15">
              <w:rPr>
                <w:rFonts w:ascii="Arial" w:eastAsia="Arial" w:hAnsi="Arial" w:cs="Arial"/>
                <w:b/>
                <w:sz w:val="22"/>
                <w:szCs w:val="22"/>
                <w:lang w:val="en-US" w:eastAsia="en-US"/>
              </w:rPr>
              <w:t>Protok (Nm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/h)</w:t>
            </w:r>
          </w:p>
        </w:tc>
        <w:tc>
          <w:tcPr>
            <w:tcW w:w="1185" w:type="dxa"/>
            <w:shd w:val="clear" w:color="auto" w:fill="auto"/>
          </w:tcPr>
          <w:p w:rsidR="00750C15" w:rsidRPr="00750C15" w:rsidRDefault="00750C15" w:rsidP="00750C15">
            <w:pPr>
              <w:widowControl w:val="0"/>
              <w:autoSpaceDE w:val="0"/>
              <w:autoSpaceDN w:val="0"/>
              <w:spacing w:before="7" w:line="252" w:lineRule="exact"/>
              <w:ind w:left="123" w:right="55"/>
              <w:rPr>
                <w:rFonts w:ascii="Arial" w:eastAsia="Arial" w:hAnsi="Arial" w:cs="Arial"/>
                <w:b/>
                <w:sz w:val="22"/>
                <w:szCs w:val="22"/>
                <w:lang w:val="en-US" w:eastAsia="en-US"/>
              </w:rPr>
            </w:pPr>
            <w:r w:rsidRPr="00750C15">
              <w:rPr>
                <w:rFonts w:ascii="Arial" w:eastAsia="Arial" w:hAnsi="Arial" w:cs="Arial"/>
                <w:b/>
                <w:sz w:val="22"/>
                <w:szCs w:val="22"/>
                <w:lang w:val="en-US" w:eastAsia="en-US"/>
              </w:rPr>
              <w:t>Čvrste č.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013" w:type="dxa"/>
            <w:shd w:val="clear" w:color="auto" w:fill="auto"/>
          </w:tcPr>
          <w:p w:rsidR="00750C15" w:rsidRPr="00750C15" w:rsidRDefault="00750C15" w:rsidP="00750C15">
            <w:pPr>
              <w:widowControl w:val="0"/>
              <w:autoSpaceDE w:val="0"/>
              <w:autoSpaceDN w:val="0"/>
              <w:spacing w:before="7" w:line="252" w:lineRule="exact"/>
              <w:ind w:left="123" w:right="78"/>
              <w:rPr>
                <w:rFonts w:ascii="Arial" w:eastAsia="Arial" w:hAnsi="Arial" w:cs="Arial"/>
                <w:b/>
                <w:sz w:val="22"/>
                <w:szCs w:val="22"/>
                <w:lang w:val="en-US" w:eastAsia="en-US"/>
              </w:rPr>
            </w:pPr>
            <w:r w:rsidRPr="00750C15">
              <w:rPr>
                <w:rFonts w:ascii="Arial" w:eastAsia="Arial" w:hAnsi="Arial" w:cs="Arial"/>
                <w:b/>
                <w:sz w:val="22"/>
                <w:szCs w:val="22"/>
                <w:lang w:val="en-US" w:eastAsia="en-US"/>
              </w:rPr>
              <w:t>Protok (Nm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/h)</w:t>
            </w:r>
          </w:p>
        </w:tc>
        <w:tc>
          <w:tcPr>
            <w:tcW w:w="1185" w:type="dxa"/>
            <w:shd w:val="clear" w:color="auto" w:fill="auto"/>
          </w:tcPr>
          <w:p w:rsidR="00750C15" w:rsidRPr="00750C15" w:rsidRDefault="00750C15" w:rsidP="00750C15">
            <w:pPr>
              <w:widowControl w:val="0"/>
              <w:autoSpaceDE w:val="0"/>
              <w:autoSpaceDN w:val="0"/>
              <w:spacing w:before="7" w:line="252" w:lineRule="exact"/>
              <w:ind w:left="124" w:right="54"/>
              <w:rPr>
                <w:rFonts w:ascii="Arial" w:eastAsia="Arial" w:hAnsi="Arial" w:cs="Arial"/>
                <w:b/>
                <w:sz w:val="22"/>
                <w:szCs w:val="22"/>
                <w:lang w:val="en-US" w:eastAsia="en-US"/>
              </w:rPr>
            </w:pPr>
            <w:r w:rsidRPr="00750C15">
              <w:rPr>
                <w:rFonts w:ascii="Arial" w:eastAsia="Arial" w:hAnsi="Arial" w:cs="Arial"/>
                <w:b/>
                <w:sz w:val="22"/>
                <w:szCs w:val="22"/>
                <w:lang w:val="en-US" w:eastAsia="en-US"/>
              </w:rPr>
              <w:t>Čvrste č.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991" w:type="dxa"/>
            <w:shd w:val="clear" w:color="auto" w:fill="auto"/>
          </w:tcPr>
          <w:p w:rsidR="00750C15" w:rsidRPr="00750C15" w:rsidRDefault="00750C15" w:rsidP="00750C15">
            <w:pPr>
              <w:widowControl w:val="0"/>
              <w:autoSpaceDE w:val="0"/>
              <w:autoSpaceDN w:val="0"/>
              <w:spacing w:before="7" w:line="252" w:lineRule="exact"/>
              <w:ind w:left="124" w:right="55"/>
              <w:rPr>
                <w:rFonts w:ascii="Arial" w:eastAsia="Arial" w:hAnsi="Arial" w:cs="Arial"/>
                <w:b/>
                <w:sz w:val="22"/>
                <w:szCs w:val="22"/>
                <w:lang w:val="en-US" w:eastAsia="en-US"/>
              </w:rPr>
            </w:pPr>
            <w:r w:rsidRPr="00750C15">
              <w:rPr>
                <w:rFonts w:ascii="Arial" w:eastAsia="Arial" w:hAnsi="Arial" w:cs="Arial"/>
                <w:b/>
                <w:sz w:val="22"/>
                <w:szCs w:val="22"/>
                <w:lang w:val="en-US" w:eastAsia="en-US"/>
              </w:rPr>
              <w:t>Protok (Nm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/h)</w:t>
            </w:r>
          </w:p>
        </w:tc>
        <w:tc>
          <w:tcPr>
            <w:tcW w:w="1186" w:type="dxa"/>
            <w:shd w:val="clear" w:color="auto" w:fill="auto"/>
          </w:tcPr>
          <w:p w:rsidR="00750C15" w:rsidRPr="00750C15" w:rsidRDefault="00750C15" w:rsidP="00750C15">
            <w:pPr>
              <w:widowControl w:val="0"/>
              <w:autoSpaceDE w:val="0"/>
              <w:autoSpaceDN w:val="0"/>
              <w:spacing w:before="7" w:line="252" w:lineRule="exact"/>
              <w:ind w:left="124" w:right="40"/>
              <w:rPr>
                <w:rFonts w:ascii="Arial" w:eastAsia="Arial" w:hAnsi="Arial" w:cs="Arial"/>
                <w:b/>
                <w:sz w:val="22"/>
                <w:szCs w:val="22"/>
                <w:lang w:val="en-US" w:eastAsia="en-US"/>
              </w:rPr>
            </w:pPr>
            <w:r w:rsidRPr="00750C15">
              <w:rPr>
                <w:rFonts w:ascii="Arial" w:eastAsia="Arial" w:hAnsi="Arial" w:cs="Arial"/>
                <w:b/>
                <w:sz w:val="22"/>
                <w:szCs w:val="22"/>
                <w:lang w:val="en-US" w:eastAsia="en-US"/>
              </w:rPr>
              <w:t>Čvrste č.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r>
      <w:tr w:rsidR="00750C15" w:rsidRPr="00750C15" w:rsidTr="00327F4F">
        <w:trPr>
          <w:trHeight w:val="248"/>
        </w:trPr>
        <w:tc>
          <w:tcPr>
            <w:tcW w:w="2446" w:type="dxa"/>
            <w:shd w:val="clear" w:color="auto" w:fill="auto"/>
          </w:tcPr>
          <w:p w:rsidR="00750C15" w:rsidRPr="00750C15" w:rsidRDefault="00750C15" w:rsidP="00750C15">
            <w:pPr>
              <w:widowControl w:val="0"/>
              <w:autoSpaceDE w:val="0"/>
              <w:autoSpaceDN w:val="0"/>
              <w:spacing w:line="229" w:lineRule="exact"/>
              <w:ind w:right="450"/>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2016</w:t>
            </w:r>
          </w:p>
        </w:tc>
        <w:tc>
          <w:tcPr>
            <w:tcW w:w="1135" w:type="dxa"/>
            <w:shd w:val="clear" w:color="auto" w:fill="auto"/>
          </w:tcPr>
          <w:p w:rsidR="00750C15" w:rsidRPr="00750C15" w:rsidRDefault="00750C15" w:rsidP="00750C15">
            <w:pPr>
              <w:widowControl w:val="0"/>
              <w:autoSpaceDE w:val="0"/>
              <w:autoSpaceDN w:val="0"/>
              <w:spacing w:line="229" w:lineRule="exact"/>
              <w:ind w:left="103" w:right="5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11200,70</w:t>
            </w:r>
          </w:p>
        </w:tc>
        <w:tc>
          <w:tcPr>
            <w:tcW w:w="1185" w:type="dxa"/>
            <w:shd w:val="clear" w:color="auto" w:fill="auto"/>
          </w:tcPr>
          <w:p w:rsidR="00750C15" w:rsidRPr="00750C15" w:rsidRDefault="00750C15" w:rsidP="00750C15">
            <w:pPr>
              <w:widowControl w:val="0"/>
              <w:autoSpaceDE w:val="0"/>
              <w:autoSpaceDN w:val="0"/>
              <w:spacing w:line="229" w:lineRule="exact"/>
              <w:ind w:left="100"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21,10</w:t>
            </w:r>
          </w:p>
        </w:tc>
        <w:tc>
          <w:tcPr>
            <w:tcW w:w="1013" w:type="dxa"/>
            <w:shd w:val="clear" w:color="auto" w:fill="auto"/>
          </w:tcPr>
          <w:p w:rsidR="00750C15" w:rsidRPr="00750C15" w:rsidRDefault="00750C15" w:rsidP="00750C15">
            <w:pPr>
              <w:widowControl w:val="0"/>
              <w:autoSpaceDE w:val="0"/>
              <w:autoSpaceDN w:val="0"/>
              <w:spacing w:line="229" w:lineRule="exact"/>
              <w:ind w:left="104" w:right="5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2615,20</w:t>
            </w:r>
          </w:p>
        </w:tc>
        <w:tc>
          <w:tcPr>
            <w:tcW w:w="1185" w:type="dxa"/>
            <w:shd w:val="clear" w:color="auto" w:fill="auto"/>
          </w:tcPr>
          <w:p w:rsidR="00750C15" w:rsidRPr="00750C15" w:rsidRDefault="00750C15" w:rsidP="00750C15">
            <w:pPr>
              <w:widowControl w:val="0"/>
              <w:autoSpaceDE w:val="0"/>
              <w:autoSpaceDN w:val="0"/>
              <w:spacing w:line="229" w:lineRule="exact"/>
              <w:ind w:left="102"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14,60</w:t>
            </w:r>
          </w:p>
        </w:tc>
        <w:tc>
          <w:tcPr>
            <w:tcW w:w="991" w:type="dxa"/>
            <w:shd w:val="clear" w:color="auto" w:fill="auto"/>
          </w:tcPr>
          <w:p w:rsidR="00750C15" w:rsidRPr="00750C15" w:rsidRDefault="00750C15" w:rsidP="00750C15">
            <w:pPr>
              <w:widowControl w:val="0"/>
              <w:autoSpaceDE w:val="0"/>
              <w:autoSpaceDN w:val="0"/>
              <w:spacing w:line="229" w:lineRule="exact"/>
              <w:ind w:left="4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186" w:type="dxa"/>
            <w:shd w:val="clear" w:color="auto" w:fill="auto"/>
          </w:tcPr>
          <w:p w:rsidR="00750C15" w:rsidRPr="00750C15" w:rsidRDefault="00750C15" w:rsidP="00750C15">
            <w:pPr>
              <w:widowControl w:val="0"/>
              <w:autoSpaceDE w:val="0"/>
              <w:autoSpaceDN w:val="0"/>
              <w:spacing w:line="229" w:lineRule="exact"/>
              <w:ind w:left="6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327F4F">
        <w:trPr>
          <w:trHeight w:val="253"/>
        </w:trPr>
        <w:tc>
          <w:tcPr>
            <w:tcW w:w="2446" w:type="dxa"/>
            <w:shd w:val="clear" w:color="auto" w:fill="auto"/>
          </w:tcPr>
          <w:p w:rsidR="00750C15" w:rsidRPr="00750C15" w:rsidRDefault="00750C15" w:rsidP="00750C15">
            <w:pPr>
              <w:widowControl w:val="0"/>
              <w:autoSpaceDE w:val="0"/>
              <w:autoSpaceDN w:val="0"/>
              <w:spacing w:line="234" w:lineRule="exact"/>
              <w:ind w:right="450"/>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2017</w:t>
            </w:r>
          </w:p>
        </w:tc>
        <w:tc>
          <w:tcPr>
            <w:tcW w:w="1135" w:type="dxa"/>
            <w:shd w:val="clear" w:color="auto" w:fill="auto"/>
          </w:tcPr>
          <w:p w:rsidR="00750C15" w:rsidRPr="00750C15" w:rsidRDefault="00750C15" w:rsidP="00750C15">
            <w:pPr>
              <w:widowControl w:val="0"/>
              <w:autoSpaceDE w:val="0"/>
              <w:autoSpaceDN w:val="0"/>
              <w:spacing w:line="234" w:lineRule="exact"/>
              <w:ind w:left="103" w:right="5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10187,40</w:t>
            </w:r>
          </w:p>
        </w:tc>
        <w:tc>
          <w:tcPr>
            <w:tcW w:w="1185" w:type="dxa"/>
            <w:shd w:val="clear" w:color="auto" w:fill="auto"/>
          </w:tcPr>
          <w:p w:rsidR="00750C15" w:rsidRPr="00750C15" w:rsidRDefault="00750C15" w:rsidP="00750C15">
            <w:pPr>
              <w:widowControl w:val="0"/>
              <w:autoSpaceDE w:val="0"/>
              <w:autoSpaceDN w:val="0"/>
              <w:spacing w:line="234" w:lineRule="exact"/>
              <w:ind w:left="100"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17,50</w:t>
            </w:r>
          </w:p>
        </w:tc>
        <w:tc>
          <w:tcPr>
            <w:tcW w:w="1013" w:type="dxa"/>
            <w:shd w:val="clear" w:color="auto" w:fill="auto"/>
          </w:tcPr>
          <w:p w:rsidR="00750C15" w:rsidRPr="00750C15" w:rsidRDefault="00750C15" w:rsidP="00750C15">
            <w:pPr>
              <w:widowControl w:val="0"/>
              <w:autoSpaceDE w:val="0"/>
              <w:autoSpaceDN w:val="0"/>
              <w:spacing w:line="234" w:lineRule="exact"/>
              <w:ind w:left="104" w:right="5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3639,10</w:t>
            </w:r>
          </w:p>
        </w:tc>
        <w:tc>
          <w:tcPr>
            <w:tcW w:w="1185" w:type="dxa"/>
            <w:shd w:val="clear" w:color="auto" w:fill="auto"/>
          </w:tcPr>
          <w:p w:rsidR="00750C15" w:rsidRPr="00750C15" w:rsidRDefault="00750C15" w:rsidP="00750C15">
            <w:pPr>
              <w:widowControl w:val="0"/>
              <w:autoSpaceDE w:val="0"/>
              <w:autoSpaceDN w:val="0"/>
              <w:spacing w:line="234" w:lineRule="exact"/>
              <w:ind w:left="102"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14,20</w:t>
            </w:r>
          </w:p>
        </w:tc>
        <w:tc>
          <w:tcPr>
            <w:tcW w:w="991" w:type="dxa"/>
            <w:shd w:val="clear" w:color="auto" w:fill="auto"/>
          </w:tcPr>
          <w:p w:rsidR="00750C15" w:rsidRPr="00750C15" w:rsidRDefault="00750C15" w:rsidP="00750C15">
            <w:pPr>
              <w:widowControl w:val="0"/>
              <w:autoSpaceDE w:val="0"/>
              <w:autoSpaceDN w:val="0"/>
              <w:spacing w:line="234" w:lineRule="exact"/>
              <w:ind w:left="4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186" w:type="dxa"/>
            <w:shd w:val="clear" w:color="auto" w:fill="auto"/>
          </w:tcPr>
          <w:p w:rsidR="00750C15" w:rsidRPr="00750C15" w:rsidRDefault="00750C15" w:rsidP="00750C15">
            <w:pPr>
              <w:widowControl w:val="0"/>
              <w:autoSpaceDE w:val="0"/>
              <w:autoSpaceDN w:val="0"/>
              <w:spacing w:line="234" w:lineRule="exact"/>
              <w:ind w:left="6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327F4F">
        <w:trPr>
          <w:trHeight w:val="251"/>
        </w:trPr>
        <w:tc>
          <w:tcPr>
            <w:tcW w:w="2446" w:type="dxa"/>
            <w:shd w:val="clear" w:color="auto" w:fill="auto"/>
          </w:tcPr>
          <w:p w:rsidR="00750C15" w:rsidRPr="00750C15" w:rsidRDefault="00750C15" w:rsidP="00750C15">
            <w:pPr>
              <w:widowControl w:val="0"/>
              <w:autoSpaceDE w:val="0"/>
              <w:autoSpaceDN w:val="0"/>
              <w:spacing w:line="231" w:lineRule="exact"/>
              <w:ind w:right="450"/>
              <w:jc w:val="right"/>
              <w:rPr>
                <w:rFonts w:ascii="Arial" w:eastAsia="Arial" w:hAnsi="Arial" w:cs="Arial"/>
                <w:sz w:val="22"/>
                <w:szCs w:val="22"/>
                <w:lang w:val="en-US" w:eastAsia="en-US"/>
              </w:rPr>
            </w:pPr>
            <w:r w:rsidRPr="00750C15">
              <w:rPr>
                <w:rFonts w:ascii="Arial" w:eastAsia="Arial" w:hAnsi="Arial" w:cs="Arial"/>
                <w:sz w:val="22"/>
                <w:szCs w:val="22"/>
                <w:lang w:val="en-US" w:eastAsia="en-US"/>
              </w:rPr>
              <w:lastRenderedPageBreak/>
              <w:t>2018</w:t>
            </w:r>
          </w:p>
        </w:tc>
        <w:tc>
          <w:tcPr>
            <w:tcW w:w="1135" w:type="dxa"/>
            <w:shd w:val="clear" w:color="auto" w:fill="auto"/>
          </w:tcPr>
          <w:p w:rsidR="00750C15" w:rsidRPr="00750C15" w:rsidRDefault="00750C15" w:rsidP="00750C15">
            <w:pPr>
              <w:widowControl w:val="0"/>
              <w:autoSpaceDE w:val="0"/>
              <w:autoSpaceDN w:val="0"/>
              <w:spacing w:line="231" w:lineRule="exact"/>
              <w:ind w:left="103" w:right="5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10541,90</w:t>
            </w:r>
          </w:p>
        </w:tc>
        <w:tc>
          <w:tcPr>
            <w:tcW w:w="1185" w:type="dxa"/>
            <w:shd w:val="clear" w:color="auto" w:fill="auto"/>
          </w:tcPr>
          <w:p w:rsidR="00750C15" w:rsidRPr="00750C15" w:rsidRDefault="00750C15" w:rsidP="00750C15">
            <w:pPr>
              <w:widowControl w:val="0"/>
              <w:autoSpaceDE w:val="0"/>
              <w:autoSpaceDN w:val="0"/>
              <w:spacing w:line="231" w:lineRule="exact"/>
              <w:ind w:left="100"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21,00</w:t>
            </w:r>
          </w:p>
        </w:tc>
        <w:tc>
          <w:tcPr>
            <w:tcW w:w="1013" w:type="dxa"/>
            <w:shd w:val="clear" w:color="auto" w:fill="auto"/>
          </w:tcPr>
          <w:p w:rsidR="00750C15" w:rsidRPr="00750C15" w:rsidRDefault="00750C15" w:rsidP="00750C15">
            <w:pPr>
              <w:widowControl w:val="0"/>
              <w:autoSpaceDE w:val="0"/>
              <w:autoSpaceDN w:val="0"/>
              <w:spacing w:line="231" w:lineRule="exact"/>
              <w:ind w:left="104" w:right="5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3898,80</w:t>
            </w:r>
          </w:p>
        </w:tc>
        <w:tc>
          <w:tcPr>
            <w:tcW w:w="1185" w:type="dxa"/>
            <w:shd w:val="clear" w:color="auto" w:fill="auto"/>
          </w:tcPr>
          <w:p w:rsidR="00750C15" w:rsidRPr="00750C15" w:rsidRDefault="00750C15" w:rsidP="00750C15">
            <w:pPr>
              <w:widowControl w:val="0"/>
              <w:autoSpaceDE w:val="0"/>
              <w:autoSpaceDN w:val="0"/>
              <w:spacing w:line="231" w:lineRule="exact"/>
              <w:ind w:left="102"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17,40</w:t>
            </w:r>
          </w:p>
        </w:tc>
        <w:tc>
          <w:tcPr>
            <w:tcW w:w="991" w:type="dxa"/>
            <w:shd w:val="clear" w:color="auto" w:fill="auto"/>
          </w:tcPr>
          <w:p w:rsidR="00750C15" w:rsidRPr="00750C15" w:rsidRDefault="00750C15" w:rsidP="00750C15">
            <w:pPr>
              <w:widowControl w:val="0"/>
              <w:autoSpaceDE w:val="0"/>
              <w:autoSpaceDN w:val="0"/>
              <w:spacing w:line="231" w:lineRule="exact"/>
              <w:ind w:left="4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186" w:type="dxa"/>
            <w:shd w:val="clear" w:color="auto" w:fill="auto"/>
          </w:tcPr>
          <w:p w:rsidR="00750C15" w:rsidRPr="00750C15" w:rsidRDefault="00750C15" w:rsidP="00750C15">
            <w:pPr>
              <w:widowControl w:val="0"/>
              <w:autoSpaceDE w:val="0"/>
              <w:autoSpaceDN w:val="0"/>
              <w:spacing w:line="231" w:lineRule="exact"/>
              <w:ind w:left="6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327F4F">
        <w:trPr>
          <w:trHeight w:val="253"/>
        </w:trPr>
        <w:tc>
          <w:tcPr>
            <w:tcW w:w="2446" w:type="dxa"/>
            <w:shd w:val="clear" w:color="auto" w:fill="auto"/>
          </w:tcPr>
          <w:p w:rsidR="00750C15" w:rsidRPr="00750C15" w:rsidRDefault="00750C15" w:rsidP="00750C15">
            <w:pPr>
              <w:widowControl w:val="0"/>
              <w:autoSpaceDE w:val="0"/>
              <w:autoSpaceDN w:val="0"/>
              <w:spacing w:before="2" w:line="232" w:lineRule="exact"/>
              <w:ind w:right="450"/>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2019</w:t>
            </w:r>
          </w:p>
        </w:tc>
        <w:tc>
          <w:tcPr>
            <w:tcW w:w="1135" w:type="dxa"/>
            <w:shd w:val="clear" w:color="auto" w:fill="auto"/>
          </w:tcPr>
          <w:p w:rsidR="00750C15" w:rsidRPr="00750C15" w:rsidRDefault="00750C15" w:rsidP="00750C15">
            <w:pPr>
              <w:widowControl w:val="0"/>
              <w:autoSpaceDE w:val="0"/>
              <w:autoSpaceDN w:val="0"/>
              <w:spacing w:before="2" w:line="232" w:lineRule="exact"/>
              <w:ind w:left="103" w:right="5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10825,00</w:t>
            </w:r>
          </w:p>
        </w:tc>
        <w:tc>
          <w:tcPr>
            <w:tcW w:w="1185" w:type="dxa"/>
            <w:shd w:val="clear" w:color="auto" w:fill="auto"/>
          </w:tcPr>
          <w:p w:rsidR="00750C15" w:rsidRPr="00750C15" w:rsidRDefault="00750C15" w:rsidP="00750C15">
            <w:pPr>
              <w:widowControl w:val="0"/>
              <w:autoSpaceDE w:val="0"/>
              <w:autoSpaceDN w:val="0"/>
              <w:spacing w:before="2" w:line="232" w:lineRule="exact"/>
              <w:ind w:left="100"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28,34</w:t>
            </w:r>
          </w:p>
        </w:tc>
        <w:tc>
          <w:tcPr>
            <w:tcW w:w="1013" w:type="dxa"/>
            <w:shd w:val="clear" w:color="auto" w:fill="auto"/>
          </w:tcPr>
          <w:p w:rsidR="00750C15" w:rsidRPr="00750C15" w:rsidRDefault="00750C15" w:rsidP="00750C15">
            <w:pPr>
              <w:widowControl w:val="0"/>
              <w:autoSpaceDE w:val="0"/>
              <w:autoSpaceDN w:val="0"/>
              <w:spacing w:before="2" w:line="232" w:lineRule="exact"/>
              <w:ind w:left="104" w:right="5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4445,10</w:t>
            </w:r>
          </w:p>
        </w:tc>
        <w:tc>
          <w:tcPr>
            <w:tcW w:w="1185" w:type="dxa"/>
            <w:shd w:val="clear" w:color="auto" w:fill="auto"/>
          </w:tcPr>
          <w:p w:rsidR="00750C15" w:rsidRPr="00750C15" w:rsidRDefault="00750C15" w:rsidP="00750C15">
            <w:pPr>
              <w:widowControl w:val="0"/>
              <w:autoSpaceDE w:val="0"/>
              <w:autoSpaceDN w:val="0"/>
              <w:spacing w:before="2" w:line="232" w:lineRule="exact"/>
              <w:ind w:left="102"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21,00</w:t>
            </w:r>
          </w:p>
        </w:tc>
        <w:tc>
          <w:tcPr>
            <w:tcW w:w="991" w:type="dxa"/>
            <w:shd w:val="clear" w:color="auto" w:fill="auto"/>
          </w:tcPr>
          <w:p w:rsidR="00750C15" w:rsidRPr="00750C15" w:rsidRDefault="00750C15" w:rsidP="00750C15">
            <w:pPr>
              <w:widowControl w:val="0"/>
              <w:autoSpaceDE w:val="0"/>
              <w:autoSpaceDN w:val="0"/>
              <w:spacing w:before="2" w:line="232" w:lineRule="exact"/>
              <w:ind w:left="4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186" w:type="dxa"/>
            <w:shd w:val="clear" w:color="auto" w:fill="auto"/>
          </w:tcPr>
          <w:p w:rsidR="00750C15" w:rsidRPr="00750C15" w:rsidRDefault="00750C15" w:rsidP="00750C15">
            <w:pPr>
              <w:widowControl w:val="0"/>
              <w:autoSpaceDE w:val="0"/>
              <w:autoSpaceDN w:val="0"/>
              <w:spacing w:before="2" w:line="232" w:lineRule="exact"/>
              <w:ind w:left="6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327F4F">
        <w:trPr>
          <w:trHeight w:val="253"/>
        </w:trPr>
        <w:tc>
          <w:tcPr>
            <w:tcW w:w="2446" w:type="dxa"/>
            <w:shd w:val="clear" w:color="auto" w:fill="auto"/>
          </w:tcPr>
          <w:p w:rsidR="00750C15" w:rsidRPr="00750C15" w:rsidRDefault="00750C15" w:rsidP="00750C15">
            <w:pPr>
              <w:widowControl w:val="0"/>
              <w:autoSpaceDE w:val="0"/>
              <w:autoSpaceDN w:val="0"/>
              <w:spacing w:line="234" w:lineRule="exact"/>
              <w:ind w:right="450"/>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2020</w:t>
            </w:r>
          </w:p>
        </w:tc>
        <w:tc>
          <w:tcPr>
            <w:tcW w:w="1135" w:type="dxa"/>
            <w:shd w:val="clear" w:color="auto" w:fill="auto"/>
          </w:tcPr>
          <w:p w:rsidR="00750C15" w:rsidRPr="00750C15" w:rsidRDefault="00750C15" w:rsidP="00750C15">
            <w:pPr>
              <w:widowControl w:val="0"/>
              <w:autoSpaceDE w:val="0"/>
              <w:autoSpaceDN w:val="0"/>
              <w:spacing w:line="234" w:lineRule="exact"/>
              <w:ind w:left="103" w:right="5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10494,49</w:t>
            </w:r>
          </w:p>
        </w:tc>
        <w:tc>
          <w:tcPr>
            <w:tcW w:w="1185" w:type="dxa"/>
            <w:shd w:val="clear" w:color="auto" w:fill="auto"/>
          </w:tcPr>
          <w:p w:rsidR="00750C15" w:rsidRPr="00750C15" w:rsidRDefault="00750C15" w:rsidP="00750C15">
            <w:pPr>
              <w:widowControl w:val="0"/>
              <w:autoSpaceDE w:val="0"/>
              <w:autoSpaceDN w:val="0"/>
              <w:spacing w:line="234" w:lineRule="exact"/>
              <w:ind w:left="100"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27,52</w:t>
            </w:r>
          </w:p>
        </w:tc>
        <w:tc>
          <w:tcPr>
            <w:tcW w:w="1013" w:type="dxa"/>
            <w:shd w:val="clear" w:color="auto" w:fill="auto"/>
          </w:tcPr>
          <w:p w:rsidR="00750C15" w:rsidRPr="00750C15" w:rsidRDefault="00750C15" w:rsidP="00750C15">
            <w:pPr>
              <w:widowControl w:val="0"/>
              <w:autoSpaceDE w:val="0"/>
              <w:autoSpaceDN w:val="0"/>
              <w:spacing w:line="234" w:lineRule="exact"/>
              <w:ind w:left="104" w:right="5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3950,06</w:t>
            </w:r>
          </w:p>
        </w:tc>
        <w:tc>
          <w:tcPr>
            <w:tcW w:w="1185" w:type="dxa"/>
            <w:shd w:val="clear" w:color="auto" w:fill="auto"/>
          </w:tcPr>
          <w:p w:rsidR="00750C15" w:rsidRPr="00750C15" w:rsidRDefault="00750C15" w:rsidP="00750C15">
            <w:pPr>
              <w:widowControl w:val="0"/>
              <w:autoSpaceDE w:val="0"/>
              <w:autoSpaceDN w:val="0"/>
              <w:spacing w:line="234" w:lineRule="exact"/>
              <w:ind w:left="102"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32,04</w:t>
            </w:r>
          </w:p>
        </w:tc>
        <w:tc>
          <w:tcPr>
            <w:tcW w:w="991" w:type="dxa"/>
            <w:shd w:val="clear" w:color="auto" w:fill="auto"/>
          </w:tcPr>
          <w:p w:rsidR="00750C15" w:rsidRPr="00750C15" w:rsidRDefault="00750C15" w:rsidP="00750C15">
            <w:pPr>
              <w:widowControl w:val="0"/>
              <w:autoSpaceDE w:val="0"/>
              <w:autoSpaceDN w:val="0"/>
              <w:spacing w:line="234" w:lineRule="exact"/>
              <w:ind w:left="4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186" w:type="dxa"/>
            <w:shd w:val="clear" w:color="auto" w:fill="auto"/>
          </w:tcPr>
          <w:p w:rsidR="00750C15" w:rsidRPr="00750C15" w:rsidRDefault="00750C15" w:rsidP="00750C15">
            <w:pPr>
              <w:widowControl w:val="0"/>
              <w:autoSpaceDE w:val="0"/>
              <w:autoSpaceDN w:val="0"/>
              <w:spacing w:line="234" w:lineRule="exact"/>
              <w:ind w:left="6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327F4F">
        <w:trPr>
          <w:trHeight w:val="251"/>
        </w:trPr>
        <w:tc>
          <w:tcPr>
            <w:tcW w:w="2446" w:type="dxa"/>
            <w:shd w:val="clear" w:color="auto" w:fill="auto"/>
          </w:tcPr>
          <w:p w:rsidR="00750C15" w:rsidRPr="00750C15" w:rsidRDefault="00750C15" w:rsidP="00750C15">
            <w:pPr>
              <w:widowControl w:val="0"/>
              <w:autoSpaceDE w:val="0"/>
              <w:autoSpaceDN w:val="0"/>
              <w:spacing w:line="231" w:lineRule="exact"/>
              <w:ind w:right="450"/>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2021</w:t>
            </w:r>
          </w:p>
        </w:tc>
        <w:tc>
          <w:tcPr>
            <w:tcW w:w="1135" w:type="dxa"/>
            <w:shd w:val="clear" w:color="auto" w:fill="auto"/>
          </w:tcPr>
          <w:p w:rsidR="00750C15" w:rsidRPr="00750C15" w:rsidRDefault="00750C15" w:rsidP="00750C15">
            <w:pPr>
              <w:widowControl w:val="0"/>
              <w:autoSpaceDE w:val="0"/>
              <w:autoSpaceDN w:val="0"/>
              <w:spacing w:line="231" w:lineRule="exact"/>
              <w:ind w:left="103" w:right="5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10097,80</w:t>
            </w:r>
          </w:p>
        </w:tc>
        <w:tc>
          <w:tcPr>
            <w:tcW w:w="1185" w:type="dxa"/>
            <w:shd w:val="clear" w:color="auto" w:fill="auto"/>
          </w:tcPr>
          <w:p w:rsidR="00750C15" w:rsidRPr="00750C15" w:rsidRDefault="00750C15" w:rsidP="00750C15">
            <w:pPr>
              <w:widowControl w:val="0"/>
              <w:autoSpaceDE w:val="0"/>
              <w:autoSpaceDN w:val="0"/>
              <w:spacing w:line="231" w:lineRule="exact"/>
              <w:ind w:left="100"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24,74</w:t>
            </w:r>
          </w:p>
        </w:tc>
        <w:tc>
          <w:tcPr>
            <w:tcW w:w="1013" w:type="dxa"/>
            <w:shd w:val="clear" w:color="auto" w:fill="auto"/>
          </w:tcPr>
          <w:p w:rsidR="00750C15" w:rsidRPr="00750C15" w:rsidRDefault="00750C15" w:rsidP="00750C15">
            <w:pPr>
              <w:widowControl w:val="0"/>
              <w:autoSpaceDE w:val="0"/>
              <w:autoSpaceDN w:val="0"/>
              <w:spacing w:line="231" w:lineRule="exact"/>
              <w:ind w:left="104" w:right="5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4427,90</w:t>
            </w:r>
          </w:p>
        </w:tc>
        <w:tc>
          <w:tcPr>
            <w:tcW w:w="1185" w:type="dxa"/>
            <w:shd w:val="clear" w:color="auto" w:fill="auto"/>
          </w:tcPr>
          <w:p w:rsidR="00750C15" w:rsidRPr="00750C15" w:rsidRDefault="00750C15" w:rsidP="00750C15">
            <w:pPr>
              <w:widowControl w:val="0"/>
              <w:autoSpaceDE w:val="0"/>
              <w:autoSpaceDN w:val="0"/>
              <w:spacing w:line="231" w:lineRule="exact"/>
              <w:ind w:left="102"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34,38</w:t>
            </w:r>
          </w:p>
        </w:tc>
        <w:tc>
          <w:tcPr>
            <w:tcW w:w="991" w:type="dxa"/>
            <w:shd w:val="clear" w:color="auto" w:fill="auto"/>
          </w:tcPr>
          <w:p w:rsidR="00750C15" w:rsidRPr="00750C15" w:rsidRDefault="00750C15" w:rsidP="00750C15">
            <w:pPr>
              <w:widowControl w:val="0"/>
              <w:autoSpaceDE w:val="0"/>
              <w:autoSpaceDN w:val="0"/>
              <w:spacing w:line="231" w:lineRule="exact"/>
              <w:ind w:left="4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186" w:type="dxa"/>
            <w:shd w:val="clear" w:color="auto" w:fill="auto"/>
          </w:tcPr>
          <w:p w:rsidR="00750C15" w:rsidRPr="00750C15" w:rsidRDefault="00750C15" w:rsidP="00750C15">
            <w:pPr>
              <w:widowControl w:val="0"/>
              <w:autoSpaceDE w:val="0"/>
              <w:autoSpaceDN w:val="0"/>
              <w:spacing w:line="231" w:lineRule="exact"/>
              <w:ind w:left="6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r w:rsidR="00750C15" w:rsidRPr="00750C15" w:rsidTr="00327F4F">
        <w:trPr>
          <w:trHeight w:val="253"/>
        </w:trPr>
        <w:tc>
          <w:tcPr>
            <w:tcW w:w="2446" w:type="dxa"/>
            <w:shd w:val="clear" w:color="auto" w:fill="auto"/>
          </w:tcPr>
          <w:p w:rsidR="00750C15" w:rsidRPr="00750C15" w:rsidRDefault="00750C15" w:rsidP="00750C15">
            <w:pPr>
              <w:widowControl w:val="0"/>
              <w:autoSpaceDE w:val="0"/>
              <w:autoSpaceDN w:val="0"/>
              <w:spacing w:before="2" w:line="231" w:lineRule="exact"/>
              <w:ind w:right="450"/>
              <w:jc w:val="right"/>
              <w:rPr>
                <w:rFonts w:ascii="Arial" w:eastAsia="Arial" w:hAnsi="Arial" w:cs="Arial"/>
                <w:sz w:val="22"/>
                <w:szCs w:val="22"/>
                <w:lang w:val="en-US" w:eastAsia="en-US"/>
              </w:rPr>
            </w:pPr>
            <w:r w:rsidRPr="00750C15">
              <w:rPr>
                <w:rFonts w:ascii="Arial" w:eastAsia="Arial" w:hAnsi="Arial" w:cs="Arial"/>
                <w:sz w:val="22"/>
                <w:szCs w:val="22"/>
                <w:lang w:val="en-US" w:eastAsia="en-US"/>
              </w:rPr>
              <w:t>2022</w:t>
            </w:r>
          </w:p>
        </w:tc>
        <w:tc>
          <w:tcPr>
            <w:tcW w:w="1135" w:type="dxa"/>
            <w:shd w:val="clear" w:color="auto" w:fill="auto"/>
          </w:tcPr>
          <w:p w:rsidR="00750C15" w:rsidRPr="00750C15" w:rsidRDefault="00750C15" w:rsidP="00750C15">
            <w:pPr>
              <w:widowControl w:val="0"/>
              <w:autoSpaceDE w:val="0"/>
              <w:autoSpaceDN w:val="0"/>
              <w:spacing w:before="2" w:line="231" w:lineRule="exact"/>
              <w:ind w:left="103" w:right="5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10382,07</w:t>
            </w:r>
          </w:p>
        </w:tc>
        <w:tc>
          <w:tcPr>
            <w:tcW w:w="1185" w:type="dxa"/>
            <w:shd w:val="clear" w:color="auto" w:fill="auto"/>
          </w:tcPr>
          <w:p w:rsidR="00750C15" w:rsidRPr="00750C15" w:rsidRDefault="00750C15" w:rsidP="00750C15">
            <w:pPr>
              <w:widowControl w:val="0"/>
              <w:autoSpaceDE w:val="0"/>
              <w:autoSpaceDN w:val="0"/>
              <w:spacing w:before="2" w:line="231" w:lineRule="exact"/>
              <w:ind w:left="100"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17,79</w:t>
            </w:r>
          </w:p>
        </w:tc>
        <w:tc>
          <w:tcPr>
            <w:tcW w:w="1013" w:type="dxa"/>
            <w:shd w:val="clear" w:color="auto" w:fill="auto"/>
          </w:tcPr>
          <w:p w:rsidR="00750C15" w:rsidRPr="00750C15" w:rsidRDefault="00750C15" w:rsidP="00750C15">
            <w:pPr>
              <w:widowControl w:val="0"/>
              <w:autoSpaceDE w:val="0"/>
              <w:autoSpaceDN w:val="0"/>
              <w:spacing w:before="2" w:line="231" w:lineRule="exact"/>
              <w:ind w:left="104" w:right="5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4544,70</w:t>
            </w:r>
          </w:p>
        </w:tc>
        <w:tc>
          <w:tcPr>
            <w:tcW w:w="1185" w:type="dxa"/>
            <w:shd w:val="clear" w:color="auto" w:fill="auto"/>
          </w:tcPr>
          <w:p w:rsidR="00750C15" w:rsidRPr="00750C15" w:rsidRDefault="00750C15" w:rsidP="00750C15">
            <w:pPr>
              <w:widowControl w:val="0"/>
              <w:autoSpaceDE w:val="0"/>
              <w:autoSpaceDN w:val="0"/>
              <w:spacing w:before="2" w:line="231" w:lineRule="exact"/>
              <w:ind w:left="102" w:right="5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43,89</w:t>
            </w:r>
          </w:p>
        </w:tc>
        <w:tc>
          <w:tcPr>
            <w:tcW w:w="991" w:type="dxa"/>
            <w:shd w:val="clear" w:color="auto" w:fill="auto"/>
          </w:tcPr>
          <w:p w:rsidR="00750C15" w:rsidRPr="00750C15" w:rsidRDefault="00750C15" w:rsidP="00750C15">
            <w:pPr>
              <w:widowControl w:val="0"/>
              <w:autoSpaceDE w:val="0"/>
              <w:autoSpaceDN w:val="0"/>
              <w:spacing w:before="2" w:line="231" w:lineRule="exact"/>
              <w:ind w:left="4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c>
          <w:tcPr>
            <w:tcW w:w="1186" w:type="dxa"/>
            <w:shd w:val="clear" w:color="auto" w:fill="auto"/>
          </w:tcPr>
          <w:p w:rsidR="00750C15" w:rsidRPr="00750C15" w:rsidRDefault="00750C15" w:rsidP="00750C15">
            <w:pPr>
              <w:widowControl w:val="0"/>
              <w:autoSpaceDE w:val="0"/>
              <w:autoSpaceDN w:val="0"/>
              <w:spacing w:before="2" w:line="231" w:lineRule="exact"/>
              <w:ind w:left="6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w:t>
            </w:r>
          </w:p>
        </w:tc>
      </w:tr>
    </w:tbl>
    <w:p w:rsidR="00750C15" w:rsidRPr="00750C15" w:rsidRDefault="00750C15" w:rsidP="00750C15">
      <w:pPr>
        <w:widowControl w:val="0"/>
        <w:autoSpaceDE w:val="0"/>
        <w:autoSpaceDN w:val="0"/>
        <w:rPr>
          <w:rFonts w:ascii="Arial" w:eastAsia="Arial" w:hAnsi="Arial" w:cs="Arial"/>
          <w:b/>
          <w:i/>
          <w:sz w:val="22"/>
          <w:szCs w:val="22"/>
          <w:lang w:val="en-US" w:eastAsia="en-US"/>
        </w:rPr>
      </w:pPr>
    </w:p>
    <w:p w:rsidR="00750C15" w:rsidRPr="00750C15" w:rsidRDefault="00750C15" w:rsidP="00750C15">
      <w:pPr>
        <w:widowControl w:val="0"/>
        <w:autoSpaceDE w:val="0"/>
        <w:autoSpaceDN w:val="0"/>
        <w:spacing w:before="10"/>
        <w:rPr>
          <w:rFonts w:ascii="Arial" w:eastAsia="Arial" w:hAnsi="Arial" w:cs="Arial"/>
          <w:b/>
          <w:i/>
          <w:sz w:val="18"/>
          <w:szCs w:val="22"/>
          <w:lang w:val="en-US" w:eastAsia="en-US"/>
        </w:rPr>
      </w:pPr>
    </w:p>
    <w:p w:rsidR="00750C15" w:rsidRPr="00750C15" w:rsidRDefault="00327F4F" w:rsidP="00327F4F">
      <w:pPr>
        <w:widowControl w:val="0"/>
        <w:tabs>
          <w:tab w:val="left" w:pos="1656"/>
          <w:tab w:val="left" w:pos="1657"/>
        </w:tabs>
        <w:autoSpaceDE w:val="0"/>
        <w:autoSpaceDN w:val="0"/>
        <w:spacing w:before="1"/>
        <w:outlineLvl w:val="2"/>
        <w:rPr>
          <w:rFonts w:ascii="Arial" w:eastAsia="Arial" w:hAnsi="Arial" w:cs="Arial"/>
          <w:b/>
          <w:bCs/>
          <w:sz w:val="22"/>
          <w:szCs w:val="22"/>
          <w:lang w:val="en-US" w:eastAsia="en-US"/>
        </w:rPr>
      </w:pPr>
      <w:bookmarkStart w:id="10" w:name="_bookmark21"/>
      <w:bookmarkEnd w:id="10"/>
      <w:r>
        <w:rPr>
          <w:rFonts w:ascii="Arial" w:eastAsia="Arial" w:hAnsi="Arial" w:cs="Arial"/>
          <w:b/>
          <w:bCs/>
          <w:sz w:val="22"/>
          <w:szCs w:val="22"/>
          <w:lang w:val="en-US" w:eastAsia="en-US"/>
        </w:rPr>
        <w:t xml:space="preserve">    5.1.1.6. </w:t>
      </w:r>
      <w:r w:rsidR="00750C15" w:rsidRPr="00750C15">
        <w:rPr>
          <w:rFonts w:ascii="Arial" w:eastAsia="Arial" w:hAnsi="Arial" w:cs="Arial"/>
          <w:b/>
          <w:bCs/>
          <w:sz w:val="22"/>
          <w:szCs w:val="22"/>
          <w:lang w:val="en-US" w:eastAsia="en-US"/>
        </w:rPr>
        <w:t>Emisije u zrak iz pogona</w:t>
      </w:r>
      <w:r w:rsidR="00750C15" w:rsidRPr="00750C15">
        <w:rPr>
          <w:rFonts w:ascii="Arial" w:eastAsia="Arial" w:hAnsi="Arial" w:cs="Arial"/>
          <w:b/>
          <w:bCs/>
          <w:spacing w:val="-4"/>
          <w:sz w:val="22"/>
          <w:szCs w:val="22"/>
          <w:lang w:val="en-US" w:eastAsia="en-US"/>
        </w:rPr>
        <w:t xml:space="preserve"> </w:t>
      </w:r>
      <w:r w:rsidR="00750C15" w:rsidRPr="00750C15">
        <w:rPr>
          <w:rFonts w:ascii="Arial" w:eastAsia="Arial" w:hAnsi="Arial" w:cs="Arial"/>
          <w:b/>
          <w:bCs/>
          <w:sz w:val="22"/>
          <w:szCs w:val="22"/>
          <w:lang w:val="en-US" w:eastAsia="en-US"/>
        </w:rPr>
        <w:t>bikarbone</w:t>
      </w:r>
    </w:p>
    <w:p w:rsidR="00750C15" w:rsidRPr="00750C15" w:rsidRDefault="00750C15" w:rsidP="00327F4F">
      <w:pPr>
        <w:widowControl w:val="0"/>
        <w:autoSpaceDE w:val="0"/>
        <w:autoSpaceDN w:val="0"/>
        <w:spacing w:before="59" w:line="252" w:lineRule="exact"/>
        <w:rPr>
          <w:rFonts w:ascii="Arial" w:eastAsia="Arial" w:hAnsi="Arial" w:cs="Arial"/>
          <w:sz w:val="22"/>
          <w:szCs w:val="22"/>
          <w:lang w:val="en-US" w:eastAsia="en-US"/>
        </w:rPr>
      </w:pPr>
      <w:r w:rsidRPr="00750C15">
        <w:rPr>
          <w:rFonts w:ascii="Arial" w:eastAsia="Arial" w:hAnsi="Arial" w:cs="Arial"/>
          <w:sz w:val="22"/>
          <w:szCs w:val="22"/>
          <w:lang w:val="en-US" w:eastAsia="en-US"/>
        </w:rPr>
        <w:t>U pogonu proizvodnje sode bikarbone rade se mjerenja na:</w:t>
      </w:r>
    </w:p>
    <w:p w:rsidR="00327F4F" w:rsidRDefault="00750C15" w:rsidP="00750C15">
      <w:pPr>
        <w:widowControl w:val="0"/>
        <w:tabs>
          <w:tab w:val="left" w:pos="1656"/>
        </w:tabs>
        <w:autoSpaceDE w:val="0"/>
        <w:autoSpaceDN w:val="0"/>
        <w:ind w:left="936" w:right="1735" w:firstLine="360"/>
        <w:rPr>
          <w:rFonts w:ascii="Arial" w:eastAsia="Arial" w:hAnsi="Arial" w:cs="Arial"/>
          <w:sz w:val="22"/>
          <w:szCs w:val="22"/>
          <w:lang w:val="en-US" w:eastAsia="en-US"/>
        </w:rPr>
      </w:pPr>
      <w:r w:rsidRPr="00750C15">
        <w:rPr>
          <w:rFonts w:eastAsia="Arial" w:cs="Arial"/>
          <w:sz w:val="22"/>
          <w:szCs w:val="22"/>
          <w:lang w:val="en-US" w:eastAsia="en-US"/>
        </w:rPr>
        <w:t>-</w:t>
      </w:r>
      <w:r w:rsidRPr="00750C15">
        <w:rPr>
          <w:rFonts w:eastAsia="Arial" w:cs="Arial"/>
          <w:sz w:val="22"/>
          <w:szCs w:val="22"/>
          <w:lang w:val="en-US" w:eastAsia="en-US"/>
        </w:rPr>
        <w:tab/>
      </w:r>
      <w:r w:rsidRPr="00750C15">
        <w:rPr>
          <w:rFonts w:ascii="Arial" w:eastAsia="Arial" w:hAnsi="Arial" w:cs="Arial"/>
          <w:sz w:val="22"/>
          <w:szCs w:val="22"/>
          <w:lang w:val="en-US" w:eastAsia="en-US"/>
        </w:rPr>
        <w:t>Vodeni skruber –odvajač (ispirač) čvrstih česti</w:t>
      </w:r>
      <w:r w:rsidR="00327F4F">
        <w:rPr>
          <w:rFonts w:ascii="Arial" w:eastAsia="Arial" w:hAnsi="Arial" w:cs="Arial"/>
          <w:sz w:val="22"/>
          <w:szCs w:val="22"/>
          <w:lang w:val="en-US" w:eastAsia="en-US"/>
        </w:rPr>
        <w:t>ca ponesenih zrakom iz sušnice.</w:t>
      </w:r>
    </w:p>
    <w:p w:rsidR="00750C15" w:rsidRPr="00750C15" w:rsidRDefault="00750C15" w:rsidP="00327F4F">
      <w:pPr>
        <w:widowControl w:val="0"/>
        <w:tabs>
          <w:tab w:val="left" w:pos="1656"/>
        </w:tabs>
        <w:autoSpaceDE w:val="0"/>
        <w:autoSpaceDN w:val="0"/>
        <w:ind w:right="1735"/>
        <w:rPr>
          <w:rFonts w:ascii="Arial" w:eastAsia="Arial" w:hAnsi="Arial" w:cs="Arial"/>
          <w:sz w:val="22"/>
          <w:szCs w:val="22"/>
          <w:lang w:val="en-US" w:eastAsia="en-US"/>
        </w:rPr>
      </w:pPr>
      <w:r w:rsidRPr="00750C15">
        <w:rPr>
          <w:rFonts w:ascii="Arial" w:eastAsia="Arial" w:hAnsi="Arial" w:cs="Arial"/>
          <w:sz w:val="22"/>
          <w:szCs w:val="22"/>
          <w:lang w:val="en-US" w:eastAsia="en-US"/>
        </w:rPr>
        <w:t>Ovo su mali emiteri, granične vrijednosti nisu propisane</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zakonom.</w:t>
      </w:r>
    </w:p>
    <w:p w:rsidR="00750C15" w:rsidRPr="00750C15" w:rsidRDefault="00750C15" w:rsidP="00327F4F">
      <w:pPr>
        <w:widowControl w:val="0"/>
        <w:autoSpaceDE w:val="0"/>
        <w:autoSpaceDN w:val="0"/>
        <w:spacing w:line="252" w:lineRule="exact"/>
        <w:rPr>
          <w:rFonts w:ascii="Arial" w:eastAsia="Arial" w:hAnsi="Arial" w:cs="Arial"/>
          <w:sz w:val="22"/>
          <w:szCs w:val="22"/>
          <w:lang w:val="en-US" w:eastAsia="en-US"/>
        </w:rPr>
      </w:pPr>
      <w:r w:rsidRPr="00750C15">
        <w:rPr>
          <w:rFonts w:ascii="Arial" w:eastAsia="Arial" w:hAnsi="Arial" w:cs="Arial"/>
          <w:sz w:val="22"/>
          <w:szCs w:val="22"/>
          <w:lang w:val="en-US" w:eastAsia="en-US"/>
        </w:rPr>
        <w:t>U tabeli su date prosječne vrijednosti sa tri izmjerena vodena skrubera:</w:t>
      </w:r>
    </w:p>
    <w:p w:rsidR="00750C15" w:rsidRPr="00750C15" w:rsidRDefault="00750C15" w:rsidP="00327F4F">
      <w:pPr>
        <w:widowControl w:val="0"/>
        <w:autoSpaceDE w:val="0"/>
        <w:autoSpaceDN w:val="0"/>
        <w:spacing w:before="1"/>
        <w:ind w:left="302" w:right="405"/>
        <w:rPr>
          <w:rFonts w:ascii="Arial" w:eastAsia="Arial" w:hAnsi="Arial" w:cs="Arial"/>
          <w:b/>
          <w:i/>
          <w:sz w:val="20"/>
          <w:szCs w:val="22"/>
          <w:lang w:val="en-US" w:eastAsia="en-US"/>
        </w:rPr>
      </w:pPr>
      <w:r w:rsidRPr="00750C15">
        <w:rPr>
          <w:rFonts w:ascii="Arial" w:eastAsia="Arial" w:hAnsi="Arial" w:cs="Arial"/>
          <w:b/>
          <w:i/>
          <w:sz w:val="20"/>
          <w:szCs w:val="22"/>
          <w:lang w:val="en-US" w:eastAsia="en-US"/>
        </w:rPr>
        <w:t>Mjerenje emisija u pogonu bikarbone od 2016-2022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1559"/>
        <w:gridCol w:w="1767"/>
        <w:gridCol w:w="1136"/>
        <w:gridCol w:w="1276"/>
      </w:tblGrid>
      <w:tr w:rsidR="00750C15" w:rsidRPr="00327F4F" w:rsidTr="00327F4F">
        <w:trPr>
          <w:trHeight w:val="507"/>
        </w:trPr>
        <w:tc>
          <w:tcPr>
            <w:tcW w:w="6303" w:type="dxa"/>
            <w:gridSpan w:val="3"/>
            <w:shd w:val="clear" w:color="auto" w:fill="auto"/>
          </w:tcPr>
          <w:p w:rsidR="00750C15" w:rsidRPr="00327F4F" w:rsidRDefault="00750C15" w:rsidP="00750C15">
            <w:pPr>
              <w:widowControl w:val="0"/>
              <w:autoSpaceDE w:val="0"/>
              <w:autoSpaceDN w:val="0"/>
              <w:spacing w:before="6" w:line="252" w:lineRule="exact"/>
              <w:ind w:left="1859" w:right="485" w:hanging="1333"/>
              <w:rPr>
                <w:rFonts w:ascii="Arial" w:eastAsia="Arial" w:hAnsi="Arial" w:cs="Arial"/>
                <w:sz w:val="22"/>
                <w:szCs w:val="22"/>
                <w:lang w:val="en-US" w:eastAsia="en-US"/>
              </w:rPr>
            </w:pPr>
            <w:r w:rsidRPr="00327F4F">
              <w:rPr>
                <w:rFonts w:ascii="Arial" w:eastAsia="Arial" w:hAnsi="Arial" w:cs="Arial"/>
                <w:sz w:val="22"/>
                <w:szCs w:val="22"/>
                <w:lang w:val="en-US" w:eastAsia="en-US"/>
              </w:rPr>
              <w:t>Ispirači zraka sa sušnice – vodeni skruberi</w:t>
            </w:r>
          </w:p>
        </w:tc>
        <w:tc>
          <w:tcPr>
            <w:tcW w:w="2412" w:type="dxa"/>
            <w:gridSpan w:val="2"/>
            <w:shd w:val="clear" w:color="auto" w:fill="auto"/>
          </w:tcPr>
          <w:p w:rsidR="00750C15" w:rsidRPr="00327F4F" w:rsidRDefault="00750C15" w:rsidP="00750C15">
            <w:pPr>
              <w:widowControl w:val="0"/>
              <w:autoSpaceDE w:val="0"/>
              <w:autoSpaceDN w:val="0"/>
              <w:spacing w:before="126"/>
              <w:ind w:left="965" w:right="91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GVE</w:t>
            </w:r>
          </w:p>
        </w:tc>
      </w:tr>
      <w:tr w:rsidR="00750C15" w:rsidRPr="00327F4F" w:rsidTr="00327F4F">
        <w:trPr>
          <w:trHeight w:val="503"/>
        </w:trPr>
        <w:tc>
          <w:tcPr>
            <w:tcW w:w="2977" w:type="dxa"/>
            <w:shd w:val="clear" w:color="auto" w:fill="auto"/>
          </w:tcPr>
          <w:p w:rsidR="00750C15" w:rsidRPr="00327F4F" w:rsidRDefault="00750C15" w:rsidP="00750C15">
            <w:pPr>
              <w:widowControl w:val="0"/>
              <w:autoSpaceDE w:val="0"/>
              <w:autoSpaceDN w:val="0"/>
              <w:spacing w:line="250" w:lineRule="exact"/>
              <w:ind w:left="85" w:right="6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Godina/Parametar</w:t>
            </w:r>
          </w:p>
        </w:tc>
        <w:tc>
          <w:tcPr>
            <w:tcW w:w="1559" w:type="dxa"/>
            <w:shd w:val="clear" w:color="auto" w:fill="auto"/>
          </w:tcPr>
          <w:p w:rsidR="00750C15" w:rsidRPr="00327F4F" w:rsidRDefault="00750C15" w:rsidP="00750C15">
            <w:pPr>
              <w:widowControl w:val="0"/>
              <w:autoSpaceDE w:val="0"/>
              <w:autoSpaceDN w:val="0"/>
              <w:spacing w:before="2" w:line="252" w:lineRule="exact"/>
              <w:ind w:left="155" w:right="99" w:firstLine="38"/>
              <w:rPr>
                <w:rFonts w:ascii="Arial" w:eastAsia="Arial" w:hAnsi="Arial" w:cs="Arial"/>
                <w:sz w:val="22"/>
                <w:szCs w:val="22"/>
                <w:lang w:val="en-US" w:eastAsia="en-US"/>
              </w:rPr>
            </w:pPr>
            <w:r w:rsidRPr="00327F4F">
              <w:rPr>
                <w:rFonts w:ascii="Arial" w:eastAsia="Arial" w:hAnsi="Arial" w:cs="Arial"/>
                <w:sz w:val="22"/>
                <w:szCs w:val="22"/>
                <w:lang w:val="en-US" w:eastAsia="en-US"/>
              </w:rPr>
              <w:t>Protok (Nm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/h)</w:t>
            </w:r>
          </w:p>
        </w:tc>
        <w:tc>
          <w:tcPr>
            <w:tcW w:w="1767" w:type="dxa"/>
            <w:shd w:val="clear" w:color="auto" w:fill="auto"/>
          </w:tcPr>
          <w:p w:rsidR="00750C15" w:rsidRPr="00327F4F" w:rsidRDefault="00750C15" w:rsidP="00750C15">
            <w:pPr>
              <w:widowControl w:val="0"/>
              <w:autoSpaceDE w:val="0"/>
              <w:autoSpaceDN w:val="0"/>
              <w:spacing w:before="2" w:line="252" w:lineRule="exact"/>
              <w:ind w:left="234" w:right="176" w:firstLine="19"/>
              <w:rPr>
                <w:rFonts w:ascii="Arial" w:eastAsia="Arial" w:hAnsi="Arial" w:cs="Arial"/>
                <w:sz w:val="22"/>
                <w:szCs w:val="22"/>
                <w:lang w:val="en-US" w:eastAsia="en-US"/>
              </w:rPr>
            </w:pPr>
            <w:r w:rsidRPr="00327F4F">
              <w:rPr>
                <w:rFonts w:ascii="Arial" w:eastAsia="Arial" w:hAnsi="Arial" w:cs="Arial"/>
                <w:sz w:val="22"/>
                <w:szCs w:val="22"/>
                <w:lang w:val="en-US" w:eastAsia="en-US"/>
              </w:rPr>
              <w:t>Čvrste č. (mg/Nm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w:t>
            </w:r>
          </w:p>
        </w:tc>
        <w:tc>
          <w:tcPr>
            <w:tcW w:w="1136" w:type="dxa"/>
            <w:shd w:val="clear" w:color="auto" w:fill="auto"/>
          </w:tcPr>
          <w:p w:rsidR="00750C15" w:rsidRPr="00327F4F" w:rsidRDefault="00750C15" w:rsidP="00750C15">
            <w:pPr>
              <w:widowControl w:val="0"/>
              <w:autoSpaceDE w:val="0"/>
              <w:autoSpaceDN w:val="0"/>
              <w:spacing w:before="2" w:line="252" w:lineRule="exact"/>
              <w:ind w:left="190" w:right="134" w:firstLine="38"/>
              <w:rPr>
                <w:rFonts w:ascii="Arial" w:eastAsia="Arial" w:hAnsi="Arial" w:cs="Arial"/>
                <w:sz w:val="22"/>
                <w:szCs w:val="22"/>
                <w:lang w:val="en-US" w:eastAsia="en-US"/>
              </w:rPr>
            </w:pPr>
            <w:r w:rsidRPr="00327F4F">
              <w:rPr>
                <w:rFonts w:ascii="Arial" w:eastAsia="Arial" w:hAnsi="Arial" w:cs="Arial"/>
                <w:sz w:val="22"/>
                <w:szCs w:val="22"/>
                <w:lang w:val="en-US" w:eastAsia="en-US"/>
              </w:rPr>
              <w:t>Protok (Nm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/h)</w:t>
            </w:r>
          </w:p>
        </w:tc>
        <w:tc>
          <w:tcPr>
            <w:tcW w:w="1276" w:type="dxa"/>
            <w:shd w:val="clear" w:color="auto" w:fill="auto"/>
          </w:tcPr>
          <w:p w:rsidR="00750C15" w:rsidRPr="00327F4F" w:rsidRDefault="00750C15" w:rsidP="00750C15">
            <w:pPr>
              <w:widowControl w:val="0"/>
              <w:autoSpaceDE w:val="0"/>
              <w:autoSpaceDN w:val="0"/>
              <w:spacing w:before="2" w:line="252" w:lineRule="exact"/>
              <w:ind w:left="163" w:right="91" w:firstLine="19"/>
              <w:rPr>
                <w:rFonts w:ascii="Arial" w:eastAsia="Arial" w:hAnsi="Arial" w:cs="Arial"/>
                <w:sz w:val="22"/>
                <w:szCs w:val="22"/>
                <w:lang w:val="en-US" w:eastAsia="en-US"/>
              </w:rPr>
            </w:pPr>
            <w:r w:rsidRPr="00327F4F">
              <w:rPr>
                <w:rFonts w:ascii="Arial" w:eastAsia="Arial" w:hAnsi="Arial" w:cs="Arial"/>
                <w:sz w:val="22"/>
                <w:szCs w:val="22"/>
                <w:lang w:val="en-US" w:eastAsia="en-US"/>
              </w:rPr>
              <w:t>Čvrste č. (mg/Nm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w:t>
            </w:r>
          </w:p>
        </w:tc>
      </w:tr>
      <w:tr w:rsidR="00750C15" w:rsidRPr="00327F4F" w:rsidTr="00327F4F">
        <w:trPr>
          <w:trHeight w:val="248"/>
        </w:trPr>
        <w:tc>
          <w:tcPr>
            <w:tcW w:w="2977" w:type="dxa"/>
            <w:shd w:val="clear" w:color="auto" w:fill="auto"/>
          </w:tcPr>
          <w:p w:rsidR="00750C15" w:rsidRPr="00327F4F" w:rsidRDefault="00750C15" w:rsidP="00750C15">
            <w:pPr>
              <w:widowControl w:val="0"/>
              <w:autoSpaceDE w:val="0"/>
              <w:autoSpaceDN w:val="0"/>
              <w:spacing w:line="229" w:lineRule="exact"/>
              <w:ind w:left="84" w:right="6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2016</w:t>
            </w:r>
          </w:p>
        </w:tc>
        <w:tc>
          <w:tcPr>
            <w:tcW w:w="1559" w:type="dxa"/>
            <w:shd w:val="clear" w:color="auto" w:fill="auto"/>
          </w:tcPr>
          <w:p w:rsidR="00750C15" w:rsidRPr="00327F4F" w:rsidRDefault="00750C15" w:rsidP="00750C15">
            <w:pPr>
              <w:widowControl w:val="0"/>
              <w:autoSpaceDE w:val="0"/>
              <w:autoSpaceDN w:val="0"/>
              <w:spacing w:line="229" w:lineRule="exact"/>
              <w:ind w:right="105"/>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3547,50</w:t>
            </w:r>
          </w:p>
        </w:tc>
        <w:tc>
          <w:tcPr>
            <w:tcW w:w="1767" w:type="dxa"/>
            <w:shd w:val="clear" w:color="auto" w:fill="auto"/>
          </w:tcPr>
          <w:p w:rsidR="00750C15" w:rsidRPr="00327F4F" w:rsidRDefault="00750C15" w:rsidP="00750C15">
            <w:pPr>
              <w:widowControl w:val="0"/>
              <w:autoSpaceDE w:val="0"/>
              <w:autoSpaceDN w:val="0"/>
              <w:spacing w:line="229" w:lineRule="exact"/>
              <w:ind w:left="363" w:right="325"/>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138,27</w:t>
            </w:r>
          </w:p>
        </w:tc>
        <w:tc>
          <w:tcPr>
            <w:tcW w:w="1136" w:type="dxa"/>
            <w:shd w:val="clear" w:color="auto" w:fill="auto"/>
          </w:tcPr>
          <w:p w:rsidR="00750C15" w:rsidRPr="00327F4F" w:rsidRDefault="00750C15" w:rsidP="00750C15">
            <w:pPr>
              <w:widowControl w:val="0"/>
              <w:autoSpaceDE w:val="0"/>
              <w:autoSpaceDN w:val="0"/>
              <w:spacing w:line="229" w:lineRule="exact"/>
              <w:ind w:right="50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276" w:type="dxa"/>
            <w:shd w:val="clear" w:color="auto" w:fill="auto"/>
          </w:tcPr>
          <w:p w:rsidR="00750C15" w:rsidRPr="00327F4F" w:rsidRDefault="00750C15" w:rsidP="00750C15">
            <w:pPr>
              <w:widowControl w:val="0"/>
              <w:autoSpaceDE w:val="0"/>
              <w:autoSpaceDN w:val="0"/>
              <w:spacing w:line="229" w:lineRule="exact"/>
              <w:ind w:right="560"/>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4"/>
        </w:trPr>
        <w:tc>
          <w:tcPr>
            <w:tcW w:w="2977" w:type="dxa"/>
            <w:shd w:val="clear" w:color="auto" w:fill="auto"/>
          </w:tcPr>
          <w:p w:rsidR="00750C15" w:rsidRPr="00327F4F" w:rsidRDefault="00750C15" w:rsidP="00750C15">
            <w:pPr>
              <w:widowControl w:val="0"/>
              <w:autoSpaceDE w:val="0"/>
              <w:autoSpaceDN w:val="0"/>
              <w:spacing w:line="234" w:lineRule="exact"/>
              <w:ind w:left="84" w:right="6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2017</w:t>
            </w:r>
          </w:p>
        </w:tc>
        <w:tc>
          <w:tcPr>
            <w:tcW w:w="1559" w:type="dxa"/>
            <w:shd w:val="clear" w:color="auto" w:fill="auto"/>
          </w:tcPr>
          <w:p w:rsidR="00750C15" w:rsidRPr="00327F4F" w:rsidRDefault="00750C15" w:rsidP="00750C15">
            <w:pPr>
              <w:widowControl w:val="0"/>
              <w:autoSpaceDE w:val="0"/>
              <w:autoSpaceDN w:val="0"/>
              <w:spacing w:line="234" w:lineRule="exact"/>
              <w:ind w:right="105"/>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3332,87</w:t>
            </w:r>
          </w:p>
        </w:tc>
        <w:tc>
          <w:tcPr>
            <w:tcW w:w="1767" w:type="dxa"/>
            <w:shd w:val="clear" w:color="auto" w:fill="auto"/>
          </w:tcPr>
          <w:p w:rsidR="00750C15" w:rsidRPr="00327F4F" w:rsidRDefault="00750C15" w:rsidP="00750C15">
            <w:pPr>
              <w:widowControl w:val="0"/>
              <w:autoSpaceDE w:val="0"/>
              <w:autoSpaceDN w:val="0"/>
              <w:spacing w:line="234" w:lineRule="exact"/>
              <w:ind w:left="363" w:right="325"/>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114,03</w:t>
            </w:r>
          </w:p>
        </w:tc>
        <w:tc>
          <w:tcPr>
            <w:tcW w:w="1136" w:type="dxa"/>
            <w:shd w:val="clear" w:color="auto" w:fill="auto"/>
          </w:tcPr>
          <w:p w:rsidR="00750C15" w:rsidRPr="00327F4F" w:rsidRDefault="00750C15" w:rsidP="00750C15">
            <w:pPr>
              <w:widowControl w:val="0"/>
              <w:autoSpaceDE w:val="0"/>
              <w:autoSpaceDN w:val="0"/>
              <w:spacing w:line="234" w:lineRule="exact"/>
              <w:ind w:right="50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276" w:type="dxa"/>
            <w:shd w:val="clear" w:color="auto" w:fill="auto"/>
          </w:tcPr>
          <w:p w:rsidR="00750C15" w:rsidRPr="00327F4F" w:rsidRDefault="00750C15" w:rsidP="00750C15">
            <w:pPr>
              <w:widowControl w:val="0"/>
              <w:autoSpaceDE w:val="0"/>
              <w:autoSpaceDN w:val="0"/>
              <w:spacing w:line="234" w:lineRule="exact"/>
              <w:ind w:right="560"/>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3"/>
        </w:trPr>
        <w:tc>
          <w:tcPr>
            <w:tcW w:w="2977" w:type="dxa"/>
            <w:shd w:val="clear" w:color="auto" w:fill="auto"/>
          </w:tcPr>
          <w:p w:rsidR="00750C15" w:rsidRPr="00327F4F" w:rsidRDefault="00750C15" w:rsidP="00750C15">
            <w:pPr>
              <w:widowControl w:val="0"/>
              <w:autoSpaceDE w:val="0"/>
              <w:autoSpaceDN w:val="0"/>
              <w:spacing w:line="234" w:lineRule="exact"/>
              <w:ind w:left="84" w:right="6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2018</w:t>
            </w:r>
          </w:p>
        </w:tc>
        <w:tc>
          <w:tcPr>
            <w:tcW w:w="1559" w:type="dxa"/>
            <w:shd w:val="clear" w:color="auto" w:fill="auto"/>
          </w:tcPr>
          <w:p w:rsidR="00750C15" w:rsidRPr="00327F4F" w:rsidRDefault="00750C15" w:rsidP="00750C15">
            <w:pPr>
              <w:widowControl w:val="0"/>
              <w:autoSpaceDE w:val="0"/>
              <w:autoSpaceDN w:val="0"/>
              <w:spacing w:line="234" w:lineRule="exact"/>
              <w:ind w:right="105"/>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3718,90</w:t>
            </w:r>
          </w:p>
        </w:tc>
        <w:tc>
          <w:tcPr>
            <w:tcW w:w="1767" w:type="dxa"/>
            <w:shd w:val="clear" w:color="auto" w:fill="auto"/>
          </w:tcPr>
          <w:p w:rsidR="00750C15" w:rsidRPr="00327F4F" w:rsidRDefault="00750C15" w:rsidP="00750C15">
            <w:pPr>
              <w:widowControl w:val="0"/>
              <w:autoSpaceDE w:val="0"/>
              <w:autoSpaceDN w:val="0"/>
              <w:spacing w:line="234" w:lineRule="exact"/>
              <w:ind w:left="363" w:right="325"/>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115,10</w:t>
            </w:r>
          </w:p>
        </w:tc>
        <w:tc>
          <w:tcPr>
            <w:tcW w:w="1136" w:type="dxa"/>
            <w:shd w:val="clear" w:color="auto" w:fill="auto"/>
          </w:tcPr>
          <w:p w:rsidR="00750C15" w:rsidRPr="00327F4F" w:rsidRDefault="00750C15" w:rsidP="00750C15">
            <w:pPr>
              <w:widowControl w:val="0"/>
              <w:autoSpaceDE w:val="0"/>
              <w:autoSpaceDN w:val="0"/>
              <w:spacing w:line="234" w:lineRule="exact"/>
              <w:ind w:right="50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276" w:type="dxa"/>
            <w:shd w:val="clear" w:color="auto" w:fill="auto"/>
          </w:tcPr>
          <w:p w:rsidR="00750C15" w:rsidRPr="00327F4F" w:rsidRDefault="00750C15" w:rsidP="00750C15">
            <w:pPr>
              <w:widowControl w:val="0"/>
              <w:autoSpaceDE w:val="0"/>
              <w:autoSpaceDN w:val="0"/>
              <w:spacing w:line="234" w:lineRule="exact"/>
              <w:ind w:right="560"/>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1"/>
        </w:trPr>
        <w:tc>
          <w:tcPr>
            <w:tcW w:w="2977" w:type="dxa"/>
            <w:shd w:val="clear" w:color="auto" w:fill="auto"/>
          </w:tcPr>
          <w:p w:rsidR="00750C15" w:rsidRPr="00327F4F" w:rsidRDefault="00750C15" w:rsidP="00750C15">
            <w:pPr>
              <w:widowControl w:val="0"/>
              <w:autoSpaceDE w:val="0"/>
              <w:autoSpaceDN w:val="0"/>
              <w:spacing w:line="231" w:lineRule="exact"/>
              <w:ind w:left="84" w:right="6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2019</w:t>
            </w:r>
          </w:p>
        </w:tc>
        <w:tc>
          <w:tcPr>
            <w:tcW w:w="1559" w:type="dxa"/>
            <w:shd w:val="clear" w:color="auto" w:fill="auto"/>
          </w:tcPr>
          <w:p w:rsidR="00750C15" w:rsidRPr="00327F4F" w:rsidRDefault="00750C15" w:rsidP="00750C15">
            <w:pPr>
              <w:widowControl w:val="0"/>
              <w:autoSpaceDE w:val="0"/>
              <w:autoSpaceDN w:val="0"/>
              <w:spacing w:line="231" w:lineRule="exact"/>
              <w:ind w:right="105"/>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4220,60</w:t>
            </w:r>
          </w:p>
        </w:tc>
        <w:tc>
          <w:tcPr>
            <w:tcW w:w="1767" w:type="dxa"/>
            <w:shd w:val="clear" w:color="auto" w:fill="auto"/>
          </w:tcPr>
          <w:p w:rsidR="00750C15" w:rsidRPr="00327F4F" w:rsidRDefault="00750C15" w:rsidP="00750C15">
            <w:pPr>
              <w:widowControl w:val="0"/>
              <w:autoSpaceDE w:val="0"/>
              <w:autoSpaceDN w:val="0"/>
              <w:spacing w:line="231" w:lineRule="exact"/>
              <w:ind w:left="361" w:right="325"/>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97,76</w:t>
            </w:r>
          </w:p>
        </w:tc>
        <w:tc>
          <w:tcPr>
            <w:tcW w:w="1136" w:type="dxa"/>
            <w:shd w:val="clear" w:color="auto" w:fill="auto"/>
          </w:tcPr>
          <w:p w:rsidR="00750C15" w:rsidRPr="00327F4F" w:rsidRDefault="00750C15" w:rsidP="00750C15">
            <w:pPr>
              <w:widowControl w:val="0"/>
              <w:autoSpaceDE w:val="0"/>
              <w:autoSpaceDN w:val="0"/>
              <w:spacing w:line="231" w:lineRule="exact"/>
              <w:ind w:right="50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276" w:type="dxa"/>
            <w:shd w:val="clear" w:color="auto" w:fill="auto"/>
          </w:tcPr>
          <w:p w:rsidR="00750C15" w:rsidRPr="00327F4F" w:rsidRDefault="00750C15" w:rsidP="00750C15">
            <w:pPr>
              <w:widowControl w:val="0"/>
              <w:autoSpaceDE w:val="0"/>
              <w:autoSpaceDN w:val="0"/>
              <w:spacing w:line="231" w:lineRule="exact"/>
              <w:ind w:right="560"/>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3"/>
        </w:trPr>
        <w:tc>
          <w:tcPr>
            <w:tcW w:w="2977" w:type="dxa"/>
            <w:shd w:val="clear" w:color="auto" w:fill="auto"/>
          </w:tcPr>
          <w:p w:rsidR="00750C15" w:rsidRPr="00327F4F" w:rsidRDefault="00750C15" w:rsidP="00750C15">
            <w:pPr>
              <w:widowControl w:val="0"/>
              <w:autoSpaceDE w:val="0"/>
              <w:autoSpaceDN w:val="0"/>
              <w:spacing w:line="234" w:lineRule="exact"/>
              <w:ind w:left="84" w:right="6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2020</w:t>
            </w:r>
          </w:p>
        </w:tc>
        <w:tc>
          <w:tcPr>
            <w:tcW w:w="1559" w:type="dxa"/>
            <w:shd w:val="clear" w:color="auto" w:fill="auto"/>
          </w:tcPr>
          <w:p w:rsidR="00750C15" w:rsidRPr="00327F4F" w:rsidRDefault="00750C15" w:rsidP="00750C15">
            <w:pPr>
              <w:widowControl w:val="0"/>
              <w:autoSpaceDE w:val="0"/>
              <w:autoSpaceDN w:val="0"/>
              <w:spacing w:line="234" w:lineRule="exact"/>
              <w:ind w:right="105"/>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3465,42</w:t>
            </w:r>
          </w:p>
        </w:tc>
        <w:tc>
          <w:tcPr>
            <w:tcW w:w="1767" w:type="dxa"/>
            <w:shd w:val="clear" w:color="auto" w:fill="auto"/>
          </w:tcPr>
          <w:p w:rsidR="00750C15" w:rsidRPr="00327F4F" w:rsidRDefault="00750C15" w:rsidP="00750C15">
            <w:pPr>
              <w:widowControl w:val="0"/>
              <w:autoSpaceDE w:val="0"/>
              <w:autoSpaceDN w:val="0"/>
              <w:spacing w:line="234" w:lineRule="exact"/>
              <w:ind w:left="363" w:right="325"/>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102,37</w:t>
            </w:r>
          </w:p>
        </w:tc>
        <w:tc>
          <w:tcPr>
            <w:tcW w:w="1136" w:type="dxa"/>
            <w:shd w:val="clear" w:color="auto" w:fill="auto"/>
          </w:tcPr>
          <w:p w:rsidR="00750C15" w:rsidRPr="00327F4F" w:rsidRDefault="00750C15" w:rsidP="00750C15">
            <w:pPr>
              <w:widowControl w:val="0"/>
              <w:autoSpaceDE w:val="0"/>
              <w:autoSpaceDN w:val="0"/>
              <w:spacing w:line="234" w:lineRule="exact"/>
              <w:ind w:right="50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276" w:type="dxa"/>
            <w:shd w:val="clear" w:color="auto" w:fill="auto"/>
          </w:tcPr>
          <w:p w:rsidR="00750C15" w:rsidRPr="00327F4F" w:rsidRDefault="00750C15" w:rsidP="00750C15">
            <w:pPr>
              <w:widowControl w:val="0"/>
              <w:autoSpaceDE w:val="0"/>
              <w:autoSpaceDN w:val="0"/>
              <w:spacing w:line="234" w:lineRule="exact"/>
              <w:ind w:right="560"/>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3"/>
        </w:trPr>
        <w:tc>
          <w:tcPr>
            <w:tcW w:w="2977" w:type="dxa"/>
            <w:shd w:val="clear" w:color="auto" w:fill="auto"/>
          </w:tcPr>
          <w:p w:rsidR="00750C15" w:rsidRPr="00327F4F" w:rsidRDefault="00750C15" w:rsidP="00750C15">
            <w:pPr>
              <w:widowControl w:val="0"/>
              <w:autoSpaceDE w:val="0"/>
              <w:autoSpaceDN w:val="0"/>
              <w:spacing w:line="234" w:lineRule="exact"/>
              <w:ind w:left="84" w:right="6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2021</w:t>
            </w:r>
          </w:p>
        </w:tc>
        <w:tc>
          <w:tcPr>
            <w:tcW w:w="1559" w:type="dxa"/>
            <w:shd w:val="clear" w:color="auto" w:fill="auto"/>
          </w:tcPr>
          <w:p w:rsidR="00750C15" w:rsidRPr="00327F4F" w:rsidRDefault="00750C15" w:rsidP="00750C15">
            <w:pPr>
              <w:widowControl w:val="0"/>
              <w:autoSpaceDE w:val="0"/>
              <w:autoSpaceDN w:val="0"/>
              <w:spacing w:line="234" w:lineRule="exact"/>
              <w:ind w:right="105"/>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3535,20</w:t>
            </w:r>
          </w:p>
        </w:tc>
        <w:tc>
          <w:tcPr>
            <w:tcW w:w="1767" w:type="dxa"/>
            <w:shd w:val="clear" w:color="auto" w:fill="auto"/>
          </w:tcPr>
          <w:p w:rsidR="00750C15" w:rsidRPr="00327F4F" w:rsidRDefault="00750C15" w:rsidP="00750C15">
            <w:pPr>
              <w:widowControl w:val="0"/>
              <w:autoSpaceDE w:val="0"/>
              <w:autoSpaceDN w:val="0"/>
              <w:spacing w:line="234" w:lineRule="exact"/>
              <w:ind w:left="361" w:right="325"/>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94,92</w:t>
            </w:r>
          </w:p>
        </w:tc>
        <w:tc>
          <w:tcPr>
            <w:tcW w:w="1136" w:type="dxa"/>
            <w:shd w:val="clear" w:color="auto" w:fill="auto"/>
          </w:tcPr>
          <w:p w:rsidR="00750C15" w:rsidRPr="00327F4F" w:rsidRDefault="00750C15" w:rsidP="00750C15">
            <w:pPr>
              <w:widowControl w:val="0"/>
              <w:autoSpaceDE w:val="0"/>
              <w:autoSpaceDN w:val="0"/>
              <w:spacing w:line="234" w:lineRule="exact"/>
              <w:ind w:right="50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276" w:type="dxa"/>
            <w:shd w:val="clear" w:color="auto" w:fill="auto"/>
          </w:tcPr>
          <w:p w:rsidR="00750C15" w:rsidRPr="00327F4F" w:rsidRDefault="00750C15" w:rsidP="00750C15">
            <w:pPr>
              <w:widowControl w:val="0"/>
              <w:autoSpaceDE w:val="0"/>
              <w:autoSpaceDN w:val="0"/>
              <w:spacing w:line="234" w:lineRule="exact"/>
              <w:ind w:right="560"/>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0"/>
        </w:trPr>
        <w:tc>
          <w:tcPr>
            <w:tcW w:w="2977" w:type="dxa"/>
            <w:shd w:val="clear" w:color="auto" w:fill="auto"/>
          </w:tcPr>
          <w:p w:rsidR="00750C15" w:rsidRPr="00327F4F" w:rsidRDefault="00750C15" w:rsidP="00750C15">
            <w:pPr>
              <w:widowControl w:val="0"/>
              <w:autoSpaceDE w:val="0"/>
              <w:autoSpaceDN w:val="0"/>
              <w:spacing w:line="231" w:lineRule="exact"/>
              <w:ind w:left="84" w:right="62"/>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2022</w:t>
            </w:r>
          </w:p>
        </w:tc>
        <w:tc>
          <w:tcPr>
            <w:tcW w:w="1559" w:type="dxa"/>
            <w:shd w:val="clear" w:color="auto" w:fill="auto"/>
          </w:tcPr>
          <w:p w:rsidR="00750C15" w:rsidRPr="00327F4F" w:rsidRDefault="00750C15" w:rsidP="00750C15">
            <w:pPr>
              <w:widowControl w:val="0"/>
              <w:autoSpaceDE w:val="0"/>
              <w:autoSpaceDN w:val="0"/>
              <w:spacing w:line="231" w:lineRule="exact"/>
              <w:ind w:right="105"/>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2543,28</w:t>
            </w:r>
          </w:p>
        </w:tc>
        <w:tc>
          <w:tcPr>
            <w:tcW w:w="1767" w:type="dxa"/>
            <w:shd w:val="clear" w:color="auto" w:fill="auto"/>
          </w:tcPr>
          <w:p w:rsidR="00750C15" w:rsidRPr="00327F4F" w:rsidRDefault="00750C15" w:rsidP="00750C15">
            <w:pPr>
              <w:widowControl w:val="0"/>
              <w:autoSpaceDE w:val="0"/>
              <w:autoSpaceDN w:val="0"/>
              <w:spacing w:line="231" w:lineRule="exact"/>
              <w:ind w:left="361" w:right="325"/>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38,48</w:t>
            </w:r>
          </w:p>
        </w:tc>
        <w:tc>
          <w:tcPr>
            <w:tcW w:w="1136" w:type="dxa"/>
            <w:shd w:val="clear" w:color="auto" w:fill="auto"/>
          </w:tcPr>
          <w:p w:rsidR="00750C15" w:rsidRPr="00327F4F" w:rsidRDefault="00750C15" w:rsidP="00750C15">
            <w:pPr>
              <w:widowControl w:val="0"/>
              <w:autoSpaceDE w:val="0"/>
              <w:autoSpaceDN w:val="0"/>
              <w:spacing w:line="231" w:lineRule="exact"/>
              <w:ind w:right="50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276" w:type="dxa"/>
            <w:shd w:val="clear" w:color="auto" w:fill="auto"/>
          </w:tcPr>
          <w:p w:rsidR="00750C15" w:rsidRPr="00327F4F" w:rsidRDefault="00750C15" w:rsidP="00750C15">
            <w:pPr>
              <w:widowControl w:val="0"/>
              <w:autoSpaceDE w:val="0"/>
              <w:autoSpaceDN w:val="0"/>
              <w:spacing w:line="231" w:lineRule="exact"/>
              <w:ind w:right="560"/>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bl>
    <w:p w:rsidR="00750C15" w:rsidRPr="00750C15" w:rsidRDefault="00750C15" w:rsidP="00750C15">
      <w:pPr>
        <w:widowControl w:val="0"/>
        <w:autoSpaceDE w:val="0"/>
        <w:autoSpaceDN w:val="0"/>
        <w:spacing w:line="231" w:lineRule="exact"/>
        <w:jc w:val="right"/>
        <w:rPr>
          <w:rFonts w:ascii="Arial" w:eastAsia="Arial" w:hAnsi="Arial" w:cs="Arial"/>
          <w:sz w:val="22"/>
          <w:szCs w:val="22"/>
          <w:lang w:val="en-US" w:eastAsia="en-US"/>
        </w:rPr>
        <w:sectPr w:rsidR="00750C15" w:rsidRPr="00750C15">
          <w:pgSz w:w="11910" w:h="16840"/>
          <w:pgMar w:top="1260" w:right="380" w:bottom="1540" w:left="480" w:header="708" w:footer="1348" w:gutter="0"/>
          <w:cols w:space="720"/>
        </w:sectPr>
      </w:pPr>
    </w:p>
    <w:p w:rsidR="00750C15" w:rsidRPr="00750C15" w:rsidRDefault="00327F4F" w:rsidP="00327F4F">
      <w:pPr>
        <w:widowControl w:val="0"/>
        <w:tabs>
          <w:tab w:val="left" w:pos="1656"/>
          <w:tab w:val="left" w:pos="1657"/>
        </w:tabs>
        <w:autoSpaceDE w:val="0"/>
        <w:autoSpaceDN w:val="0"/>
        <w:spacing w:before="94"/>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lastRenderedPageBreak/>
        <w:t xml:space="preserve">5.1.1.6. </w:t>
      </w:r>
      <w:r w:rsidR="00750C15" w:rsidRPr="00750C15">
        <w:rPr>
          <w:rFonts w:ascii="Arial" w:eastAsia="Arial" w:hAnsi="Arial" w:cs="Arial"/>
          <w:b/>
          <w:bCs/>
          <w:sz w:val="22"/>
          <w:szCs w:val="22"/>
          <w:lang w:val="en-US" w:eastAsia="en-US"/>
        </w:rPr>
        <w:t>Emisije u zrak iz magacina gotove robe (transport i</w:t>
      </w:r>
      <w:r w:rsidR="00750C15" w:rsidRPr="00750C15">
        <w:rPr>
          <w:rFonts w:ascii="Arial" w:eastAsia="Arial" w:hAnsi="Arial" w:cs="Arial"/>
          <w:b/>
          <w:bCs/>
          <w:spacing w:val="-6"/>
          <w:sz w:val="22"/>
          <w:szCs w:val="22"/>
          <w:lang w:val="en-US" w:eastAsia="en-US"/>
        </w:rPr>
        <w:t xml:space="preserve"> </w:t>
      </w:r>
      <w:r w:rsidR="00750C15" w:rsidRPr="00750C15">
        <w:rPr>
          <w:rFonts w:ascii="Arial" w:eastAsia="Arial" w:hAnsi="Arial" w:cs="Arial"/>
          <w:b/>
          <w:bCs/>
          <w:sz w:val="22"/>
          <w:szCs w:val="22"/>
          <w:lang w:val="en-US" w:eastAsia="en-US"/>
        </w:rPr>
        <w:t>pakovanje)</w:t>
      </w:r>
    </w:p>
    <w:p w:rsidR="00750C15" w:rsidRPr="00750C15" w:rsidRDefault="00750C15" w:rsidP="00327F4F">
      <w:pPr>
        <w:widowControl w:val="0"/>
        <w:autoSpaceDE w:val="0"/>
        <w:autoSpaceDN w:val="0"/>
        <w:spacing w:before="59"/>
        <w:ind w:right="1803"/>
        <w:rPr>
          <w:rFonts w:ascii="Arial" w:eastAsia="Arial" w:hAnsi="Arial" w:cs="Arial"/>
          <w:sz w:val="22"/>
          <w:szCs w:val="22"/>
          <w:lang w:val="en-US" w:eastAsia="en-US"/>
        </w:rPr>
      </w:pPr>
      <w:r w:rsidRPr="00750C15">
        <w:rPr>
          <w:rFonts w:ascii="Arial" w:eastAsia="Arial" w:hAnsi="Arial" w:cs="Arial"/>
          <w:sz w:val="22"/>
          <w:szCs w:val="22"/>
          <w:lang w:val="en-US" w:eastAsia="en-US"/>
        </w:rPr>
        <w:t>Emisije u zrak su sa otprašivača na transportu lake sode (LS) i teške sode (TS), kao i otprašivača na transportu sode bikarbone (BR)</w:t>
      </w:r>
    </w:p>
    <w:p w:rsidR="00750C15" w:rsidRPr="00750C15" w:rsidRDefault="00750C15" w:rsidP="00327F4F">
      <w:pPr>
        <w:widowControl w:val="0"/>
        <w:autoSpaceDE w:val="0"/>
        <w:autoSpaceDN w:val="0"/>
        <w:rPr>
          <w:rFonts w:ascii="Arial" w:eastAsia="Arial" w:hAnsi="Arial" w:cs="Arial"/>
          <w:sz w:val="22"/>
          <w:szCs w:val="22"/>
          <w:lang w:val="en-US" w:eastAsia="en-US"/>
        </w:rPr>
      </w:pPr>
      <w:r w:rsidRPr="00750C15">
        <w:rPr>
          <w:rFonts w:ascii="Arial" w:eastAsia="Arial" w:hAnsi="Arial" w:cs="Arial"/>
          <w:sz w:val="22"/>
          <w:szCs w:val="22"/>
          <w:lang w:val="en-US" w:eastAsia="en-US"/>
        </w:rPr>
        <w:t>Ovo su mali emiteri, granične vrijednosti nisu propisane zakonom.</w:t>
      </w:r>
    </w:p>
    <w:p w:rsidR="00750C15" w:rsidRPr="00750C15" w:rsidRDefault="00750C15" w:rsidP="00750C15">
      <w:pPr>
        <w:widowControl w:val="0"/>
        <w:autoSpaceDE w:val="0"/>
        <w:autoSpaceDN w:val="0"/>
        <w:rPr>
          <w:rFonts w:ascii="Arial" w:eastAsia="Arial" w:hAnsi="Arial" w:cs="Arial"/>
          <w:sz w:val="22"/>
          <w:szCs w:val="22"/>
          <w:lang w:val="en-US" w:eastAsia="en-US"/>
        </w:rPr>
      </w:pPr>
    </w:p>
    <w:p w:rsidR="00750C15" w:rsidRPr="00750C15" w:rsidRDefault="00750C15" w:rsidP="00327F4F">
      <w:pPr>
        <w:widowControl w:val="0"/>
        <w:autoSpaceDE w:val="0"/>
        <w:autoSpaceDN w:val="0"/>
        <w:ind w:left="303" w:right="405"/>
        <w:rPr>
          <w:rFonts w:ascii="Arial" w:eastAsia="Arial" w:hAnsi="Arial" w:cs="Arial"/>
          <w:b/>
          <w:i/>
          <w:sz w:val="20"/>
          <w:szCs w:val="22"/>
          <w:lang w:val="en-US" w:eastAsia="en-US"/>
        </w:rPr>
      </w:pPr>
      <w:r w:rsidRPr="00750C15">
        <w:rPr>
          <w:rFonts w:ascii="Arial" w:eastAsia="Arial" w:hAnsi="Arial" w:cs="Arial"/>
          <w:b/>
          <w:i/>
          <w:sz w:val="20"/>
          <w:szCs w:val="22"/>
          <w:lang w:val="en-US" w:eastAsia="en-US"/>
        </w:rPr>
        <w:t>- Mjerenje emisija u magacinu gotove robe od 2016-2022</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1275"/>
        <w:gridCol w:w="1503"/>
        <w:gridCol w:w="1013"/>
        <w:gridCol w:w="1185"/>
        <w:gridCol w:w="991"/>
        <w:gridCol w:w="1186"/>
      </w:tblGrid>
      <w:tr w:rsidR="00750C15" w:rsidRPr="00327F4F" w:rsidTr="00327F4F">
        <w:trPr>
          <w:trHeight w:val="507"/>
        </w:trPr>
        <w:tc>
          <w:tcPr>
            <w:tcW w:w="2268" w:type="dxa"/>
            <w:shd w:val="clear" w:color="auto" w:fill="auto"/>
          </w:tcPr>
          <w:p w:rsidR="00750C15" w:rsidRPr="00327F4F" w:rsidRDefault="00750C15" w:rsidP="00750C15">
            <w:pPr>
              <w:widowControl w:val="0"/>
              <w:autoSpaceDE w:val="0"/>
              <w:autoSpaceDN w:val="0"/>
              <w:rPr>
                <w:rFonts w:eastAsia="Arial" w:hAnsi="Arial" w:cs="Arial"/>
                <w:sz w:val="20"/>
                <w:szCs w:val="22"/>
                <w:lang w:val="en-US" w:eastAsia="en-US"/>
              </w:rPr>
            </w:pPr>
          </w:p>
        </w:tc>
        <w:tc>
          <w:tcPr>
            <w:tcW w:w="2778" w:type="dxa"/>
            <w:gridSpan w:val="2"/>
            <w:shd w:val="clear" w:color="auto" w:fill="auto"/>
          </w:tcPr>
          <w:p w:rsidR="00750C15" w:rsidRPr="00327F4F" w:rsidRDefault="00750C15" w:rsidP="00750C15">
            <w:pPr>
              <w:widowControl w:val="0"/>
              <w:autoSpaceDE w:val="0"/>
              <w:autoSpaceDN w:val="0"/>
              <w:spacing w:before="6" w:line="252" w:lineRule="exact"/>
              <w:ind w:left="283" w:right="217" w:firstLine="135"/>
              <w:rPr>
                <w:rFonts w:ascii="Arial" w:eastAsia="Arial" w:hAnsi="Arial" w:cs="Arial"/>
                <w:sz w:val="22"/>
                <w:szCs w:val="22"/>
                <w:lang w:val="en-US" w:eastAsia="en-US"/>
              </w:rPr>
            </w:pPr>
            <w:r w:rsidRPr="00327F4F">
              <w:rPr>
                <w:rFonts w:ascii="Arial" w:eastAsia="Arial" w:hAnsi="Arial" w:cs="Arial"/>
                <w:sz w:val="22"/>
                <w:szCs w:val="22"/>
                <w:lang w:val="en-US" w:eastAsia="en-US"/>
              </w:rPr>
              <w:t>Otprašivači na transportu LS TS</w:t>
            </w:r>
          </w:p>
        </w:tc>
        <w:tc>
          <w:tcPr>
            <w:tcW w:w="2198" w:type="dxa"/>
            <w:gridSpan w:val="2"/>
            <w:shd w:val="clear" w:color="auto" w:fill="auto"/>
          </w:tcPr>
          <w:p w:rsidR="00750C15" w:rsidRPr="00327F4F" w:rsidRDefault="00750C15" w:rsidP="00750C15">
            <w:pPr>
              <w:widowControl w:val="0"/>
              <w:autoSpaceDE w:val="0"/>
              <w:autoSpaceDN w:val="0"/>
              <w:spacing w:before="6" w:line="252" w:lineRule="exact"/>
              <w:ind w:left="375" w:right="309" w:firstLine="9"/>
              <w:rPr>
                <w:rFonts w:ascii="Arial" w:eastAsia="Arial" w:hAnsi="Arial" w:cs="Arial"/>
                <w:sz w:val="22"/>
                <w:szCs w:val="22"/>
                <w:lang w:val="en-US" w:eastAsia="en-US"/>
              </w:rPr>
            </w:pPr>
            <w:r w:rsidRPr="00327F4F">
              <w:rPr>
                <w:rFonts w:ascii="Arial" w:eastAsia="Arial" w:hAnsi="Arial" w:cs="Arial"/>
                <w:sz w:val="22"/>
                <w:szCs w:val="22"/>
                <w:lang w:val="en-US" w:eastAsia="en-US"/>
              </w:rPr>
              <w:t>Otprašivač na transportu BR</w:t>
            </w:r>
          </w:p>
        </w:tc>
        <w:tc>
          <w:tcPr>
            <w:tcW w:w="2177" w:type="dxa"/>
            <w:gridSpan w:val="2"/>
            <w:shd w:val="clear" w:color="auto" w:fill="auto"/>
          </w:tcPr>
          <w:p w:rsidR="00750C15" w:rsidRPr="00327F4F" w:rsidRDefault="00750C15" w:rsidP="00750C15">
            <w:pPr>
              <w:widowControl w:val="0"/>
              <w:autoSpaceDE w:val="0"/>
              <w:autoSpaceDN w:val="0"/>
              <w:spacing w:before="1"/>
              <w:ind w:left="851" w:right="790"/>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GVE</w:t>
            </w:r>
          </w:p>
        </w:tc>
      </w:tr>
      <w:tr w:rsidR="00750C15" w:rsidRPr="00327F4F" w:rsidTr="00327F4F">
        <w:trPr>
          <w:trHeight w:val="503"/>
        </w:trPr>
        <w:tc>
          <w:tcPr>
            <w:tcW w:w="2268" w:type="dxa"/>
            <w:shd w:val="clear" w:color="auto" w:fill="auto"/>
          </w:tcPr>
          <w:p w:rsidR="00750C15" w:rsidRPr="00327F4F" w:rsidRDefault="00750C15" w:rsidP="00750C15">
            <w:pPr>
              <w:widowControl w:val="0"/>
              <w:autoSpaceDE w:val="0"/>
              <w:autoSpaceDN w:val="0"/>
              <w:spacing w:before="2" w:line="252" w:lineRule="exact"/>
              <w:ind w:left="107" w:right="220"/>
              <w:rPr>
                <w:rFonts w:ascii="Arial" w:eastAsia="Arial" w:hAnsi="Arial" w:cs="Arial"/>
                <w:sz w:val="22"/>
                <w:szCs w:val="22"/>
                <w:lang w:val="en-US" w:eastAsia="en-US"/>
              </w:rPr>
            </w:pPr>
            <w:r w:rsidRPr="00327F4F">
              <w:rPr>
                <w:rFonts w:ascii="Arial" w:eastAsia="Arial" w:hAnsi="Arial" w:cs="Arial"/>
                <w:sz w:val="22"/>
                <w:szCs w:val="22"/>
                <w:lang w:val="en-US" w:eastAsia="en-US"/>
              </w:rPr>
              <w:t>Godina/ Parametar</w:t>
            </w:r>
          </w:p>
        </w:tc>
        <w:tc>
          <w:tcPr>
            <w:tcW w:w="1275" w:type="dxa"/>
            <w:shd w:val="clear" w:color="auto" w:fill="auto"/>
          </w:tcPr>
          <w:p w:rsidR="00750C15" w:rsidRPr="00327F4F" w:rsidRDefault="00750C15" w:rsidP="00750C15">
            <w:pPr>
              <w:widowControl w:val="0"/>
              <w:autoSpaceDE w:val="0"/>
              <w:autoSpaceDN w:val="0"/>
              <w:spacing w:before="2" w:line="252" w:lineRule="exact"/>
              <w:ind w:left="124" w:right="199"/>
              <w:rPr>
                <w:rFonts w:ascii="Arial" w:eastAsia="Arial" w:hAnsi="Arial" w:cs="Arial"/>
                <w:sz w:val="22"/>
                <w:szCs w:val="22"/>
                <w:lang w:val="en-US" w:eastAsia="en-US"/>
              </w:rPr>
            </w:pPr>
            <w:r w:rsidRPr="00327F4F">
              <w:rPr>
                <w:rFonts w:ascii="Arial" w:eastAsia="Arial" w:hAnsi="Arial" w:cs="Arial"/>
                <w:sz w:val="22"/>
                <w:szCs w:val="22"/>
                <w:lang w:val="en-US" w:eastAsia="en-US"/>
              </w:rPr>
              <w:t>Protok (Nm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/h)</w:t>
            </w:r>
          </w:p>
        </w:tc>
        <w:tc>
          <w:tcPr>
            <w:tcW w:w="1503" w:type="dxa"/>
            <w:shd w:val="clear" w:color="auto" w:fill="auto"/>
          </w:tcPr>
          <w:p w:rsidR="00750C15" w:rsidRPr="00327F4F" w:rsidRDefault="00750C15" w:rsidP="00750C15">
            <w:pPr>
              <w:widowControl w:val="0"/>
              <w:autoSpaceDE w:val="0"/>
              <w:autoSpaceDN w:val="0"/>
              <w:spacing w:before="2" w:line="252" w:lineRule="exact"/>
              <w:ind w:left="123" w:right="55"/>
              <w:rPr>
                <w:rFonts w:ascii="Arial" w:eastAsia="Arial" w:hAnsi="Arial" w:cs="Arial"/>
                <w:sz w:val="22"/>
                <w:szCs w:val="22"/>
                <w:lang w:val="en-US" w:eastAsia="en-US"/>
              </w:rPr>
            </w:pPr>
            <w:r w:rsidRPr="00327F4F">
              <w:rPr>
                <w:rFonts w:ascii="Arial" w:eastAsia="Arial" w:hAnsi="Arial" w:cs="Arial"/>
                <w:sz w:val="22"/>
                <w:szCs w:val="22"/>
                <w:lang w:val="en-US" w:eastAsia="en-US"/>
              </w:rPr>
              <w:t>Čvrste č. (mg/Nm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w:t>
            </w:r>
          </w:p>
        </w:tc>
        <w:tc>
          <w:tcPr>
            <w:tcW w:w="1013" w:type="dxa"/>
            <w:shd w:val="clear" w:color="auto" w:fill="auto"/>
          </w:tcPr>
          <w:p w:rsidR="00750C15" w:rsidRPr="00327F4F" w:rsidRDefault="00750C15" w:rsidP="00750C15">
            <w:pPr>
              <w:widowControl w:val="0"/>
              <w:autoSpaceDE w:val="0"/>
              <w:autoSpaceDN w:val="0"/>
              <w:spacing w:before="2" w:line="252" w:lineRule="exact"/>
              <w:ind w:left="123" w:right="78"/>
              <w:rPr>
                <w:rFonts w:ascii="Arial" w:eastAsia="Arial" w:hAnsi="Arial" w:cs="Arial"/>
                <w:sz w:val="22"/>
                <w:szCs w:val="22"/>
                <w:lang w:val="en-US" w:eastAsia="en-US"/>
              </w:rPr>
            </w:pPr>
            <w:r w:rsidRPr="00327F4F">
              <w:rPr>
                <w:rFonts w:ascii="Arial" w:eastAsia="Arial" w:hAnsi="Arial" w:cs="Arial"/>
                <w:sz w:val="22"/>
                <w:szCs w:val="22"/>
                <w:lang w:val="en-US" w:eastAsia="en-US"/>
              </w:rPr>
              <w:t>Protok (Nm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/h)</w:t>
            </w:r>
          </w:p>
        </w:tc>
        <w:tc>
          <w:tcPr>
            <w:tcW w:w="1185" w:type="dxa"/>
            <w:shd w:val="clear" w:color="auto" w:fill="auto"/>
          </w:tcPr>
          <w:p w:rsidR="00750C15" w:rsidRPr="00327F4F" w:rsidRDefault="00750C15" w:rsidP="00750C15">
            <w:pPr>
              <w:widowControl w:val="0"/>
              <w:autoSpaceDE w:val="0"/>
              <w:autoSpaceDN w:val="0"/>
              <w:spacing w:before="2" w:line="252" w:lineRule="exact"/>
              <w:ind w:left="124" w:right="54"/>
              <w:rPr>
                <w:rFonts w:ascii="Arial" w:eastAsia="Arial" w:hAnsi="Arial" w:cs="Arial"/>
                <w:sz w:val="22"/>
                <w:szCs w:val="22"/>
                <w:lang w:val="en-US" w:eastAsia="en-US"/>
              </w:rPr>
            </w:pPr>
            <w:r w:rsidRPr="00327F4F">
              <w:rPr>
                <w:rFonts w:ascii="Arial" w:eastAsia="Arial" w:hAnsi="Arial" w:cs="Arial"/>
                <w:sz w:val="22"/>
                <w:szCs w:val="22"/>
                <w:lang w:val="en-US" w:eastAsia="en-US"/>
              </w:rPr>
              <w:t>Čvrste č. (mg/Nm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w:t>
            </w:r>
          </w:p>
        </w:tc>
        <w:tc>
          <w:tcPr>
            <w:tcW w:w="991" w:type="dxa"/>
            <w:shd w:val="clear" w:color="auto" w:fill="auto"/>
          </w:tcPr>
          <w:p w:rsidR="00750C15" w:rsidRPr="00327F4F" w:rsidRDefault="00750C15" w:rsidP="00750C15">
            <w:pPr>
              <w:widowControl w:val="0"/>
              <w:autoSpaceDE w:val="0"/>
              <w:autoSpaceDN w:val="0"/>
              <w:spacing w:before="2" w:line="252" w:lineRule="exact"/>
              <w:ind w:left="124" w:right="55"/>
              <w:rPr>
                <w:rFonts w:ascii="Arial" w:eastAsia="Arial" w:hAnsi="Arial" w:cs="Arial"/>
                <w:sz w:val="22"/>
                <w:szCs w:val="22"/>
                <w:lang w:val="en-US" w:eastAsia="en-US"/>
              </w:rPr>
            </w:pPr>
            <w:r w:rsidRPr="00327F4F">
              <w:rPr>
                <w:rFonts w:ascii="Arial" w:eastAsia="Arial" w:hAnsi="Arial" w:cs="Arial"/>
                <w:sz w:val="22"/>
                <w:szCs w:val="22"/>
                <w:lang w:val="en-US" w:eastAsia="en-US"/>
              </w:rPr>
              <w:t>Protok (Nm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/h)</w:t>
            </w:r>
          </w:p>
        </w:tc>
        <w:tc>
          <w:tcPr>
            <w:tcW w:w="1186" w:type="dxa"/>
            <w:shd w:val="clear" w:color="auto" w:fill="auto"/>
          </w:tcPr>
          <w:p w:rsidR="00750C15" w:rsidRPr="00327F4F" w:rsidRDefault="00750C15" w:rsidP="00750C15">
            <w:pPr>
              <w:widowControl w:val="0"/>
              <w:autoSpaceDE w:val="0"/>
              <w:autoSpaceDN w:val="0"/>
              <w:spacing w:before="2" w:line="252" w:lineRule="exact"/>
              <w:ind w:left="124" w:right="40"/>
              <w:rPr>
                <w:rFonts w:ascii="Arial" w:eastAsia="Arial" w:hAnsi="Arial" w:cs="Arial"/>
                <w:sz w:val="22"/>
                <w:szCs w:val="22"/>
                <w:lang w:val="en-US" w:eastAsia="en-US"/>
              </w:rPr>
            </w:pPr>
            <w:r w:rsidRPr="00327F4F">
              <w:rPr>
                <w:rFonts w:ascii="Arial" w:eastAsia="Arial" w:hAnsi="Arial" w:cs="Arial"/>
                <w:sz w:val="22"/>
                <w:szCs w:val="22"/>
                <w:lang w:val="en-US" w:eastAsia="en-US"/>
              </w:rPr>
              <w:t>Čvrste č. (mg/Nm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w:t>
            </w:r>
          </w:p>
        </w:tc>
      </w:tr>
      <w:tr w:rsidR="00750C15" w:rsidRPr="00327F4F" w:rsidTr="00327F4F">
        <w:trPr>
          <w:trHeight w:val="248"/>
        </w:trPr>
        <w:tc>
          <w:tcPr>
            <w:tcW w:w="2268" w:type="dxa"/>
            <w:shd w:val="clear" w:color="auto" w:fill="auto"/>
          </w:tcPr>
          <w:p w:rsidR="00750C15" w:rsidRPr="00327F4F" w:rsidRDefault="00750C15" w:rsidP="00750C15">
            <w:pPr>
              <w:widowControl w:val="0"/>
              <w:autoSpaceDE w:val="0"/>
              <w:autoSpaceDN w:val="0"/>
              <w:spacing w:line="229"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2016</w:t>
            </w:r>
          </w:p>
        </w:tc>
        <w:tc>
          <w:tcPr>
            <w:tcW w:w="1275" w:type="dxa"/>
            <w:shd w:val="clear" w:color="auto" w:fill="auto"/>
          </w:tcPr>
          <w:p w:rsidR="00750C15" w:rsidRPr="00327F4F" w:rsidRDefault="00750C15" w:rsidP="00750C15">
            <w:pPr>
              <w:widowControl w:val="0"/>
              <w:autoSpaceDE w:val="0"/>
              <w:autoSpaceDN w:val="0"/>
              <w:spacing w:line="229"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11653,70</w:t>
            </w:r>
          </w:p>
        </w:tc>
        <w:tc>
          <w:tcPr>
            <w:tcW w:w="1503" w:type="dxa"/>
            <w:shd w:val="clear" w:color="auto" w:fill="auto"/>
          </w:tcPr>
          <w:p w:rsidR="00750C15" w:rsidRPr="00327F4F" w:rsidRDefault="00750C15" w:rsidP="00750C15">
            <w:pPr>
              <w:widowControl w:val="0"/>
              <w:autoSpaceDE w:val="0"/>
              <w:autoSpaceDN w:val="0"/>
              <w:spacing w:line="229"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11,20</w:t>
            </w:r>
          </w:p>
        </w:tc>
        <w:tc>
          <w:tcPr>
            <w:tcW w:w="1013" w:type="dxa"/>
            <w:shd w:val="clear" w:color="auto" w:fill="auto"/>
          </w:tcPr>
          <w:p w:rsidR="00750C15" w:rsidRPr="00327F4F" w:rsidRDefault="00750C15" w:rsidP="00750C15">
            <w:pPr>
              <w:widowControl w:val="0"/>
              <w:autoSpaceDE w:val="0"/>
              <w:autoSpaceDN w:val="0"/>
              <w:spacing w:line="229"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3938,00</w:t>
            </w:r>
          </w:p>
        </w:tc>
        <w:tc>
          <w:tcPr>
            <w:tcW w:w="1185" w:type="dxa"/>
            <w:shd w:val="clear" w:color="auto" w:fill="auto"/>
          </w:tcPr>
          <w:p w:rsidR="00750C15" w:rsidRPr="00327F4F" w:rsidRDefault="00750C15" w:rsidP="00750C15">
            <w:pPr>
              <w:widowControl w:val="0"/>
              <w:autoSpaceDE w:val="0"/>
              <w:autoSpaceDN w:val="0"/>
              <w:spacing w:line="229"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19,40</w:t>
            </w:r>
          </w:p>
        </w:tc>
        <w:tc>
          <w:tcPr>
            <w:tcW w:w="991" w:type="dxa"/>
            <w:shd w:val="clear" w:color="auto" w:fill="auto"/>
          </w:tcPr>
          <w:p w:rsidR="00750C15" w:rsidRPr="00327F4F" w:rsidRDefault="00750C15" w:rsidP="00750C15">
            <w:pPr>
              <w:widowControl w:val="0"/>
              <w:autoSpaceDE w:val="0"/>
              <w:autoSpaceDN w:val="0"/>
              <w:spacing w:line="229"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186" w:type="dxa"/>
            <w:shd w:val="clear" w:color="auto" w:fill="auto"/>
          </w:tcPr>
          <w:p w:rsidR="00750C15" w:rsidRPr="00327F4F" w:rsidRDefault="00750C15" w:rsidP="00750C15">
            <w:pPr>
              <w:widowControl w:val="0"/>
              <w:autoSpaceDE w:val="0"/>
              <w:autoSpaceDN w:val="0"/>
              <w:spacing w:line="229"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3"/>
        </w:trPr>
        <w:tc>
          <w:tcPr>
            <w:tcW w:w="2268" w:type="dxa"/>
            <w:shd w:val="clear" w:color="auto" w:fill="auto"/>
          </w:tcPr>
          <w:p w:rsidR="00750C15" w:rsidRPr="00327F4F" w:rsidRDefault="00750C15" w:rsidP="00750C15">
            <w:pPr>
              <w:widowControl w:val="0"/>
              <w:autoSpaceDE w:val="0"/>
              <w:autoSpaceDN w:val="0"/>
              <w:spacing w:before="2" w:line="232"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2017</w:t>
            </w:r>
          </w:p>
        </w:tc>
        <w:tc>
          <w:tcPr>
            <w:tcW w:w="1275" w:type="dxa"/>
            <w:shd w:val="clear" w:color="auto" w:fill="auto"/>
          </w:tcPr>
          <w:p w:rsidR="00750C15" w:rsidRPr="00327F4F" w:rsidRDefault="00750C15" w:rsidP="00750C15">
            <w:pPr>
              <w:widowControl w:val="0"/>
              <w:autoSpaceDE w:val="0"/>
              <w:autoSpaceDN w:val="0"/>
              <w:spacing w:before="2" w:line="232"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12109,40</w:t>
            </w:r>
          </w:p>
        </w:tc>
        <w:tc>
          <w:tcPr>
            <w:tcW w:w="1503" w:type="dxa"/>
            <w:shd w:val="clear" w:color="auto" w:fill="auto"/>
          </w:tcPr>
          <w:p w:rsidR="00750C15" w:rsidRPr="00327F4F" w:rsidRDefault="00750C15" w:rsidP="00750C15">
            <w:pPr>
              <w:widowControl w:val="0"/>
              <w:autoSpaceDE w:val="0"/>
              <w:autoSpaceDN w:val="0"/>
              <w:spacing w:before="2" w:line="232"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13,70</w:t>
            </w:r>
          </w:p>
        </w:tc>
        <w:tc>
          <w:tcPr>
            <w:tcW w:w="1013" w:type="dxa"/>
            <w:shd w:val="clear" w:color="auto" w:fill="auto"/>
          </w:tcPr>
          <w:p w:rsidR="00750C15" w:rsidRPr="00327F4F" w:rsidRDefault="00750C15" w:rsidP="00750C15">
            <w:pPr>
              <w:widowControl w:val="0"/>
              <w:autoSpaceDE w:val="0"/>
              <w:autoSpaceDN w:val="0"/>
              <w:spacing w:before="2" w:line="232"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4126,70</w:t>
            </w:r>
          </w:p>
        </w:tc>
        <w:tc>
          <w:tcPr>
            <w:tcW w:w="1185" w:type="dxa"/>
            <w:shd w:val="clear" w:color="auto" w:fill="auto"/>
          </w:tcPr>
          <w:p w:rsidR="00750C15" w:rsidRPr="00327F4F" w:rsidRDefault="00750C15" w:rsidP="00750C15">
            <w:pPr>
              <w:widowControl w:val="0"/>
              <w:autoSpaceDE w:val="0"/>
              <w:autoSpaceDN w:val="0"/>
              <w:spacing w:before="2" w:line="232"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26,50</w:t>
            </w:r>
          </w:p>
        </w:tc>
        <w:tc>
          <w:tcPr>
            <w:tcW w:w="991" w:type="dxa"/>
            <w:shd w:val="clear" w:color="auto" w:fill="auto"/>
          </w:tcPr>
          <w:p w:rsidR="00750C15" w:rsidRPr="00327F4F" w:rsidRDefault="00750C15" w:rsidP="00750C15">
            <w:pPr>
              <w:widowControl w:val="0"/>
              <w:autoSpaceDE w:val="0"/>
              <w:autoSpaceDN w:val="0"/>
              <w:spacing w:before="2" w:line="232"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186" w:type="dxa"/>
            <w:shd w:val="clear" w:color="auto" w:fill="auto"/>
          </w:tcPr>
          <w:p w:rsidR="00750C15" w:rsidRPr="00327F4F" w:rsidRDefault="00750C15" w:rsidP="00750C15">
            <w:pPr>
              <w:widowControl w:val="0"/>
              <w:autoSpaceDE w:val="0"/>
              <w:autoSpaceDN w:val="0"/>
              <w:spacing w:before="2" w:line="232"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3"/>
        </w:trPr>
        <w:tc>
          <w:tcPr>
            <w:tcW w:w="2268" w:type="dxa"/>
            <w:shd w:val="clear" w:color="auto" w:fill="auto"/>
          </w:tcPr>
          <w:p w:rsidR="00750C15" w:rsidRPr="00327F4F" w:rsidRDefault="00750C15" w:rsidP="00750C15">
            <w:pPr>
              <w:widowControl w:val="0"/>
              <w:autoSpaceDE w:val="0"/>
              <w:autoSpaceDN w:val="0"/>
              <w:spacing w:line="234"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2018</w:t>
            </w:r>
          </w:p>
        </w:tc>
        <w:tc>
          <w:tcPr>
            <w:tcW w:w="1275" w:type="dxa"/>
            <w:shd w:val="clear" w:color="auto" w:fill="auto"/>
          </w:tcPr>
          <w:p w:rsidR="00750C15" w:rsidRPr="00327F4F" w:rsidRDefault="00750C15" w:rsidP="00750C15">
            <w:pPr>
              <w:widowControl w:val="0"/>
              <w:autoSpaceDE w:val="0"/>
              <w:autoSpaceDN w:val="0"/>
              <w:spacing w:line="234"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12987,80</w:t>
            </w:r>
          </w:p>
        </w:tc>
        <w:tc>
          <w:tcPr>
            <w:tcW w:w="1503" w:type="dxa"/>
            <w:shd w:val="clear" w:color="auto" w:fill="auto"/>
          </w:tcPr>
          <w:p w:rsidR="00750C15" w:rsidRPr="00327F4F" w:rsidRDefault="00750C15" w:rsidP="00750C15">
            <w:pPr>
              <w:widowControl w:val="0"/>
              <w:autoSpaceDE w:val="0"/>
              <w:autoSpaceDN w:val="0"/>
              <w:spacing w:line="234"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18,40</w:t>
            </w:r>
          </w:p>
        </w:tc>
        <w:tc>
          <w:tcPr>
            <w:tcW w:w="1013" w:type="dxa"/>
            <w:shd w:val="clear" w:color="auto" w:fill="auto"/>
          </w:tcPr>
          <w:p w:rsidR="00750C15" w:rsidRPr="00327F4F" w:rsidRDefault="00750C15" w:rsidP="00750C15">
            <w:pPr>
              <w:widowControl w:val="0"/>
              <w:autoSpaceDE w:val="0"/>
              <w:autoSpaceDN w:val="0"/>
              <w:spacing w:line="234"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3858,80</w:t>
            </w:r>
          </w:p>
        </w:tc>
        <w:tc>
          <w:tcPr>
            <w:tcW w:w="1185" w:type="dxa"/>
            <w:shd w:val="clear" w:color="auto" w:fill="auto"/>
          </w:tcPr>
          <w:p w:rsidR="00750C15" w:rsidRPr="00327F4F" w:rsidRDefault="00750C15" w:rsidP="00750C15">
            <w:pPr>
              <w:widowControl w:val="0"/>
              <w:autoSpaceDE w:val="0"/>
              <w:autoSpaceDN w:val="0"/>
              <w:spacing w:line="234"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32,40</w:t>
            </w:r>
          </w:p>
        </w:tc>
        <w:tc>
          <w:tcPr>
            <w:tcW w:w="991" w:type="dxa"/>
            <w:shd w:val="clear" w:color="auto" w:fill="auto"/>
          </w:tcPr>
          <w:p w:rsidR="00750C15" w:rsidRPr="00327F4F" w:rsidRDefault="00750C15" w:rsidP="00750C15">
            <w:pPr>
              <w:widowControl w:val="0"/>
              <w:autoSpaceDE w:val="0"/>
              <w:autoSpaceDN w:val="0"/>
              <w:spacing w:line="234"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186" w:type="dxa"/>
            <w:shd w:val="clear" w:color="auto" w:fill="auto"/>
          </w:tcPr>
          <w:p w:rsidR="00750C15" w:rsidRPr="00327F4F" w:rsidRDefault="00750C15" w:rsidP="00750C15">
            <w:pPr>
              <w:widowControl w:val="0"/>
              <w:autoSpaceDE w:val="0"/>
              <w:autoSpaceDN w:val="0"/>
              <w:spacing w:line="234"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2"/>
        </w:trPr>
        <w:tc>
          <w:tcPr>
            <w:tcW w:w="2268" w:type="dxa"/>
            <w:shd w:val="clear" w:color="auto" w:fill="auto"/>
          </w:tcPr>
          <w:p w:rsidR="00750C15" w:rsidRPr="00327F4F" w:rsidRDefault="00750C15" w:rsidP="00750C15">
            <w:pPr>
              <w:widowControl w:val="0"/>
              <w:autoSpaceDE w:val="0"/>
              <w:autoSpaceDN w:val="0"/>
              <w:spacing w:line="232"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2019</w:t>
            </w:r>
          </w:p>
        </w:tc>
        <w:tc>
          <w:tcPr>
            <w:tcW w:w="1275" w:type="dxa"/>
            <w:shd w:val="clear" w:color="auto" w:fill="auto"/>
          </w:tcPr>
          <w:p w:rsidR="00750C15" w:rsidRPr="00327F4F" w:rsidRDefault="00750C15" w:rsidP="00750C15">
            <w:pPr>
              <w:widowControl w:val="0"/>
              <w:autoSpaceDE w:val="0"/>
              <w:autoSpaceDN w:val="0"/>
              <w:spacing w:line="232"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13519,70</w:t>
            </w:r>
          </w:p>
        </w:tc>
        <w:tc>
          <w:tcPr>
            <w:tcW w:w="1503" w:type="dxa"/>
            <w:shd w:val="clear" w:color="auto" w:fill="auto"/>
          </w:tcPr>
          <w:p w:rsidR="00750C15" w:rsidRPr="00327F4F" w:rsidRDefault="00750C15" w:rsidP="00750C15">
            <w:pPr>
              <w:widowControl w:val="0"/>
              <w:autoSpaceDE w:val="0"/>
              <w:autoSpaceDN w:val="0"/>
              <w:spacing w:line="232"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24,05</w:t>
            </w:r>
          </w:p>
        </w:tc>
        <w:tc>
          <w:tcPr>
            <w:tcW w:w="1013" w:type="dxa"/>
            <w:shd w:val="clear" w:color="auto" w:fill="auto"/>
          </w:tcPr>
          <w:p w:rsidR="00750C15" w:rsidRPr="00327F4F" w:rsidRDefault="00750C15" w:rsidP="00750C15">
            <w:pPr>
              <w:widowControl w:val="0"/>
              <w:autoSpaceDE w:val="0"/>
              <w:autoSpaceDN w:val="0"/>
              <w:spacing w:line="232"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3946,50</w:t>
            </w:r>
          </w:p>
        </w:tc>
        <w:tc>
          <w:tcPr>
            <w:tcW w:w="1185" w:type="dxa"/>
            <w:shd w:val="clear" w:color="auto" w:fill="auto"/>
          </w:tcPr>
          <w:p w:rsidR="00750C15" w:rsidRPr="00327F4F" w:rsidRDefault="00750C15" w:rsidP="00750C15">
            <w:pPr>
              <w:widowControl w:val="0"/>
              <w:autoSpaceDE w:val="0"/>
              <w:autoSpaceDN w:val="0"/>
              <w:spacing w:line="232"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33,42</w:t>
            </w:r>
          </w:p>
        </w:tc>
        <w:tc>
          <w:tcPr>
            <w:tcW w:w="991" w:type="dxa"/>
            <w:shd w:val="clear" w:color="auto" w:fill="auto"/>
          </w:tcPr>
          <w:p w:rsidR="00750C15" w:rsidRPr="00327F4F" w:rsidRDefault="00750C15" w:rsidP="00750C15">
            <w:pPr>
              <w:widowControl w:val="0"/>
              <w:autoSpaceDE w:val="0"/>
              <w:autoSpaceDN w:val="0"/>
              <w:spacing w:line="232"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186" w:type="dxa"/>
            <w:shd w:val="clear" w:color="auto" w:fill="auto"/>
          </w:tcPr>
          <w:p w:rsidR="00750C15" w:rsidRPr="00327F4F" w:rsidRDefault="00750C15" w:rsidP="00750C15">
            <w:pPr>
              <w:widowControl w:val="0"/>
              <w:autoSpaceDE w:val="0"/>
              <w:autoSpaceDN w:val="0"/>
              <w:spacing w:line="232"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3"/>
        </w:trPr>
        <w:tc>
          <w:tcPr>
            <w:tcW w:w="2268" w:type="dxa"/>
            <w:shd w:val="clear" w:color="auto" w:fill="auto"/>
          </w:tcPr>
          <w:p w:rsidR="00750C15" w:rsidRPr="00327F4F" w:rsidRDefault="00750C15" w:rsidP="00750C15">
            <w:pPr>
              <w:widowControl w:val="0"/>
              <w:autoSpaceDE w:val="0"/>
              <w:autoSpaceDN w:val="0"/>
              <w:spacing w:before="2" w:line="232"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2020</w:t>
            </w:r>
          </w:p>
        </w:tc>
        <w:tc>
          <w:tcPr>
            <w:tcW w:w="1275" w:type="dxa"/>
            <w:shd w:val="clear" w:color="auto" w:fill="auto"/>
          </w:tcPr>
          <w:p w:rsidR="00750C15" w:rsidRPr="00327F4F" w:rsidRDefault="00750C15" w:rsidP="00750C15">
            <w:pPr>
              <w:widowControl w:val="0"/>
              <w:autoSpaceDE w:val="0"/>
              <w:autoSpaceDN w:val="0"/>
              <w:spacing w:before="2" w:line="232"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14900,61</w:t>
            </w:r>
          </w:p>
        </w:tc>
        <w:tc>
          <w:tcPr>
            <w:tcW w:w="1503" w:type="dxa"/>
            <w:shd w:val="clear" w:color="auto" w:fill="auto"/>
          </w:tcPr>
          <w:p w:rsidR="00750C15" w:rsidRPr="00327F4F" w:rsidRDefault="00750C15" w:rsidP="00750C15">
            <w:pPr>
              <w:widowControl w:val="0"/>
              <w:autoSpaceDE w:val="0"/>
              <w:autoSpaceDN w:val="0"/>
              <w:spacing w:before="2" w:line="232"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20,70</w:t>
            </w:r>
          </w:p>
        </w:tc>
        <w:tc>
          <w:tcPr>
            <w:tcW w:w="1013" w:type="dxa"/>
            <w:shd w:val="clear" w:color="auto" w:fill="auto"/>
          </w:tcPr>
          <w:p w:rsidR="00750C15" w:rsidRPr="00327F4F" w:rsidRDefault="00750C15" w:rsidP="00750C15">
            <w:pPr>
              <w:widowControl w:val="0"/>
              <w:autoSpaceDE w:val="0"/>
              <w:autoSpaceDN w:val="0"/>
              <w:spacing w:before="2" w:line="232"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3962,26</w:t>
            </w:r>
          </w:p>
        </w:tc>
        <w:tc>
          <w:tcPr>
            <w:tcW w:w="1185" w:type="dxa"/>
            <w:shd w:val="clear" w:color="auto" w:fill="auto"/>
          </w:tcPr>
          <w:p w:rsidR="00750C15" w:rsidRPr="00327F4F" w:rsidRDefault="00750C15" w:rsidP="00750C15">
            <w:pPr>
              <w:widowControl w:val="0"/>
              <w:autoSpaceDE w:val="0"/>
              <w:autoSpaceDN w:val="0"/>
              <w:spacing w:before="2" w:line="232"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32,30</w:t>
            </w:r>
          </w:p>
        </w:tc>
        <w:tc>
          <w:tcPr>
            <w:tcW w:w="991" w:type="dxa"/>
            <w:shd w:val="clear" w:color="auto" w:fill="auto"/>
          </w:tcPr>
          <w:p w:rsidR="00750C15" w:rsidRPr="00327F4F" w:rsidRDefault="00750C15" w:rsidP="00750C15">
            <w:pPr>
              <w:widowControl w:val="0"/>
              <w:autoSpaceDE w:val="0"/>
              <w:autoSpaceDN w:val="0"/>
              <w:spacing w:before="2" w:line="232"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186" w:type="dxa"/>
            <w:shd w:val="clear" w:color="auto" w:fill="auto"/>
          </w:tcPr>
          <w:p w:rsidR="00750C15" w:rsidRPr="00327F4F" w:rsidRDefault="00750C15" w:rsidP="00750C15">
            <w:pPr>
              <w:widowControl w:val="0"/>
              <w:autoSpaceDE w:val="0"/>
              <w:autoSpaceDN w:val="0"/>
              <w:spacing w:before="2" w:line="232"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3"/>
        </w:trPr>
        <w:tc>
          <w:tcPr>
            <w:tcW w:w="2268" w:type="dxa"/>
            <w:shd w:val="clear" w:color="auto" w:fill="auto"/>
          </w:tcPr>
          <w:p w:rsidR="00750C15" w:rsidRPr="00327F4F" w:rsidRDefault="00750C15" w:rsidP="00750C15">
            <w:pPr>
              <w:widowControl w:val="0"/>
              <w:autoSpaceDE w:val="0"/>
              <w:autoSpaceDN w:val="0"/>
              <w:spacing w:line="234"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2021</w:t>
            </w:r>
          </w:p>
        </w:tc>
        <w:tc>
          <w:tcPr>
            <w:tcW w:w="1275" w:type="dxa"/>
            <w:shd w:val="clear" w:color="auto" w:fill="auto"/>
          </w:tcPr>
          <w:p w:rsidR="00750C15" w:rsidRPr="00327F4F" w:rsidRDefault="00750C15" w:rsidP="00750C15">
            <w:pPr>
              <w:widowControl w:val="0"/>
              <w:autoSpaceDE w:val="0"/>
              <w:autoSpaceDN w:val="0"/>
              <w:spacing w:line="234"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13812,30</w:t>
            </w:r>
          </w:p>
        </w:tc>
        <w:tc>
          <w:tcPr>
            <w:tcW w:w="1503" w:type="dxa"/>
            <w:shd w:val="clear" w:color="auto" w:fill="auto"/>
          </w:tcPr>
          <w:p w:rsidR="00750C15" w:rsidRPr="00327F4F" w:rsidRDefault="00750C15" w:rsidP="00750C15">
            <w:pPr>
              <w:widowControl w:val="0"/>
              <w:autoSpaceDE w:val="0"/>
              <w:autoSpaceDN w:val="0"/>
              <w:spacing w:line="234"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24,30</w:t>
            </w:r>
          </w:p>
        </w:tc>
        <w:tc>
          <w:tcPr>
            <w:tcW w:w="1013" w:type="dxa"/>
            <w:shd w:val="clear" w:color="auto" w:fill="auto"/>
          </w:tcPr>
          <w:p w:rsidR="00750C15" w:rsidRPr="00327F4F" w:rsidRDefault="00750C15" w:rsidP="00750C15">
            <w:pPr>
              <w:widowControl w:val="0"/>
              <w:autoSpaceDE w:val="0"/>
              <w:autoSpaceDN w:val="0"/>
              <w:spacing w:line="234"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4028,50</w:t>
            </w:r>
          </w:p>
        </w:tc>
        <w:tc>
          <w:tcPr>
            <w:tcW w:w="1185" w:type="dxa"/>
            <w:shd w:val="clear" w:color="auto" w:fill="auto"/>
          </w:tcPr>
          <w:p w:rsidR="00750C15" w:rsidRPr="00327F4F" w:rsidRDefault="00750C15" w:rsidP="00750C15">
            <w:pPr>
              <w:widowControl w:val="0"/>
              <w:autoSpaceDE w:val="0"/>
              <w:autoSpaceDN w:val="0"/>
              <w:spacing w:line="234"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20,90</w:t>
            </w:r>
          </w:p>
        </w:tc>
        <w:tc>
          <w:tcPr>
            <w:tcW w:w="991" w:type="dxa"/>
            <w:shd w:val="clear" w:color="auto" w:fill="auto"/>
          </w:tcPr>
          <w:p w:rsidR="00750C15" w:rsidRPr="00327F4F" w:rsidRDefault="00750C15" w:rsidP="00750C15">
            <w:pPr>
              <w:widowControl w:val="0"/>
              <w:autoSpaceDE w:val="0"/>
              <w:autoSpaceDN w:val="0"/>
              <w:spacing w:line="234"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186" w:type="dxa"/>
            <w:shd w:val="clear" w:color="auto" w:fill="auto"/>
          </w:tcPr>
          <w:p w:rsidR="00750C15" w:rsidRPr="00327F4F" w:rsidRDefault="00750C15" w:rsidP="00750C15">
            <w:pPr>
              <w:widowControl w:val="0"/>
              <w:autoSpaceDE w:val="0"/>
              <w:autoSpaceDN w:val="0"/>
              <w:spacing w:line="234"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750C15" w:rsidRPr="00327F4F" w:rsidTr="00327F4F">
        <w:trPr>
          <w:trHeight w:val="250"/>
        </w:trPr>
        <w:tc>
          <w:tcPr>
            <w:tcW w:w="2268" w:type="dxa"/>
            <w:shd w:val="clear" w:color="auto" w:fill="auto"/>
          </w:tcPr>
          <w:p w:rsidR="00750C15" w:rsidRPr="00327F4F" w:rsidRDefault="00750C15" w:rsidP="00750C15">
            <w:pPr>
              <w:widowControl w:val="0"/>
              <w:autoSpaceDE w:val="0"/>
              <w:autoSpaceDN w:val="0"/>
              <w:spacing w:line="231"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2022</w:t>
            </w:r>
          </w:p>
        </w:tc>
        <w:tc>
          <w:tcPr>
            <w:tcW w:w="1275" w:type="dxa"/>
            <w:shd w:val="clear" w:color="auto" w:fill="auto"/>
          </w:tcPr>
          <w:p w:rsidR="00750C15" w:rsidRPr="00327F4F" w:rsidRDefault="00750C15" w:rsidP="00750C15">
            <w:pPr>
              <w:widowControl w:val="0"/>
              <w:autoSpaceDE w:val="0"/>
              <w:autoSpaceDN w:val="0"/>
              <w:spacing w:line="231"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12632,20</w:t>
            </w:r>
          </w:p>
        </w:tc>
        <w:tc>
          <w:tcPr>
            <w:tcW w:w="1503" w:type="dxa"/>
            <w:shd w:val="clear" w:color="auto" w:fill="auto"/>
          </w:tcPr>
          <w:p w:rsidR="00750C15" w:rsidRPr="00327F4F" w:rsidRDefault="00750C15" w:rsidP="00750C15">
            <w:pPr>
              <w:widowControl w:val="0"/>
              <w:autoSpaceDE w:val="0"/>
              <w:autoSpaceDN w:val="0"/>
              <w:spacing w:line="231"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30,20</w:t>
            </w:r>
          </w:p>
        </w:tc>
        <w:tc>
          <w:tcPr>
            <w:tcW w:w="1013" w:type="dxa"/>
            <w:shd w:val="clear" w:color="auto" w:fill="auto"/>
          </w:tcPr>
          <w:p w:rsidR="00750C15" w:rsidRPr="00327F4F" w:rsidRDefault="00750C15" w:rsidP="00750C15">
            <w:pPr>
              <w:widowControl w:val="0"/>
              <w:autoSpaceDE w:val="0"/>
              <w:autoSpaceDN w:val="0"/>
              <w:spacing w:line="231"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4195,10</w:t>
            </w:r>
          </w:p>
        </w:tc>
        <w:tc>
          <w:tcPr>
            <w:tcW w:w="1185" w:type="dxa"/>
            <w:shd w:val="clear" w:color="auto" w:fill="auto"/>
          </w:tcPr>
          <w:p w:rsidR="00750C15" w:rsidRPr="00327F4F" w:rsidRDefault="00750C15" w:rsidP="00750C15">
            <w:pPr>
              <w:widowControl w:val="0"/>
              <w:autoSpaceDE w:val="0"/>
              <w:autoSpaceDN w:val="0"/>
              <w:spacing w:line="231"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24,24</w:t>
            </w:r>
          </w:p>
        </w:tc>
        <w:tc>
          <w:tcPr>
            <w:tcW w:w="991" w:type="dxa"/>
            <w:shd w:val="clear" w:color="auto" w:fill="auto"/>
          </w:tcPr>
          <w:p w:rsidR="00750C15" w:rsidRPr="00327F4F" w:rsidRDefault="00750C15" w:rsidP="00750C15">
            <w:pPr>
              <w:widowControl w:val="0"/>
              <w:autoSpaceDE w:val="0"/>
              <w:autoSpaceDN w:val="0"/>
              <w:spacing w:line="231"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1186" w:type="dxa"/>
            <w:shd w:val="clear" w:color="auto" w:fill="auto"/>
          </w:tcPr>
          <w:p w:rsidR="00750C15" w:rsidRPr="00327F4F" w:rsidRDefault="00750C15" w:rsidP="00750C15">
            <w:pPr>
              <w:widowControl w:val="0"/>
              <w:autoSpaceDE w:val="0"/>
              <w:autoSpaceDN w:val="0"/>
              <w:spacing w:line="231"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bl>
    <w:p w:rsidR="00750C15" w:rsidRPr="00750C15" w:rsidRDefault="00750C15" w:rsidP="00750C15">
      <w:pPr>
        <w:widowControl w:val="0"/>
        <w:autoSpaceDE w:val="0"/>
        <w:autoSpaceDN w:val="0"/>
        <w:rPr>
          <w:rFonts w:ascii="Arial" w:eastAsia="Arial" w:hAnsi="Arial" w:cs="Arial"/>
          <w:b/>
          <w:i/>
          <w:sz w:val="21"/>
          <w:szCs w:val="22"/>
          <w:lang w:val="en-US" w:eastAsia="en-US"/>
        </w:rPr>
      </w:pPr>
    </w:p>
    <w:p w:rsidR="00750C15" w:rsidRPr="00A51386" w:rsidRDefault="00750C15" w:rsidP="00A51386">
      <w:pPr>
        <w:widowControl w:val="0"/>
        <w:tabs>
          <w:tab w:val="left" w:pos="1416"/>
          <w:tab w:val="left" w:pos="1417"/>
        </w:tabs>
        <w:autoSpaceDE w:val="0"/>
        <w:autoSpaceDN w:val="0"/>
        <w:spacing w:before="1"/>
        <w:jc w:val="both"/>
        <w:outlineLvl w:val="3"/>
        <w:rPr>
          <w:rFonts w:ascii="Arial" w:eastAsia="Arial" w:hAnsi="Arial" w:cs="Arial"/>
          <w:b/>
          <w:bCs/>
          <w:i/>
          <w:sz w:val="20"/>
          <w:szCs w:val="22"/>
          <w:lang w:val="en-US" w:eastAsia="en-US"/>
        </w:rPr>
      </w:pPr>
      <w:r w:rsidRPr="00A51386">
        <w:rPr>
          <w:rFonts w:ascii="Arial" w:eastAsia="Arial" w:hAnsi="Arial" w:cs="Arial"/>
          <w:b/>
          <w:bCs/>
          <w:i/>
          <w:noProof/>
          <w:sz w:val="22"/>
          <w:szCs w:val="22"/>
          <w:lang w:val="en-US" w:eastAsia="en-US"/>
        </w:rPr>
        <w:drawing>
          <wp:anchor distT="0" distB="0" distL="0" distR="0" simplePos="0" relativeHeight="251654656" behindDoc="0" locked="0" layoutInCell="1" allowOverlap="1" wp14:anchorId="247DCFFB" wp14:editId="09A0866F">
            <wp:simplePos x="0" y="0"/>
            <wp:positionH relativeFrom="page">
              <wp:posOffset>379729</wp:posOffset>
            </wp:positionH>
            <wp:positionV relativeFrom="paragraph">
              <wp:posOffset>-884201</wp:posOffset>
            </wp:positionV>
            <wp:extent cx="60115" cy="8953"/>
            <wp:effectExtent l="0" t="0" r="0" b="0"/>
            <wp:wrapNone/>
            <wp:docPr id="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14" cstate="print"/>
                    <a:stretch>
                      <a:fillRect/>
                    </a:stretch>
                  </pic:blipFill>
                  <pic:spPr>
                    <a:xfrm>
                      <a:off x="0" y="0"/>
                      <a:ext cx="60115" cy="8953"/>
                    </a:xfrm>
                    <a:prstGeom prst="rect">
                      <a:avLst/>
                    </a:prstGeom>
                  </pic:spPr>
                </pic:pic>
              </a:graphicData>
            </a:graphic>
          </wp:anchor>
        </w:drawing>
      </w:r>
      <w:r w:rsidRPr="00A51386">
        <w:rPr>
          <w:rFonts w:ascii="Arial" w:eastAsia="Arial" w:hAnsi="Arial" w:cs="Arial"/>
          <w:b/>
          <w:bCs/>
          <w:i/>
          <w:noProof/>
          <w:sz w:val="22"/>
          <w:szCs w:val="22"/>
          <w:lang w:val="en-US" w:eastAsia="en-US"/>
        </w:rPr>
        <mc:AlternateContent>
          <mc:Choice Requires="wpg">
            <w:drawing>
              <wp:anchor distT="0" distB="0" distL="114300" distR="114300" simplePos="0" relativeHeight="251656704" behindDoc="0" locked="0" layoutInCell="1" allowOverlap="1" wp14:anchorId="6E521747" wp14:editId="5E53FF85">
                <wp:simplePos x="0" y="0"/>
                <wp:positionH relativeFrom="page">
                  <wp:posOffset>374650</wp:posOffset>
                </wp:positionH>
                <wp:positionV relativeFrom="paragraph">
                  <wp:posOffset>-701040</wp:posOffset>
                </wp:positionV>
                <wp:extent cx="59690" cy="13970"/>
                <wp:effectExtent l="0" t="0" r="0" b="0"/>
                <wp:wrapNone/>
                <wp:docPr id="25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13970"/>
                          <a:chOff x="590" y="-1104"/>
                          <a:chExt cx="94" cy="22"/>
                        </a:xfrm>
                      </wpg:grpSpPr>
                      <wps:wsp>
                        <wps:cNvPr id="259" name="Line 147"/>
                        <wps:cNvCnPr>
                          <a:cxnSpLocks noChangeShapeType="1"/>
                        </wps:cNvCnPr>
                        <wps:spPr bwMode="auto">
                          <a:xfrm>
                            <a:off x="677" y="-1101"/>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146"/>
                        <wps:cNvCnPr>
                          <a:cxnSpLocks noChangeShapeType="1"/>
                        </wps:cNvCnPr>
                        <wps:spPr bwMode="auto">
                          <a:xfrm>
                            <a:off x="612" y="-1093"/>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145"/>
                        <wps:cNvCnPr>
                          <a:cxnSpLocks noChangeShapeType="1"/>
                        </wps:cNvCnPr>
                        <wps:spPr bwMode="auto">
                          <a:xfrm>
                            <a:off x="590" y="-1086"/>
                            <a:ext cx="14"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0E9DD5" id="Group 144" o:spid="_x0000_s1026" style="position:absolute;margin-left:29.5pt;margin-top:-55.2pt;width:4.7pt;height:1.1pt;z-index:251656704;mso-position-horizontal-relative:page" coordorigin="590,-1104" coordsize="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">
                <v:line id="Line 147" o:spid="_x0000_s1027" style="position:absolute;visibility:visible;mso-wrap-style:square" from="677,-1101" to="684,-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qUsYAAADcAAAADwAAAGRycy9kb3ducmV2LnhtbESPQWsCMRSE7wX/Q3iF3mq2gqWuRtGC&#10;4EEs1cXS22Pz3Gy7edkmqe7++6YgeBxm5htmtuhsI87kQ+1YwdMwA0FcOl1zpaA4rB9fQISIrLFx&#10;TAp6CrCYD+5mmGt34Xc672MlEoRDjgpMjG0uZSgNWQxD1xIn7+S8xZikr6T2eElw28hRlj1LizWn&#10;BYMtvRoqv/e/VsHPZNsVm7cPv8r4c9mb3VdfHA9KPdx3yymISF28ha/tjVYwGk/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5alLGAAAA3AAAAA8AAAAAAAAA&#10;AAAAAAAAoQIAAGRycy9kb3ducmV2LnhtbFBLBQYAAAAABAAEAPkAAACUAwAAAAA=&#10;" strokeweight=".35pt"/>
                <v:line id="Line 146" o:spid="_x0000_s1028" style="position:absolute;visibility:visible;mso-wrap-style:square" from="612,-1093" to="619,-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8JcsMAAADcAAAADwAAAGRycy9kb3ducmV2LnhtbERPz2vCMBS+D/wfwhO8zVQPsnVGUWHg&#10;QTbUouz2aN6azualSzJt/3tzGHj8+H7Pl51txJV8qB0rmIwzEMSl0zVXCorj+/MLiBCRNTaOSUFP&#10;AZaLwdMcc+1uvKfrIVYihXDIUYGJsc2lDKUhi2HsWuLEfTtvMSboK6k93lK4beQ0y2bSYs2pwWBL&#10;G0Pl5fBnFfy+7rpi+3n264y/Vr35+OmL01Gp0bBbvYGI1MWH+N+91QqmszQ/nUlH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vCXLDAAAA3AAAAA8AAAAAAAAAAAAA&#10;AAAAoQIAAGRycy9kb3ducmV2LnhtbFBLBQYAAAAABAAEAPkAAACRAwAAAAA=&#10;" strokeweight=".35pt"/>
                <v:line id="Line 145" o:spid="_x0000_s1029" style="position:absolute;visibility:visible;mso-wrap-style:square" from="590,-1086" to="604,-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s6cYAAADcAAAADwAAAGRycy9kb3ducmV2LnhtbESPQWsCMRSE70L/Q3gFb5rVg7SrUWyh&#10;4EFaqkvF22Pz3KxuXrZJqrv/vikIPQ4z8w2zWHW2EVfyoXasYDLOQBCXTtdcKSj2b6MnECEia2wc&#10;k4KeAqyWD4MF5trd+JOuu1iJBOGQowITY5tLGUpDFsPYtcTJOzlvMSbpK6k93hLcNnKaZTNpsea0&#10;YLClV0PlZfdjFXw/b7ti83HwLxkf1715P/fF116p4WO3noOI1MX/8L290Qqmsw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jrOnGAAAA3AAAAA8AAAAAAAAA&#10;AAAAAAAAoQIAAGRycy9kb3ducmV2LnhtbFBLBQYAAAAABAAEAPkAAACUAwAAAAA=&#10;" strokeweight=".35pt"/>
                <w10:wrap anchorx="page"/>
              </v:group>
            </w:pict>
          </mc:Fallback>
        </mc:AlternateContent>
      </w:r>
      <w:bookmarkStart w:id="11" w:name="_bookmark23"/>
      <w:bookmarkEnd w:id="11"/>
      <w:r w:rsidR="00327F4F" w:rsidRPr="00A51386">
        <w:rPr>
          <w:rFonts w:ascii="Arial" w:eastAsia="Arial" w:hAnsi="Arial" w:cs="Arial"/>
          <w:b/>
          <w:bCs/>
          <w:i/>
          <w:sz w:val="22"/>
          <w:szCs w:val="22"/>
          <w:lang w:val="en-US" w:eastAsia="en-US"/>
        </w:rPr>
        <w:t xml:space="preserve">5.2. </w:t>
      </w:r>
      <w:r w:rsidRPr="00A51386">
        <w:rPr>
          <w:rFonts w:ascii="Arial" w:eastAsia="Arial" w:hAnsi="Arial" w:cs="Arial"/>
          <w:b/>
          <w:bCs/>
          <w:i/>
          <w:sz w:val="22"/>
          <w:szCs w:val="22"/>
          <w:lang w:val="en-US" w:eastAsia="en-US"/>
        </w:rPr>
        <w:t>Emisije u</w:t>
      </w:r>
      <w:r w:rsidRPr="00A51386">
        <w:rPr>
          <w:rFonts w:ascii="Arial" w:eastAsia="Arial" w:hAnsi="Arial" w:cs="Arial"/>
          <w:b/>
          <w:bCs/>
          <w:i/>
          <w:spacing w:val="-2"/>
          <w:sz w:val="22"/>
          <w:szCs w:val="22"/>
          <w:lang w:val="en-US" w:eastAsia="en-US"/>
        </w:rPr>
        <w:t xml:space="preserve"> </w:t>
      </w:r>
      <w:r w:rsidRPr="00A51386">
        <w:rPr>
          <w:rFonts w:ascii="Arial" w:eastAsia="Arial" w:hAnsi="Arial" w:cs="Arial"/>
          <w:b/>
          <w:bCs/>
          <w:i/>
          <w:sz w:val="22"/>
          <w:szCs w:val="22"/>
          <w:lang w:val="en-US" w:eastAsia="en-US"/>
        </w:rPr>
        <w:t>vode</w:t>
      </w:r>
    </w:p>
    <w:p w:rsidR="00750C15" w:rsidRPr="00A51386" w:rsidRDefault="00750C15" w:rsidP="00A51386">
      <w:pPr>
        <w:widowControl w:val="0"/>
        <w:autoSpaceDE w:val="0"/>
        <w:autoSpaceDN w:val="0"/>
        <w:spacing w:before="1"/>
        <w:jc w:val="both"/>
        <w:rPr>
          <w:rFonts w:ascii="Arial" w:eastAsia="Arial" w:hAnsi="Arial" w:cs="Arial"/>
          <w:sz w:val="22"/>
          <w:szCs w:val="22"/>
          <w:lang w:val="en-US" w:eastAsia="en-US"/>
        </w:rPr>
      </w:pPr>
      <w:r w:rsidRPr="00A51386">
        <w:rPr>
          <w:rFonts w:ascii="Arial" w:eastAsia="Arial" w:hAnsi="Arial" w:cs="Arial"/>
          <w:sz w:val="22"/>
          <w:szCs w:val="22"/>
          <w:lang w:val="en-US" w:eastAsia="en-US"/>
        </w:rPr>
        <w:t>Na lokaciji tvornice SSL nastaju slijedeće otpadne vode:</w:t>
      </w:r>
    </w:p>
    <w:p w:rsidR="00750C15" w:rsidRPr="00A51386" w:rsidRDefault="00750C15" w:rsidP="00A51386">
      <w:pPr>
        <w:widowControl w:val="0"/>
        <w:numPr>
          <w:ilvl w:val="0"/>
          <w:numId w:val="23"/>
        </w:numPr>
        <w:tabs>
          <w:tab w:val="left" w:pos="1657"/>
        </w:tabs>
        <w:autoSpaceDE w:val="0"/>
        <w:autoSpaceDN w:val="0"/>
        <w:spacing w:line="252" w:lineRule="exact"/>
        <w:ind w:hanging="361"/>
        <w:jc w:val="both"/>
        <w:rPr>
          <w:rFonts w:ascii="Arial" w:eastAsia="Arial" w:hAnsi="Arial" w:cs="Arial"/>
          <w:sz w:val="22"/>
          <w:szCs w:val="22"/>
          <w:lang w:val="en-US" w:eastAsia="en-US"/>
        </w:rPr>
      </w:pPr>
      <w:r w:rsidRPr="00A51386">
        <w:rPr>
          <w:rFonts w:ascii="Arial" w:eastAsia="Arial" w:hAnsi="Arial" w:cs="Arial"/>
          <w:sz w:val="22"/>
          <w:szCs w:val="22"/>
          <w:lang w:val="en-US" w:eastAsia="en-US"/>
        </w:rPr>
        <w:t>Tehnološke otpadne</w:t>
      </w:r>
      <w:r w:rsidRPr="00A51386">
        <w:rPr>
          <w:rFonts w:ascii="Arial" w:eastAsia="Arial" w:hAnsi="Arial" w:cs="Arial"/>
          <w:spacing w:val="-3"/>
          <w:sz w:val="22"/>
          <w:szCs w:val="22"/>
          <w:lang w:val="en-US" w:eastAsia="en-US"/>
        </w:rPr>
        <w:t xml:space="preserve"> </w:t>
      </w:r>
      <w:r w:rsidRPr="00A51386">
        <w:rPr>
          <w:rFonts w:ascii="Arial" w:eastAsia="Arial" w:hAnsi="Arial" w:cs="Arial"/>
          <w:sz w:val="22"/>
          <w:szCs w:val="22"/>
          <w:lang w:val="en-US" w:eastAsia="en-US"/>
        </w:rPr>
        <w:t>vode,</w:t>
      </w:r>
    </w:p>
    <w:p w:rsidR="00750C15" w:rsidRPr="00A51386" w:rsidRDefault="00750C15" w:rsidP="00A51386">
      <w:pPr>
        <w:widowControl w:val="0"/>
        <w:numPr>
          <w:ilvl w:val="0"/>
          <w:numId w:val="23"/>
        </w:numPr>
        <w:tabs>
          <w:tab w:val="left" w:pos="1657"/>
        </w:tabs>
        <w:autoSpaceDE w:val="0"/>
        <w:autoSpaceDN w:val="0"/>
        <w:spacing w:line="252" w:lineRule="exact"/>
        <w:ind w:hanging="361"/>
        <w:jc w:val="both"/>
        <w:rPr>
          <w:rFonts w:ascii="Arial" w:eastAsia="Arial" w:hAnsi="Arial" w:cs="Arial"/>
          <w:sz w:val="22"/>
          <w:szCs w:val="22"/>
          <w:lang w:val="en-US" w:eastAsia="en-US"/>
        </w:rPr>
      </w:pPr>
      <w:r w:rsidRPr="00A51386">
        <w:rPr>
          <w:rFonts w:ascii="Arial" w:eastAsia="Arial" w:hAnsi="Arial" w:cs="Arial"/>
          <w:sz w:val="22"/>
          <w:szCs w:val="22"/>
          <w:lang w:val="en-US" w:eastAsia="en-US"/>
        </w:rPr>
        <w:t>Rashladne otpadne</w:t>
      </w:r>
      <w:r w:rsidRPr="00A51386">
        <w:rPr>
          <w:rFonts w:ascii="Arial" w:eastAsia="Arial" w:hAnsi="Arial" w:cs="Arial"/>
          <w:spacing w:val="-3"/>
          <w:sz w:val="22"/>
          <w:szCs w:val="22"/>
          <w:lang w:val="en-US" w:eastAsia="en-US"/>
        </w:rPr>
        <w:t xml:space="preserve"> </w:t>
      </w:r>
      <w:r w:rsidRPr="00A51386">
        <w:rPr>
          <w:rFonts w:ascii="Arial" w:eastAsia="Arial" w:hAnsi="Arial" w:cs="Arial"/>
          <w:sz w:val="22"/>
          <w:szCs w:val="22"/>
          <w:lang w:val="en-US" w:eastAsia="en-US"/>
        </w:rPr>
        <w:t>vode,</w:t>
      </w:r>
    </w:p>
    <w:p w:rsidR="00750C15" w:rsidRPr="00A51386" w:rsidRDefault="00750C15" w:rsidP="00A51386">
      <w:pPr>
        <w:widowControl w:val="0"/>
        <w:numPr>
          <w:ilvl w:val="0"/>
          <w:numId w:val="23"/>
        </w:numPr>
        <w:tabs>
          <w:tab w:val="left" w:pos="1657"/>
        </w:tabs>
        <w:autoSpaceDE w:val="0"/>
        <w:autoSpaceDN w:val="0"/>
        <w:spacing w:before="1" w:line="252" w:lineRule="exact"/>
        <w:ind w:hanging="361"/>
        <w:jc w:val="both"/>
        <w:rPr>
          <w:rFonts w:ascii="Arial" w:eastAsia="Arial" w:hAnsi="Arial" w:cs="Arial"/>
          <w:sz w:val="22"/>
          <w:szCs w:val="22"/>
          <w:lang w:val="en-US" w:eastAsia="en-US"/>
        </w:rPr>
      </w:pPr>
      <w:r w:rsidRPr="00A51386">
        <w:rPr>
          <w:rFonts w:ascii="Arial" w:eastAsia="Arial" w:hAnsi="Arial" w:cs="Arial"/>
          <w:sz w:val="22"/>
          <w:szCs w:val="22"/>
          <w:lang w:val="en-US" w:eastAsia="en-US"/>
        </w:rPr>
        <w:t>Sanitarno-fekalne otpadne vode</w:t>
      </w:r>
      <w:r w:rsidRPr="00A51386">
        <w:rPr>
          <w:rFonts w:ascii="Arial" w:eastAsia="Arial" w:hAnsi="Arial" w:cs="Arial"/>
          <w:spacing w:val="-1"/>
          <w:sz w:val="22"/>
          <w:szCs w:val="22"/>
          <w:lang w:val="en-US" w:eastAsia="en-US"/>
        </w:rPr>
        <w:t xml:space="preserve"> </w:t>
      </w:r>
      <w:r w:rsidRPr="00A51386">
        <w:rPr>
          <w:rFonts w:ascii="Arial" w:eastAsia="Arial" w:hAnsi="Arial" w:cs="Arial"/>
          <w:sz w:val="22"/>
          <w:szCs w:val="22"/>
          <w:lang w:val="en-US" w:eastAsia="en-US"/>
        </w:rPr>
        <w:t>i</w:t>
      </w:r>
    </w:p>
    <w:p w:rsidR="00750C15" w:rsidRPr="00A51386" w:rsidRDefault="00750C15" w:rsidP="00A51386">
      <w:pPr>
        <w:widowControl w:val="0"/>
        <w:numPr>
          <w:ilvl w:val="0"/>
          <w:numId w:val="23"/>
        </w:numPr>
        <w:tabs>
          <w:tab w:val="left" w:pos="1657"/>
        </w:tabs>
        <w:autoSpaceDE w:val="0"/>
        <w:autoSpaceDN w:val="0"/>
        <w:spacing w:line="252" w:lineRule="exact"/>
        <w:ind w:hanging="361"/>
        <w:jc w:val="both"/>
        <w:rPr>
          <w:rFonts w:ascii="Arial" w:eastAsia="Arial" w:hAnsi="Arial" w:cs="Arial"/>
          <w:sz w:val="22"/>
          <w:szCs w:val="22"/>
          <w:lang w:val="en-US" w:eastAsia="en-US"/>
        </w:rPr>
      </w:pPr>
      <w:r w:rsidRPr="00A51386">
        <w:rPr>
          <w:rFonts w:ascii="Arial" w:eastAsia="Arial" w:hAnsi="Arial" w:cs="Arial"/>
          <w:sz w:val="22"/>
          <w:szCs w:val="22"/>
          <w:lang w:val="en-US" w:eastAsia="en-US"/>
        </w:rPr>
        <w:t>Oborinske</w:t>
      </w:r>
      <w:r w:rsidRPr="00A51386">
        <w:rPr>
          <w:rFonts w:ascii="Arial" w:eastAsia="Arial" w:hAnsi="Arial" w:cs="Arial"/>
          <w:spacing w:val="-2"/>
          <w:sz w:val="22"/>
          <w:szCs w:val="22"/>
          <w:lang w:val="en-US" w:eastAsia="en-US"/>
        </w:rPr>
        <w:t xml:space="preserve"> </w:t>
      </w:r>
      <w:r w:rsidRPr="00A51386">
        <w:rPr>
          <w:rFonts w:ascii="Arial" w:eastAsia="Arial" w:hAnsi="Arial" w:cs="Arial"/>
          <w:sz w:val="22"/>
          <w:szCs w:val="22"/>
          <w:lang w:val="en-US" w:eastAsia="en-US"/>
        </w:rPr>
        <w:t>vode.</w:t>
      </w:r>
    </w:p>
    <w:p w:rsidR="00750C15" w:rsidRPr="00A51386" w:rsidRDefault="00750C15" w:rsidP="00A51386">
      <w:pPr>
        <w:widowControl w:val="0"/>
        <w:autoSpaceDE w:val="0"/>
        <w:autoSpaceDN w:val="0"/>
        <w:spacing w:before="1"/>
        <w:jc w:val="both"/>
        <w:rPr>
          <w:rFonts w:ascii="Arial" w:eastAsia="Arial" w:hAnsi="Arial" w:cs="Arial"/>
          <w:sz w:val="22"/>
          <w:szCs w:val="22"/>
          <w:lang w:val="en-US" w:eastAsia="en-US"/>
        </w:rPr>
      </w:pPr>
    </w:p>
    <w:p w:rsidR="00750C15" w:rsidRPr="00A51386" w:rsidRDefault="00750C15" w:rsidP="00A51386">
      <w:pPr>
        <w:widowControl w:val="0"/>
        <w:numPr>
          <w:ilvl w:val="0"/>
          <w:numId w:val="22"/>
        </w:numPr>
        <w:tabs>
          <w:tab w:val="left" w:pos="1657"/>
        </w:tabs>
        <w:autoSpaceDE w:val="0"/>
        <w:autoSpaceDN w:val="0"/>
        <w:ind w:right="1047"/>
        <w:jc w:val="both"/>
        <w:rPr>
          <w:rFonts w:ascii="Arial" w:eastAsia="Arial" w:hAnsi="Arial" w:cs="Arial"/>
          <w:sz w:val="22"/>
          <w:szCs w:val="22"/>
          <w:lang w:val="en-US" w:eastAsia="en-US"/>
        </w:rPr>
      </w:pPr>
      <w:r w:rsidRPr="00A51386">
        <w:rPr>
          <w:rFonts w:ascii="Arial" w:eastAsia="Arial" w:hAnsi="Arial" w:cs="Arial"/>
          <w:noProof/>
          <w:sz w:val="22"/>
          <w:szCs w:val="22"/>
          <w:lang w:val="en-US" w:eastAsia="en-US"/>
        </w:rPr>
        <w:drawing>
          <wp:anchor distT="0" distB="0" distL="0" distR="0" simplePos="0" relativeHeight="251661824" behindDoc="0" locked="0" layoutInCell="1" allowOverlap="1" wp14:anchorId="0AF25D79" wp14:editId="0EF8A46E">
            <wp:simplePos x="0" y="0"/>
            <wp:positionH relativeFrom="page">
              <wp:posOffset>452755</wp:posOffset>
            </wp:positionH>
            <wp:positionV relativeFrom="paragraph">
              <wp:posOffset>552170</wp:posOffset>
            </wp:positionV>
            <wp:extent cx="22859" cy="109853"/>
            <wp:effectExtent l="0" t="0" r="0" b="0"/>
            <wp:wrapNone/>
            <wp:docPr id="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15" cstate="print"/>
                    <a:stretch>
                      <a:fillRect/>
                    </a:stretch>
                  </pic:blipFill>
                  <pic:spPr>
                    <a:xfrm>
                      <a:off x="0" y="0"/>
                      <a:ext cx="22859" cy="109853"/>
                    </a:xfrm>
                    <a:prstGeom prst="rect">
                      <a:avLst/>
                    </a:prstGeom>
                  </pic:spPr>
                </pic:pic>
              </a:graphicData>
            </a:graphic>
          </wp:anchor>
        </w:drawing>
      </w:r>
      <w:r w:rsidRPr="00A51386">
        <w:rPr>
          <w:rFonts w:ascii="Arial" w:eastAsia="Arial" w:hAnsi="Arial" w:cs="Arial"/>
          <w:sz w:val="22"/>
          <w:szCs w:val="22"/>
          <w:lang w:val="en-US" w:eastAsia="en-US"/>
        </w:rPr>
        <w:t>Sve</w:t>
      </w:r>
      <w:r w:rsidRPr="00A51386">
        <w:rPr>
          <w:rFonts w:ascii="Arial" w:eastAsia="Arial" w:hAnsi="Arial" w:cs="Arial"/>
          <w:spacing w:val="-12"/>
          <w:sz w:val="22"/>
          <w:szCs w:val="22"/>
          <w:lang w:val="en-US" w:eastAsia="en-US"/>
        </w:rPr>
        <w:t xml:space="preserve"> </w:t>
      </w:r>
      <w:r w:rsidRPr="00A51386">
        <w:rPr>
          <w:rFonts w:ascii="Arial" w:eastAsia="Arial" w:hAnsi="Arial" w:cs="Arial"/>
          <w:sz w:val="22"/>
          <w:szCs w:val="22"/>
          <w:lang w:val="en-US" w:eastAsia="en-US"/>
        </w:rPr>
        <w:t>tehnološke</w:t>
      </w:r>
      <w:r w:rsidRPr="00A51386">
        <w:rPr>
          <w:rFonts w:ascii="Arial" w:eastAsia="Arial" w:hAnsi="Arial" w:cs="Arial"/>
          <w:spacing w:val="-12"/>
          <w:sz w:val="22"/>
          <w:szCs w:val="22"/>
          <w:lang w:val="en-US" w:eastAsia="en-US"/>
        </w:rPr>
        <w:t xml:space="preserve"> </w:t>
      </w:r>
      <w:r w:rsidRPr="00A51386">
        <w:rPr>
          <w:rFonts w:ascii="Arial" w:eastAsia="Arial" w:hAnsi="Arial" w:cs="Arial"/>
          <w:sz w:val="22"/>
          <w:szCs w:val="22"/>
          <w:lang w:val="en-US" w:eastAsia="en-US"/>
        </w:rPr>
        <w:t>otpadne</w:t>
      </w:r>
      <w:r w:rsidRPr="00A51386">
        <w:rPr>
          <w:rFonts w:ascii="Arial" w:eastAsia="Arial" w:hAnsi="Arial" w:cs="Arial"/>
          <w:spacing w:val="-15"/>
          <w:sz w:val="22"/>
          <w:szCs w:val="22"/>
          <w:lang w:val="en-US" w:eastAsia="en-US"/>
        </w:rPr>
        <w:t xml:space="preserve"> </w:t>
      </w:r>
      <w:r w:rsidRPr="00A51386">
        <w:rPr>
          <w:rFonts w:ascii="Arial" w:eastAsia="Arial" w:hAnsi="Arial" w:cs="Arial"/>
          <w:sz w:val="22"/>
          <w:szCs w:val="22"/>
          <w:lang w:val="en-US" w:eastAsia="en-US"/>
        </w:rPr>
        <w:t>vode</w:t>
      </w:r>
      <w:r w:rsidRPr="00A51386">
        <w:rPr>
          <w:rFonts w:ascii="Arial" w:eastAsia="Arial" w:hAnsi="Arial" w:cs="Arial"/>
          <w:spacing w:val="-11"/>
          <w:sz w:val="22"/>
          <w:szCs w:val="22"/>
          <w:lang w:val="en-US" w:eastAsia="en-US"/>
        </w:rPr>
        <w:t xml:space="preserve"> </w:t>
      </w:r>
      <w:r w:rsidRPr="00A51386">
        <w:rPr>
          <w:rFonts w:ascii="Arial" w:eastAsia="Arial" w:hAnsi="Arial" w:cs="Arial"/>
          <w:sz w:val="22"/>
          <w:szCs w:val="22"/>
          <w:lang w:val="en-US" w:eastAsia="en-US"/>
        </w:rPr>
        <w:t>se,</w:t>
      </w:r>
      <w:r w:rsidRPr="00A51386">
        <w:rPr>
          <w:rFonts w:ascii="Arial" w:eastAsia="Arial" w:hAnsi="Arial" w:cs="Arial"/>
          <w:spacing w:val="-11"/>
          <w:sz w:val="22"/>
          <w:szCs w:val="22"/>
          <w:lang w:val="en-US" w:eastAsia="en-US"/>
        </w:rPr>
        <w:t xml:space="preserve"> </w:t>
      </w:r>
      <w:r w:rsidRPr="00A51386">
        <w:rPr>
          <w:rFonts w:ascii="Arial" w:eastAsia="Arial" w:hAnsi="Arial" w:cs="Arial"/>
          <w:sz w:val="22"/>
          <w:szCs w:val="22"/>
          <w:lang w:val="en-US" w:eastAsia="en-US"/>
        </w:rPr>
        <w:t>preko</w:t>
      </w:r>
      <w:r w:rsidRPr="00A51386">
        <w:rPr>
          <w:rFonts w:ascii="Arial" w:eastAsia="Arial" w:hAnsi="Arial" w:cs="Arial"/>
          <w:spacing w:val="-12"/>
          <w:sz w:val="22"/>
          <w:szCs w:val="22"/>
          <w:lang w:val="en-US" w:eastAsia="en-US"/>
        </w:rPr>
        <w:t xml:space="preserve"> </w:t>
      </w:r>
      <w:r w:rsidRPr="00A51386">
        <w:rPr>
          <w:rFonts w:ascii="Arial" w:eastAsia="Arial" w:hAnsi="Arial" w:cs="Arial"/>
          <w:sz w:val="22"/>
          <w:szCs w:val="22"/>
          <w:lang w:val="en-US" w:eastAsia="en-US"/>
        </w:rPr>
        <w:t>sabirnog</w:t>
      </w:r>
      <w:r w:rsidRPr="00A51386">
        <w:rPr>
          <w:rFonts w:ascii="Arial" w:eastAsia="Arial" w:hAnsi="Arial" w:cs="Arial"/>
          <w:spacing w:val="-14"/>
          <w:sz w:val="22"/>
          <w:szCs w:val="22"/>
          <w:lang w:val="en-US" w:eastAsia="en-US"/>
        </w:rPr>
        <w:t xml:space="preserve"> </w:t>
      </w:r>
      <w:r w:rsidRPr="00A51386">
        <w:rPr>
          <w:rFonts w:ascii="Arial" w:eastAsia="Arial" w:hAnsi="Arial" w:cs="Arial"/>
          <w:sz w:val="22"/>
          <w:szCs w:val="22"/>
          <w:lang w:val="en-US" w:eastAsia="en-US"/>
        </w:rPr>
        <w:t>DT</w:t>
      </w:r>
      <w:r w:rsidRPr="00A51386">
        <w:rPr>
          <w:rFonts w:ascii="Arial" w:eastAsia="Arial" w:hAnsi="Arial" w:cs="Arial"/>
          <w:spacing w:val="-12"/>
          <w:sz w:val="22"/>
          <w:szCs w:val="22"/>
          <w:lang w:val="en-US" w:eastAsia="en-US"/>
        </w:rPr>
        <w:t xml:space="preserve"> </w:t>
      </w:r>
      <w:r w:rsidRPr="00A51386">
        <w:rPr>
          <w:rFonts w:ascii="Arial" w:eastAsia="Arial" w:hAnsi="Arial" w:cs="Arial"/>
          <w:sz w:val="22"/>
          <w:szCs w:val="22"/>
          <w:lang w:val="en-US" w:eastAsia="en-US"/>
        </w:rPr>
        <w:t>rezervoara,</w:t>
      </w:r>
      <w:r w:rsidRPr="00A51386">
        <w:rPr>
          <w:rFonts w:ascii="Arial" w:eastAsia="Arial" w:hAnsi="Arial" w:cs="Arial"/>
          <w:spacing w:val="-13"/>
          <w:sz w:val="22"/>
          <w:szCs w:val="22"/>
          <w:lang w:val="en-US" w:eastAsia="en-US"/>
        </w:rPr>
        <w:t xml:space="preserve"> </w:t>
      </w:r>
      <w:r w:rsidRPr="00A51386">
        <w:rPr>
          <w:rFonts w:ascii="Arial" w:eastAsia="Arial" w:hAnsi="Arial" w:cs="Arial"/>
          <w:sz w:val="22"/>
          <w:szCs w:val="22"/>
          <w:lang w:val="en-US" w:eastAsia="en-US"/>
        </w:rPr>
        <w:t>cjevovodima</w:t>
      </w:r>
      <w:r w:rsidRPr="00A51386">
        <w:rPr>
          <w:rFonts w:ascii="Arial" w:eastAsia="Arial" w:hAnsi="Arial" w:cs="Arial"/>
          <w:spacing w:val="-12"/>
          <w:sz w:val="22"/>
          <w:szCs w:val="22"/>
          <w:lang w:val="en-US" w:eastAsia="en-US"/>
        </w:rPr>
        <w:t xml:space="preserve"> </w:t>
      </w:r>
      <w:r w:rsidRPr="00A51386">
        <w:rPr>
          <w:rFonts w:ascii="Arial" w:eastAsia="Arial" w:hAnsi="Arial" w:cs="Arial"/>
          <w:sz w:val="22"/>
          <w:szCs w:val="22"/>
          <w:lang w:val="en-US" w:eastAsia="en-US"/>
        </w:rPr>
        <w:t>pomoću tzv. DT pumpi transportuju u taložnice „Bijelo more“ (ispust-E1). Svaka od ovih taložnica</w:t>
      </w:r>
      <w:r w:rsidRPr="00A51386">
        <w:rPr>
          <w:rFonts w:ascii="Arial" w:eastAsia="Arial" w:hAnsi="Arial" w:cs="Arial"/>
          <w:spacing w:val="-13"/>
          <w:sz w:val="22"/>
          <w:szCs w:val="22"/>
          <w:lang w:val="en-US" w:eastAsia="en-US"/>
        </w:rPr>
        <w:t xml:space="preserve"> </w:t>
      </w:r>
      <w:r w:rsidRPr="00A51386">
        <w:rPr>
          <w:rFonts w:ascii="Arial" w:eastAsia="Arial" w:hAnsi="Arial" w:cs="Arial"/>
          <w:sz w:val="22"/>
          <w:szCs w:val="22"/>
          <w:lang w:val="en-US" w:eastAsia="en-US"/>
        </w:rPr>
        <w:t>ima</w:t>
      </w:r>
      <w:r w:rsidRPr="00A51386">
        <w:rPr>
          <w:rFonts w:ascii="Arial" w:eastAsia="Arial" w:hAnsi="Arial" w:cs="Arial"/>
          <w:spacing w:val="-14"/>
          <w:sz w:val="22"/>
          <w:szCs w:val="22"/>
          <w:lang w:val="en-US" w:eastAsia="en-US"/>
        </w:rPr>
        <w:t xml:space="preserve"> </w:t>
      </w:r>
      <w:r w:rsidRPr="00A51386">
        <w:rPr>
          <w:rFonts w:ascii="Arial" w:eastAsia="Arial" w:hAnsi="Arial" w:cs="Arial"/>
          <w:sz w:val="22"/>
          <w:szCs w:val="22"/>
          <w:lang w:val="en-US" w:eastAsia="en-US"/>
        </w:rPr>
        <w:t>drenažni</w:t>
      </w:r>
      <w:r w:rsidRPr="00A51386">
        <w:rPr>
          <w:rFonts w:ascii="Arial" w:eastAsia="Arial" w:hAnsi="Arial" w:cs="Arial"/>
          <w:spacing w:val="-14"/>
          <w:sz w:val="22"/>
          <w:szCs w:val="22"/>
          <w:lang w:val="en-US" w:eastAsia="en-US"/>
        </w:rPr>
        <w:t xml:space="preserve"> </w:t>
      </w:r>
      <w:r w:rsidRPr="00A51386">
        <w:rPr>
          <w:rFonts w:ascii="Arial" w:eastAsia="Arial" w:hAnsi="Arial" w:cs="Arial"/>
          <w:sz w:val="22"/>
          <w:szCs w:val="22"/>
          <w:lang w:val="en-US" w:eastAsia="en-US"/>
        </w:rPr>
        <w:t>sistem</w:t>
      </w:r>
      <w:r w:rsidRPr="00A51386">
        <w:rPr>
          <w:rFonts w:ascii="Arial" w:eastAsia="Arial" w:hAnsi="Arial" w:cs="Arial"/>
          <w:spacing w:val="-15"/>
          <w:sz w:val="22"/>
          <w:szCs w:val="22"/>
          <w:lang w:val="en-US" w:eastAsia="en-US"/>
        </w:rPr>
        <w:t xml:space="preserve"> </w:t>
      </w:r>
      <w:r w:rsidRPr="00A51386">
        <w:rPr>
          <w:rFonts w:ascii="Arial" w:eastAsia="Arial" w:hAnsi="Arial" w:cs="Arial"/>
          <w:sz w:val="22"/>
          <w:szCs w:val="22"/>
          <w:lang w:val="en-US" w:eastAsia="en-US"/>
        </w:rPr>
        <w:t>za</w:t>
      </w:r>
      <w:r w:rsidRPr="00A51386">
        <w:rPr>
          <w:rFonts w:ascii="Arial" w:eastAsia="Arial" w:hAnsi="Arial" w:cs="Arial"/>
          <w:spacing w:val="-13"/>
          <w:sz w:val="22"/>
          <w:szCs w:val="22"/>
          <w:lang w:val="en-US" w:eastAsia="en-US"/>
        </w:rPr>
        <w:t xml:space="preserve"> </w:t>
      </w:r>
      <w:r w:rsidRPr="00A51386">
        <w:rPr>
          <w:rFonts w:ascii="Arial" w:eastAsia="Arial" w:hAnsi="Arial" w:cs="Arial"/>
          <w:sz w:val="22"/>
          <w:szCs w:val="22"/>
          <w:lang w:val="en-US" w:eastAsia="en-US"/>
        </w:rPr>
        <w:t>cijeđenje</w:t>
      </w:r>
      <w:r w:rsidRPr="00A51386">
        <w:rPr>
          <w:rFonts w:ascii="Arial" w:eastAsia="Arial" w:hAnsi="Arial" w:cs="Arial"/>
          <w:spacing w:val="-16"/>
          <w:sz w:val="22"/>
          <w:szCs w:val="22"/>
          <w:lang w:val="en-US" w:eastAsia="en-US"/>
        </w:rPr>
        <w:t xml:space="preserve"> </w:t>
      </w:r>
      <w:r w:rsidRPr="00A51386">
        <w:rPr>
          <w:rFonts w:ascii="Arial" w:eastAsia="Arial" w:hAnsi="Arial" w:cs="Arial"/>
          <w:sz w:val="22"/>
          <w:szCs w:val="22"/>
          <w:lang w:val="en-US" w:eastAsia="en-US"/>
        </w:rPr>
        <w:t>vode,</w:t>
      </w:r>
      <w:r w:rsidRPr="00A51386">
        <w:rPr>
          <w:rFonts w:ascii="Arial" w:eastAsia="Arial" w:hAnsi="Arial" w:cs="Arial"/>
          <w:spacing w:val="-15"/>
          <w:sz w:val="22"/>
          <w:szCs w:val="22"/>
          <w:lang w:val="en-US" w:eastAsia="en-US"/>
        </w:rPr>
        <w:t xml:space="preserve"> </w:t>
      </w:r>
      <w:r w:rsidRPr="00A51386">
        <w:rPr>
          <w:rFonts w:ascii="Arial" w:eastAsia="Arial" w:hAnsi="Arial" w:cs="Arial"/>
          <w:sz w:val="22"/>
          <w:szCs w:val="22"/>
          <w:lang w:val="en-US" w:eastAsia="en-US"/>
        </w:rPr>
        <w:t>kao</w:t>
      </w:r>
      <w:r w:rsidRPr="00A51386">
        <w:rPr>
          <w:rFonts w:ascii="Arial" w:eastAsia="Arial" w:hAnsi="Arial" w:cs="Arial"/>
          <w:spacing w:val="-13"/>
          <w:sz w:val="22"/>
          <w:szCs w:val="22"/>
          <w:lang w:val="en-US" w:eastAsia="en-US"/>
        </w:rPr>
        <w:t xml:space="preserve"> </w:t>
      </w:r>
      <w:r w:rsidRPr="00A51386">
        <w:rPr>
          <w:rFonts w:ascii="Arial" w:eastAsia="Arial" w:hAnsi="Arial" w:cs="Arial"/>
          <w:sz w:val="22"/>
          <w:szCs w:val="22"/>
          <w:lang w:val="en-US" w:eastAsia="en-US"/>
        </w:rPr>
        <w:t>i</w:t>
      </w:r>
      <w:r w:rsidRPr="00A51386">
        <w:rPr>
          <w:rFonts w:ascii="Arial" w:eastAsia="Arial" w:hAnsi="Arial" w:cs="Arial"/>
          <w:spacing w:val="-14"/>
          <w:sz w:val="22"/>
          <w:szCs w:val="22"/>
          <w:lang w:val="en-US" w:eastAsia="en-US"/>
        </w:rPr>
        <w:t xml:space="preserve"> </w:t>
      </w:r>
      <w:r w:rsidRPr="00A51386">
        <w:rPr>
          <w:rFonts w:ascii="Arial" w:eastAsia="Arial" w:hAnsi="Arial" w:cs="Arial"/>
          <w:sz w:val="22"/>
          <w:szCs w:val="22"/>
          <w:lang w:val="en-US" w:eastAsia="en-US"/>
        </w:rPr>
        <w:t>sistem</w:t>
      </w:r>
      <w:r w:rsidRPr="00A51386">
        <w:rPr>
          <w:rFonts w:ascii="Arial" w:eastAsia="Arial" w:hAnsi="Arial" w:cs="Arial"/>
          <w:spacing w:val="-15"/>
          <w:sz w:val="22"/>
          <w:szCs w:val="22"/>
          <w:lang w:val="en-US" w:eastAsia="en-US"/>
        </w:rPr>
        <w:t xml:space="preserve"> </w:t>
      </w:r>
      <w:r w:rsidRPr="00A51386">
        <w:rPr>
          <w:rFonts w:ascii="Arial" w:eastAsia="Arial" w:hAnsi="Arial" w:cs="Arial"/>
          <w:sz w:val="22"/>
          <w:szCs w:val="22"/>
          <w:lang w:val="en-US" w:eastAsia="en-US"/>
        </w:rPr>
        <w:t>prelivnih</w:t>
      </w:r>
      <w:r w:rsidRPr="00A51386">
        <w:rPr>
          <w:rFonts w:ascii="Arial" w:eastAsia="Arial" w:hAnsi="Arial" w:cs="Arial"/>
          <w:spacing w:val="-14"/>
          <w:sz w:val="22"/>
          <w:szCs w:val="22"/>
          <w:lang w:val="en-US" w:eastAsia="en-US"/>
        </w:rPr>
        <w:t xml:space="preserve"> </w:t>
      </w:r>
      <w:r w:rsidRPr="00A51386">
        <w:rPr>
          <w:rFonts w:ascii="Arial" w:eastAsia="Arial" w:hAnsi="Arial" w:cs="Arial"/>
          <w:sz w:val="22"/>
          <w:szCs w:val="22"/>
          <w:lang w:val="en-US" w:eastAsia="en-US"/>
        </w:rPr>
        <w:t>cijevi</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na</w:t>
      </w:r>
      <w:r w:rsidRPr="00A51386">
        <w:rPr>
          <w:rFonts w:ascii="Arial" w:eastAsia="Arial" w:hAnsi="Arial" w:cs="Arial"/>
          <w:spacing w:val="-14"/>
          <w:sz w:val="22"/>
          <w:szCs w:val="22"/>
          <w:lang w:val="en-US" w:eastAsia="en-US"/>
        </w:rPr>
        <w:t xml:space="preserve"> </w:t>
      </w:r>
      <w:r w:rsidRPr="00A51386">
        <w:rPr>
          <w:rFonts w:ascii="Arial" w:eastAsia="Arial" w:hAnsi="Arial" w:cs="Arial"/>
          <w:sz w:val="22"/>
          <w:szCs w:val="22"/>
          <w:lang w:val="en-US" w:eastAsia="en-US"/>
        </w:rPr>
        <w:t>površini taložnica,</w:t>
      </w:r>
      <w:r w:rsidRPr="00A51386">
        <w:rPr>
          <w:rFonts w:ascii="Arial" w:eastAsia="Arial" w:hAnsi="Arial" w:cs="Arial"/>
          <w:spacing w:val="-7"/>
          <w:sz w:val="22"/>
          <w:szCs w:val="22"/>
          <w:lang w:val="en-US" w:eastAsia="en-US"/>
        </w:rPr>
        <w:t xml:space="preserve"> </w:t>
      </w:r>
      <w:r w:rsidRPr="00A51386">
        <w:rPr>
          <w:rFonts w:ascii="Arial" w:eastAsia="Arial" w:hAnsi="Arial" w:cs="Arial"/>
          <w:sz w:val="22"/>
          <w:szCs w:val="22"/>
          <w:lang w:val="en-US" w:eastAsia="en-US"/>
        </w:rPr>
        <w:t>čime</w:t>
      </w:r>
      <w:r w:rsidRPr="00A51386">
        <w:rPr>
          <w:rFonts w:ascii="Arial" w:eastAsia="Arial" w:hAnsi="Arial" w:cs="Arial"/>
          <w:spacing w:val="-7"/>
          <w:sz w:val="22"/>
          <w:szCs w:val="22"/>
          <w:lang w:val="en-US" w:eastAsia="en-US"/>
        </w:rPr>
        <w:t xml:space="preserve"> </w:t>
      </w:r>
      <w:r w:rsidRPr="00A51386">
        <w:rPr>
          <w:rFonts w:ascii="Arial" w:eastAsia="Arial" w:hAnsi="Arial" w:cs="Arial"/>
          <w:sz w:val="22"/>
          <w:szCs w:val="22"/>
          <w:lang w:val="en-US" w:eastAsia="en-US"/>
        </w:rPr>
        <w:t>se</w:t>
      </w:r>
      <w:r w:rsidRPr="00A51386">
        <w:rPr>
          <w:rFonts w:ascii="Arial" w:eastAsia="Arial" w:hAnsi="Arial" w:cs="Arial"/>
          <w:spacing w:val="-10"/>
          <w:sz w:val="22"/>
          <w:szCs w:val="22"/>
          <w:lang w:val="en-US" w:eastAsia="en-US"/>
        </w:rPr>
        <w:t xml:space="preserve"> </w:t>
      </w:r>
      <w:r w:rsidRPr="00A51386">
        <w:rPr>
          <w:rFonts w:ascii="Arial" w:eastAsia="Arial" w:hAnsi="Arial" w:cs="Arial"/>
          <w:sz w:val="22"/>
          <w:szCs w:val="22"/>
          <w:lang w:val="en-US" w:eastAsia="en-US"/>
        </w:rPr>
        <w:t>bistri</w:t>
      </w:r>
      <w:r w:rsidRPr="00A51386">
        <w:rPr>
          <w:rFonts w:ascii="Arial" w:eastAsia="Arial" w:hAnsi="Arial" w:cs="Arial"/>
          <w:spacing w:val="-8"/>
          <w:sz w:val="22"/>
          <w:szCs w:val="22"/>
          <w:lang w:val="en-US" w:eastAsia="en-US"/>
        </w:rPr>
        <w:t xml:space="preserve"> </w:t>
      </w:r>
      <w:r w:rsidRPr="00A51386">
        <w:rPr>
          <w:rFonts w:ascii="Arial" w:eastAsia="Arial" w:hAnsi="Arial" w:cs="Arial"/>
          <w:sz w:val="22"/>
          <w:szCs w:val="22"/>
          <w:lang w:val="en-US" w:eastAsia="en-US"/>
        </w:rPr>
        <w:t>dio</w:t>
      </w:r>
      <w:r w:rsidRPr="00A51386">
        <w:rPr>
          <w:rFonts w:ascii="Arial" w:eastAsia="Arial" w:hAnsi="Arial" w:cs="Arial"/>
          <w:spacing w:val="-7"/>
          <w:sz w:val="22"/>
          <w:szCs w:val="22"/>
          <w:lang w:val="en-US" w:eastAsia="en-US"/>
        </w:rPr>
        <w:t xml:space="preserve"> </w:t>
      </w:r>
      <w:r w:rsidRPr="00A51386">
        <w:rPr>
          <w:rFonts w:ascii="Arial" w:eastAsia="Arial" w:hAnsi="Arial" w:cs="Arial"/>
          <w:sz w:val="22"/>
          <w:szCs w:val="22"/>
          <w:lang w:val="en-US" w:eastAsia="en-US"/>
        </w:rPr>
        <w:t>preko</w:t>
      </w:r>
      <w:r w:rsidRPr="00A51386">
        <w:rPr>
          <w:rFonts w:ascii="Arial" w:eastAsia="Arial" w:hAnsi="Arial" w:cs="Arial"/>
          <w:spacing w:val="-11"/>
          <w:sz w:val="22"/>
          <w:szCs w:val="22"/>
          <w:lang w:val="en-US" w:eastAsia="en-US"/>
        </w:rPr>
        <w:t xml:space="preserve"> </w:t>
      </w:r>
      <w:r w:rsidRPr="00A51386">
        <w:rPr>
          <w:rFonts w:ascii="Arial" w:eastAsia="Arial" w:hAnsi="Arial" w:cs="Arial"/>
          <w:sz w:val="22"/>
          <w:szCs w:val="22"/>
          <w:lang w:val="en-US" w:eastAsia="en-US"/>
        </w:rPr>
        <w:t>sabirnog</w:t>
      </w:r>
      <w:r w:rsidRPr="00A51386">
        <w:rPr>
          <w:rFonts w:ascii="Arial" w:eastAsia="Arial" w:hAnsi="Arial" w:cs="Arial"/>
          <w:spacing w:val="-7"/>
          <w:sz w:val="22"/>
          <w:szCs w:val="22"/>
          <w:lang w:val="en-US" w:eastAsia="en-US"/>
        </w:rPr>
        <w:t xml:space="preserve"> </w:t>
      </w:r>
      <w:r w:rsidRPr="00A51386">
        <w:rPr>
          <w:rFonts w:ascii="Arial" w:eastAsia="Arial" w:hAnsi="Arial" w:cs="Arial"/>
          <w:sz w:val="22"/>
          <w:szCs w:val="22"/>
          <w:lang w:val="en-US" w:eastAsia="en-US"/>
        </w:rPr>
        <w:t>kolektora</w:t>
      </w:r>
      <w:r w:rsidRPr="00A51386">
        <w:rPr>
          <w:rFonts w:ascii="Arial" w:eastAsia="Arial" w:hAnsi="Arial" w:cs="Arial"/>
          <w:spacing w:val="-7"/>
          <w:sz w:val="22"/>
          <w:szCs w:val="22"/>
          <w:lang w:val="en-US" w:eastAsia="en-US"/>
        </w:rPr>
        <w:t xml:space="preserve"> </w:t>
      </w:r>
      <w:r w:rsidRPr="00A51386">
        <w:rPr>
          <w:rFonts w:ascii="Arial" w:eastAsia="Arial" w:hAnsi="Arial" w:cs="Arial"/>
          <w:sz w:val="22"/>
          <w:szCs w:val="22"/>
          <w:lang w:val="en-US" w:eastAsia="en-US"/>
        </w:rPr>
        <w:t>i</w:t>
      </w:r>
      <w:r w:rsidRPr="00A51386">
        <w:rPr>
          <w:rFonts w:ascii="Arial" w:eastAsia="Arial" w:hAnsi="Arial" w:cs="Arial"/>
          <w:spacing w:val="-8"/>
          <w:sz w:val="22"/>
          <w:szCs w:val="22"/>
          <w:lang w:val="en-US" w:eastAsia="en-US"/>
        </w:rPr>
        <w:t xml:space="preserve"> </w:t>
      </w:r>
      <w:r w:rsidRPr="00A51386">
        <w:rPr>
          <w:rFonts w:ascii="Arial" w:eastAsia="Arial" w:hAnsi="Arial" w:cs="Arial"/>
          <w:sz w:val="22"/>
          <w:szCs w:val="22"/>
          <w:lang w:val="en-US" w:eastAsia="en-US"/>
        </w:rPr>
        <w:t>optočnih</w:t>
      </w:r>
      <w:r w:rsidRPr="00A51386">
        <w:rPr>
          <w:rFonts w:ascii="Arial" w:eastAsia="Arial" w:hAnsi="Arial" w:cs="Arial"/>
          <w:spacing w:val="-7"/>
          <w:sz w:val="22"/>
          <w:szCs w:val="22"/>
          <w:lang w:val="en-US" w:eastAsia="en-US"/>
        </w:rPr>
        <w:t xml:space="preserve"> </w:t>
      </w:r>
      <w:r w:rsidRPr="00A51386">
        <w:rPr>
          <w:rFonts w:ascii="Arial" w:eastAsia="Arial" w:hAnsi="Arial" w:cs="Arial"/>
          <w:sz w:val="22"/>
          <w:szCs w:val="22"/>
          <w:lang w:val="en-US" w:eastAsia="en-US"/>
        </w:rPr>
        <w:t>kanala,</w:t>
      </w:r>
      <w:r w:rsidRPr="00A51386">
        <w:rPr>
          <w:rFonts w:ascii="Arial" w:eastAsia="Arial" w:hAnsi="Arial" w:cs="Arial"/>
          <w:spacing w:val="-7"/>
          <w:sz w:val="22"/>
          <w:szCs w:val="22"/>
          <w:lang w:val="en-US" w:eastAsia="en-US"/>
        </w:rPr>
        <w:t xml:space="preserve"> </w:t>
      </w:r>
      <w:r w:rsidRPr="00A51386">
        <w:rPr>
          <w:rFonts w:ascii="Arial" w:eastAsia="Arial" w:hAnsi="Arial" w:cs="Arial"/>
          <w:sz w:val="22"/>
          <w:szCs w:val="22"/>
          <w:lang w:val="en-US" w:eastAsia="en-US"/>
        </w:rPr>
        <w:t>ispušta</w:t>
      </w:r>
      <w:r w:rsidRPr="00A51386">
        <w:rPr>
          <w:rFonts w:ascii="Arial" w:eastAsia="Arial" w:hAnsi="Arial" w:cs="Arial"/>
          <w:spacing w:val="-7"/>
          <w:sz w:val="22"/>
          <w:szCs w:val="22"/>
          <w:lang w:val="en-US" w:eastAsia="en-US"/>
        </w:rPr>
        <w:t xml:space="preserve"> </w:t>
      </w:r>
      <w:r w:rsidRPr="00A51386">
        <w:rPr>
          <w:rFonts w:ascii="Arial" w:eastAsia="Arial" w:hAnsi="Arial" w:cs="Arial"/>
          <w:sz w:val="22"/>
          <w:szCs w:val="22"/>
          <w:lang w:val="en-US" w:eastAsia="en-US"/>
        </w:rPr>
        <w:t>u</w:t>
      </w:r>
      <w:r w:rsidRPr="00A51386">
        <w:rPr>
          <w:rFonts w:ascii="Arial" w:eastAsia="Arial" w:hAnsi="Arial" w:cs="Arial"/>
          <w:spacing w:val="-10"/>
          <w:sz w:val="22"/>
          <w:szCs w:val="22"/>
          <w:lang w:val="en-US" w:eastAsia="en-US"/>
        </w:rPr>
        <w:t xml:space="preserve"> </w:t>
      </w:r>
      <w:r w:rsidRPr="00A51386">
        <w:rPr>
          <w:rFonts w:ascii="Arial" w:eastAsia="Arial" w:hAnsi="Arial" w:cs="Arial"/>
          <w:sz w:val="22"/>
          <w:szCs w:val="22"/>
          <w:lang w:val="en-US" w:eastAsia="en-US"/>
        </w:rPr>
        <w:t>rijeku Spreču.</w:t>
      </w:r>
    </w:p>
    <w:p w:rsidR="00750C15" w:rsidRPr="00A51386" w:rsidRDefault="00750C15" w:rsidP="00A51386">
      <w:pPr>
        <w:widowControl w:val="0"/>
        <w:autoSpaceDE w:val="0"/>
        <w:autoSpaceDN w:val="0"/>
        <w:spacing w:before="11"/>
        <w:jc w:val="both"/>
        <w:rPr>
          <w:rFonts w:ascii="Arial" w:eastAsia="Arial" w:hAnsi="Arial" w:cs="Arial"/>
          <w:sz w:val="21"/>
          <w:szCs w:val="22"/>
          <w:lang w:val="en-US" w:eastAsia="en-US"/>
        </w:rPr>
      </w:pPr>
    </w:p>
    <w:p w:rsidR="00750C15" w:rsidRPr="00A51386" w:rsidRDefault="00750C15" w:rsidP="00A51386">
      <w:pPr>
        <w:widowControl w:val="0"/>
        <w:autoSpaceDE w:val="0"/>
        <w:autoSpaceDN w:val="0"/>
        <w:ind w:left="1656" w:right="1046"/>
        <w:jc w:val="both"/>
        <w:rPr>
          <w:rFonts w:ascii="Arial" w:eastAsia="Arial" w:hAnsi="Arial" w:cs="Arial"/>
          <w:sz w:val="22"/>
          <w:szCs w:val="22"/>
          <w:lang w:val="en-US" w:eastAsia="en-US"/>
        </w:rPr>
      </w:pPr>
      <w:r w:rsidRPr="00A51386">
        <w:rPr>
          <w:rFonts w:ascii="Arial" w:eastAsia="Arial" w:hAnsi="Arial" w:cs="Arial"/>
          <w:sz w:val="22"/>
          <w:szCs w:val="22"/>
          <w:lang w:val="en-US" w:eastAsia="en-US"/>
        </w:rPr>
        <w:t>U krugu SSL izgrađene su nove taložnice „Bijelo more” (V, VI, VII) koje će raditi naizmjenično: punjenje-sušenje-pražnjenje, u sklopu kojih je instalisana oprema za sistem za neutralizaciju preliva taložnica dimnim plinovima iz Teroelektrane SSL. U sklopu projekta izgraditi će se novi dimnjak koji će biti zamjenski kapacitet za K6 i K7. Ovaj projekat je u završnoj fazi i isti bi trebao bii u funkciji u narednom periodu. (Prilog 8 i 9)</w:t>
      </w:r>
    </w:p>
    <w:p w:rsidR="00750C15" w:rsidRPr="00A51386" w:rsidRDefault="00750C15" w:rsidP="00A51386">
      <w:pPr>
        <w:widowControl w:val="0"/>
        <w:autoSpaceDE w:val="0"/>
        <w:autoSpaceDN w:val="0"/>
        <w:spacing w:before="1"/>
        <w:ind w:left="1656" w:right="1049"/>
        <w:jc w:val="both"/>
        <w:rPr>
          <w:rFonts w:ascii="Arial" w:eastAsia="Arial" w:hAnsi="Arial" w:cs="Arial"/>
          <w:sz w:val="22"/>
          <w:szCs w:val="22"/>
          <w:lang w:val="en-US" w:eastAsia="en-US"/>
        </w:rPr>
      </w:pPr>
      <w:r w:rsidRPr="00A51386">
        <w:rPr>
          <w:rFonts w:ascii="Arial" w:eastAsia="Arial" w:hAnsi="Arial" w:cs="Arial"/>
          <w:sz w:val="22"/>
          <w:szCs w:val="22"/>
          <w:lang w:val="en-US" w:eastAsia="en-US"/>
        </w:rPr>
        <w:t>Realizacijom navedenog projekta neutralizacije, smanjenjem pH vrijednosti, kvalitet otpadne vode sa preliva taložnica, odnosno njen teret zagađenja EBS će se dodatno smanjiti za cca. 15 %.</w:t>
      </w:r>
    </w:p>
    <w:p w:rsidR="00750C15" w:rsidRPr="00A51386" w:rsidRDefault="00750C15" w:rsidP="00A51386">
      <w:pPr>
        <w:widowControl w:val="0"/>
        <w:autoSpaceDE w:val="0"/>
        <w:autoSpaceDN w:val="0"/>
        <w:spacing w:before="10"/>
        <w:jc w:val="both"/>
        <w:rPr>
          <w:rFonts w:ascii="Arial" w:eastAsia="Arial" w:hAnsi="Arial" w:cs="Arial"/>
          <w:sz w:val="21"/>
          <w:szCs w:val="22"/>
          <w:lang w:val="en-US" w:eastAsia="en-US"/>
        </w:rPr>
      </w:pPr>
    </w:p>
    <w:p w:rsidR="00750C15" w:rsidRPr="00A51386" w:rsidRDefault="00750C15" w:rsidP="00A51386">
      <w:pPr>
        <w:widowControl w:val="0"/>
        <w:numPr>
          <w:ilvl w:val="0"/>
          <w:numId w:val="22"/>
        </w:numPr>
        <w:tabs>
          <w:tab w:val="left" w:pos="1657"/>
        </w:tabs>
        <w:autoSpaceDE w:val="0"/>
        <w:autoSpaceDN w:val="0"/>
        <w:spacing w:before="1"/>
        <w:ind w:hanging="361"/>
        <w:jc w:val="both"/>
        <w:rPr>
          <w:rFonts w:ascii="Arial" w:eastAsia="Arial" w:hAnsi="Arial" w:cs="Arial"/>
          <w:sz w:val="22"/>
          <w:szCs w:val="22"/>
          <w:lang w:val="en-US" w:eastAsia="en-US"/>
        </w:rPr>
      </w:pPr>
      <w:r w:rsidRPr="00A51386">
        <w:rPr>
          <w:rFonts w:ascii="Arial" w:eastAsia="Arial" w:hAnsi="Arial" w:cs="Arial"/>
          <w:sz w:val="22"/>
          <w:szCs w:val="22"/>
          <w:lang w:val="en-US" w:eastAsia="en-US"/>
        </w:rPr>
        <w:t>Rashladne vode idu u recirkulaciju preko Rashladnih</w:t>
      </w:r>
      <w:r w:rsidRPr="00A51386">
        <w:rPr>
          <w:rFonts w:ascii="Arial" w:eastAsia="Arial" w:hAnsi="Arial" w:cs="Arial"/>
          <w:spacing w:val="-4"/>
          <w:sz w:val="22"/>
          <w:szCs w:val="22"/>
          <w:lang w:val="en-US" w:eastAsia="en-US"/>
        </w:rPr>
        <w:t xml:space="preserve"> </w:t>
      </w:r>
      <w:r w:rsidRPr="00A51386">
        <w:rPr>
          <w:rFonts w:ascii="Arial" w:eastAsia="Arial" w:hAnsi="Arial" w:cs="Arial"/>
          <w:sz w:val="22"/>
          <w:szCs w:val="22"/>
          <w:lang w:val="en-US" w:eastAsia="en-US"/>
        </w:rPr>
        <w:t>tornjeva.</w:t>
      </w:r>
    </w:p>
    <w:p w:rsidR="00750C15" w:rsidRPr="00A51386" w:rsidRDefault="00750C15" w:rsidP="00A51386">
      <w:pPr>
        <w:widowControl w:val="0"/>
        <w:autoSpaceDE w:val="0"/>
        <w:autoSpaceDN w:val="0"/>
        <w:jc w:val="both"/>
        <w:rPr>
          <w:rFonts w:ascii="Arial" w:eastAsia="Arial" w:hAnsi="Arial" w:cs="Arial"/>
          <w:sz w:val="22"/>
          <w:szCs w:val="22"/>
          <w:lang w:val="en-US" w:eastAsia="en-US"/>
        </w:rPr>
      </w:pPr>
    </w:p>
    <w:p w:rsidR="00750C15" w:rsidRPr="00A51386" w:rsidRDefault="00750C15" w:rsidP="00A51386">
      <w:pPr>
        <w:widowControl w:val="0"/>
        <w:numPr>
          <w:ilvl w:val="0"/>
          <w:numId w:val="22"/>
        </w:numPr>
        <w:tabs>
          <w:tab w:val="left" w:pos="1657"/>
        </w:tabs>
        <w:autoSpaceDE w:val="0"/>
        <w:autoSpaceDN w:val="0"/>
        <w:ind w:right="1034"/>
        <w:jc w:val="both"/>
        <w:rPr>
          <w:rFonts w:ascii="Arial" w:eastAsia="Arial" w:hAnsi="Arial" w:cs="Arial"/>
          <w:sz w:val="22"/>
          <w:szCs w:val="22"/>
          <w:lang w:val="en-US" w:eastAsia="en-US"/>
        </w:rPr>
      </w:pPr>
      <w:r w:rsidRPr="00A51386">
        <w:rPr>
          <w:rFonts w:ascii="Arial" w:eastAsia="Arial" w:hAnsi="Arial" w:cs="Arial"/>
          <w:sz w:val="22"/>
          <w:szCs w:val="22"/>
          <w:lang w:val="en-US" w:eastAsia="en-US"/>
        </w:rPr>
        <w:t>Sanitarne vode prethodno tretirane, vode iz restorana prvo u mastolovu a zatim zajedno</w:t>
      </w:r>
      <w:r w:rsidRPr="00A51386">
        <w:rPr>
          <w:rFonts w:ascii="Arial" w:eastAsia="Arial" w:hAnsi="Arial" w:cs="Arial"/>
          <w:spacing w:val="-18"/>
          <w:sz w:val="22"/>
          <w:szCs w:val="22"/>
          <w:lang w:val="en-US" w:eastAsia="en-US"/>
        </w:rPr>
        <w:t xml:space="preserve"> </w:t>
      </w:r>
      <w:r w:rsidRPr="00A51386">
        <w:rPr>
          <w:rFonts w:ascii="Arial" w:eastAsia="Arial" w:hAnsi="Arial" w:cs="Arial"/>
          <w:sz w:val="22"/>
          <w:szCs w:val="22"/>
          <w:lang w:val="en-US" w:eastAsia="en-US"/>
        </w:rPr>
        <w:t>sa</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ostalim</w:t>
      </w:r>
      <w:r w:rsidRPr="00A51386">
        <w:rPr>
          <w:rFonts w:ascii="Arial" w:eastAsia="Arial" w:hAnsi="Arial" w:cs="Arial"/>
          <w:spacing w:val="-16"/>
          <w:sz w:val="22"/>
          <w:szCs w:val="22"/>
          <w:lang w:val="en-US" w:eastAsia="en-US"/>
        </w:rPr>
        <w:t xml:space="preserve"> </w:t>
      </w:r>
      <w:r w:rsidRPr="00A51386">
        <w:rPr>
          <w:rFonts w:ascii="Arial" w:eastAsia="Arial" w:hAnsi="Arial" w:cs="Arial"/>
          <w:sz w:val="22"/>
          <w:szCs w:val="22"/>
          <w:lang w:val="en-US" w:eastAsia="en-US"/>
        </w:rPr>
        <w:t>sanitarno-fekalnim</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vodama</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u</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biološkom</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prečistaču</w:t>
      </w:r>
      <w:r w:rsidRPr="00A51386">
        <w:rPr>
          <w:rFonts w:ascii="Arial" w:eastAsia="Arial" w:hAnsi="Arial" w:cs="Arial"/>
          <w:spacing w:val="-20"/>
          <w:sz w:val="22"/>
          <w:szCs w:val="22"/>
          <w:lang w:val="en-US" w:eastAsia="en-US"/>
        </w:rPr>
        <w:t xml:space="preserve"> </w:t>
      </w:r>
      <w:r w:rsidRPr="00A51386">
        <w:rPr>
          <w:rFonts w:ascii="Arial" w:eastAsia="Arial" w:hAnsi="Arial" w:cs="Arial"/>
          <w:sz w:val="22"/>
          <w:szCs w:val="22"/>
          <w:lang w:val="en-US" w:eastAsia="en-US"/>
        </w:rPr>
        <w:t>(SBR),</w:t>
      </w:r>
      <w:r w:rsidRPr="00A51386">
        <w:rPr>
          <w:rFonts w:ascii="Arial" w:eastAsia="Arial" w:hAnsi="Arial" w:cs="Arial"/>
          <w:spacing w:val="-16"/>
          <w:sz w:val="22"/>
          <w:szCs w:val="22"/>
          <w:lang w:val="en-US" w:eastAsia="en-US"/>
        </w:rPr>
        <w:t xml:space="preserve"> </w:t>
      </w:r>
      <w:r w:rsidRPr="00A51386">
        <w:rPr>
          <w:rFonts w:ascii="Arial" w:eastAsia="Arial" w:hAnsi="Arial" w:cs="Arial"/>
          <w:sz w:val="22"/>
          <w:szCs w:val="22"/>
          <w:lang w:val="en-US" w:eastAsia="en-US"/>
        </w:rPr>
        <w:t>ispuštaju se u rijeku Spreču (ispust-E3). Realizacijom projekta prihvata i tretmana sanitarnih</w:t>
      </w:r>
      <w:r w:rsidRPr="00A51386">
        <w:rPr>
          <w:rFonts w:ascii="Arial" w:eastAsia="Arial" w:hAnsi="Arial" w:cs="Arial"/>
          <w:spacing w:val="36"/>
          <w:sz w:val="22"/>
          <w:szCs w:val="22"/>
          <w:lang w:val="en-US" w:eastAsia="en-US"/>
        </w:rPr>
        <w:t xml:space="preserve"> </w:t>
      </w:r>
      <w:r w:rsidRPr="00A51386">
        <w:rPr>
          <w:rFonts w:ascii="Arial" w:eastAsia="Arial" w:hAnsi="Arial" w:cs="Arial"/>
          <w:sz w:val="22"/>
          <w:szCs w:val="22"/>
          <w:lang w:val="en-US" w:eastAsia="en-US"/>
        </w:rPr>
        <w:t>i</w:t>
      </w:r>
    </w:p>
    <w:p w:rsidR="00750C15" w:rsidRPr="00A51386" w:rsidRDefault="00750C15" w:rsidP="00A51386">
      <w:pPr>
        <w:widowControl w:val="0"/>
        <w:autoSpaceDE w:val="0"/>
        <w:autoSpaceDN w:val="0"/>
        <w:spacing w:before="94"/>
        <w:ind w:left="1656" w:right="967"/>
        <w:jc w:val="both"/>
        <w:rPr>
          <w:rFonts w:ascii="Arial" w:eastAsia="Arial" w:hAnsi="Arial" w:cs="Arial"/>
          <w:sz w:val="22"/>
          <w:szCs w:val="22"/>
          <w:lang w:val="en-US" w:eastAsia="en-US"/>
        </w:rPr>
      </w:pPr>
      <w:r w:rsidRPr="00A51386">
        <w:rPr>
          <w:rFonts w:ascii="Arial" w:eastAsia="Arial" w:hAnsi="Arial" w:cs="Arial"/>
          <w:sz w:val="22"/>
          <w:szCs w:val="22"/>
          <w:lang w:val="en-US" w:eastAsia="en-US"/>
        </w:rPr>
        <w:t>oborinskih voda u SSL (2012.) potpuno su razdvojene sanitarne od oborinskih voda, tako da se posebno i tretiraju.</w:t>
      </w:r>
    </w:p>
    <w:p w:rsidR="00750C15" w:rsidRPr="00A51386" w:rsidRDefault="00750C15" w:rsidP="00A51386">
      <w:pPr>
        <w:widowControl w:val="0"/>
        <w:autoSpaceDE w:val="0"/>
        <w:autoSpaceDN w:val="0"/>
        <w:spacing w:before="11"/>
        <w:jc w:val="both"/>
        <w:rPr>
          <w:rFonts w:ascii="Arial" w:eastAsia="Arial" w:hAnsi="Arial" w:cs="Arial"/>
          <w:sz w:val="21"/>
          <w:szCs w:val="22"/>
          <w:lang w:val="en-US" w:eastAsia="en-US"/>
        </w:rPr>
      </w:pPr>
    </w:p>
    <w:p w:rsidR="00750C15" w:rsidRPr="00750C15" w:rsidRDefault="00750C15" w:rsidP="0049516D">
      <w:pPr>
        <w:widowControl w:val="0"/>
        <w:numPr>
          <w:ilvl w:val="0"/>
          <w:numId w:val="22"/>
        </w:numPr>
        <w:tabs>
          <w:tab w:val="left" w:pos="1657"/>
        </w:tabs>
        <w:autoSpaceDE w:val="0"/>
        <w:autoSpaceDN w:val="0"/>
        <w:ind w:right="1047"/>
        <w:rPr>
          <w:rFonts w:ascii="Arial" w:eastAsia="Arial" w:hAnsi="Arial" w:cs="Arial"/>
          <w:sz w:val="22"/>
          <w:szCs w:val="22"/>
          <w:lang w:val="en-US" w:eastAsia="en-US"/>
        </w:rPr>
      </w:pPr>
      <w:r w:rsidRPr="00750C15">
        <w:rPr>
          <w:rFonts w:ascii="Arial" w:eastAsia="Arial" w:hAnsi="Arial" w:cs="Arial"/>
          <w:sz w:val="22"/>
          <w:szCs w:val="22"/>
          <w:lang w:val="en-US" w:eastAsia="en-US"/>
        </w:rPr>
        <w:t>U zajednički kolektor - taložnik otpadnih voda (ispust E2), ispuštaju se prethodno tretirane oborinske vode u separatorima ulja i dio rashladnih</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voda.</w:t>
      </w:r>
    </w:p>
    <w:p w:rsidR="00750C15" w:rsidRPr="00750C15" w:rsidRDefault="00750C15" w:rsidP="00750C15">
      <w:pPr>
        <w:widowControl w:val="0"/>
        <w:autoSpaceDE w:val="0"/>
        <w:autoSpaceDN w:val="0"/>
        <w:spacing w:before="11"/>
        <w:rPr>
          <w:rFonts w:ascii="Arial" w:eastAsia="Arial" w:hAnsi="Arial" w:cs="Arial"/>
          <w:sz w:val="21"/>
          <w:szCs w:val="22"/>
          <w:lang w:val="en-US" w:eastAsia="en-US"/>
        </w:rPr>
      </w:pPr>
    </w:p>
    <w:p w:rsidR="00750C15" w:rsidRPr="00750C15" w:rsidRDefault="00750C15" w:rsidP="00A51386">
      <w:pPr>
        <w:widowControl w:val="0"/>
        <w:autoSpaceDE w:val="0"/>
        <w:autoSpaceDN w:val="0"/>
        <w:ind w:left="953" w:right="967"/>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Proizvođači sode imaju osjetljiv uticaj na okoliš, jer svoje otpadne tokove deponiraju bilo na površini zemlje (taložnice) ili u vodene tokove. Fabrike sode u Evropi imaju isti način tretmana </w:t>
      </w:r>
      <w:r w:rsidRPr="00750C15">
        <w:rPr>
          <w:rFonts w:ascii="Arial" w:eastAsia="Arial" w:hAnsi="Arial" w:cs="Arial"/>
          <w:sz w:val="22"/>
          <w:szCs w:val="22"/>
          <w:lang w:val="en-US" w:eastAsia="en-US"/>
        </w:rPr>
        <w:lastRenderedPageBreak/>
        <w:t>otpadnih tokova, odnosno imaju riješene parametre suspendovanih materija, pH i temperature, a ne sadržaj hlorida, što je slučaj i sa parametrima otpadnih voda u SSL. Ulaganjem u proces dovođenja sadržaja hlorida u granične vrijednosti dovelo bi do nekonkurentnosti SSL sa ostalim fabrikama u Evropi, što bi prouzrokovalo zaustavljanje procesa proizvodnje u SSL.</w:t>
      </w:r>
    </w:p>
    <w:p w:rsidR="00750C15" w:rsidRPr="00A51386" w:rsidRDefault="00750C15" w:rsidP="00A51386">
      <w:pPr>
        <w:widowControl w:val="0"/>
        <w:autoSpaceDE w:val="0"/>
        <w:autoSpaceDN w:val="0"/>
        <w:spacing w:before="1"/>
        <w:ind w:left="953" w:right="1069"/>
        <w:jc w:val="both"/>
        <w:rPr>
          <w:rFonts w:ascii="Arial" w:eastAsia="Arial" w:hAnsi="Arial" w:cs="Arial"/>
          <w:sz w:val="22"/>
          <w:szCs w:val="22"/>
          <w:lang w:val="en-US" w:eastAsia="en-US"/>
        </w:rPr>
      </w:pPr>
      <w:r w:rsidRPr="00750C15">
        <w:rPr>
          <w:rFonts w:ascii="Arial" w:eastAsia="Arial" w:hAnsi="Arial" w:cs="Arial"/>
          <w:position w:val="2"/>
          <w:sz w:val="22"/>
          <w:szCs w:val="22"/>
          <w:lang w:val="en-US" w:eastAsia="en-US"/>
        </w:rPr>
        <w:t>Izdvajanje hlorida (NaCl i CaCl</w:t>
      </w:r>
      <w:r w:rsidRPr="00750C15">
        <w:rPr>
          <w:rFonts w:ascii="Arial" w:eastAsia="Arial" w:hAnsi="Arial" w:cs="Arial"/>
          <w:sz w:val="14"/>
          <w:szCs w:val="22"/>
          <w:lang w:val="en-US" w:eastAsia="en-US"/>
        </w:rPr>
        <w:t>2</w:t>
      </w:r>
      <w:r w:rsidRPr="00750C15">
        <w:rPr>
          <w:rFonts w:ascii="Arial" w:eastAsia="Arial" w:hAnsi="Arial" w:cs="Arial"/>
          <w:position w:val="2"/>
          <w:sz w:val="22"/>
          <w:szCs w:val="22"/>
          <w:lang w:val="en-US" w:eastAsia="en-US"/>
        </w:rPr>
        <w:t xml:space="preserve">) je komplikovan i skup proces, koji bi SSL, pored gore </w:t>
      </w:r>
      <w:r w:rsidRPr="00750C15">
        <w:rPr>
          <w:rFonts w:ascii="Arial" w:eastAsia="Arial" w:hAnsi="Arial" w:cs="Arial"/>
          <w:sz w:val="22"/>
          <w:szCs w:val="22"/>
          <w:lang w:val="en-US" w:eastAsia="en-US"/>
        </w:rPr>
        <w:t>pomenutih</w:t>
      </w:r>
      <w:r w:rsidRPr="00750C15">
        <w:rPr>
          <w:rFonts w:ascii="Arial" w:eastAsia="Arial" w:hAnsi="Arial" w:cs="Arial"/>
          <w:spacing w:val="-21"/>
          <w:sz w:val="22"/>
          <w:szCs w:val="22"/>
          <w:lang w:val="en-US" w:eastAsia="en-US"/>
        </w:rPr>
        <w:t xml:space="preserve"> </w:t>
      </w:r>
      <w:r w:rsidRPr="00750C15">
        <w:rPr>
          <w:rFonts w:ascii="Arial" w:eastAsia="Arial" w:hAnsi="Arial" w:cs="Arial"/>
          <w:sz w:val="22"/>
          <w:szCs w:val="22"/>
          <w:lang w:val="en-US" w:eastAsia="en-US"/>
        </w:rPr>
        <w:t>troškova,</w:t>
      </w:r>
      <w:r w:rsidRPr="00750C15">
        <w:rPr>
          <w:rFonts w:ascii="Arial" w:eastAsia="Arial" w:hAnsi="Arial" w:cs="Arial"/>
          <w:spacing w:val="-18"/>
          <w:sz w:val="22"/>
          <w:szCs w:val="22"/>
          <w:lang w:val="en-US" w:eastAsia="en-US"/>
        </w:rPr>
        <w:t xml:space="preserve"> </w:t>
      </w:r>
      <w:r w:rsidRPr="00750C15">
        <w:rPr>
          <w:rFonts w:ascii="Arial" w:eastAsia="Arial" w:hAnsi="Arial" w:cs="Arial"/>
          <w:sz w:val="22"/>
          <w:szCs w:val="22"/>
          <w:lang w:val="en-US" w:eastAsia="en-US"/>
        </w:rPr>
        <w:t>doveo</w:t>
      </w:r>
      <w:r w:rsidRPr="00750C15">
        <w:rPr>
          <w:rFonts w:ascii="Arial" w:eastAsia="Arial" w:hAnsi="Arial" w:cs="Arial"/>
          <w:spacing w:val="-18"/>
          <w:sz w:val="22"/>
          <w:szCs w:val="22"/>
          <w:lang w:val="en-US" w:eastAsia="en-US"/>
        </w:rPr>
        <w:t xml:space="preserve"> </w:t>
      </w:r>
      <w:r w:rsidRPr="00750C15">
        <w:rPr>
          <w:rFonts w:ascii="Arial" w:eastAsia="Arial" w:hAnsi="Arial" w:cs="Arial"/>
          <w:sz w:val="22"/>
          <w:szCs w:val="22"/>
          <w:lang w:val="en-US" w:eastAsia="en-US"/>
        </w:rPr>
        <w:t>do</w:t>
      </w:r>
      <w:r w:rsidRPr="00750C15">
        <w:rPr>
          <w:rFonts w:ascii="Arial" w:eastAsia="Arial" w:hAnsi="Arial" w:cs="Arial"/>
          <w:spacing w:val="-20"/>
          <w:sz w:val="22"/>
          <w:szCs w:val="22"/>
          <w:lang w:val="en-US" w:eastAsia="en-US"/>
        </w:rPr>
        <w:t xml:space="preserve"> </w:t>
      </w:r>
      <w:r w:rsidRPr="00750C15">
        <w:rPr>
          <w:rFonts w:ascii="Arial" w:eastAsia="Arial" w:hAnsi="Arial" w:cs="Arial"/>
          <w:sz w:val="22"/>
          <w:szCs w:val="22"/>
          <w:lang w:val="en-US" w:eastAsia="en-US"/>
        </w:rPr>
        <w:t>gubitka</w:t>
      </w:r>
      <w:r w:rsidRPr="00750C15">
        <w:rPr>
          <w:rFonts w:ascii="Arial" w:eastAsia="Arial" w:hAnsi="Arial" w:cs="Arial"/>
          <w:spacing w:val="-21"/>
          <w:sz w:val="22"/>
          <w:szCs w:val="22"/>
          <w:lang w:val="en-US" w:eastAsia="en-US"/>
        </w:rPr>
        <w:t xml:space="preserve"> </w:t>
      </w:r>
      <w:r w:rsidRPr="00750C15">
        <w:rPr>
          <w:rFonts w:ascii="Arial" w:eastAsia="Arial" w:hAnsi="Arial" w:cs="Arial"/>
          <w:sz w:val="22"/>
          <w:szCs w:val="22"/>
          <w:lang w:val="en-US" w:eastAsia="en-US"/>
        </w:rPr>
        <w:t>konkurentnosti</w:t>
      </w:r>
      <w:r w:rsidRPr="00750C15">
        <w:rPr>
          <w:rFonts w:ascii="Arial" w:eastAsia="Arial" w:hAnsi="Arial" w:cs="Arial"/>
          <w:spacing w:val="-17"/>
          <w:sz w:val="22"/>
          <w:szCs w:val="22"/>
          <w:lang w:val="en-US" w:eastAsia="en-US"/>
        </w:rPr>
        <w:t xml:space="preserve"> </w:t>
      </w:r>
      <w:r w:rsidRPr="00750C15">
        <w:rPr>
          <w:rFonts w:ascii="Arial" w:eastAsia="Arial" w:hAnsi="Arial" w:cs="Arial"/>
          <w:sz w:val="22"/>
          <w:szCs w:val="22"/>
          <w:lang w:val="en-US" w:eastAsia="en-US"/>
        </w:rPr>
        <w:t>proizvoda</w:t>
      </w:r>
      <w:r w:rsidRPr="00750C15">
        <w:rPr>
          <w:rFonts w:ascii="Arial" w:eastAsia="Arial" w:hAnsi="Arial" w:cs="Arial"/>
          <w:spacing w:val="-21"/>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20"/>
          <w:sz w:val="22"/>
          <w:szCs w:val="22"/>
          <w:lang w:val="en-US" w:eastAsia="en-US"/>
        </w:rPr>
        <w:t xml:space="preserve"> </w:t>
      </w:r>
      <w:r w:rsidRPr="00750C15">
        <w:rPr>
          <w:rFonts w:ascii="Arial" w:eastAsia="Arial" w:hAnsi="Arial" w:cs="Arial"/>
          <w:sz w:val="22"/>
          <w:szCs w:val="22"/>
          <w:lang w:val="en-US" w:eastAsia="en-US"/>
        </w:rPr>
        <w:t>svjetskom</w:t>
      </w:r>
      <w:r w:rsidRPr="00750C15">
        <w:rPr>
          <w:rFonts w:ascii="Arial" w:eastAsia="Arial" w:hAnsi="Arial" w:cs="Arial"/>
          <w:spacing w:val="-20"/>
          <w:sz w:val="22"/>
          <w:szCs w:val="22"/>
          <w:lang w:val="en-US" w:eastAsia="en-US"/>
        </w:rPr>
        <w:t xml:space="preserve"> </w:t>
      </w:r>
      <w:r w:rsidRPr="00750C15">
        <w:rPr>
          <w:rFonts w:ascii="Arial" w:eastAsia="Arial" w:hAnsi="Arial" w:cs="Arial"/>
          <w:sz w:val="22"/>
          <w:szCs w:val="22"/>
          <w:lang w:val="en-US" w:eastAsia="en-US"/>
        </w:rPr>
        <w:t>tržištu,</w:t>
      </w:r>
      <w:r w:rsidRPr="00750C15">
        <w:rPr>
          <w:rFonts w:ascii="Arial" w:eastAsia="Arial" w:hAnsi="Arial" w:cs="Arial"/>
          <w:spacing w:val="-18"/>
          <w:sz w:val="22"/>
          <w:szCs w:val="22"/>
          <w:lang w:val="en-US" w:eastAsia="en-US"/>
        </w:rPr>
        <w:t xml:space="preserve"> </w:t>
      </w:r>
      <w:r w:rsidRPr="00750C15">
        <w:rPr>
          <w:rFonts w:ascii="Arial" w:eastAsia="Arial" w:hAnsi="Arial" w:cs="Arial"/>
          <w:sz w:val="22"/>
          <w:szCs w:val="22"/>
          <w:lang w:val="en-US" w:eastAsia="en-US"/>
        </w:rPr>
        <w:t>(sirovine su</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100</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w:t>
      </w:r>
      <w:r w:rsidRPr="00750C15">
        <w:rPr>
          <w:rFonts w:ascii="Arial" w:eastAsia="Arial" w:hAnsi="Arial" w:cs="Arial"/>
          <w:spacing w:val="-3"/>
          <w:sz w:val="22"/>
          <w:szCs w:val="22"/>
          <w:lang w:val="en-US" w:eastAsia="en-US"/>
        </w:rPr>
        <w:t xml:space="preserve"> </w:t>
      </w:r>
      <w:r w:rsidRPr="00750C15">
        <w:rPr>
          <w:rFonts w:ascii="Arial" w:eastAsia="Arial" w:hAnsi="Arial" w:cs="Arial"/>
          <w:sz w:val="22"/>
          <w:szCs w:val="22"/>
          <w:lang w:val="en-US" w:eastAsia="en-US"/>
        </w:rPr>
        <w:t>domaće,</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a</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proizvod</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100</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w:t>
      </w:r>
      <w:r w:rsidRPr="00750C15">
        <w:rPr>
          <w:rFonts w:ascii="Arial" w:eastAsia="Arial" w:hAnsi="Arial" w:cs="Arial"/>
          <w:spacing w:val="-3"/>
          <w:sz w:val="22"/>
          <w:szCs w:val="22"/>
          <w:lang w:val="en-US" w:eastAsia="en-US"/>
        </w:rPr>
        <w:t xml:space="preserve"> </w:t>
      </w:r>
      <w:r w:rsidRPr="00750C15">
        <w:rPr>
          <w:rFonts w:ascii="Arial" w:eastAsia="Arial" w:hAnsi="Arial" w:cs="Arial"/>
          <w:sz w:val="22"/>
          <w:szCs w:val="22"/>
          <w:lang w:val="en-US" w:eastAsia="en-US"/>
        </w:rPr>
        <w:t>izvoz),</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do</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potpunog</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obustavljanja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procesa</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proizvodnje u kompaniji SSL što bi moglo imati značajne negativne posljedice za bosanskohercegovačku privredu, Kanton i lokalnu</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zajednicu.</w:t>
      </w:r>
    </w:p>
    <w:p w:rsidR="00750C15" w:rsidRPr="00750C15" w:rsidRDefault="00750C15" w:rsidP="00A51386">
      <w:pPr>
        <w:widowControl w:val="0"/>
        <w:autoSpaceDE w:val="0"/>
        <w:autoSpaceDN w:val="0"/>
        <w:ind w:left="953" w:right="1069"/>
        <w:jc w:val="both"/>
        <w:rPr>
          <w:rFonts w:ascii="Arial" w:eastAsia="Arial" w:hAnsi="Arial" w:cs="Arial"/>
          <w:sz w:val="22"/>
          <w:szCs w:val="22"/>
          <w:lang w:val="en-US" w:eastAsia="en-US"/>
        </w:rPr>
      </w:pPr>
      <w:r w:rsidRPr="00750C15">
        <w:rPr>
          <w:rFonts w:ascii="Arial" w:eastAsia="Arial" w:hAnsi="Arial" w:cs="Arial"/>
          <w:sz w:val="22"/>
          <w:szCs w:val="22"/>
          <w:lang w:val="en-US" w:eastAsia="en-US"/>
        </w:rPr>
        <w:t>Aktiviranjem izgrađenih novih taložnica u krugu Sisecam soda Lukavac d.o.o. i realizacijom Projekta neutralizacije preliva (bistrog dijela) taložnica sa dimnim plinovima iz kotlovskih postrojenja (K6 i K7) pored neutralizacije izvršiti će se i odsumporavanje dimnih plinova iz Termoelektrane SSL-a. Na ovaj način će se poboljšati kvalitet otpadnih voda i smanjiti pH vrijednost - preliva taložnica prije ispuštanja u rijeku Spreču, a samim tim i ukupni teret zagađenja EBS za dodatnih cca 15%.</w:t>
      </w:r>
    </w:p>
    <w:p w:rsidR="00750C15" w:rsidRPr="00A51386" w:rsidRDefault="00750C15" w:rsidP="00A51386">
      <w:pPr>
        <w:widowControl w:val="0"/>
        <w:autoSpaceDE w:val="0"/>
        <w:autoSpaceDN w:val="0"/>
        <w:ind w:left="953" w:right="1066"/>
        <w:jc w:val="both"/>
        <w:rPr>
          <w:rFonts w:ascii="Arial" w:eastAsia="Arial" w:hAnsi="Arial" w:cs="Arial"/>
          <w:sz w:val="22"/>
          <w:szCs w:val="22"/>
          <w:lang w:val="en-US" w:eastAsia="en-US"/>
        </w:rPr>
      </w:pPr>
      <w:r w:rsidRPr="00750C15">
        <w:rPr>
          <w:rFonts w:ascii="Arial" w:eastAsia="Arial" w:hAnsi="Arial" w:cs="Arial"/>
          <w:sz w:val="22"/>
          <w:szCs w:val="22"/>
          <w:lang w:val="en-US" w:eastAsia="en-US"/>
        </w:rPr>
        <w:t>Smanjit</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će</w:t>
      </w:r>
      <w:r w:rsidRPr="00750C15">
        <w:rPr>
          <w:rFonts w:ascii="Arial" w:eastAsia="Arial" w:hAnsi="Arial" w:cs="Arial"/>
          <w:spacing w:val="-17"/>
          <w:sz w:val="22"/>
          <w:szCs w:val="22"/>
          <w:lang w:val="en-US" w:eastAsia="en-US"/>
        </w:rPr>
        <w:t xml:space="preserve"> </w:t>
      </w:r>
      <w:r w:rsidRPr="00750C15">
        <w:rPr>
          <w:rFonts w:ascii="Arial" w:eastAsia="Arial" w:hAnsi="Arial" w:cs="Arial"/>
          <w:sz w:val="22"/>
          <w:szCs w:val="22"/>
          <w:lang w:val="en-US" w:eastAsia="en-US"/>
        </w:rPr>
        <w:t>se</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sadržaj</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hlorida</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prelivu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taložnica</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prethodnim</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ispiranjem</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taloga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prije</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transporta u nove taložnice „Bijelo more”, iz razloga što će se isti koristiti za rekultivaciju devastiranih površina, dijela Površinskog kopa Lukavačka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Rijeka.</w:t>
      </w:r>
    </w:p>
    <w:p w:rsidR="00750C15" w:rsidRPr="00750C15" w:rsidRDefault="00750C15" w:rsidP="00750C15">
      <w:pPr>
        <w:widowControl w:val="0"/>
        <w:autoSpaceDE w:val="0"/>
        <w:autoSpaceDN w:val="0"/>
        <w:ind w:left="953" w:right="1072"/>
        <w:jc w:val="both"/>
        <w:rPr>
          <w:rFonts w:ascii="Arial" w:eastAsia="Arial" w:hAnsi="Arial" w:cs="Arial"/>
          <w:sz w:val="22"/>
          <w:szCs w:val="22"/>
          <w:lang w:val="en-US" w:eastAsia="en-US"/>
        </w:rPr>
      </w:pPr>
      <w:r w:rsidRPr="00750C15">
        <w:rPr>
          <w:rFonts w:ascii="Arial" w:eastAsia="Arial" w:hAnsi="Arial" w:cs="Arial"/>
          <w:sz w:val="22"/>
          <w:szCs w:val="22"/>
          <w:lang w:val="en-US" w:eastAsia="en-US"/>
        </w:rPr>
        <w:t>Fabrike sode u Evropi imaju isti način tretmana otpadnih tokova, odnosno imaju riješene parametre suspendovanih materija, pH i temperature, a ne sadržaj hlorida, što je slučaj i sa parametrima otpadnih voda u SSL. Trenutno u fabrikama proizvodnje sode u EU ne postoji mogućnost uklanjanja otpadne vode s velikim sadržajem soli.</w:t>
      </w:r>
    </w:p>
    <w:p w:rsidR="00750C15" w:rsidRPr="00750C15" w:rsidRDefault="00750C15" w:rsidP="00750C15">
      <w:pPr>
        <w:widowControl w:val="0"/>
        <w:autoSpaceDE w:val="0"/>
        <w:autoSpaceDN w:val="0"/>
        <w:spacing w:before="3"/>
        <w:rPr>
          <w:rFonts w:ascii="Arial" w:eastAsia="Arial" w:hAnsi="Arial" w:cs="Arial"/>
          <w:sz w:val="22"/>
          <w:szCs w:val="22"/>
          <w:lang w:val="en-US" w:eastAsia="en-US"/>
        </w:rPr>
      </w:pPr>
    </w:p>
    <w:p w:rsidR="00750C15" w:rsidRPr="00750C15" w:rsidRDefault="00750C15" w:rsidP="00750C15">
      <w:pPr>
        <w:widowControl w:val="0"/>
        <w:autoSpaceDE w:val="0"/>
        <w:autoSpaceDN w:val="0"/>
        <w:ind w:left="936" w:right="1612"/>
        <w:rPr>
          <w:rFonts w:ascii="Arial" w:eastAsia="Arial" w:hAnsi="Arial" w:cs="Arial"/>
          <w:sz w:val="22"/>
          <w:szCs w:val="22"/>
          <w:lang w:val="en-US" w:eastAsia="en-US"/>
        </w:rPr>
      </w:pPr>
      <w:r w:rsidRPr="00750C15">
        <w:rPr>
          <w:rFonts w:ascii="Arial" w:eastAsia="Arial" w:hAnsi="Arial" w:cs="Arial"/>
          <w:sz w:val="22"/>
          <w:szCs w:val="22"/>
          <w:lang w:val="en-US" w:eastAsia="en-US"/>
        </w:rPr>
        <w:t>Mjerenje kvaliteta otpadnih voda vrši se u skladu sa važećom zakonskom regulativom. Učestalost mjerenja i granične vrijednosti emisije regulirane su prema:</w:t>
      </w:r>
    </w:p>
    <w:p w:rsidR="00750C15" w:rsidRPr="00750C15" w:rsidRDefault="00750C15" w:rsidP="0049516D">
      <w:pPr>
        <w:widowControl w:val="0"/>
        <w:numPr>
          <w:ilvl w:val="0"/>
          <w:numId w:val="17"/>
        </w:numPr>
        <w:tabs>
          <w:tab w:val="left" w:pos="1074"/>
        </w:tabs>
        <w:autoSpaceDE w:val="0"/>
        <w:autoSpaceDN w:val="0"/>
        <w:spacing w:line="251" w:lineRule="exact"/>
        <w:ind w:left="1073" w:hanging="138"/>
        <w:rPr>
          <w:rFonts w:ascii="Arial" w:eastAsia="Arial" w:hAnsi="Arial" w:cs="Arial"/>
          <w:sz w:val="22"/>
          <w:szCs w:val="22"/>
          <w:lang w:val="en-US" w:eastAsia="en-US"/>
        </w:rPr>
      </w:pPr>
      <w:r w:rsidRPr="00750C15">
        <w:rPr>
          <w:rFonts w:ascii="Arial" w:eastAsia="Arial" w:hAnsi="Arial" w:cs="Arial"/>
          <w:sz w:val="22"/>
          <w:szCs w:val="22"/>
          <w:lang w:val="en-US" w:eastAsia="en-US"/>
        </w:rPr>
        <w:t>Zakonu o vodama (Sl. novine FBiH</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70/06),</w:t>
      </w:r>
    </w:p>
    <w:p w:rsidR="00750C15" w:rsidRPr="00A51386" w:rsidRDefault="00750C15" w:rsidP="00A51386">
      <w:pPr>
        <w:widowControl w:val="0"/>
        <w:numPr>
          <w:ilvl w:val="0"/>
          <w:numId w:val="17"/>
        </w:numPr>
        <w:tabs>
          <w:tab w:val="left" w:pos="1062"/>
        </w:tabs>
        <w:autoSpaceDE w:val="0"/>
        <w:autoSpaceDN w:val="0"/>
        <w:spacing w:before="1"/>
        <w:ind w:right="1050" w:hanging="125"/>
        <w:rPr>
          <w:rFonts w:ascii="Arial" w:eastAsia="Arial" w:hAnsi="Arial" w:cs="Arial"/>
          <w:sz w:val="22"/>
          <w:szCs w:val="22"/>
          <w:lang w:val="en-US" w:eastAsia="en-US"/>
        </w:rPr>
      </w:pPr>
      <w:r w:rsidRPr="00750C15">
        <w:rPr>
          <w:rFonts w:ascii="Arial" w:eastAsia="Arial" w:hAnsi="Arial" w:cs="Arial"/>
          <w:sz w:val="22"/>
          <w:szCs w:val="22"/>
          <w:lang w:val="en-US" w:eastAsia="en-US"/>
        </w:rPr>
        <w:t>Uredbom</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o</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uslovima</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ispuštanja</w:t>
      </w:r>
      <w:r w:rsidRPr="00750C15">
        <w:rPr>
          <w:rFonts w:ascii="Arial" w:eastAsia="Arial" w:hAnsi="Arial" w:cs="Arial"/>
          <w:spacing w:val="-17"/>
          <w:sz w:val="22"/>
          <w:szCs w:val="22"/>
          <w:lang w:val="en-US" w:eastAsia="en-US"/>
        </w:rPr>
        <w:t xml:space="preserve"> </w:t>
      </w:r>
      <w:r w:rsidRPr="00750C15">
        <w:rPr>
          <w:rFonts w:ascii="Arial" w:eastAsia="Arial" w:hAnsi="Arial" w:cs="Arial"/>
          <w:sz w:val="22"/>
          <w:szCs w:val="22"/>
          <w:lang w:val="en-US" w:eastAsia="en-US"/>
        </w:rPr>
        <w:t>otpadnih</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voda</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17"/>
          <w:sz w:val="22"/>
          <w:szCs w:val="22"/>
          <w:lang w:val="en-US" w:eastAsia="en-US"/>
        </w:rPr>
        <w:t xml:space="preserve"> </w:t>
      </w:r>
      <w:r w:rsidRPr="00750C15">
        <w:rPr>
          <w:rFonts w:ascii="Arial" w:eastAsia="Arial" w:hAnsi="Arial" w:cs="Arial"/>
          <w:sz w:val="22"/>
          <w:szCs w:val="22"/>
          <w:lang w:val="en-US" w:eastAsia="en-US"/>
        </w:rPr>
        <w:t>okoliš</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sisteme</w:t>
      </w:r>
      <w:r w:rsidRPr="00750C15">
        <w:rPr>
          <w:rFonts w:ascii="Arial" w:eastAsia="Arial" w:hAnsi="Arial" w:cs="Arial"/>
          <w:spacing w:val="-17"/>
          <w:sz w:val="22"/>
          <w:szCs w:val="22"/>
          <w:lang w:val="en-US" w:eastAsia="en-US"/>
        </w:rPr>
        <w:t xml:space="preserve"> </w:t>
      </w:r>
      <w:r w:rsidRPr="00750C15">
        <w:rPr>
          <w:rFonts w:ascii="Arial" w:eastAsia="Arial" w:hAnsi="Arial" w:cs="Arial"/>
          <w:sz w:val="22"/>
          <w:szCs w:val="22"/>
          <w:lang w:val="en-US" w:eastAsia="en-US"/>
        </w:rPr>
        <w:t>javne</w:t>
      </w:r>
      <w:r w:rsidRPr="00750C15">
        <w:rPr>
          <w:rFonts w:ascii="Arial" w:eastAsia="Arial" w:hAnsi="Arial" w:cs="Arial"/>
          <w:spacing w:val="-17"/>
          <w:sz w:val="22"/>
          <w:szCs w:val="22"/>
          <w:lang w:val="en-US" w:eastAsia="en-US"/>
        </w:rPr>
        <w:t xml:space="preserve"> </w:t>
      </w:r>
      <w:r w:rsidRPr="00750C15">
        <w:rPr>
          <w:rFonts w:ascii="Arial" w:eastAsia="Arial" w:hAnsi="Arial" w:cs="Arial"/>
          <w:sz w:val="22"/>
          <w:szCs w:val="22"/>
          <w:lang w:val="en-US" w:eastAsia="en-US"/>
        </w:rPr>
        <w:t>kanalizacije</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(Sl.novine FBiH br. 26/20 i</w:t>
      </w:r>
      <w:r w:rsidRPr="00750C15">
        <w:rPr>
          <w:rFonts w:ascii="Arial" w:eastAsia="Arial" w:hAnsi="Arial" w:cs="Arial"/>
          <w:spacing w:val="-1"/>
          <w:sz w:val="22"/>
          <w:szCs w:val="22"/>
          <w:lang w:val="en-US" w:eastAsia="en-US"/>
        </w:rPr>
        <w:t xml:space="preserve"> </w:t>
      </w:r>
      <w:r w:rsidRPr="00750C15">
        <w:rPr>
          <w:rFonts w:ascii="Arial" w:eastAsia="Arial" w:hAnsi="Arial" w:cs="Arial"/>
          <w:sz w:val="22"/>
          <w:szCs w:val="22"/>
          <w:lang w:val="en-US" w:eastAsia="en-US"/>
        </w:rPr>
        <w:t>96/20).</w:t>
      </w:r>
    </w:p>
    <w:p w:rsidR="00750C15" w:rsidRPr="00750C15" w:rsidRDefault="00750C15" w:rsidP="00750C15">
      <w:pPr>
        <w:widowControl w:val="0"/>
        <w:autoSpaceDE w:val="0"/>
        <w:autoSpaceDN w:val="0"/>
        <w:spacing w:line="252" w:lineRule="exact"/>
        <w:ind w:left="936"/>
        <w:rPr>
          <w:rFonts w:ascii="Arial" w:eastAsia="Arial" w:hAnsi="Arial" w:cs="Arial"/>
          <w:sz w:val="22"/>
          <w:szCs w:val="22"/>
          <w:lang w:val="en-US" w:eastAsia="en-US"/>
        </w:rPr>
      </w:pPr>
      <w:r w:rsidRPr="00750C15">
        <w:rPr>
          <w:rFonts w:ascii="Arial" w:eastAsia="Arial" w:hAnsi="Arial" w:cs="Arial"/>
          <w:sz w:val="22"/>
          <w:szCs w:val="22"/>
          <w:lang w:val="en-US" w:eastAsia="en-US"/>
        </w:rPr>
        <w:t>U SSL se vrši redovni monitoring otpadnih voda na ispustima:</w:t>
      </w:r>
    </w:p>
    <w:p w:rsidR="00750C15" w:rsidRPr="00750C15" w:rsidRDefault="00750C15" w:rsidP="0049516D">
      <w:pPr>
        <w:widowControl w:val="0"/>
        <w:numPr>
          <w:ilvl w:val="0"/>
          <w:numId w:val="17"/>
        </w:numPr>
        <w:tabs>
          <w:tab w:val="left" w:pos="1074"/>
        </w:tabs>
        <w:autoSpaceDE w:val="0"/>
        <w:autoSpaceDN w:val="0"/>
        <w:spacing w:line="252" w:lineRule="exact"/>
        <w:ind w:left="1073" w:hanging="138"/>
        <w:rPr>
          <w:rFonts w:ascii="Arial" w:eastAsia="Arial" w:hAnsi="Arial" w:cs="Arial"/>
          <w:sz w:val="22"/>
          <w:szCs w:val="22"/>
          <w:lang w:val="en-US" w:eastAsia="en-US"/>
        </w:rPr>
      </w:pPr>
      <w:r w:rsidRPr="00750C15">
        <w:rPr>
          <w:rFonts w:ascii="Arial" w:eastAsia="Arial" w:hAnsi="Arial" w:cs="Arial"/>
          <w:sz w:val="22"/>
          <w:szCs w:val="22"/>
          <w:lang w:val="en-US" w:eastAsia="en-US"/>
        </w:rPr>
        <w:t>Preliv taložnica „Bijelo more” (ispust E1 – 12 x</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godišnje),</w:t>
      </w:r>
    </w:p>
    <w:p w:rsidR="00750C15" w:rsidRPr="00750C15" w:rsidRDefault="00750C15" w:rsidP="0049516D">
      <w:pPr>
        <w:widowControl w:val="0"/>
        <w:numPr>
          <w:ilvl w:val="0"/>
          <w:numId w:val="17"/>
        </w:numPr>
        <w:tabs>
          <w:tab w:val="left" w:pos="1074"/>
        </w:tabs>
        <w:autoSpaceDE w:val="0"/>
        <w:autoSpaceDN w:val="0"/>
        <w:spacing w:before="2" w:line="252" w:lineRule="exact"/>
        <w:ind w:left="1073" w:hanging="138"/>
        <w:rPr>
          <w:rFonts w:ascii="Arial" w:eastAsia="Arial" w:hAnsi="Arial" w:cs="Arial"/>
          <w:sz w:val="22"/>
          <w:szCs w:val="22"/>
          <w:lang w:val="en-US" w:eastAsia="en-US"/>
        </w:rPr>
      </w:pPr>
      <w:r w:rsidRPr="00750C15">
        <w:rPr>
          <w:rFonts w:ascii="Arial" w:eastAsia="Arial" w:hAnsi="Arial" w:cs="Arial"/>
          <w:sz w:val="22"/>
          <w:szCs w:val="22"/>
          <w:lang w:val="en-US" w:eastAsia="en-US"/>
        </w:rPr>
        <w:t>Zajednički kolektor – taložnik u krugu SSL (ispust E2 – 12 x godišnje)</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i</w:t>
      </w:r>
    </w:p>
    <w:p w:rsidR="00750C15" w:rsidRPr="00A51386" w:rsidRDefault="00750C15" w:rsidP="00750C15">
      <w:pPr>
        <w:widowControl w:val="0"/>
        <w:numPr>
          <w:ilvl w:val="0"/>
          <w:numId w:val="17"/>
        </w:numPr>
        <w:tabs>
          <w:tab w:val="left" w:pos="1071"/>
        </w:tabs>
        <w:autoSpaceDE w:val="0"/>
        <w:autoSpaceDN w:val="0"/>
        <w:spacing w:line="252" w:lineRule="exact"/>
        <w:ind w:left="1070" w:hanging="135"/>
        <w:rPr>
          <w:rFonts w:ascii="Arial" w:eastAsia="Arial" w:hAnsi="Arial" w:cs="Arial"/>
          <w:sz w:val="22"/>
          <w:szCs w:val="22"/>
          <w:lang w:val="en-US" w:eastAsia="en-US"/>
        </w:rPr>
      </w:pPr>
      <w:r w:rsidRPr="00750C15">
        <w:rPr>
          <w:rFonts w:ascii="Arial" w:eastAsia="Arial" w:hAnsi="Arial" w:cs="Arial"/>
          <w:sz w:val="22"/>
          <w:szCs w:val="22"/>
          <w:lang w:val="en-US" w:eastAsia="en-US"/>
        </w:rPr>
        <w:t>Izlaz iz biološkog prečistača sanitarno – fekalnih voda (ispust E3 – 4 x</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godišnje).</w:t>
      </w:r>
    </w:p>
    <w:p w:rsidR="00750C15" w:rsidRPr="00750C15" w:rsidRDefault="00750C15" w:rsidP="00750C15">
      <w:pPr>
        <w:widowControl w:val="0"/>
        <w:autoSpaceDE w:val="0"/>
        <w:autoSpaceDN w:val="0"/>
        <w:spacing w:before="1"/>
        <w:ind w:left="936" w:right="1069"/>
        <w:jc w:val="both"/>
        <w:rPr>
          <w:rFonts w:ascii="Arial" w:eastAsia="Arial" w:hAnsi="Arial" w:cs="Arial"/>
          <w:sz w:val="22"/>
          <w:szCs w:val="22"/>
          <w:lang w:val="en-US" w:eastAsia="en-US"/>
        </w:rPr>
      </w:pPr>
      <w:r w:rsidRPr="00750C15">
        <w:rPr>
          <w:rFonts w:ascii="Arial" w:eastAsia="Arial" w:hAnsi="Arial" w:cs="Arial"/>
          <w:sz w:val="22"/>
          <w:szCs w:val="22"/>
          <w:lang w:val="en-US" w:eastAsia="en-US"/>
        </w:rPr>
        <w:t>Vrijednosti prosječno izmjerenih parametara kvaliteta otpadnih voda na ispustima iz SSL u rijeku Spreču, rađenih od strane ovlaštene laboratorije za 2022 godinu, dati su tabeli/ma u nastavku:</w:t>
      </w:r>
    </w:p>
    <w:p w:rsidR="00750C15" w:rsidRPr="00750C15" w:rsidRDefault="00A51386" w:rsidP="00A51386">
      <w:pPr>
        <w:widowControl w:val="0"/>
        <w:autoSpaceDE w:val="0"/>
        <w:autoSpaceDN w:val="0"/>
        <w:spacing w:before="93"/>
        <w:ind w:left="269" w:right="405"/>
        <w:rPr>
          <w:rFonts w:ascii="Arial" w:eastAsia="Arial" w:hAnsi="Arial" w:cs="Arial"/>
          <w:b/>
          <w:i/>
          <w:sz w:val="20"/>
          <w:szCs w:val="22"/>
          <w:lang w:val="en-US" w:eastAsia="en-US"/>
        </w:rPr>
      </w:pPr>
      <w:r>
        <w:rPr>
          <w:rFonts w:ascii="Arial" w:eastAsia="Arial" w:hAnsi="Arial" w:cs="Arial"/>
          <w:b/>
          <w:i/>
          <w:sz w:val="20"/>
          <w:szCs w:val="22"/>
          <w:lang w:val="en-US" w:eastAsia="en-US"/>
        </w:rPr>
        <w:t xml:space="preserve">        </w:t>
      </w:r>
      <w:r w:rsidR="00750C15" w:rsidRPr="00750C15">
        <w:rPr>
          <w:rFonts w:ascii="Arial" w:eastAsia="Arial" w:hAnsi="Arial" w:cs="Arial"/>
          <w:b/>
          <w:i/>
          <w:sz w:val="20"/>
          <w:szCs w:val="22"/>
          <w:lang w:val="en-US" w:eastAsia="en-US"/>
        </w:rPr>
        <w:t>Rezultati ispitivanja obaveznih i specifičnih fizičko – hemijskih parametara</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8"/>
        <w:gridCol w:w="1456"/>
        <w:gridCol w:w="851"/>
        <w:gridCol w:w="1417"/>
        <w:gridCol w:w="1276"/>
        <w:gridCol w:w="1276"/>
      </w:tblGrid>
      <w:tr w:rsidR="00750C15" w:rsidRPr="00A51386" w:rsidTr="00A51386">
        <w:trPr>
          <w:trHeight w:val="759"/>
        </w:trPr>
        <w:tc>
          <w:tcPr>
            <w:tcW w:w="2938" w:type="dxa"/>
            <w:shd w:val="clear" w:color="auto" w:fill="auto"/>
          </w:tcPr>
          <w:p w:rsidR="00750C15" w:rsidRPr="00A51386" w:rsidRDefault="00750C15" w:rsidP="00750C15">
            <w:pPr>
              <w:widowControl w:val="0"/>
              <w:autoSpaceDE w:val="0"/>
              <w:autoSpaceDN w:val="0"/>
              <w:rPr>
                <w:rFonts w:ascii="Arial" w:eastAsia="Arial" w:hAnsi="Arial" w:cs="Arial"/>
                <w:i/>
                <w:sz w:val="22"/>
                <w:szCs w:val="22"/>
                <w:lang w:val="en-US" w:eastAsia="en-US"/>
              </w:rPr>
            </w:pPr>
          </w:p>
          <w:p w:rsidR="00750C15" w:rsidRPr="00A51386" w:rsidRDefault="00750C15" w:rsidP="00750C15">
            <w:pPr>
              <w:widowControl w:val="0"/>
              <w:autoSpaceDE w:val="0"/>
              <w:autoSpaceDN w:val="0"/>
              <w:ind w:left="630"/>
              <w:rPr>
                <w:rFonts w:ascii="Arial" w:eastAsia="Arial" w:hAnsi="Arial" w:cs="Arial"/>
                <w:sz w:val="22"/>
                <w:szCs w:val="22"/>
                <w:lang w:val="en-US" w:eastAsia="en-US"/>
              </w:rPr>
            </w:pPr>
            <w:r w:rsidRPr="00A51386">
              <w:rPr>
                <w:rFonts w:ascii="Arial" w:eastAsia="Arial" w:hAnsi="Arial" w:cs="Arial"/>
                <w:sz w:val="22"/>
                <w:szCs w:val="22"/>
                <w:lang w:val="en-US" w:eastAsia="en-US"/>
              </w:rPr>
              <w:t>Parametar</w:t>
            </w:r>
          </w:p>
        </w:tc>
        <w:tc>
          <w:tcPr>
            <w:tcW w:w="1456" w:type="dxa"/>
            <w:shd w:val="clear" w:color="auto" w:fill="auto"/>
          </w:tcPr>
          <w:p w:rsidR="00750C15" w:rsidRPr="00A51386" w:rsidRDefault="00750C15" w:rsidP="00750C15">
            <w:pPr>
              <w:widowControl w:val="0"/>
              <w:autoSpaceDE w:val="0"/>
              <w:autoSpaceDN w:val="0"/>
              <w:rPr>
                <w:rFonts w:ascii="Arial" w:eastAsia="Arial" w:hAnsi="Arial" w:cs="Arial"/>
                <w:i/>
                <w:sz w:val="22"/>
                <w:szCs w:val="22"/>
                <w:lang w:val="en-US" w:eastAsia="en-US"/>
              </w:rPr>
            </w:pPr>
          </w:p>
          <w:p w:rsidR="00750C15" w:rsidRPr="00A51386" w:rsidRDefault="00750C15" w:rsidP="00750C15">
            <w:pPr>
              <w:widowControl w:val="0"/>
              <w:autoSpaceDE w:val="0"/>
              <w:autoSpaceDN w:val="0"/>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Jedinica</w:t>
            </w:r>
          </w:p>
        </w:tc>
        <w:tc>
          <w:tcPr>
            <w:tcW w:w="851" w:type="dxa"/>
            <w:shd w:val="clear" w:color="auto" w:fill="auto"/>
          </w:tcPr>
          <w:p w:rsidR="00750C15" w:rsidRPr="00A51386" w:rsidRDefault="00750C15" w:rsidP="00750C15">
            <w:pPr>
              <w:widowControl w:val="0"/>
              <w:autoSpaceDE w:val="0"/>
              <w:autoSpaceDN w:val="0"/>
              <w:rPr>
                <w:rFonts w:ascii="Arial" w:eastAsia="Arial" w:hAnsi="Arial" w:cs="Arial"/>
                <w:i/>
                <w:sz w:val="22"/>
                <w:szCs w:val="22"/>
                <w:lang w:val="en-US" w:eastAsia="en-US"/>
              </w:rPr>
            </w:pPr>
          </w:p>
          <w:p w:rsidR="00750C15" w:rsidRPr="00A51386" w:rsidRDefault="00750C15" w:rsidP="00750C15">
            <w:pPr>
              <w:widowControl w:val="0"/>
              <w:autoSpaceDE w:val="0"/>
              <w:autoSpaceDN w:val="0"/>
              <w:ind w:left="93" w:right="52"/>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GVE*</w:t>
            </w:r>
          </w:p>
        </w:tc>
        <w:tc>
          <w:tcPr>
            <w:tcW w:w="1417" w:type="dxa"/>
            <w:shd w:val="clear" w:color="auto" w:fill="auto"/>
          </w:tcPr>
          <w:p w:rsidR="00750C15" w:rsidRPr="00A51386" w:rsidRDefault="00750C15" w:rsidP="00750C15">
            <w:pPr>
              <w:widowControl w:val="0"/>
              <w:autoSpaceDE w:val="0"/>
              <w:autoSpaceDN w:val="0"/>
              <w:spacing w:line="252" w:lineRule="exact"/>
              <w:ind w:left="378"/>
              <w:rPr>
                <w:rFonts w:ascii="Arial" w:eastAsia="Arial" w:hAnsi="Arial" w:cs="Arial"/>
                <w:sz w:val="22"/>
                <w:szCs w:val="22"/>
                <w:lang w:val="en-US" w:eastAsia="en-US"/>
              </w:rPr>
            </w:pPr>
            <w:r w:rsidRPr="00A51386">
              <w:rPr>
                <w:rFonts w:ascii="Arial" w:eastAsia="Arial" w:hAnsi="Arial" w:cs="Arial"/>
                <w:sz w:val="22"/>
                <w:szCs w:val="22"/>
                <w:lang w:val="en-US" w:eastAsia="en-US"/>
              </w:rPr>
              <w:t>SSL</w:t>
            </w:r>
          </w:p>
          <w:p w:rsidR="00750C15" w:rsidRPr="00A51386" w:rsidRDefault="00750C15" w:rsidP="00750C15">
            <w:pPr>
              <w:widowControl w:val="0"/>
              <w:autoSpaceDE w:val="0"/>
              <w:autoSpaceDN w:val="0"/>
              <w:spacing w:before="6" w:line="252" w:lineRule="exact"/>
              <w:ind w:left="457" w:right="212" w:hanging="190"/>
              <w:rPr>
                <w:rFonts w:ascii="Arial" w:eastAsia="Arial" w:hAnsi="Arial" w:cs="Arial"/>
                <w:sz w:val="22"/>
                <w:szCs w:val="22"/>
                <w:lang w:val="en-US" w:eastAsia="en-US"/>
              </w:rPr>
            </w:pPr>
            <w:r w:rsidRPr="00A51386">
              <w:rPr>
                <w:rFonts w:ascii="Arial" w:eastAsia="Arial" w:hAnsi="Arial" w:cs="Arial"/>
                <w:sz w:val="22"/>
                <w:szCs w:val="22"/>
                <w:lang w:val="en-US" w:eastAsia="en-US"/>
              </w:rPr>
              <w:t>ispust E1</w:t>
            </w:r>
          </w:p>
        </w:tc>
        <w:tc>
          <w:tcPr>
            <w:tcW w:w="1276" w:type="dxa"/>
            <w:shd w:val="clear" w:color="auto" w:fill="auto"/>
          </w:tcPr>
          <w:p w:rsidR="00750C15" w:rsidRPr="00A51386" w:rsidRDefault="00750C15" w:rsidP="00750C15">
            <w:pPr>
              <w:widowControl w:val="0"/>
              <w:autoSpaceDE w:val="0"/>
              <w:autoSpaceDN w:val="0"/>
              <w:spacing w:before="126"/>
              <w:ind w:left="127" w:right="8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SSL</w:t>
            </w:r>
          </w:p>
          <w:p w:rsidR="00750C15" w:rsidRPr="00A51386" w:rsidRDefault="00750C15" w:rsidP="00750C15">
            <w:pPr>
              <w:widowControl w:val="0"/>
              <w:autoSpaceDE w:val="0"/>
              <w:autoSpaceDN w:val="0"/>
              <w:spacing w:before="1"/>
              <w:ind w:left="127" w:right="8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ispust E2</w:t>
            </w:r>
          </w:p>
        </w:tc>
        <w:tc>
          <w:tcPr>
            <w:tcW w:w="1276" w:type="dxa"/>
            <w:shd w:val="clear" w:color="auto" w:fill="auto"/>
          </w:tcPr>
          <w:p w:rsidR="00750C15" w:rsidRPr="00A51386" w:rsidRDefault="00750C15" w:rsidP="00750C15">
            <w:pPr>
              <w:widowControl w:val="0"/>
              <w:autoSpaceDE w:val="0"/>
              <w:autoSpaceDN w:val="0"/>
              <w:spacing w:before="126"/>
              <w:ind w:left="139" w:right="8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SSL</w:t>
            </w:r>
          </w:p>
          <w:p w:rsidR="00750C15" w:rsidRPr="00A51386" w:rsidRDefault="00750C15" w:rsidP="00750C15">
            <w:pPr>
              <w:widowControl w:val="0"/>
              <w:autoSpaceDE w:val="0"/>
              <w:autoSpaceDN w:val="0"/>
              <w:spacing w:before="1"/>
              <w:ind w:left="139" w:right="8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ispust E3</w:t>
            </w:r>
          </w:p>
        </w:tc>
      </w:tr>
      <w:tr w:rsidR="00750C15" w:rsidRPr="00A51386" w:rsidTr="00A51386">
        <w:trPr>
          <w:trHeight w:val="277"/>
        </w:trPr>
        <w:tc>
          <w:tcPr>
            <w:tcW w:w="2938" w:type="dxa"/>
            <w:shd w:val="clear" w:color="auto" w:fill="auto"/>
          </w:tcPr>
          <w:p w:rsidR="00750C15" w:rsidRPr="00A51386" w:rsidRDefault="00750C15" w:rsidP="00750C15">
            <w:pPr>
              <w:widowControl w:val="0"/>
              <w:autoSpaceDE w:val="0"/>
              <w:autoSpaceDN w:val="0"/>
              <w:spacing w:line="250"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Protok</w:t>
            </w:r>
          </w:p>
        </w:tc>
        <w:tc>
          <w:tcPr>
            <w:tcW w:w="1456" w:type="dxa"/>
            <w:shd w:val="clear" w:color="auto" w:fill="auto"/>
          </w:tcPr>
          <w:p w:rsidR="00750C15" w:rsidRPr="00A51386" w:rsidRDefault="00750C15" w:rsidP="00750C15">
            <w:pPr>
              <w:widowControl w:val="0"/>
              <w:autoSpaceDE w:val="0"/>
              <w:autoSpaceDN w:val="0"/>
              <w:spacing w:before="11" w:line="246" w:lineRule="exact"/>
              <w:ind w:left="218"/>
              <w:rPr>
                <w:rFonts w:ascii="Arial" w:eastAsia="Arial" w:hAnsi="Arial" w:cs="Arial"/>
                <w:sz w:val="22"/>
                <w:szCs w:val="22"/>
                <w:lang w:val="en-US" w:eastAsia="en-US"/>
              </w:rPr>
            </w:pPr>
            <w:r w:rsidRPr="00A51386">
              <w:rPr>
                <w:rFonts w:ascii="Arial" w:eastAsia="Arial" w:hAnsi="Arial" w:cs="Arial"/>
                <w:sz w:val="22"/>
                <w:szCs w:val="22"/>
                <w:lang w:val="en-US" w:eastAsia="en-US"/>
              </w:rPr>
              <w:t>m</w:t>
            </w:r>
            <w:r w:rsidRPr="00A51386">
              <w:rPr>
                <w:rFonts w:ascii="Arial" w:eastAsia="Arial" w:hAnsi="Arial" w:cs="Arial"/>
                <w:sz w:val="22"/>
                <w:szCs w:val="22"/>
                <w:vertAlign w:val="superscript"/>
                <w:lang w:val="en-US" w:eastAsia="en-US"/>
              </w:rPr>
              <w:t>3</w:t>
            </w:r>
            <w:r w:rsidRPr="00A51386">
              <w:rPr>
                <w:rFonts w:ascii="Arial" w:eastAsia="Arial" w:hAnsi="Arial" w:cs="Arial"/>
                <w:sz w:val="22"/>
                <w:szCs w:val="22"/>
                <w:lang w:val="en-US" w:eastAsia="en-US"/>
              </w:rPr>
              <w:t>/dan</w:t>
            </w:r>
          </w:p>
        </w:tc>
        <w:tc>
          <w:tcPr>
            <w:tcW w:w="851"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c>
          <w:tcPr>
            <w:tcW w:w="1417" w:type="dxa"/>
            <w:shd w:val="clear" w:color="auto" w:fill="auto"/>
          </w:tcPr>
          <w:p w:rsidR="00750C15" w:rsidRPr="00A51386" w:rsidRDefault="00750C15" w:rsidP="00750C15">
            <w:pPr>
              <w:widowControl w:val="0"/>
              <w:autoSpaceDE w:val="0"/>
              <w:autoSpaceDN w:val="0"/>
              <w:spacing w:before="11"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10520,83</w:t>
            </w:r>
          </w:p>
        </w:tc>
        <w:tc>
          <w:tcPr>
            <w:tcW w:w="1276" w:type="dxa"/>
            <w:shd w:val="clear" w:color="auto" w:fill="auto"/>
          </w:tcPr>
          <w:p w:rsidR="00750C15" w:rsidRPr="00A51386" w:rsidRDefault="00750C15" w:rsidP="00750C15">
            <w:pPr>
              <w:widowControl w:val="0"/>
              <w:autoSpaceDE w:val="0"/>
              <w:autoSpaceDN w:val="0"/>
              <w:spacing w:before="11" w:line="246" w:lineRule="exact"/>
              <w:ind w:left="179"/>
              <w:rPr>
                <w:rFonts w:ascii="Arial" w:eastAsia="Arial" w:hAnsi="Arial" w:cs="Arial"/>
                <w:sz w:val="22"/>
                <w:szCs w:val="22"/>
                <w:lang w:val="en-US" w:eastAsia="en-US"/>
              </w:rPr>
            </w:pPr>
            <w:r w:rsidRPr="00A51386">
              <w:rPr>
                <w:rFonts w:ascii="Arial" w:eastAsia="Arial" w:hAnsi="Arial" w:cs="Arial"/>
                <w:sz w:val="22"/>
                <w:szCs w:val="22"/>
                <w:lang w:val="en-US" w:eastAsia="en-US"/>
              </w:rPr>
              <w:t>14303,01</w:t>
            </w:r>
          </w:p>
        </w:tc>
        <w:tc>
          <w:tcPr>
            <w:tcW w:w="1276" w:type="dxa"/>
            <w:shd w:val="clear" w:color="auto" w:fill="auto"/>
          </w:tcPr>
          <w:p w:rsidR="00750C15" w:rsidRPr="00A51386" w:rsidRDefault="00750C15" w:rsidP="00750C15">
            <w:pPr>
              <w:widowControl w:val="0"/>
              <w:autoSpaceDE w:val="0"/>
              <w:autoSpaceDN w:val="0"/>
              <w:spacing w:before="11" w:line="246" w:lineRule="exact"/>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50,00</w:t>
            </w:r>
          </w:p>
        </w:tc>
      </w:tr>
      <w:tr w:rsidR="00750C15" w:rsidRPr="00A51386" w:rsidTr="00A51386">
        <w:trPr>
          <w:trHeight w:val="280"/>
        </w:trPr>
        <w:tc>
          <w:tcPr>
            <w:tcW w:w="2938" w:type="dxa"/>
            <w:shd w:val="clear" w:color="auto" w:fill="auto"/>
          </w:tcPr>
          <w:p w:rsidR="00750C15" w:rsidRPr="00A51386" w:rsidRDefault="00750C15" w:rsidP="00750C15">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Temperatura</w:t>
            </w:r>
          </w:p>
        </w:tc>
        <w:tc>
          <w:tcPr>
            <w:tcW w:w="1456" w:type="dxa"/>
            <w:shd w:val="clear" w:color="auto" w:fill="auto"/>
          </w:tcPr>
          <w:p w:rsidR="00750C15" w:rsidRPr="00A51386" w:rsidRDefault="00750C15" w:rsidP="00750C15">
            <w:pPr>
              <w:widowControl w:val="0"/>
              <w:autoSpaceDE w:val="0"/>
              <w:autoSpaceDN w:val="0"/>
              <w:spacing w:before="14" w:line="246" w:lineRule="exact"/>
              <w:ind w:left="100" w:right="58"/>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ºC</w:t>
            </w:r>
          </w:p>
        </w:tc>
        <w:tc>
          <w:tcPr>
            <w:tcW w:w="851" w:type="dxa"/>
            <w:shd w:val="clear" w:color="auto" w:fill="auto"/>
          </w:tcPr>
          <w:p w:rsidR="00750C15" w:rsidRPr="00A51386" w:rsidRDefault="00750C15" w:rsidP="00750C15">
            <w:pPr>
              <w:widowControl w:val="0"/>
              <w:autoSpaceDE w:val="0"/>
              <w:autoSpaceDN w:val="0"/>
              <w:spacing w:before="14" w:line="246"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30</w:t>
            </w:r>
          </w:p>
        </w:tc>
        <w:tc>
          <w:tcPr>
            <w:tcW w:w="1417" w:type="dxa"/>
            <w:shd w:val="clear" w:color="auto" w:fill="auto"/>
          </w:tcPr>
          <w:p w:rsidR="00750C15" w:rsidRPr="00A51386" w:rsidRDefault="00750C15" w:rsidP="00750C15">
            <w:pPr>
              <w:widowControl w:val="0"/>
              <w:autoSpaceDE w:val="0"/>
              <w:autoSpaceDN w:val="0"/>
              <w:spacing w:before="14" w:line="246" w:lineRule="exact"/>
              <w:ind w:left="112"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19,95</w:t>
            </w:r>
          </w:p>
        </w:tc>
        <w:tc>
          <w:tcPr>
            <w:tcW w:w="1276" w:type="dxa"/>
            <w:shd w:val="clear" w:color="auto" w:fill="auto"/>
          </w:tcPr>
          <w:p w:rsidR="00750C15" w:rsidRPr="00A51386" w:rsidRDefault="00750C15" w:rsidP="00750C15">
            <w:pPr>
              <w:widowControl w:val="0"/>
              <w:autoSpaceDE w:val="0"/>
              <w:autoSpaceDN w:val="0"/>
              <w:spacing w:before="14" w:line="246" w:lineRule="exact"/>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22,09</w:t>
            </w:r>
          </w:p>
        </w:tc>
        <w:tc>
          <w:tcPr>
            <w:tcW w:w="1276" w:type="dxa"/>
            <w:shd w:val="clear" w:color="auto" w:fill="auto"/>
          </w:tcPr>
          <w:p w:rsidR="00750C15" w:rsidRPr="00A51386" w:rsidRDefault="00750C15" w:rsidP="00750C15">
            <w:pPr>
              <w:widowControl w:val="0"/>
              <w:autoSpaceDE w:val="0"/>
              <w:autoSpaceDN w:val="0"/>
              <w:spacing w:before="14" w:line="246" w:lineRule="exact"/>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16,75</w:t>
            </w:r>
          </w:p>
        </w:tc>
      </w:tr>
      <w:tr w:rsidR="00750C15" w:rsidRPr="00A51386" w:rsidTr="00A51386">
        <w:trPr>
          <w:trHeight w:val="282"/>
        </w:trPr>
        <w:tc>
          <w:tcPr>
            <w:tcW w:w="2938" w:type="dxa"/>
            <w:shd w:val="clear" w:color="auto" w:fill="auto"/>
          </w:tcPr>
          <w:p w:rsidR="00750C15" w:rsidRPr="00A51386" w:rsidRDefault="00750C15" w:rsidP="00750C15">
            <w:pPr>
              <w:widowControl w:val="0"/>
              <w:autoSpaceDE w:val="0"/>
              <w:autoSpaceDN w:val="0"/>
              <w:spacing w:before="2"/>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pH</w:t>
            </w:r>
          </w:p>
        </w:tc>
        <w:tc>
          <w:tcPr>
            <w:tcW w:w="1456"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c>
          <w:tcPr>
            <w:tcW w:w="851" w:type="dxa"/>
            <w:shd w:val="clear" w:color="auto" w:fill="auto"/>
          </w:tcPr>
          <w:p w:rsidR="00750C15" w:rsidRPr="00A51386" w:rsidRDefault="00750C15" w:rsidP="00750C15">
            <w:pPr>
              <w:widowControl w:val="0"/>
              <w:autoSpaceDE w:val="0"/>
              <w:autoSpaceDN w:val="0"/>
              <w:spacing w:before="14" w:line="248" w:lineRule="exact"/>
              <w:ind w:left="93" w:right="51"/>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6,5-9,0</w:t>
            </w:r>
          </w:p>
        </w:tc>
        <w:tc>
          <w:tcPr>
            <w:tcW w:w="1417" w:type="dxa"/>
            <w:shd w:val="clear" w:color="auto" w:fill="auto"/>
          </w:tcPr>
          <w:p w:rsidR="00750C15" w:rsidRPr="00A51386" w:rsidRDefault="00750C15" w:rsidP="00750C15">
            <w:pPr>
              <w:widowControl w:val="0"/>
              <w:autoSpaceDE w:val="0"/>
              <w:autoSpaceDN w:val="0"/>
              <w:spacing w:before="14" w:line="248" w:lineRule="exact"/>
              <w:ind w:left="112"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11,79</w:t>
            </w:r>
          </w:p>
        </w:tc>
        <w:tc>
          <w:tcPr>
            <w:tcW w:w="1276" w:type="dxa"/>
            <w:shd w:val="clear" w:color="auto" w:fill="auto"/>
          </w:tcPr>
          <w:p w:rsidR="00750C15" w:rsidRPr="00A51386" w:rsidRDefault="00750C15" w:rsidP="00750C15">
            <w:pPr>
              <w:widowControl w:val="0"/>
              <w:autoSpaceDE w:val="0"/>
              <w:autoSpaceDN w:val="0"/>
              <w:spacing w:before="14" w:line="248"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8,95</w:t>
            </w:r>
          </w:p>
        </w:tc>
        <w:tc>
          <w:tcPr>
            <w:tcW w:w="1276" w:type="dxa"/>
            <w:shd w:val="clear" w:color="auto" w:fill="auto"/>
          </w:tcPr>
          <w:p w:rsidR="00750C15" w:rsidRPr="00A51386" w:rsidRDefault="00750C15" w:rsidP="00750C15">
            <w:pPr>
              <w:widowControl w:val="0"/>
              <w:autoSpaceDE w:val="0"/>
              <w:autoSpaceDN w:val="0"/>
              <w:spacing w:before="14" w:line="248"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8,52</w:t>
            </w:r>
          </w:p>
        </w:tc>
      </w:tr>
      <w:tr w:rsidR="00750C15" w:rsidRPr="00A51386" w:rsidTr="00A51386">
        <w:trPr>
          <w:trHeight w:val="505"/>
        </w:trPr>
        <w:tc>
          <w:tcPr>
            <w:tcW w:w="2938" w:type="dxa"/>
            <w:shd w:val="clear" w:color="auto" w:fill="auto"/>
          </w:tcPr>
          <w:p w:rsidR="00750C15" w:rsidRPr="00A51386" w:rsidRDefault="00750C15" w:rsidP="00750C15">
            <w:pPr>
              <w:widowControl w:val="0"/>
              <w:autoSpaceDE w:val="0"/>
              <w:autoSpaceDN w:val="0"/>
              <w:spacing w:before="4" w:line="252" w:lineRule="exact"/>
              <w:ind w:left="104" w:right="61"/>
              <w:rPr>
                <w:rFonts w:ascii="Arial" w:eastAsia="Arial" w:hAnsi="Arial" w:cs="Arial"/>
                <w:sz w:val="22"/>
                <w:szCs w:val="22"/>
                <w:lang w:val="en-US" w:eastAsia="en-US"/>
              </w:rPr>
            </w:pPr>
            <w:r w:rsidRPr="00A51386">
              <w:rPr>
                <w:rFonts w:ascii="Arial" w:eastAsia="Arial" w:hAnsi="Arial" w:cs="Arial"/>
                <w:sz w:val="22"/>
                <w:szCs w:val="22"/>
                <w:lang w:val="en-US" w:eastAsia="en-US"/>
              </w:rPr>
              <w:t>Elektroprovodljivost na 20°C</w:t>
            </w:r>
          </w:p>
        </w:tc>
        <w:tc>
          <w:tcPr>
            <w:tcW w:w="1456" w:type="dxa"/>
            <w:shd w:val="clear" w:color="auto" w:fill="auto"/>
          </w:tcPr>
          <w:p w:rsidR="00750C15" w:rsidRPr="00A51386" w:rsidRDefault="00750C15" w:rsidP="00750C15">
            <w:pPr>
              <w:widowControl w:val="0"/>
              <w:autoSpaceDE w:val="0"/>
              <w:autoSpaceDN w:val="0"/>
              <w:spacing w:before="127"/>
              <w:ind w:left="246"/>
              <w:rPr>
                <w:rFonts w:ascii="Arial" w:eastAsia="Arial" w:hAnsi="Arial" w:cs="Arial"/>
                <w:sz w:val="22"/>
                <w:szCs w:val="22"/>
                <w:lang w:val="en-US" w:eastAsia="en-US"/>
              </w:rPr>
            </w:pPr>
            <w:r w:rsidRPr="00A51386">
              <w:rPr>
                <w:rFonts w:ascii="Arial" w:eastAsia="Arial" w:hAnsi="Arial" w:cs="Arial"/>
                <w:sz w:val="22"/>
                <w:szCs w:val="22"/>
                <w:lang w:val="en-US" w:eastAsia="en-US"/>
              </w:rPr>
              <w:t>µS/cm</w:t>
            </w:r>
          </w:p>
        </w:tc>
        <w:tc>
          <w:tcPr>
            <w:tcW w:w="851"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c>
          <w:tcPr>
            <w:tcW w:w="1417" w:type="dxa"/>
            <w:shd w:val="clear" w:color="auto" w:fill="auto"/>
          </w:tcPr>
          <w:p w:rsidR="00750C15" w:rsidRPr="00A51386" w:rsidRDefault="00750C15" w:rsidP="00750C15">
            <w:pPr>
              <w:widowControl w:val="0"/>
              <w:autoSpaceDE w:val="0"/>
              <w:autoSpaceDN w:val="0"/>
              <w:spacing w:before="127"/>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97433,17</w:t>
            </w:r>
          </w:p>
        </w:tc>
        <w:tc>
          <w:tcPr>
            <w:tcW w:w="1276" w:type="dxa"/>
            <w:shd w:val="clear" w:color="auto" w:fill="auto"/>
          </w:tcPr>
          <w:p w:rsidR="00750C15" w:rsidRPr="00A51386" w:rsidRDefault="00750C15" w:rsidP="00750C15">
            <w:pPr>
              <w:widowControl w:val="0"/>
              <w:autoSpaceDE w:val="0"/>
              <w:autoSpaceDN w:val="0"/>
              <w:spacing w:before="127"/>
              <w:ind w:left="239"/>
              <w:rPr>
                <w:rFonts w:ascii="Arial" w:eastAsia="Arial" w:hAnsi="Arial" w:cs="Arial"/>
                <w:sz w:val="22"/>
                <w:szCs w:val="22"/>
                <w:lang w:val="en-US" w:eastAsia="en-US"/>
              </w:rPr>
            </w:pPr>
            <w:r w:rsidRPr="00A51386">
              <w:rPr>
                <w:rFonts w:ascii="Arial" w:eastAsia="Arial" w:hAnsi="Arial" w:cs="Arial"/>
                <w:sz w:val="22"/>
                <w:szCs w:val="22"/>
                <w:lang w:val="en-US" w:eastAsia="en-US"/>
              </w:rPr>
              <w:t>4093,92</w:t>
            </w:r>
          </w:p>
        </w:tc>
        <w:tc>
          <w:tcPr>
            <w:tcW w:w="1276" w:type="dxa"/>
            <w:shd w:val="clear" w:color="auto" w:fill="auto"/>
          </w:tcPr>
          <w:p w:rsidR="00750C15" w:rsidRPr="00A51386" w:rsidRDefault="00750C15" w:rsidP="00750C15">
            <w:pPr>
              <w:widowControl w:val="0"/>
              <w:autoSpaceDE w:val="0"/>
              <w:autoSpaceDN w:val="0"/>
              <w:spacing w:before="127"/>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3401,25</w:t>
            </w:r>
          </w:p>
        </w:tc>
      </w:tr>
      <w:tr w:rsidR="00750C15" w:rsidRPr="00A51386" w:rsidTr="00A51386">
        <w:trPr>
          <w:trHeight w:val="503"/>
        </w:trPr>
        <w:tc>
          <w:tcPr>
            <w:tcW w:w="2938" w:type="dxa"/>
            <w:shd w:val="clear" w:color="auto" w:fill="auto"/>
          </w:tcPr>
          <w:p w:rsidR="00750C15" w:rsidRPr="00A51386" w:rsidRDefault="00750C15" w:rsidP="00750C15">
            <w:pPr>
              <w:widowControl w:val="0"/>
              <w:autoSpaceDE w:val="0"/>
              <w:autoSpaceDN w:val="0"/>
              <w:spacing w:line="251"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Boja</w:t>
            </w:r>
          </w:p>
        </w:tc>
        <w:tc>
          <w:tcPr>
            <w:tcW w:w="1456" w:type="dxa"/>
            <w:shd w:val="clear" w:color="auto" w:fill="auto"/>
          </w:tcPr>
          <w:p w:rsidR="00750C15" w:rsidRPr="00A51386" w:rsidRDefault="00750C15" w:rsidP="00750C15">
            <w:pPr>
              <w:widowControl w:val="0"/>
              <w:autoSpaceDE w:val="0"/>
              <w:autoSpaceDN w:val="0"/>
              <w:spacing w:before="2" w:line="252" w:lineRule="exact"/>
              <w:ind w:left="268" w:right="190" w:hanging="20"/>
              <w:rPr>
                <w:rFonts w:ascii="Arial" w:eastAsia="Arial" w:hAnsi="Arial" w:cs="Arial"/>
                <w:sz w:val="22"/>
                <w:szCs w:val="22"/>
                <w:lang w:val="en-US" w:eastAsia="en-US"/>
              </w:rPr>
            </w:pPr>
            <w:r w:rsidRPr="00A51386">
              <w:rPr>
                <w:rFonts w:ascii="Arial" w:eastAsia="Arial" w:hAnsi="Arial" w:cs="Arial"/>
                <w:sz w:val="22"/>
                <w:szCs w:val="22"/>
                <w:lang w:val="en-US" w:eastAsia="en-US"/>
              </w:rPr>
              <w:t>(Pt Co skala)</w:t>
            </w:r>
          </w:p>
        </w:tc>
        <w:tc>
          <w:tcPr>
            <w:tcW w:w="851"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c>
          <w:tcPr>
            <w:tcW w:w="1417" w:type="dxa"/>
            <w:shd w:val="clear" w:color="auto" w:fill="auto"/>
          </w:tcPr>
          <w:p w:rsidR="00750C15" w:rsidRPr="00A51386" w:rsidRDefault="00750C15" w:rsidP="00750C15">
            <w:pPr>
              <w:widowControl w:val="0"/>
              <w:autoSpaceDE w:val="0"/>
              <w:autoSpaceDN w:val="0"/>
              <w:spacing w:before="124"/>
              <w:ind w:left="112"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86,58</w:t>
            </w:r>
          </w:p>
        </w:tc>
        <w:tc>
          <w:tcPr>
            <w:tcW w:w="1276" w:type="dxa"/>
            <w:shd w:val="clear" w:color="auto" w:fill="auto"/>
          </w:tcPr>
          <w:p w:rsidR="00750C15" w:rsidRPr="00A51386" w:rsidRDefault="00750C15" w:rsidP="00750C15">
            <w:pPr>
              <w:widowControl w:val="0"/>
              <w:autoSpaceDE w:val="0"/>
              <w:autoSpaceDN w:val="0"/>
              <w:spacing w:before="124"/>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46,00</w:t>
            </w:r>
          </w:p>
        </w:tc>
        <w:tc>
          <w:tcPr>
            <w:tcW w:w="1276" w:type="dxa"/>
            <w:shd w:val="clear" w:color="auto" w:fill="auto"/>
          </w:tcPr>
          <w:p w:rsidR="00750C15" w:rsidRPr="00A51386" w:rsidRDefault="00750C15" w:rsidP="00750C15">
            <w:pPr>
              <w:widowControl w:val="0"/>
              <w:autoSpaceDE w:val="0"/>
              <w:autoSpaceDN w:val="0"/>
              <w:spacing w:before="124"/>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75,75</w:t>
            </w:r>
          </w:p>
        </w:tc>
      </w:tr>
      <w:tr w:rsidR="00750C15" w:rsidRPr="00A51386" w:rsidTr="00A51386">
        <w:trPr>
          <w:trHeight w:val="756"/>
        </w:trPr>
        <w:tc>
          <w:tcPr>
            <w:tcW w:w="2938" w:type="dxa"/>
            <w:shd w:val="clear" w:color="auto" w:fill="auto"/>
          </w:tcPr>
          <w:p w:rsidR="00750C15" w:rsidRPr="00A51386" w:rsidRDefault="00750C15" w:rsidP="00750C15">
            <w:pPr>
              <w:widowControl w:val="0"/>
              <w:autoSpaceDE w:val="0"/>
              <w:autoSpaceDN w:val="0"/>
              <w:ind w:left="104" w:right="758"/>
              <w:rPr>
                <w:rFonts w:ascii="Arial" w:eastAsia="Arial" w:hAnsi="Arial" w:cs="Arial"/>
                <w:sz w:val="22"/>
                <w:szCs w:val="22"/>
                <w:lang w:val="en-US" w:eastAsia="en-US"/>
              </w:rPr>
            </w:pPr>
            <w:r w:rsidRPr="00A51386">
              <w:rPr>
                <w:rFonts w:ascii="Arial" w:eastAsia="Arial" w:hAnsi="Arial" w:cs="Arial"/>
                <w:sz w:val="22"/>
                <w:szCs w:val="22"/>
                <w:lang w:val="en-US" w:eastAsia="en-US"/>
              </w:rPr>
              <w:t>Ukupne suspendirane</w:t>
            </w:r>
          </w:p>
          <w:p w:rsidR="00750C15" w:rsidRPr="00A51386" w:rsidRDefault="00750C15" w:rsidP="00750C15">
            <w:pPr>
              <w:widowControl w:val="0"/>
              <w:autoSpaceDE w:val="0"/>
              <w:autoSpaceDN w:val="0"/>
              <w:spacing w:line="232"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materije</w:t>
            </w:r>
          </w:p>
        </w:tc>
        <w:tc>
          <w:tcPr>
            <w:tcW w:w="1456" w:type="dxa"/>
            <w:shd w:val="clear" w:color="auto" w:fill="auto"/>
          </w:tcPr>
          <w:p w:rsidR="00750C15" w:rsidRPr="00A51386" w:rsidRDefault="00750C15" w:rsidP="00750C15">
            <w:pPr>
              <w:widowControl w:val="0"/>
              <w:autoSpaceDE w:val="0"/>
              <w:autoSpaceDN w:val="0"/>
              <w:spacing w:line="250"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mg/l</w:t>
            </w:r>
          </w:p>
        </w:tc>
        <w:tc>
          <w:tcPr>
            <w:tcW w:w="851" w:type="dxa"/>
            <w:shd w:val="clear" w:color="auto" w:fill="auto"/>
          </w:tcPr>
          <w:p w:rsidR="00750C15" w:rsidRPr="00A51386" w:rsidRDefault="00750C15" w:rsidP="00750C15">
            <w:pPr>
              <w:widowControl w:val="0"/>
              <w:autoSpaceDE w:val="0"/>
              <w:autoSpaceDN w:val="0"/>
              <w:spacing w:before="7"/>
              <w:rPr>
                <w:rFonts w:ascii="Arial" w:eastAsia="Arial" w:hAnsi="Arial" w:cs="Arial"/>
                <w:i/>
                <w:sz w:val="21"/>
                <w:szCs w:val="22"/>
                <w:lang w:val="en-US" w:eastAsia="en-US"/>
              </w:rPr>
            </w:pPr>
          </w:p>
          <w:p w:rsidR="00750C15" w:rsidRPr="00A51386" w:rsidRDefault="00750C15" w:rsidP="00750C15">
            <w:pPr>
              <w:widowControl w:val="0"/>
              <w:autoSpaceDE w:val="0"/>
              <w:autoSpaceDN w:val="0"/>
              <w:spacing w:before="1"/>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35</w:t>
            </w:r>
          </w:p>
        </w:tc>
        <w:tc>
          <w:tcPr>
            <w:tcW w:w="1417" w:type="dxa"/>
            <w:shd w:val="clear" w:color="auto" w:fill="auto"/>
          </w:tcPr>
          <w:p w:rsidR="00750C15" w:rsidRPr="00A51386" w:rsidRDefault="00750C15" w:rsidP="00750C15">
            <w:pPr>
              <w:widowControl w:val="0"/>
              <w:autoSpaceDE w:val="0"/>
              <w:autoSpaceDN w:val="0"/>
              <w:spacing w:before="7"/>
              <w:rPr>
                <w:rFonts w:ascii="Arial" w:eastAsia="Arial" w:hAnsi="Arial" w:cs="Arial"/>
                <w:i/>
                <w:sz w:val="21"/>
                <w:szCs w:val="22"/>
                <w:lang w:val="en-US" w:eastAsia="en-US"/>
              </w:rPr>
            </w:pPr>
          </w:p>
          <w:p w:rsidR="00750C15" w:rsidRPr="00A51386" w:rsidRDefault="00750C15" w:rsidP="00750C15">
            <w:pPr>
              <w:widowControl w:val="0"/>
              <w:autoSpaceDE w:val="0"/>
              <w:autoSpaceDN w:val="0"/>
              <w:spacing w:before="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400,83</w:t>
            </w:r>
          </w:p>
        </w:tc>
        <w:tc>
          <w:tcPr>
            <w:tcW w:w="1276" w:type="dxa"/>
            <w:shd w:val="clear" w:color="auto" w:fill="auto"/>
          </w:tcPr>
          <w:p w:rsidR="00750C15" w:rsidRPr="00A51386" w:rsidRDefault="00750C15" w:rsidP="00750C15">
            <w:pPr>
              <w:widowControl w:val="0"/>
              <w:autoSpaceDE w:val="0"/>
              <w:autoSpaceDN w:val="0"/>
              <w:spacing w:before="7"/>
              <w:rPr>
                <w:rFonts w:ascii="Arial" w:eastAsia="Arial" w:hAnsi="Arial" w:cs="Arial"/>
                <w:i/>
                <w:sz w:val="21"/>
                <w:szCs w:val="22"/>
                <w:lang w:val="en-US" w:eastAsia="en-US"/>
              </w:rPr>
            </w:pPr>
          </w:p>
          <w:p w:rsidR="00750C15" w:rsidRPr="00A51386" w:rsidRDefault="00750C15" w:rsidP="00750C15">
            <w:pPr>
              <w:widowControl w:val="0"/>
              <w:autoSpaceDE w:val="0"/>
              <w:autoSpaceDN w:val="0"/>
              <w:spacing w:before="1"/>
              <w:ind w:left="301"/>
              <w:rPr>
                <w:rFonts w:ascii="Arial" w:eastAsia="Arial" w:hAnsi="Arial" w:cs="Arial"/>
                <w:sz w:val="22"/>
                <w:szCs w:val="22"/>
                <w:lang w:val="en-US" w:eastAsia="en-US"/>
              </w:rPr>
            </w:pPr>
            <w:r w:rsidRPr="00A51386">
              <w:rPr>
                <w:rFonts w:ascii="Arial" w:eastAsia="Arial" w:hAnsi="Arial" w:cs="Arial"/>
                <w:sz w:val="22"/>
                <w:szCs w:val="22"/>
                <w:lang w:val="en-US" w:eastAsia="en-US"/>
              </w:rPr>
              <w:t>119,42</w:t>
            </w:r>
          </w:p>
        </w:tc>
        <w:tc>
          <w:tcPr>
            <w:tcW w:w="1276" w:type="dxa"/>
            <w:shd w:val="clear" w:color="auto" w:fill="auto"/>
          </w:tcPr>
          <w:p w:rsidR="00750C15" w:rsidRPr="00A51386" w:rsidRDefault="00750C15" w:rsidP="00750C15">
            <w:pPr>
              <w:widowControl w:val="0"/>
              <w:autoSpaceDE w:val="0"/>
              <w:autoSpaceDN w:val="0"/>
              <w:spacing w:before="7"/>
              <w:rPr>
                <w:rFonts w:ascii="Arial" w:eastAsia="Arial" w:hAnsi="Arial" w:cs="Arial"/>
                <w:i/>
                <w:sz w:val="21"/>
                <w:szCs w:val="22"/>
                <w:lang w:val="en-US" w:eastAsia="en-US"/>
              </w:rPr>
            </w:pPr>
          </w:p>
          <w:p w:rsidR="00750C15" w:rsidRPr="00A51386" w:rsidRDefault="00750C15" w:rsidP="00750C15">
            <w:pPr>
              <w:widowControl w:val="0"/>
              <w:autoSpaceDE w:val="0"/>
              <w:autoSpaceDN w:val="0"/>
              <w:spacing w:before="1"/>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59,70</w:t>
            </w:r>
          </w:p>
        </w:tc>
      </w:tr>
      <w:tr w:rsidR="00750C15" w:rsidRPr="00A51386" w:rsidTr="00A51386">
        <w:trPr>
          <w:trHeight w:val="294"/>
        </w:trPr>
        <w:tc>
          <w:tcPr>
            <w:tcW w:w="2938" w:type="dxa"/>
            <w:shd w:val="clear" w:color="auto" w:fill="auto"/>
          </w:tcPr>
          <w:p w:rsidR="00750C15" w:rsidRPr="00A51386" w:rsidRDefault="00750C15" w:rsidP="00750C15">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HPK - Cr</w:t>
            </w:r>
          </w:p>
        </w:tc>
        <w:tc>
          <w:tcPr>
            <w:tcW w:w="1456" w:type="dxa"/>
            <w:shd w:val="clear" w:color="auto" w:fill="auto"/>
          </w:tcPr>
          <w:p w:rsidR="00750C15" w:rsidRPr="00A51386" w:rsidRDefault="00750C15" w:rsidP="00750C15">
            <w:pPr>
              <w:widowControl w:val="0"/>
              <w:autoSpaceDE w:val="0"/>
              <w:autoSpaceDN w:val="0"/>
              <w:spacing w:line="255" w:lineRule="exact"/>
              <w:ind w:left="122"/>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mgO</w:t>
            </w:r>
            <w:r w:rsidRPr="00A51386">
              <w:rPr>
                <w:rFonts w:ascii="Arial" w:eastAsia="Arial" w:hAnsi="Arial" w:cs="Arial"/>
                <w:sz w:val="14"/>
                <w:szCs w:val="22"/>
                <w:lang w:val="en-US" w:eastAsia="en-US"/>
              </w:rPr>
              <w:t>2</w:t>
            </w:r>
            <w:r w:rsidRPr="00A51386">
              <w:rPr>
                <w:rFonts w:ascii="Arial" w:eastAsia="Arial" w:hAnsi="Arial" w:cs="Arial"/>
                <w:position w:val="2"/>
                <w:sz w:val="22"/>
                <w:szCs w:val="22"/>
                <w:lang w:val="en-US" w:eastAsia="en-US"/>
              </w:rPr>
              <w:t>/l</w:t>
            </w:r>
          </w:p>
        </w:tc>
        <w:tc>
          <w:tcPr>
            <w:tcW w:w="851" w:type="dxa"/>
            <w:shd w:val="clear" w:color="auto" w:fill="auto"/>
          </w:tcPr>
          <w:p w:rsidR="00750C15" w:rsidRPr="00A51386" w:rsidRDefault="00750C15" w:rsidP="00750C15">
            <w:pPr>
              <w:widowControl w:val="0"/>
              <w:autoSpaceDE w:val="0"/>
              <w:autoSpaceDN w:val="0"/>
              <w:spacing w:before="21"/>
              <w:ind w:left="93" w:right="54"/>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125</w:t>
            </w:r>
          </w:p>
        </w:tc>
        <w:tc>
          <w:tcPr>
            <w:tcW w:w="1417" w:type="dxa"/>
            <w:shd w:val="clear" w:color="auto" w:fill="auto"/>
          </w:tcPr>
          <w:p w:rsidR="00750C15" w:rsidRPr="00A51386" w:rsidRDefault="00750C15" w:rsidP="00750C15">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495,25</w:t>
            </w:r>
          </w:p>
        </w:tc>
        <w:tc>
          <w:tcPr>
            <w:tcW w:w="1276" w:type="dxa"/>
            <w:shd w:val="clear" w:color="auto" w:fill="auto"/>
          </w:tcPr>
          <w:p w:rsidR="00750C15" w:rsidRPr="00A51386" w:rsidRDefault="00750C15" w:rsidP="00750C15">
            <w:pPr>
              <w:widowControl w:val="0"/>
              <w:autoSpaceDE w:val="0"/>
              <w:autoSpaceDN w:val="0"/>
              <w:spacing w:before="21"/>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55,38</w:t>
            </w:r>
          </w:p>
        </w:tc>
        <w:tc>
          <w:tcPr>
            <w:tcW w:w="1276" w:type="dxa"/>
            <w:shd w:val="clear" w:color="auto" w:fill="auto"/>
          </w:tcPr>
          <w:p w:rsidR="00750C15" w:rsidRPr="00A51386" w:rsidRDefault="00750C15" w:rsidP="00750C15">
            <w:pPr>
              <w:widowControl w:val="0"/>
              <w:autoSpaceDE w:val="0"/>
              <w:autoSpaceDN w:val="0"/>
              <w:spacing w:before="21"/>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117,25</w:t>
            </w:r>
          </w:p>
        </w:tc>
      </w:tr>
      <w:tr w:rsidR="00750C15" w:rsidRPr="00A51386" w:rsidTr="00A51386">
        <w:trPr>
          <w:trHeight w:val="297"/>
        </w:trPr>
        <w:tc>
          <w:tcPr>
            <w:tcW w:w="2938" w:type="dxa"/>
            <w:shd w:val="clear" w:color="auto" w:fill="auto"/>
          </w:tcPr>
          <w:p w:rsidR="00750C15" w:rsidRPr="00A51386" w:rsidRDefault="00750C15" w:rsidP="00750C15">
            <w:pPr>
              <w:widowControl w:val="0"/>
              <w:autoSpaceDE w:val="0"/>
              <w:autoSpaceDN w:val="0"/>
              <w:spacing w:before="1"/>
              <w:ind w:left="104"/>
              <w:rPr>
                <w:rFonts w:ascii="Arial" w:eastAsia="Arial" w:hAnsi="Arial" w:cs="Arial"/>
                <w:sz w:val="14"/>
                <w:szCs w:val="22"/>
                <w:lang w:val="en-US" w:eastAsia="en-US"/>
              </w:rPr>
            </w:pPr>
            <w:r w:rsidRPr="00A51386">
              <w:rPr>
                <w:rFonts w:ascii="Arial" w:eastAsia="Arial" w:hAnsi="Arial" w:cs="Arial"/>
                <w:position w:val="2"/>
                <w:sz w:val="22"/>
                <w:szCs w:val="22"/>
                <w:lang w:val="en-US" w:eastAsia="en-US"/>
              </w:rPr>
              <w:t>BPK</w:t>
            </w:r>
            <w:r w:rsidRPr="00A51386">
              <w:rPr>
                <w:rFonts w:ascii="Arial" w:eastAsia="Arial" w:hAnsi="Arial" w:cs="Arial"/>
                <w:sz w:val="14"/>
                <w:szCs w:val="22"/>
                <w:lang w:val="en-US" w:eastAsia="en-US"/>
              </w:rPr>
              <w:t>5</w:t>
            </w:r>
          </w:p>
        </w:tc>
        <w:tc>
          <w:tcPr>
            <w:tcW w:w="1456" w:type="dxa"/>
            <w:shd w:val="clear" w:color="auto" w:fill="auto"/>
          </w:tcPr>
          <w:p w:rsidR="00750C15" w:rsidRPr="00A51386" w:rsidRDefault="00750C15" w:rsidP="00750C15">
            <w:pPr>
              <w:widowControl w:val="0"/>
              <w:autoSpaceDE w:val="0"/>
              <w:autoSpaceDN w:val="0"/>
              <w:spacing w:before="1"/>
              <w:ind w:left="122"/>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mgO</w:t>
            </w:r>
            <w:r w:rsidRPr="00A51386">
              <w:rPr>
                <w:rFonts w:ascii="Arial" w:eastAsia="Arial" w:hAnsi="Arial" w:cs="Arial"/>
                <w:sz w:val="14"/>
                <w:szCs w:val="22"/>
                <w:lang w:val="en-US" w:eastAsia="en-US"/>
              </w:rPr>
              <w:t>2</w:t>
            </w:r>
            <w:r w:rsidRPr="00A51386">
              <w:rPr>
                <w:rFonts w:ascii="Arial" w:eastAsia="Arial" w:hAnsi="Arial" w:cs="Arial"/>
                <w:position w:val="2"/>
                <w:sz w:val="22"/>
                <w:szCs w:val="22"/>
                <w:lang w:val="en-US" w:eastAsia="en-US"/>
              </w:rPr>
              <w:t>/l</w:t>
            </w:r>
          </w:p>
        </w:tc>
        <w:tc>
          <w:tcPr>
            <w:tcW w:w="851" w:type="dxa"/>
            <w:shd w:val="clear" w:color="auto" w:fill="auto"/>
          </w:tcPr>
          <w:p w:rsidR="00750C15" w:rsidRPr="00A51386" w:rsidRDefault="00750C15" w:rsidP="00750C15">
            <w:pPr>
              <w:widowControl w:val="0"/>
              <w:autoSpaceDE w:val="0"/>
              <w:autoSpaceDN w:val="0"/>
              <w:spacing w:before="21"/>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25</w:t>
            </w:r>
          </w:p>
        </w:tc>
        <w:tc>
          <w:tcPr>
            <w:tcW w:w="1417" w:type="dxa"/>
            <w:shd w:val="clear" w:color="auto" w:fill="auto"/>
          </w:tcPr>
          <w:p w:rsidR="00750C15" w:rsidRPr="00A51386" w:rsidRDefault="00750C15" w:rsidP="00750C15">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146,67</w:t>
            </w:r>
          </w:p>
        </w:tc>
        <w:tc>
          <w:tcPr>
            <w:tcW w:w="1276" w:type="dxa"/>
            <w:shd w:val="clear" w:color="auto" w:fill="auto"/>
          </w:tcPr>
          <w:p w:rsidR="00750C15" w:rsidRPr="00A51386" w:rsidRDefault="00750C15" w:rsidP="00750C15">
            <w:pPr>
              <w:widowControl w:val="0"/>
              <w:autoSpaceDE w:val="0"/>
              <w:autoSpaceDN w:val="0"/>
              <w:spacing w:before="21"/>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15,73</w:t>
            </w:r>
          </w:p>
        </w:tc>
        <w:tc>
          <w:tcPr>
            <w:tcW w:w="1276" w:type="dxa"/>
            <w:shd w:val="clear" w:color="auto" w:fill="auto"/>
          </w:tcPr>
          <w:p w:rsidR="00750C15" w:rsidRPr="00A51386" w:rsidRDefault="00750C15" w:rsidP="00750C15">
            <w:pPr>
              <w:widowControl w:val="0"/>
              <w:autoSpaceDE w:val="0"/>
              <w:autoSpaceDN w:val="0"/>
              <w:spacing w:before="21"/>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35,25</w:t>
            </w:r>
          </w:p>
        </w:tc>
      </w:tr>
      <w:tr w:rsidR="00750C15" w:rsidRPr="00A51386" w:rsidTr="00A51386">
        <w:trPr>
          <w:trHeight w:val="505"/>
        </w:trPr>
        <w:tc>
          <w:tcPr>
            <w:tcW w:w="2938" w:type="dxa"/>
            <w:shd w:val="clear" w:color="auto" w:fill="auto"/>
          </w:tcPr>
          <w:p w:rsidR="00750C15" w:rsidRPr="00A51386" w:rsidRDefault="00750C15" w:rsidP="00750C15">
            <w:pPr>
              <w:widowControl w:val="0"/>
              <w:autoSpaceDE w:val="0"/>
              <w:autoSpaceDN w:val="0"/>
              <w:spacing w:before="4" w:line="252" w:lineRule="exact"/>
              <w:ind w:left="104" w:right="221"/>
              <w:rPr>
                <w:rFonts w:ascii="Arial" w:eastAsia="Arial" w:hAnsi="Arial" w:cs="Arial"/>
                <w:sz w:val="22"/>
                <w:szCs w:val="22"/>
                <w:lang w:val="en-US" w:eastAsia="en-US"/>
              </w:rPr>
            </w:pPr>
            <w:r w:rsidRPr="00A51386">
              <w:rPr>
                <w:rFonts w:ascii="Arial" w:eastAsia="Arial" w:hAnsi="Arial" w:cs="Arial"/>
                <w:sz w:val="22"/>
                <w:szCs w:val="22"/>
                <w:lang w:val="en-US" w:eastAsia="en-US"/>
              </w:rPr>
              <w:t>Sadržaj otopljenog kisika</w:t>
            </w:r>
          </w:p>
        </w:tc>
        <w:tc>
          <w:tcPr>
            <w:tcW w:w="1456" w:type="dxa"/>
            <w:shd w:val="clear" w:color="auto" w:fill="auto"/>
          </w:tcPr>
          <w:p w:rsidR="00750C15" w:rsidRPr="00A51386" w:rsidRDefault="00750C15" w:rsidP="00750C15">
            <w:pPr>
              <w:widowControl w:val="0"/>
              <w:autoSpaceDE w:val="0"/>
              <w:autoSpaceDN w:val="0"/>
              <w:spacing w:line="255" w:lineRule="exact"/>
              <w:ind w:left="122"/>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mgO</w:t>
            </w:r>
            <w:r w:rsidRPr="00A51386">
              <w:rPr>
                <w:rFonts w:ascii="Arial" w:eastAsia="Arial" w:hAnsi="Arial" w:cs="Arial"/>
                <w:sz w:val="14"/>
                <w:szCs w:val="22"/>
                <w:lang w:val="en-US" w:eastAsia="en-US"/>
              </w:rPr>
              <w:t>2</w:t>
            </w:r>
            <w:r w:rsidRPr="00A51386">
              <w:rPr>
                <w:rFonts w:ascii="Arial" w:eastAsia="Arial" w:hAnsi="Arial" w:cs="Arial"/>
                <w:position w:val="2"/>
                <w:sz w:val="22"/>
                <w:szCs w:val="22"/>
                <w:lang w:val="en-US" w:eastAsia="en-US"/>
              </w:rPr>
              <w:t>/l</w:t>
            </w:r>
          </w:p>
        </w:tc>
        <w:tc>
          <w:tcPr>
            <w:tcW w:w="851"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c>
          <w:tcPr>
            <w:tcW w:w="1417" w:type="dxa"/>
            <w:shd w:val="clear" w:color="auto" w:fill="auto"/>
          </w:tcPr>
          <w:p w:rsidR="00750C15" w:rsidRPr="00A51386" w:rsidRDefault="00750C15" w:rsidP="00750C15">
            <w:pPr>
              <w:widowControl w:val="0"/>
              <w:autoSpaceDE w:val="0"/>
              <w:autoSpaceDN w:val="0"/>
              <w:spacing w:before="127"/>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0,76</w:t>
            </w:r>
          </w:p>
        </w:tc>
        <w:tc>
          <w:tcPr>
            <w:tcW w:w="1276" w:type="dxa"/>
            <w:shd w:val="clear" w:color="auto" w:fill="auto"/>
          </w:tcPr>
          <w:p w:rsidR="00750C15" w:rsidRPr="00A51386" w:rsidRDefault="00750C15" w:rsidP="00750C15">
            <w:pPr>
              <w:widowControl w:val="0"/>
              <w:autoSpaceDE w:val="0"/>
              <w:autoSpaceDN w:val="0"/>
              <w:spacing w:before="127"/>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3,88</w:t>
            </w:r>
          </w:p>
        </w:tc>
        <w:tc>
          <w:tcPr>
            <w:tcW w:w="1276" w:type="dxa"/>
            <w:shd w:val="clear" w:color="auto" w:fill="auto"/>
          </w:tcPr>
          <w:p w:rsidR="00750C15" w:rsidRPr="00A51386" w:rsidRDefault="00750C15" w:rsidP="00750C15">
            <w:pPr>
              <w:widowControl w:val="0"/>
              <w:autoSpaceDE w:val="0"/>
              <w:autoSpaceDN w:val="0"/>
              <w:spacing w:before="127"/>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3,34</w:t>
            </w:r>
          </w:p>
        </w:tc>
      </w:tr>
      <w:tr w:rsidR="00750C15" w:rsidRPr="00A51386" w:rsidTr="00A51386">
        <w:trPr>
          <w:trHeight w:val="278"/>
        </w:trPr>
        <w:tc>
          <w:tcPr>
            <w:tcW w:w="2938" w:type="dxa"/>
            <w:shd w:val="clear" w:color="auto" w:fill="auto"/>
          </w:tcPr>
          <w:p w:rsidR="00750C15" w:rsidRPr="00A51386" w:rsidRDefault="00750C15" w:rsidP="00750C15">
            <w:pPr>
              <w:widowControl w:val="0"/>
              <w:autoSpaceDE w:val="0"/>
              <w:autoSpaceDN w:val="0"/>
              <w:spacing w:line="251"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lastRenderedPageBreak/>
              <w:t>Amonijak NH4-N</w:t>
            </w:r>
          </w:p>
        </w:tc>
        <w:tc>
          <w:tcPr>
            <w:tcW w:w="1456" w:type="dxa"/>
            <w:shd w:val="clear" w:color="auto" w:fill="auto"/>
          </w:tcPr>
          <w:p w:rsidR="00750C15" w:rsidRPr="00A51386" w:rsidRDefault="00750C15" w:rsidP="00750C15">
            <w:pPr>
              <w:widowControl w:val="0"/>
              <w:autoSpaceDE w:val="0"/>
              <w:autoSpaceDN w:val="0"/>
              <w:spacing w:line="251"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mgN/l</w:t>
            </w:r>
          </w:p>
        </w:tc>
        <w:tc>
          <w:tcPr>
            <w:tcW w:w="851" w:type="dxa"/>
            <w:shd w:val="clear" w:color="auto" w:fill="auto"/>
          </w:tcPr>
          <w:p w:rsidR="00750C15" w:rsidRPr="00A51386" w:rsidRDefault="00750C15" w:rsidP="00750C15">
            <w:pPr>
              <w:widowControl w:val="0"/>
              <w:autoSpaceDE w:val="0"/>
              <w:autoSpaceDN w:val="0"/>
              <w:spacing w:before="12" w:line="246"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w:t>
            </w:r>
          </w:p>
        </w:tc>
        <w:tc>
          <w:tcPr>
            <w:tcW w:w="1417" w:type="dxa"/>
            <w:shd w:val="clear" w:color="auto" w:fill="auto"/>
          </w:tcPr>
          <w:p w:rsidR="00750C15" w:rsidRPr="00A51386" w:rsidRDefault="00750C15" w:rsidP="00750C15">
            <w:pPr>
              <w:widowControl w:val="0"/>
              <w:autoSpaceDE w:val="0"/>
              <w:autoSpaceDN w:val="0"/>
              <w:spacing w:before="12"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1,46</w:t>
            </w:r>
          </w:p>
        </w:tc>
        <w:tc>
          <w:tcPr>
            <w:tcW w:w="1276" w:type="dxa"/>
            <w:shd w:val="clear" w:color="auto" w:fill="auto"/>
          </w:tcPr>
          <w:p w:rsidR="00750C15" w:rsidRPr="00A51386" w:rsidRDefault="00750C15" w:rsidP="00750C15">
            <w:pPr>
              <w:widowControl w:val="0"/>
              <w:autoSpaceDE w:val="0"/>
              <w:autoSpaceDN w:val="0"/>
              <w:spacing w:before="12" w:line="246"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3,02</w:t>
            </w:r>
          </w:p>
        </w:tc>
        <w:tc>
          <w:tcPr>
            <w:tcW w:w="1276" w:type="dxa"/>
            <w:shd w:val="clear" w:color="auto" w:fill="auto"/>
          </w:tcPr>
          <w:p w:rsidR="00750C15" w:rsidRPr="00A51386" w:rsidRDefault="00750C15" w:rsidP="00750C15">
            <w:pPr>
              <w:widowControl w:val="0"/>
              <w:autoSpaceDE w:val="0"/>
              <w:autoSpaceDN w:val="0"/>
              <w:spacing w:before="12" w:line="246"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4,41</w:t>
            </w:r>
          </w:p>
        </w:tc>
      </w:tr>
      <w:tr w:rsidR="00750C15" w:rsidRPr="00A51386" w:rsidTr="00A51386">
        <w:trPr>
          <w:trHeight w:val="280"/>
        </w:trPr>
        <w:tc>
          <w:tcPr>
            <w:tcW w:w="2938" w:type="dxa"/>
            <w:shd w:val="clear" w:color="auto" w:fill="auto"/>
          </w:tcPr>
          <w:p w:rsidR="00750C15" w:rsidRPr="00A51386" w:rsidRDefault="00750C15" w:rsidP="00750C15">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Ukupni nitrogen</w:t>
            </w:r>
          </w:p>
        </w:tc>
        <w:tc>
          <w:tcPr>
            <w:tcW w:w="1456" w:type="dxa"/>
            <w:shd w:val="clear" w:color="auto" w:fill="auto"/>
          </w:tcPr>
          <w:p w:rsidR="00750C15" w:rsidRPr="00A51386" w:rsidRDefault="00750C15" w:rsidP="00750C15">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mgN/l</w:t>
            </w:r>
          </w:p>
        </w:tc>
        <w:tc>
          <w:tcPr>
            <w:tcW w:w="851" w:type="dxa"/>
            <w:shd w:val="clear" w:color="auto" w:fill="auto"/>
          </w:tcPr>
          <w:p w:rsidR="00750C15" w:rsidRPr="00A51386" w:rsidRDefault="00750C15" w:rsidP="00750C15">
            <w:pPr>
              <w:widowControl w:val="0"/>
              <w:autoSpaceDE w:val="0"/>
              <w:autoSpaceDN w:val="0"/>
              <w:spacing w:before="14" w:line="246"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15</w:t>
            </w:r>
          </w:p>
        </w:tc>
        <w:tc>
          <w:tcPr>
            <w:tcW w:w="1417" w:type="dxa"/>
            <w:shd w:val="clear" w:color="auto" w:fill="auto"/>
          </w:tcPr>
          <w:p w:rsidR="00750C15" w:rsidRPr="00A51386" w:rsidRDefault="00750C15" w:rsidP="00750C15">
            <w:pPr>
              <w:widowControl w:val="0"/>
              <w:autoSpaceDE w:val="0"/>
              <w:autoSpaceDN w:val="0"/>
              <w:spacing w:before="14"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5,90</w:t>
            </w:r>
          </w:p>
        </w:tc>
        <w:tc>
          <w:tcPr>
            <w:tcW w:w="1276" w:type="dxa"/>
            <w:shd w:val="clear" w:color="auto" w:fill="auto"/>
          </w:tcPr>
          <w:p w:rsidR="00750C15" w:rsidRPr="00A51386" w:rsidRDefault="00750C15" w:rsidP="00750C15">
            <w:pPr>
              <w:widowControl w:val="0"/>
              <w:autoSpaceDE w:val="0"/>
              <w:autoSpaceDN w:val="0"/>
              <w:spacing w:before="14" w:line="246"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5,67</w:t>
            </w:r>
          </w:p>
        </w:tc>
        <w:tc>
          <w:tcPr>
            <w:tcW w:w="1276" w:type="dxa"/>
            <w:shd w:val="clear" w:color="auto" w:fill="auto"/>
          </w:tcPr>
          <w:p w:rsidR="00750C15" w:rsidRPr="00A51386" w:rsidRDefault="00750C15" w:rsidP="00750C15">
            <w:pPr>
              <w:widowControl w:val="0"/>
              <w:autoSpaceDE w:val="0"/>
              <w:autoSpaceDN w:val="0"/>
              <w:spacing w:before="14" w:line="246" w:lineRule="exact"/>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10,39</w:t>
            </w:r>
          </w:p>
        </w:tc>
      </w:tr>
      <w:tr w:rsidR="00750C15" w:rsidRPr="00A51386" w:rsidTr="00A51386">
        <w:trPr>
          <w:trHeight w:val="282"/>
        </w:trPr>
        <w:tc>
          <w:tcPr>
            <w:tcW w:w="2938" w:type="dxa"/>
            <w:shd w:val="clear" w:color="auto" w:fill="auto"/>
          </w:tcPr>
          <w:p w:rsidR="00750C15" w:rsidRPr="00A51386" w:rsidRDefault="00750C15" w:rsidP="00750C15">
            <w:pPr>
              <w:widowControl w:val="0"/>
              <w:autoSpaceDE w:val="0"/>
              <w:autoSpaceDN w:val="0"/>
              <w:spacing w:before="2"/>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Ukupni fosfor</w:t>
            </w:r>
          </w:p>
        </w:tc>
        <w:tc>
          <w:tcPr>
            <w:tcW w:w="1456" w:type="dxa"/>
            <w:shd w:val="clear" w:color="auto" w:fill="auto"/>
          </w:tcPr>
          <w:p w:rsidR="00750C15" w:rsidRPr="00A51386" w:rsidRDefault="00750C15" w:rsidP="00750C15">
            <w:pPr>
              <w:widowControl w:val="0"/>
              <w:autoSpaceDE w:val="0"/>
              <w:autoSpaceDN w:val="0"/>
              <w:spacing w:before="2"/>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mgP/l*</w:t>
            </w:r>
          </w:p>
        </w:tc>
        <w:tc>
          <w:tcPr>
            <w:tcW w:w="851" w:type="dxa"/>
            <w:shd w:val="clear" w:color="auto" w:fill="auto"/>
          </w:tcPr>
          <w:p w:rsidR="00750C15" w:rsidRPr="00A51386" w:rsidRDefault="00750C15" w:rsidP="00750C15">
            <w:pPr>
              <w:widowControl w:val="0"/>
              <w:autoSpaceDE w:val="0"/>
              <w:autoSpaceDN w:val="0"/>
              <w:spacing w:before="14" w:line="248" w:lineRule="exact"/>
              <w:ind w:left="93" w:right="52"/>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2,0*</w:t>
            </w:r>
          </w:p>
        </w:tc>
        <w:tc>
          <w:tcPr>
            <w:tcW w:w="1417" w:type="dxa"/>
            <w:shd w:val="clear" w:color="auto" w:fill="auto"/>
          </w:tcPr>
          <w:p w:rsidR="00750C15" w:rsidRPr="00A51386" w:rsidRDefault="00750C15" w:rsidP="00750C15">
            <w:pPr>
              <w:widowControl w:val="0"/>
              <w:autoSpaceDE w:val="0"/>
              <w:autoSpaceDN w:val="0"/>
              <w:spacing w:before="14" w:line="248"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0,13</w:t>
            </w:r>
          </w:p>
        </w:tc>
        <w:tc>
          <w:tcPr>
            <w:tcW w:w="1276" w:type="dxa"/>
            <w:shd w:val="clear" w:color="auto" w:fill="auto"/>
          </w:tcPr>
          <w:p w:rsidR="00750C15" w:rsidRPr="00A51386" w:rsidRDefault="00750C15" w:rsidP="00750C15">
            <w:pPr>
              <w:widowControl w:val="0"/>
              <w:autoSpaceDE w:val="0"/>
              <w:autoSpaceDN w:val="0"/>
              <w:spacing w:before="14" w:line="248"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0,14</w:t>
            </w:r>
          </w:p>
        </w:tc>
        <w:tc>
          <w:tcPr>
            <w:tcW w:w="1276" w:type="dxa"/>
            <w:shd w:val="clear" w:color="auto" w:fill="auto"/>
          </w:tcPr>
          <w:p w:rsidR="00750C15" w:rsidRPr="00A51386" w:rsidRDefault="00750C15" w:rsidP="00750C15">
            <w:pPr>
              <w:widowControl w:val="0"/>
              <w:autoSpaceDE w:val="0"/>
              <w:autoSpaceDN w:val="0"/>
              <w:spacing w:before="14" w:line="248"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0,96</w:t>
            </w:r>
          </w:p>
        </w:tc>
      </w:tr>
      <w:tr w:rsidR="00750C15" w:rsidRPr="00A51386" w:rsidTr="00A51386">
        <w:trPr>
          <w:trHeight w:val="280"/>
        </w:trPr>
        <w:tc>
          <w:tcPr>
            <w:tcW w:w="2938" w:type="dxa"/>
            <w:shd w:val="clear" w:color="auto" w:fill="auto"/>
          </w:tcPr>
          <w:p w:rsidR="00750C15" w:rsidRPr="00A51386" w:rsidRDefault="00750C15" w:rsidP="00750C15">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Taložive materije</w:t>
            </w:r>
          </w:p>
        </w:tc>
        <w:tc>
          <w:tcPr>
            <w:tcW w:w="1456" w:type="dxa"/>
            <w:shd w:val="clear" w:color="auto" w:fill="auto"/>
          </w:tcPr>
          <w:p w:rsidR="00750C15" w:rsidRPr="00A51386" w:rsidRDefault="00750C15" w:rsidP="00750C15">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ml/l</w:t>
            </w:r>
          </w:p>
        </w:tc>
        <w:tc>
          <w:tcPr>
            <w:tcW w:w="851" w:type="dxa"/>
            <w:shd w:val="clear" w:color="auto" w:fill="auto"/>
          </w:tcPr>
          <w:p w:rsidR="00750C15" w:rsidRPr="00A51386" w:rsidRDefault="00750C15" w:rsidP="00750C15">
            <w:pPr>
              <w:widowControl w:val="0"/>
              <w:autoSpaceDE w:val="0"/>
              <w:autoSpaceDN w:val="0"/>
              <w:spacing w:before="14" w:line="246" w:lineRule="exact"/>
              <w:ind w:left="93" w:right="52"/>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0,5</w:t>
            </w:r>
          </w:p>
        </w:tc>
        <w:tc>
          <w:tcPr>
            <w:tcW w:w="1417" w:type="dxa"/>
            <w:shd w:val="clear" w:color="auto" w:fill="auto"/>
          </w:tcPr>
          <w:p w:rsidR="00750C15" w:rsidRPr="00A51386" w:rsidRDefault="00750C15" w:rsidP="00750C15">
            <w:pPr>
              <w:widowControl w:val="0"/>
              <w:autoSpaceDE w:val="0"/>
              <w:autoSpaceDN w:val="0"/>
              <w:spacing w:before="14"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2,10</w:t>
            </w:r>
          </w:p>
        </w:tc>
        <w:tc>
          <w:tcPr>
            <w:tcW w:w="1276" w:type="dxa"/>
            <w:shd w:val="clear" w:color="auto" w:fill="auto"/>
          </w:tcPr>
          <w:p w:rsidR="00750C15" w:rsidRPr="00A51386" w:rsidRDefault="00750C15" w:rsidP="00750C15">
            <w:pPr>
              <w:widowControl w:val="0"/>
              <w:autoSpaceDE w:val="0"/>
              <w:autoSpaceDN w:val="0"/>
              <w:spacing w:before="14" w:line="246"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1,61</w:t>
            </w:r>
          </w:p>
        </w:tc>
        <w:tc>
          <w:tcPr>
            <w:tcW w:w="1276" w:type="dxa"/>
            <w:shd w:val="clear" w:color="auto" w:fill="auto"/>
          </w:tcPr>
          <w:p w:rsidR="00750C15" w:rsidRPr="00A51386" w:rsidRDefault="00750C15" w:rsidP="00750C15">
            <w:pPr>
              <w:widowControl w:val="0"/>
              <w:autoSpaceDE w:val="0"/>
              <w:autoSpaceDN w:val="0"/>
              <w:spacing w:before="14" w:line="246"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0,59</w:t>
            </w:r>
          </w:p>
        </w:tc>
      </w:tr>
      <w:tr w:rsidR="00750C15" w:rsidRPr="00A51386" w:rsidTr="00A51386">
        <w:trPr>
          <w:trHeight w:val="757"/>
        </w:trPr>
        <w:tc>
          <w:tcPr>
            <w:tcW w:w="2938" w:type="dxa"/>
            <w:shd w:val="clear" w:color="auto" w:fill="auto"/>
          </w:tcPr>
          <w:p w:rsidR="00750C15" w:rsidRPr="00A51386" w:rsidRDefault="00750C15" w:rsidP="00750C15">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Test toksičnosti</w:t>
            </w:r>
          </w:p>
          <w:p w:rsidR="00750C15" w:rsidRPr="00A51386" w:rsidRDefault="00750C15" w:rsidP="00750C15">
            <w:pPr>
              <w:widowControl w:val="0"/>
              <w:autoSpaceDE w:val="0"/>
              <w:autoSpaceDN w:val="0"/>
              <w:spacing w:before="6" w:line="252" w:lineRule="exact"/>
              <w:ind w:left="104" w:right="257"/>
              <w:rPr>
                <w:rFonts w:ascii="Arial" w:eastAsia="Arial" w:hAnsi="Arial" w:cs="Arial"/>
                <w:sz w:val="22"/>
                <w:szCs w:val="22"/>
                <w:lang w:val="en-US" w:eastAsia="en-US"/>
              </w:rPr>
            </w:pPr>
            <w:r w:rsidRPr="00A51386">
              <w:rPr>
                <w:rFonts w:ascii="Arial" w:eastAsia="Arial" w:hAnsi="Arial" w:cs="Arial"/>
                <w:sz w:val="22"/>
                <w:szCs w:val="22"/>
                <w:lang w:val="en-US" w:eastAsia="en-US"/>
              </w:rPr>
              <w:t>(48 EC50) Daphnia magna Straus</w:t>
            </w:r>
          </w:p>
        </w:tc>
        <w:tc>
          <w:tcPr>
            <w:tcW w:w="1456" w:type="dxa"/>
            <w:shd w:val="clear" w:color="auto" w:fill="auto"/>
          </w:tcPr>
          <w:p w:rsidR="00750C15" w:rsidRPr="00A51386" w:rsidRDefault="00750C15" w:rsidP="00750C15">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w:t>
            </w:r>
          </w:p>
        </w:tc>
        <w:tc>
          <w:tcPr>
            <w:tcW w:w="851" w:type="dxa"/>
            <w:shd w:val="clear" w:color="auto" w:fill="auto"/>
          </w:tcPr>
          <w:p w:rsidR="00750C15" w:rsidRPr="00A51386" w:rsidRDefault="00750C15" w:rsidP="00750C15">
            <w:pPr>
              <w:widowControl w:val="0"/>
              <w:autoSpaceDE w:val="0"/>
              <w:autoSpaceDN w:val="0"/>
              <w:spacing w:before="1"/>
              <w:rPr>
                <w:rFonts w:ascii="Arial" w:eastAsia="Arial" w:hAnsi="Arial" w:cs="Arial"/>
                <w:i/>
                <w:sz w:val="22"/>
                <w:szCs w:val="22"/>
                <w:lang w:val="en-US" w:eastAsia="en-US"/>
              </w:rPr>
            </w:pPr>
          </w:p>
          <w:p w:rsidR="00750C15" w:rsidRPr="00A51386" w:rsidRDefault="00750C15" w:rsidP="00750C15">
            <w:pPr>
              <w:widowControl w:val="0"/>
              <w:autoSpaceDE w:val="0"/>
              <w:autoSpaceDN w:val="0"/>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&gt;50</w:t>
            </w:r>
          </w:p>
        </w:tc>
        <w:tc>
          <w:tcPr>
            <w:tcW w:w="1417" w:type="dxa"/>
            <w:shd w:val="clear" w:color="auto" w:fill="auto"/>
          </w:tcPr>
          <w:p w:rsidR="00750C15" w:rsidRPr="00A51386" w:rsidRDefault="00750C15" w:rsidP="00750C15">
            <w:pPr>
              <w:widowControl w:val="0"/>
              <w:autoSpaceDE w:val="0"/>
              <w:autoSpaceDN w:val="0"/>
              <w:spacing w:before="1"/>
              <w:rPr>
                <w:rFonts w:ascii="Arial" w:eastAsia="Arial" w:hAnsi="Arial" w:cs="Arial"/>
                <w:i/>
                <w:sz w:val="22"/>
                <w:szCs w:val="22"/>
                <w:lang w:val="en-US" w:eastAsia="en-US"/>
              </w:rPr>
            </w:pPr>
          </w:p>
          <w:p w:rsidR="00750C15" w:rsidRPr="00A51386" w:rsidRDefault="00750C15" w:rsidP="00750C15">
            <w:pPr>
              <w:widowControl w:val="0"/>
              <w:autoSpaceDE w:val="0"/>
              <w:autoSpaceDN w:val="0"/>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2,47</w:t>
            </w:r>
          </w:p>
        </w:tc>
        <w:tc>
          <w:tcPr>
            <w:tcW w:w="1276" w:type="dxa"/>
            <w:shd w:val="clear" w:color="auto" w:fill="auto"/>
          </w:tcPr>
          <w:p w:rsidR="00750C15" w:rsidRPr="00A51386" w:rsidRDefault="00750C15" w:rsidP="00750C15">
            <w:pPr>
              <w:widowControl w:val="0"/>
              <w:autoSpaceDE w:val="0"/>
              <w:autoSpaceDN w:val="0"/>
              <w:spacing w:before="1"/>
              <w:rPr>
                <w:rFonts w:ascii="Arial" w:eastAsia="Arial" w:hAnsi="Arial" w:cs="Arial"/>
                <w:i/>
                <w:sz w:val="22"/>
                <w:szCs w:val="22"/>
                <w:lang w:val="en-US" w:eastAsia="en-US"/>
              </w:rPr>
            </w:pPr>
          </w:p>
          <w:p w:rsidR="00750C15" w:rsidRPr="00A51386" w:rsidRDefault="00750C15" w:rsidP="00750C15">
            <w:pPr>
              <w:widowControl w:val="0"/>
              <w:autoSpaceDE w:val="0"/>
              <w:autoSpaceDN w:val="0"/>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54,32</w:t>
            </w:r>
          </w:p>
        </w:tc>
        <w:tc>
          <w:tcPr>
            <w:tcW w:w="1276" w:type="dxa"/>
            <w:shd w:val="clear" w:color="auto" w:fill="auto"/>
          </w:tcPr>
          <w:p w:rsidR="00750C15" w:rsidRPr="00A51386" w:rsidRDefault="00750C15" w:rsidP="00750C15">
            <w:pPr>
              <w:widowControl w:val="0"/>
              <w:autoSpaceDE w:val="0"/>
              <w:autoSpaceDN w:val="0"/>
              <w:spacing w:before="1"/>
              <w:rPr>
                <w:rFonts w:ascii="Arial" w:eastAsia="Arial" w:hAnsi="Arial" w:cs="Arial"/>
                <w:i/>
                <w:sz w:val="22"/>
                <w:szCs w:val="22"/>
                <w:lang w:val="en-US" w:eastAsia="en-US"/>
              </w:rPr>
            </w:pPr>
          </w:p>
          <w:p w:rsidR="00750C15" w:rsidRPr="00A51386" w:rsidRDefault="00750C15" w:rsidP="00750C15">
            <w:pPr>
              <w:widowControl w:val="0"/>
              <w:autoSpaceDE w:val="0"/>
              <w:autoSpaceDN w:val="0"/>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57,50</w:t>
            </w:r>
          </w:p>
        </w:tc>
      </w:tr>
      <w:tr w:rsidR="00750C15" w:rsidRPr="00A51386" w:rsidTr="00A51386">
        <w:trPr>
          <w:trHeight w:val="277"/>
        </w:trPr>
        <w:tc>
          <w:tcPr>
            <w:tcW w:w="2938" w:type="dxa"/>
            <w:shd w:val="clear" w:color="auto" w:fill="auto"/>
          </w:tcPr>
          <w:p w:rsidR="00750C15" w:rsidRPr="00A51386" w:rsidRDefault="00750C15" w:rsidP="00750C15">
            <w:pPr>
              <w:widowControl w:val="0"/>
              <w:autoSpaceDE w:val="0"/>
              <w:autoSpaceDN w:val="0"/>
              <w:spacing w:line="250"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Ukupna ulja i masti</w:t>
            </w:r>
          </w:p>
        </w:tc>
        <w:tc>
          <w:tcPr>
            <w:tcW w:w="1456" w:type="dxa"/>
            <w:shd w:val="clear" w:color="auto" w:fill="auto"/>
          </w:tcPr>
          <w:p w:rsidR="00750C15" w:rsidRPr="00A51386" w:rsidRDefault="00750C15" w:rsidP="00750C15">
            <w:pPr>
              <w:widowControl w:val="0"/>
              <w:autoSpaceDE w:val="0"/>
              <w:autoSpaceDN w:val="0"/>
              <w:spacing w:line="250"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mg/l</w:t>
            </w:r>
          </w:p>
        </w:tc>
        <w:tc>
          <w:tcPr>
            <w:tcW w:w="851" w:type="dxa"/>
            <w:shd w:val="clear" w:color="auto" w:fill="auto"/>
          </w:tcPr>
          <w:p w:rsidR="00750C15" w:rsidRPr="00A51386" w:rsidRDefault="00750C15" w:rsidP="00750C15">
            <w:pPr>
              <w:widowControl w:val="0"/>
              <w:autoSpaceDE w:val="0"/>
              <w:autoSpaceDN w:val="0"/>
              <w:spacing w:before="11" w:line="246"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20</w:t>
            </w:r>
          </w:p>
        </w:tc>
        <w:tc>
          <w:tcPr>
            <w:tcW w:w="1417" w:type="dxa"/>
            <w:shd w:val="clear" w:color="auto" w:fill="auto"/>
          </w:tcPr>
          <w:p w:rsidR="00750C15" w:rsidRPr="00A51386" w:rsidRDefault="00750C15" w:rsidP="00750C15">
            <w:pPr>
              <w:widowControl w:val="0"/>
              <w:autoSpaceDE w:val="0"/>
              <w:autoSpaceDN w:val="0"/>
              <w:spacing w:before="11"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1,40</w:t>
            </w:r>
          </w:p>
        </w:tc>
        <w:tc>
          <w:tcPr>
            <w:tcW w:w="1276" w:type="dxa"/>
            <w:shd w:val="clear" w:color="auto" w:fill="auto"/>
          </w:tcPr>
          <w:p w:rsidR="00750C15" w:rsidRPr="00A51386" w:rsidRDefault="00750C15" w:rsidP="00750C15">
            <w:pPr>
              <w:widowControl w:val="0"/>
              <w:autoSpaceDE w:val="0"/>
              <w:autoSpaceDN w:val="0"/>
              <w:spacing w:before="11" w:line="246"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1,84</w:t>
            </w:r>
          </w:p>
        </w:tc>
        <w:tc>
          <w:tcPr>
            <w:tcW w:w="1276" w:type="dxa"/>
            <w:shd w:val="clear" w:color="auto" w:fill="auto"/>
          </w:tcPr>
          <w:p w:rsidR="00750C15" w:rsidRPr="00A51386" w:rsidRDefault="00750C15" w:rsidP="00750C15">
            <w:pPr>
              <w:widowControl w:val="0"/>
              <w:autoSpaceDE w:val="0"/>
              <w:autoSpaceDN w:val="0"/>
              <w:spacing w:before="11" w:line="246"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5,99</w:t>
            </w:r>
          </w:p>
        </w:tc>
      </w:tr>
      <w:tr w:rsidR="00750C15" w:rsidRPr="00A51386" w:rsidTr="00A51386">
        <w:trPr>
          <w:trHeight w:val="294"/>
        </w:trPr>
        <w:tc>
          <w:tcPr>
            <w:tcW w:w="2938" w:type="dxa"/>
            <w:shd w:val="clear" w:color="auto" w:fill="auto"/>
          </w:tcPr>
          <w:p w:rsidR="00750C15" w:rsidRPr="00A51386" w:rsidRDefault="00750C15" w:rsidP="00750C15">
            <w:pPr>
              <w:widowControl w:val="0"/>
              <w:autoSpaceDE w:val="0"/>
              <w:autoSpaceDN w:val="0"/>
              <w:spacing w:line="255" w:lineRule="exact"/>
              <w:ind w:left="104"/>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Nitrati NO</w:t>
            </w:r>
            <w:r w:rsidRPr="00A51386">
              <w:rPr>
                <w:rFonts w:ascii="Arial" w:eastAsia="Arial" w:hAnsi="Arial" w:cs="Arial"/>
                <w:sz w:val="14"/>
                <w:szCs w:val="22"/>
                <w:lang w:val="en-US" w:eastAsia="en-US"/>
              </w:rPr>
              <w:t>3</w:t>
            </w:r>
            <w:r w:rsidRPr="00A51386">
              <w:rPr>
                <w:rFonts w:ascii="Arial" w:eastAsia="Arial" w:hAnsi="Arial" w:cs="Arial"/>
                <w:position w:val="2"/>
                <w:sz w:val="22"/>
                <w:szCs w:val="22"/>
                <w:lang w:val="en-US" w:eastAsia="en-US"/>
              </w:rPr>
              <w:t>-N</w:t>
            </w:r>
          </w:p>
        </w:tc>
        <w:tc>
          <w:tcPr>
            <w:tcW w:w="1456" w:type="dxa"/>
            <w:shd w:val="clear" w:color="auto" w:fill="auto"/>
          </w:tcPr>
          <w:p w:rsidR="00750C15" w:rsidRPr="00A51386" w:rsidRDefault="00750C15" w:rsidP="00750C15">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mgN/l</w:t>
            </w:r>
          </w:p>
        </w:tc>
        <w:tc>
          <w:tcPr>
            <w:tcW w:w="851" w:type="dxa"/>
            <w:shd w:val="clear" w:color="auto" w:fill="auto"/>
          </w:tcPr>
          <w:p w:rsidR="00750C15" w:rsidRPr="00A51386" w:rsidRDefault="00750C15" w:rsidP="00750C15">
            <w:pPr>
              <w:widowControl w:val="0"/>
              <w:autoSpaceDE w:val="0"/>
              <w:autoSpaceDN w:val="0"/>
              <w:spacing w:before="21"/>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w:t>
            </w:r>
          </w:p>
        </w:tc>
        <w:tc>
          <w:tcPr>
            <w:tcW w:w="1417" w:type="dxa"/>
            <w:shd w:val="clear" w:color="auto" w:fill="auto"/>
          </w:tcPr>
          <w:p w:rsidR="00750C15" w:rsidRPr="00A51386" w:rsidRDefault="00750C15" w:rsidP="00750C15">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1,15</w:t>
            </w:r>
          </w:p>
        </w:tc>
        <w:tc>
          <w:tcPr>
            <w:tcW w:w="1276" w:type="dxa"/>
            <w:shd w:val="clear" w:color="auto" w:fill="auto"/>
          </w:tcPr>
          <w:p w:rsidR="00750C15" w:rsidRPr="00A51386" w:rsidRDefault="00750C15" w:rsidP="00750C15">
            <w:pPr>
              <w:widowControl w:val="0"/>
              <w:autoSpaceDE w:val="0"/>
              <w:autoSpaceDN w:val="0"/>
              <w:spacing w:before="21"/>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0,57</w:t>
            </w:r>
          </w:p>
        </w:tc>
        <w:tc>
          <w:tcPr>
            <w:tcW w:w="1276"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r>
      <w:tr w:rsidR="00750C15" w:rsidRPr="00A51386" w:rsidTr="00A51386">
        <w:trPr>
          <w:trHeight w:val="295"/>
        </w:trPr>
        <w:tc>
          <w:tcPr>
            <w:tcW w:w="2938" w:type="dxa"/>
            <w:shd w:val="clear" w:color="auto" w:fill="auto"/>
          </w:tcPr>
          <w:p w:rsidR="00750C15" w:rsidRPr="00A51386" w:rsidRDefault="00750C15" w:rsidP="00750C15">
            <w:pPr>
              <w:widowControl w:val="0"/>
              <w:autoSpaceDE w:val="0"/>
              <w:autoSpaceDN w:val="0"/>
              <w:spacing w:line="255" w:lineRule="exact"/>
              <w:ind w:left="104"/>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Nitriti NO</w:t>
            </w:r>
            <w:r w:rsidRPr="00A51386">
              <w:rPr>
                <w:rFonts w:ascii="Arial" w:eastAsia="Arial" w:hAnsi="Arial" w:cs="Arial"/>
                <w:sz w:val="14"/>
                <w:szCs w:val="22"/>
                <w:lang w:val="en-US" w:eastAsia="en-US"/>
              </w:rPr>
              <w:t>2</w:t>
            </w:r>
            <w:r w:rsidRPr="00A51386">
              <w:rPr>
                <w:rFonts w:ascii="Arial" w:eastAsia="Arial" w:hAnsi="Arial" w:cs="Arial"/>
                <w:position w:val="2"/>
                <w:sz w:val="22"/>
                <w:szCs w:val="22"/>
                <w:lang w:val="en-US" w:eastAsia="en-US"/>
              </w:rPr>
              <w:t>-N</w:t>
            </w:r>
          </w:p>
        </w:tc>
        <w:tc>
          <w:tcPr>
            <w:tcW w:w="1456" w:type="dxa"/>
            <w:shd w:val="clear" w:color="auto" w:fill="auto"/>
          </w:tcPr>
          <w:p w:rsidR="00750C15" w:rsidRPr="00A51386" w:rsidRDefault="00750C15" w:rsidP="00750C15">
            <w:pPr>
              <w:widowControl w:val="0"/>
              <w:autoSpaceDE w:val="0"/>
              <w:autoSpaceDN w:val="0"/>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mgN/l</w:t>
            </w:r>
          </w:p>
        </w:tc>
        <w:tc>
          <w:tcPr>
            <w:tcW w:w="851"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c>
          <w:tcPr>
            <w:tcW w:w="1417" w:type="dxa"/>
            <w:shd w:val="clear" w:color="auto" w:fill="auto"/>
          </w:tcPr>
          <w:p w:rsidR="00750C15" w:rsidRPr="00A51386" w:rsidRDefault="00750C15" w:rsidP="00750C15">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0,27</w:t>
            </w:r>
          </w:p>
        </w:tc>
        <w:tc>
          <w:tcPr>
            <w:tcW w:w="1276" w:type="dxa"/>
            <w:shd w:val="clear" w:color="auto" w:fill="auto"/>
          </w:tcPr>
          <w:p w:rsidR="00750C15" w:rsidRPr="00A51386" w:rsidRDefault="00750C15" w:rsidP="00750C15">
            <w:pPr>
              <w:widowControl w:val="0"/>
              <w:autoSpaceDE w:val="0"/>
              <w:autoSpaceDN w:val="0"/>
              <w:spacing w:before="21"/>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0,12</w:t>
            </w:r>
          </w:p>
        </w:tc>
        <w:tc>
          <w:tcPr>
            <w:tcW w:w="1276"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r>
      <w:tr w:rsidR="00750C15" w:rsidRPr="00A51386" w:rsidTr="00A51386">
        <w:trPr>
          <w:trHeight w:val="280"/>
        </w:trPr>
        <w:tc>
          <w:tcPr>
            <w:tcW w:w="2938" w:type="dxa"/>
            <w:shd w:val="clear" w:color="auto" w:fill="auto"/>
          </w:tcPr>
          <w:p w:rsidR="00750C15" w:rsidRPr="00A51386" w:rsidRDefault="00750C15" w:rsidP="00750C15">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Hloridi</w:t>
            </w:r>
          </w:p>
        </w:tc>
        <w:tc>
          <w:tcPr>
            <w:tcW w:w="1456" w:type="dxa"/>
            <w:shd w:val="clear" w:color="auto" w:fill="auto"/>
          </w:tcPr>
          <w:p w:rsidR="00750C15" w:rsidRPr="00A51386" w:rsidRDefault="00750C15" w:rsidP="00750C15">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mgCl/l</w:t>
            </w:r>
          </w:p>
        </w:tc>
        <w:tc>
          <w:tcPr>
            <w:tcW w:w="851"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c>
          <w:tcPr>
            <w:tcW w:w="1417" w:type="dxa"/>
            <w:shd w:val="clear" w:color="auto" w:fill="auto"/>
          </w:tcPr>
          <w:p w:rsidR="00750C15" w:rsidRPr="00A51386" w:rsidRDefault="00750C15" w:rsidP="00750C15">
            <w:pPr>
              <w:widowControl w:val="0"/>
              <w:autoSpaceDE w:val="0"/>
              <w:autoSpaceDN w:val="0"/>
              <w:spacing w:before="14"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94675,50</w:t>
            </w:r>
          </w:p>
        </w:tc>
        <w:tc>
          <w:tcPr>
            <w:tcW w:w="1276" w:type="dxa"/>
            <w:shd w:val="clear" w:color="auto" w:fill="auto"/>
          </w:tcPr>
          <w:p w:rsidR="00750C15" w:rsidRPr="00A51386" w:rsidRDefault="00750C15" w:rsidP="00750C15">
            <w:pPr>
              <w:widowControl w:val="0"/>
              <w:autoSpaceDE w:val="0"/>
              <w:autoSpaceDN w:val="0"/>
              <w:spacing w:before="14" w:line="246" w:lineRule="exact"/>
              <w:ind w:left="301"/>
              <w:rPr>
                <w:rFonts w:ascii="Arial" w:eastAsia="Arial" w:hAnsi="Arial" w:cs="Arial"/>
                <w:sz w:val="22"/>
                <w:szCs w:val="22"/>
                <w:lang w:val="en-US" w:eastAsia="en-US"/>
              </w:rPr>
            </w:pPr>
            <w:r w:rsidRPr="00A51386">
              <w:rPr>
                <w:rFonts w:ascii="Arial" w:eastAsia="Arial" w:hAnsi="Arial" w:cs="Arial"/>
                <w:sz w:val="22"/>
                <w:szCs w:val="22"/>
                <w:lang w:val="en-US" w:eastAsia="en-US"/>
              </w:rPr>
              <w:t>310,73</w:t>
            </w:r>
          </w:p>
        </w:tc>
        <w:tc>
          <w:tcPr>
            <w:tcW w:w="1276"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r>
      <w:tr w:rsidR="00750C15" w:rsidRPr="00A51386" w:rsidTr="00A51386">
        <w:trPr>
          <w:trHeight w:val="296"/>
        </w:trPr>
        <w:tc>
          <w:tcPr>
            <w:tcW w:w="2938" w:type="dxa"/>
            <w:shd w:val="clear" w:color="auto" w:fill="auto"/>
          </w:tcPr>
          <w:p w:rsidR="00750C15" w:rsidRPr="00A51386" w:rsidRDefault="00750C15" w:rsidP="00750C15">
            <w:pPr>
              <w:widowControl w:val="0"/>
              <w:autoSpaceDE w:val="0"/>
              <w:autoSpaceDN w:val="0"/>
              <w:spacing w:before="2"/>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Sulfati</w:t>
            </w:r>
          </w:p>
        </w:tc>
        <w:tc>
          <w:tcPr>
            <w:tcW w:w="1456" w:type="dxa"/>
            <w:shd w:val="clear" w:color="auto" w:fill="auto"/>
          </w:tcPr>
          <w:p w:rsidR="00750C15" w:rsidRPr="00A51386" w:rsidRDefault="00750C15" w:rsidP="00750C15">
            <w:pPr>
              <w:widowControl w:val="0"/>
              <w:autoSpaceDE w:val="0"/>
              <w:autoSpaceDN w:val="0"/>
              <w:spacing w:before="1"/>
              <w:ind w:left="122"/>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mgSO</w:t>
            </w:r>
            <w:r w:rsidRPr="00A51386">
              <w:rPr>
                <w:rFonts w:ascii="Arial" w:eastAsia="Arial" w:hAnsi="Arial" w:cs="Arial"/>
                <w:sz w:val="14"/>
                <w:szCs w:val="22"/>
                <w:lang w:val="en-US" w:eastAsia="en-US"/>
              </w:rPr>
              <w:t>4</w:t>
            </w:r>
            <w:r w:rsidRPr="00A51386">
              <w:rPr>
                <w:rFonts w:ascii="Arial" w:eastAsia="Arial" w:hAnsi="Arial" w:cs="Arial"/>
                <w:position w:val="2"/>
                <w:sz w:val="22"/>
                <w:szCs w:val="22"/>
                <w:lang w:val="en-US" w:eastAsia="en-US"/>
              </w:rPr>
              <w:t>/l</w:t>
            </w:r>
          </w:p>
        </w:tc>
        <w:tc>
          <w:tcPr>
            <w:tcW w:w="851" w:type="dxa"/>
            <w:shd w:val="clear" w:color="auto" w:fill="auto"/>
          </w:tcPr>
          <w:p w:rsidR="00750C15" w:rsidRPr="00A51386" w:rsidRDefault="00750C15" w:rsidP="00750C15">
            <w:pPr>
              <w:widowControl w:val="0"/>
              <w:autoSpaceDE w:val="0"/>
              <w:autoSpaceDN w:val="0"/>
              <w:spacing w:before="21"/>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2000</w:t>
            </w:r>
          </w:p>
        </w:tc>
        <w:tc>
          <w:tcPr>
            <w:tcW w:w="1417" w:type="dxa"/>
            <w:shd w:val="clear" w:color="auto" w:fill="auto"/>
          </w:tcPr>
          <w:p w:rsidR="00750C15" w:rsidRPr="00A51386" w:rsidRDefault="00750C15" w:rsidP="00750C15">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577,16</w:t>
            </w:r>
          </w:p>
        </w:tc>
        <w:tc>
          <w:tcPr>
            <w:tcW w:w="1276" w:type="dxa"/>
            <w:shd w:val="clear" w:color="auto" w:fill="auto"/>
          </w:tcPr>
          <w:p w:rsidR="00750C15" w:rsidRPr="00A51386" w:rsidRDefault="00750C15" w:rsidP="00750C15">
            <w:pPr>
              <w:widowControl w:val="0"/>
              <w:autoSpaceDE w:val="0"/>
              <w:autoSpaceDN w:val="0"/>
              <w:spacing w:before="21"/>
              <w:ind w:left="301"/>
              <w:rPr>
                <w:rFonts w:ascii="Arial" w:eastAsia="Arial" w:hAnsi="Arial" w:cs="Arial"/>
                <w:sz w:val="22"/>
                <w:szCs w:val="22"/>
                <w:lang w:val="en-US" w:eastAsia="en-US"/>
              </w:rPr>
            </w:pPr>
            <w:r w:rsidRPr="00A51386">
              <w:rPr>
                <w:rFonts w:ascii="Arial" w:eastAsia="Arial" w:hAnsi="Arial" w:cs="Arial"/>
                <w:sz w:val="22"/>
                <w:szCs w:val="22"/>
                <w:lang w:val="en-US" w:eastAsia="en-US"/>
              </w:rPr>
              <w:t>145,65</w:t>
            </w:r>
          </w:p>
        </w:tc>
        <w:tc>
          <w:tcPr>
            <w:tcW w:w="1276"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r>
      <w:tr w:rsidR="00750C15" w:rsidRPr="00A51386" w:rsidTr="00A51386">
        <w:trPr>
          <w:trHeight w:val="757"/>
        </w:trPr>
        <w:tc>
          <w:tcPr>
            <w:tcW w:w="2938" w:type="dxa"/>
            <w:shd w:val="clear" w:color="auto" w:fill="auto"/>
          </w:tcPr>
          <w:p w:rsidR="00750C15" w:rsidRPr="00A51386" w:rsidRDefault="00750C15" w:rsidP="00750C15">
            <w:pPr>
              <w:widowControl w:val="0"/>
              <w:autoSpaceDE w:val="0"/>
              <w:autoSpaceDN w:val="0"/>
              <w:ind w:left="104" w:right="159"/>
              <w:rPr>
                <w:rFonts w:ascii="Arial" w:eastAsia="Arial" w:hAnsi="Arial" w:cs="Arial"/>
                <w:sz w:val="22"/>
                <w:szCs w:val="22"/>
                <w:lang w:val="en-US" w:eastAsia="en-US"/>
              </w:rPr>
            </w:pPr>
            <w:r w:rsidRPr="00A51386">
              <w:rPr>
                <w:rFonts w:ascii="Arial" w:eastAsia="Arial" w:hAnsi="Arial" w:cs="Arial"/>
                <w:sz w:val="22"/>
                <w:szCs w:val="22"/>
                <w:lang w:val="en-US" w:eastAsia="en-US"/>
              </w:rPr>
              <w:t>Ukupne površinske aktivne</w:t>
            </w:r>
            <w:r w:rsidRPr="00A51386">
              <w:rPr>
                <w:rFonts w:ascii="Arial" w:eastAsia="Arial" w:hAnsi="Arial" w:cs="Arial"/>
                <w:spacing w:val="-3"/>
                <w:sz w:val="22"/>
                <w:szCs w:val="22"/>
                <w:lang w:val="en-US" w:eastAsia="en-US"/>
              </w:rPr>
              <w:t xml:space="preserve"> </w:t>
            </w:r>
            <w:r w:rsidRPr="00A51386">
              <w:rPr>
                <w:rFonts w:ascii="Arial" w:eastAsia="Arial" w:hAnsi="Arial" w:cs="Arial"/>
                <w:sz w:val="22"/>
                <w:szCs w:val="22"/>
                <w:lang w:val="en-US" w:eastAsia="en-US"/>
              </w:rPr>
              <w:t>tvari</w:t>
            </w:r>
          </w:p>
          <w:p w:rsidR="00750C15" w:rsidRPr="00A51386" w:rsidRDefault="00750C15" w:rsidP="00750C15">
            <w:pPr>
              <w:widowControl w:val="0"/>
              <w:autoSpaceDE w:val="0"/>
              <w:autoSpaceDN w:val="0"/>
              <w:spacing w:line="232"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(deterdženti)</w:t>
            </w:r>
          </w:p>
        </w:tc>
        <w:tc>
          <w:tcPr>
            <w:tcW w:w="1456" w:type="dxa"/>
            <w:shd w:val="clear" w:color="auto" w:fill="auto"/>
          </w:tcPr>
          <w:p w:rsidR="00750C15" w:rsidRPr="00A51386" w:rsidRDefault="00750C15" w:rsidP="00750C15">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mg/l</w:t>
            </w:r>
          </w:p>
        </w:tc>
        <w:tc>
          <w:tcPr>
            <w:tcW w:w="851" w:type="dxa"/>
            <w:shd w:val="clear" w:color="auto" w:fill="auto"/>
          </w:tcPr>
          <w:p w:rsidR="00750C15" w:rsidRPr="00A51386" w:rsidRDefault="00750C15" w:rsidP="00750C15">
            <w:pPr>
              <w:widowControl w:val="0"/>
              <w:autoSpaceDE w:val="0"/>
              <w:autoSpaceDN w:val="0"/>
              <w:spacing w:before="10"/>
              <w:rPr>
                <w:rFonts w:ascii="Arial" w:eastAsia="Arial" w:hAnsi="Arial" w:cs="Arial"/>
                <w:i/>
                <w:sz w:val="21"/>
                <w:szCs w:val="22"/>
                <w:lang w:val="en-US" w:eastAsia="en-US"/>
              </w:rPr>
            </w:pPr>
          </w:p>
          <w:p w:rsidR="00750C15" w:rsidRPr="00A51386" w:rsidRDefault="00750C15" w:rsidP="00750C15">
            <w:pPr>
              <w:widowControl w:val="0"/>
              <w:autoSpaceDE w:val="0"/>
              <w:autoSpaceDN w:val="0"/>
              <w:ind w:left="4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w:t>
            </w:r>
          </w:p>
        </w:tc>
        <w:tc>
          <w:tcPr>
            <w:tcW w:w="1417" w:type="dxa"/>
            <w:shd w:val="clear" w:color="auto" w:fill="auto"/>
          </w:tcPr>
          <w:p w:rsidR="00750C15" w:rsidRPr="00A51386" w:rsidRDefault="00750C15" w:rsidP="00750C15">
            <w:pPr>
              <w:widowControl w:val="0"/>
              <w:autoSpaceDE w:val="0"/>
              <w:autoSpaceDN w:val="0"/>
              <w:spacing w:before="10"/>
              <w:rPr>
                <w:rFonts w:ascii="Arial" w:eastAsia="Arial" w:hAnsi="Arial" w:cs="Arial"/>
                <w:i/>
                <w:sz w:val="21"/>
                <w:szCs w:val="22"/>
                <w:lang w:val="en-US" w:eastAsia="en-US"/>
              </w:rPr>
            </w:pPr>
          </w:p>
          <w:p w:rsidR="00750C15" w:rsidRPr="00A51386" w:rsidRDefault="00750C15" w:rsidP="00750C15">
            <w:pPr>
              <w:widowControl w:val="0"/>
              <w:autoSpaceDE w:val="0"/>
              <w:autoSpaceDN w:val="0"/>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0,17</w:t>
            </w:r>
          </w:p>
        </w:tc>
        <w:tc>
          <w:tcPr>
            <w:tcW w:w="1276" w:type="dxa"/>
            <w:shd w:val="clear" w:color="auto" w:fill="auto"/>
          </w:tcPr>
          <w:p w:rsidR="00750C15" w:rsidRPr="00A51386" w:rsidRDefault="00750C15" w:rsidP="00750C15">
            <w:pPr>
              <w:widowControl w:val="0"/>
              <w:autoSpaceDE w:val="0"/>
              <w:autoSpaceDN w:val="0"/>
              <w:spacing w:before="10"/>
              <w:rPr>
                <w:rFonts w:ascii="Arial" w:eastAsia="Arial" w:hAnsi="Arial" w:cs="Arial"/>
                <w:i/>
                <w:sz w:val="21"/>
                <w:szCs w:val="22"/>
                <w:lang w:val="en-US" w:eastAsia="en-US"/>
              </w:rPr>
            </w:pPr>
          </w:p>
          <w:p w:rsidR="00750C15" w:rsidRPr="00A51386" w:rsidRDefault="00750C15" w:rsidP="00750C15">
            <w:pPr>
              <w:widowControl w:val="0"/>
              <w:autoSpaceDE w:val="0"/>
              <w:autoSpaceDN w:val="0"/>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0,15</w:t>
            </w:r>
          </w:p>
        </w:tc>
        <w:tc>
          <w:tcPr>
            <w:tcW w:w="1276"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r>
      <w:tr w:rsidR="00750C15" w:rsidRPr="00A51386" w:rsidTr="00A51386">
        <w:trPr>
          <w:trHeight w:val="294"/>
        </w:trPr>
        <w:tc>
          <w:tcPr>
            <w:tcW w:w="2938" w:type="dxa"/>
            <w:shd w:val="clear" w:color="auto" w:fill="auto"/>
          </w:tcPr>
          <w:p w:rsidR="00750C15" w:rsidRPr="00A51386" w:rsidRDefault="00750C15" w:rsidP="00750C15">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Mineralna ulja</w:t>
            </w:r>
          </w:p>
        </w:tc>
        <w:tc>
          <w:tcPr>
            <w:tcW w:w="1456" w:type="dxa"/>
            <w:shd w:val="clear" w:color="auto" w:fill="auto"/>
          </w:tcPr>
          <w:p w:rsidR="00750C15" w:rsidRPr="00A51386" w:rsidRDefault="00750C15" w:rsidP="00750C15">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mg/l</w:t>
            </w:r>
          </w:p>
        </w:tc>
        <w:tc>
          <w:tcPr>
            <w:tcW w:w="851" w:type="dxa"/>
            <w:shd w:val="clear" w:color="auto" w:fill="auto"/>
          </w:tcPr>
          <w:p w:rsidR="00750C15" w:rsidRPr="00A51386" w:rsidRDefault="00750C15" w:rsidP="00750C15">
            <w:pPr>
              <w:widowControl w:val="0"/>
              <w:autoSpaceDE w:val="0"/>
              <w:autoSpaceDN w:val="0"/>
              <w:spacing w:before="21" w:line="253"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w:t>
            </w:r>
          </w:p>
        </w:tc>
        <w:tc>
          <w:tcPr>
            <w:tcW w:w="1417" w:type="dxa"/>
            <w:shd w:val="clear" w:color="auto" w:fill="auto"/>
          </w:tcPr>
          <w:p w:rsidR="00750C15" w:rsidRPr="00A51386" w:rsidRDefault="00750C15" w:rsidP="00750C15">
            <w:pPr>
              <w:widowControl w:val="0"/>
              <w:autoSpaceDE w:val="0"/>
              <w:autoSpaceDN w:val="0"/>
              <w:spacing w:before="21" w:line="253"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0,16</w:t>
            </w:r>
          </w:p>
        </w:tc>
        <w:tc>
          <w:tcPr>
            <w:tcW w:w="1276" w:type="dxa"/>
            <w:shd w:val="clear" w:color="auto" w:fill="auto"/>
          </w:tcPr>
          <w:p w:rsidR="00750C15" w:rsidRPr="00A51386" w:rsidRDefault="00750C15" w:rsidP="00750C15">
            <w:pPr>
              <w:widowControl w:val="0"/>
              <w:autoSpaceDE w:val="0"/>
              <w:autoSpaceDN w:val="0"/>
              <w:spacing w:before="21" w:line="253"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0,12</w:t>
            </w:r>
          </w:p>
        </w:tc>
        <w:tc>
          <w:tcPr>
            <w:tcW w:w="1276" w:type="dxa"/>
            <w:shd w:val="clear" w:color="auto" w:fill="auto"/>
          </w:tcPr>
          <w:p w:rsidR="00750C15" w:rsidRPr="00A51386" w:rsidRDefault="00750C15" w:rsidP="00750C15">
            <w:pPr>
              <w:widowControl w:val="0"/>
              <w:autoSpaceDE w:val="0"/>
              <w:autoSpaceDN w:val="0"/>
              <w:rPr>
                <w:rFonts w:eastAsia="Arial" w:hAnsi="Arial" w:cs="Arial"/>
                <w:sz w:val="18"/>
                <w:szCs w:val="22"/>
                <w:lang w:val="en-US" w:eastAsia="en-US"/>
              </w:rPr>
            </w:pPr>
          </w:p>
        </w:tc>
      </w:tr>
    </w:tbl>
    <w:p w:rsidR="00750C15" w:rsidRPr="00750C15" w:rsidRDefault="00750C15" w:rsidP="00750C15">
      <w:pPr>
        <w:widowControl w:val="0"/>
        <w:autoSpaceDE w:val="0"/>
        <w:autoSpaceDN w:val="0"/>
        <w:spacing w:before="1"/>
        <w:rPr>
          <w:rFonts w:ascii="Arial" w:eastAsia="Arial" w:hAnsi="Arial" w:cs="Arial"/>
          <w:b/>
          <w:i/>
          <w:sz w:val="22"/>
          <w:szCs w:val="22"/>
          <w:lang w:val="en-US" w:eastAsia="en-US"/>
        </w:rPr>
      </w:pPr>
    </w:p>
    <w:p w:rsidR="00750C15" w:rsidRPr="00750C15" w:rsidRDefault="00750C15" w:rsidP="00750C15">
      <w:pPr>
        <w:widowControl w:val="0"/>
        <w:autoSpaceDE w:val="0"/>
        <w:autoSpaceDN w:val="0"/>
        <w:ind w:left="936" w:right="1612"/>
        <w:rPr>
          <w:rFonts w:ascii="Arial" w:eastAsia="Arial" w:hAnsi="Arial" w:cs="Arial"/>
          <w:sz w:val="22"/>
          <w:szCs w:val="22"/>
          <w:lang w:val="en-US" w:eastAsia="en-US"/>
        </w:rPr>
      </w:pPr>
      <w:r w:rsidRPr="00750C15">
        <w:rPr>
          <w:rFonts w:ascii="Arial" w:eastAsia="Arial" w:hAnsi="Arial" w:cs="Arial"/>
          <w:sz w:val="22"/>
          <w:szCs w:val="22"/>
          <w:lang w:val="en-US" w:eastAsia="en-US"/>
        </w:rPr>
        <w:t>Granične vrijednosti kvaliteta otpadnih voda propisane Uredbom o uslovima ispuštanja otpadnih voda u okoliš i sisteme javne kanalizacije (Sl.novine FBiH br. 26/20 i 96/20).</w:t>
      </w:r>
    </w:p>
    <w:p w:rsidR="00750C15" w:rsidRPr="00750C15" w:rsidRDefault="00750C15" w:rsidP="00750C15">
      <w:pPr>
        <w:widowControl w:val="0"/>
        <w:autoSpaceDE w:val="0"/>
        <w:autoSpaceDN w:val="0"/>
        <w:spacing w:before="2"/>
        <w:rPr>
          <w:rFonts w:ascii="Arial" w:eastAsia="Arial" w:hAnsi="Arial" w:cs="Arial"/>
          <w:sz w:val="22"/>
          <w:szCs w:val="22"/>
          <w:lang w:val="en-US" w:eastAsia="en-US"/>
        </w:rPr>
      </w:pPr>
    </w:p>
    <w:p w:rsidR="00750C15" w:rsidRPr="00750C15" w:rsidRDefault="00750C15" w:rsidP="00750C15">
      <w:pPr>
        <w:widowControl w:val="0"/>
        <w:autoSpaceDE w:val="0"/>
        <w:autoSpaceDN w:val="0"/>
        <w:ind w:left="936" w:right="967"/>
        <w:rPr>
          <w:rFonts w:ascii="Arial" w:eastAsia="Arial" w:hAnsi="Arial" w:cs="Arial"/>
          <w:sz w:val="22"/>
          <w:szCs w:val="22"/>
          <w:lang w:val="en-US" w:eastAsia="en-US"/>
        </w:rPr>
      </w:pPr>
      <w:r w:rsidRPr="00750C15">
        <w:rPr>
          <w:rFonts w:ascii="Arial" w:eastAsia="Arial" w:hAnsi="Arial" w:cs="Arial"/>
          <w:sz w:val="22"/>
          <w:szCs w:val="22"/>
          <w:lang w:val="en-US" w:eastAsia="en-US"/>
        </w:rPr>
        <w:t>Zbirni izvještaj o monitoringu kvaliteta i kvantiteta otpanih voda za period januar-decembar 2022. god. TQM d.o.o. se nalazi u prilogu</w:t>
      </w:r>
      <w:r w:rsidR="00DB0BBA">
        <w:rPr>
          <w:rFonts w:ascii="Arial" w:eastAsia="Arial" w:hAnsi="Arial" w:cs="Arial"/>
          <w:sz w:val="22"/>
          <w:szCs w:val="22"/>
          <w:lang w:val="en-US" w:eastAsia="en-US"/>
        </w:rPr>
        <w:t xml:space="preserve"> Zahtjeva</w:t>
      </w:r>
      <w:r w:rsidRPr="00750C15">
        <w:rPr>
          <w:rFonts w:ascii="Arial" w:eastAsia="Arial" w:hAnsi="Arial" w:cs="Arial"/>
          <w:sz w:val="22"/>
          <w:szCs w:val="22"/>
          <w:lang w:val="en-US" w:eastAsia="en-US"/>
        </w:rPr>
        <w:t>.</w:t>
      </w:r>
    </w:p>
    <w:p w:rsidR="00750C15" w:rsidRPr="00750C15" w:rsidRDefault="00750C15" w:rsidP="00750C15">
      <w:pPr>
        <w:widowControl w:val="0"/>
        <w:autoSpaceDE w:val="0"/>
        <w:autoSpaceDN w:val="0"/>
        <w:spacing w:before="9"/>
        <w:rPr>
          <w:rFonts w:ascii="Arial" w:eastAsia="Arial" w:hAnsi="Arial" w:cs="Arial"/>
          <w:sz w:val="20"/>
          <w:szCs w:val="22"/>
          <w:lang w:val="en-US" w:eastAsia="en-US"/>
        </w:rPr>
      </w:pPr>
    </w:p>
    <w:p w:rsidR="00750C15" w:rsidRPr="00DB0BBA" w:rsidRDefault="00DB0BBA" w:rsidP="00DB0BBA">
      <w:pPr>
        <w:widowControl w:val="0"/>
        <w:tabs>
          <w:tab w:val="left" w:pos="1416"/>
          <w:tab w:val="left" w:pos="1417"/>
        </w:tabs>
        <w:autoSpaceDE w:val="0"/>
        <w:autoSpaceDN w:val="0"/>
        <w:outlineLvl w:val="3"/>
        <w:rPr>
          <w:rFonts w:ascii="Arial" w:eastAsia="Arial" w:hAnsi="Arial" w:cs="Arial"/>
          <w:b/>
          <w:bCs/>
          <w:i/>
          <w:sz w:val="20"/>
          <w:szCs w:val="22"/>
          <w:lang w:val="en-US" w:eastAsia="en-US"/>
        </w:rPr>
      </w:pPr>
      <w:bookmarkStart w:id="12" w:name="_bookmark24"/>
      <w:bookmarkEnd w:id="12"/>
      <w:r>
        <w:rPr>
          <w:rFonts w:ascii="Arial" w:eastAsia="Arial" w:hAnsi="Arial" w:cs="Arial"/>
          <w:b/>
          <w:bCs/>
          <w:i/>
          <w:sz w:val="22"/>
          <w:szCs w:val="22"/>
          <w:lang w:val="en-US" w:eastAsia="en-US"/>
        </w:rPr>
        <w:t xml:space="preserve">              5.3. </w:t>
      </w:r>
      <w:r w:rsidR="00750C15" w:rsidRPr="00750C15">
        <w:rPr>
          <w:rFonts w:ascii="Arial" w:eastAsia="Arial" w:hAnsi="Arial" w:cs="Arial"/>
          <w:b/>
          <w:bCs/>
          <w:i/>
          <w:sz w:val="22"/>
          <w:szCs w:val="22"/>
          <w:lang w:val="en-US" w:eastAsia="en-US"/>
        </w:rPr>
        <w:t>Emisija buke</w:t>
      </w:r>
    </w:p>
    <w:p w:rsidR="00750C15" w:rsidRPr="00750C15" w:rsidRDefault="00750C15" w:rsidP="00750C15">
      <w:pPr>
        <w:widowControl w:val="0"/>
        <w:autoSpaceDE w:val="0"/>
        <w:autoSpaceDN w:val="0"/>
        <w:spacing w:before="1"/>
        <w:ind w:left="936" w:right="1612"/>
        <w:rPr>
          <w:rFonts w:ascii="Arial" w:eastAsia="Arial" w:hAnsi="Arial" w:cs="Arial"/>
          <w:sz w:val="22"/>
          <w:szCs w:val="22"/>
          <w:lang w:val="en-US" w:eastAsia="en-US"/>
        </w:rPr>
      </w:pPr>
      <w:r w:rsidRPr="00750C15">
        <w:rPr>
          <w:rFonts w:ascii="Arial" w:eastAsia="Arial" w:hAnsi="Arial" w:cs="Arial"/>
          <w:sz w:val="22"/>
          <w:szCs w:val="22"/>
          <w:lang w:val="en-US" w:eastAsia="en-US"/>
        </w:rPr>
        <w:t>Mjerenje buke u krugu i na granicama kruga vrši se u skladu sa važećom zakonskom regulativom, Zakonom o zaštiti od buke (Sl. novine FBiH broj 110/12).</w:t>
      </w:r>
    </w:p>
    <w:p w:rsidR="00750C15" w:rsidRPr="00750C15" w:rsidRDefault="00750C15" w:rsidP="00750C15">
      <w:pPr>
        <w:widowControl w:val="0"/>
        <w:autoSpaceDE w:val="0"/>
        <w:autoSpaceDN w:val="0"/>
        <w:spacing w:before="94"/>
        <w:ind w:left="936" w:right="1073"/>
        <w:jc w:val="both"/>
        <w:rPr>
          <w:rFonts w:ascii="Arial" w:eastAsia="Arial" w:hAnsi="Arial" w:cs="Arial"/>
          <w:sz w:val="22"/>
          <w:szCs w:val="22"/>
          <w:lang w:val="en-US" w:eastAsia="en-US"/>
        </w:rPr>
      </w:pPr>
      <w:r w:rsidRPr="00750C15">
        <w:rPr>
          <w:rFonts w:ascii="Arial" w:eastAsia="Arial" w:hAnsi="Arial" w:cs="Arial"/>
          <w:sz w:val="22"/>
          <w:szCs w:val="22"/>
          <w:lang w:val="en-US" w:eastAsia="en-US"/>
        </w:rPr>
        <w:t>Buka se mjeri dva puta godišnje i to za dan i noć. Emisija buke iz proizvodnih pogona je kontinuiranog</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karaktera.</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Mjerenje</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buke</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se</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vrši</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više</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mjernih</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mjesta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(20</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mjesta)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krugu</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SSL i na granicama kruga kao i uz najbliže stambene</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objekte.</w:t>
      </w:r>
    </w:p>
    <w:p w:rsidR="00750C15" w:rsidRPr="00750C15" w:rsidRDefault="00750C15" w:rsidP="00750C15">
      <w:pPr>
        <w:widowControl w:val="0"/>
        <w:autoSpaceDE w:val="0"/>
        <w:autoSpaceDN w:val="0"/>
        <w:ind w:left="936" w:right="1068"/>
        <w:jc w:val="both"/>
        <w:rPr>
          <w:rFonts w:ascii="Arial" w:eastAsia="Arial" w:hAnsi="Arial" w:cs="Arial"/>
          <w:sz w:val="22"/>
          <w:szCs w:val="22"/>
          <w:lang w:val="en-US" w:eastAsia="en-US"/>
        </w:rPr>
      </w:pPr>
      <w:r w:rsidRPr="00750C15">
        <w:rPr>
          <w:rFonts w:ascii="Arial" w:eastAsia="Arial" w:hAnsi="Arial" w:cs="Arial"/>
          <w:sz w:val="22"/>
          <w:szCs w:val="22"/>
          <w:lang w:val="en-US" w:eastAsia="en-US"/>
        </w:rPr>
        <w:t>Iz</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rezultata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mjerenja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ekvivalentnog</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vršnog</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dnevnog</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noćnog</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nivoa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buke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lokalitetu</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objekta Sisecam</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Soda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d.o.o.</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Lukavac"</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može</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se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zaključiti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da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dobijene</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vrijednosti</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mjernim</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mjestima ove lokacije mjerenja ne prelaze maksimalne dopuštene vrijednosti od 70 dBA, propisane Zakonom</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o</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zaititi</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od</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buke</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(Sl.novine</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FBiH,</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br.</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110/12).</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prilogu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Izvještaj</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o</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mjerenju</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okolinske buke, novembar 2022.godine TQM d.o.o Lukavac.</w:t>
      </w:r>
    </w:p>
    <w:p w:rsidR="00750C15" w:rsidRPr="00750C15" w:rsidRDefault="00750C15" w:rsidP="00750C15">
      <w:pPr>
        <w:widowControl w:val="0"/>
        <w:autoSpaceDE w:val="0"/>
        <w:autoSpaceDN w:val="0"/>
        <w:spacing w:before="1"/>
        <w:rPr>
          <w:rFonts w:ascii="Arial" w:eastAsia="Arial" w:hAnsi="Arial" w:cs="Arial"/>
          <w:sz w:val="21"/>
          <w:szCs w:val="22"/>
          <w:lang w:val="en-US" w:eastAsia="en-US"/>
        </w:rPr>
      </w:pPr>
    </w:p>
    <w:p w:rsidR="00750C15" w:rsidRPr="00DB0BBA" w:rsidRDefault="00DB0BBA" w:rsidP="00DB0BBA">
      <w:pPr>
        <w:widowControl w:val="0"/>
        <w:tabs>
          <w:tab w:val="left" w:pos="1478"/>
          <w:tab w:val="left" w:pos="1479"/>
        </w:tabs>
        <w:autoSpaceDE w:val="0"/>
        <w:autoSpaceDN w:val="0"/>
        <w:outlineLvl w:val="3"/>
        <w:rPr>
          <w:rFonts w:ascii="Arial" w:eastAsia="Arial" w:hAnsi="Arial" w:cs="Arial"/>
          <w:b/>
          <w:bCs/>
          <w:i/>
          <w:sz w:val="20"/>
          <w:szCs w:val="22"/>
          <w:lang w:val="en-US" w:eastAsia="en-US"/>
        </w:rPr>
      </w:pPr>
      <w:r>
        <w:rPr>
          <w:rFonts w:ascii="Arial" w:eastAsia="Arial" w:hAnsi="Arial" w:cs="Arial"/>
          <w:b/>
          <w:bCs/>
          <w:i/>
          <w:sz w:val="22"/>
          <w:szCs w:val="22"/>
          <w:lang w:val="en-US" w:eastAsia="en-US"/>
        </w:rPr>
        <w:t xml:space="preserve">             5.4. </w:t>
      </w:r>
      <w:r w:rsidR="00750C15" w:rsidRPr="00750C15">
        <w:rPr>
          <w:rFonts w:ascii="Arial" w:eastAsia="Arial" w:hAnsi="Arial" w:cs="Arial"/>
          <w:b/>
          <w:bCs/>
          <w:i/>
          <w:sz w:val="22"/>
          <w:szCs w:val="22"/>
          <w:lang w:val="en-US" w:eastAsia="en-US"/>
        </w:rPr>
        <w:t>Produkcija otpada u</w:t>
      </w:r>
      <w:r w:rsidR="00750C15" w:rsidRPr="00750C15">
        <w:rPr>
          <w:rFonts w:ascii="Arial" w:eastAsia="Arial" w:hAnsi="Arial" w:cs="Arial"/>
          <w:b/>
          <w:bCs/>
          <w:i/>
          <w:spacing w:val="-3"/>
          <w:sz w:val="22"/>
          <w:szCs w:val="22"/>
          <w:lang w:val="en-US" w:eastAsia="en-US"/>
        </w:rPr>
        <w:t xml:space="preserve"> </w:t>
      </w:r>
      <w:r w:rsidR="00750C15" w:rsidRPr="00750C15">
        <w:rPr>
          <w:rFonts w:ascii="Arial" w:eastAsia="Arial" w:hAnsi="Arial" w:cs="Arial"/>
          <w:b/>
          <w:bCs/>
          <w:i/>
          <w:sz w:val="22"/>
          <w:szCs w:val="22"/>
          <w:lang w:val="en-US" w:eastAsia="en-US"/>
        </w:rPr>
        <w:t>SSL</w:t>
      </w:r>
    </w:p>
    <w:p w:rsidR="00750C15" w:rsidRPr="00750C15" w:rsidRDefault="00750C15" w:rsidP="00750C15">
      <w:pPr>
        <w:widowControl w:val="0"/>
        <w:autoSpaceDE w:val="0"/>
        <w:autoSpaceDN w:val="0"/>
        <w:ind w:left="936" w:right="1032"/>
        <w:jc w:val="both"/>
        <w:rPr>
          <w:rFonts w:ascii="Arial" w:eastAsia="Arial" w:hAnsi="Arial" w:cs="Arial"/>
          <w:sz w:val="22"/>
          <w:szCs w:val="22"/>
          <w:lang w:val="en-US" w:eastAsia="en-US"/>
        </w:rPr>
      </w:pPr>
      <w:r w:rsidRPr="00750C15">
        <w:rPr>
          <w:rFonts w:ascii="Arial" w:eastAsia="Arial" w:hAnsi="Arial" w:cs="Arial"/>
          <w:sz w:val="22"/>
          <w:szCs w:val="22"/>
          <w:lang w:val="en-US" w:eastAsia="en-US"/>
        </w:rPr>
        <w:t>U</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skladu</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sa</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odredbama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Zakona</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o</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zaštiti</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okoliša</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(Sl.</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novine</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F</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BiH</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br.</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33/03,</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38/09)</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Zakonom o upravljanju otpadom (Sl. novine F BiH br. 33/03, 72/09, 92/17) urađen je Plan upravljanja otpadom.</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Plan</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upravljanja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otpadom</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koji</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je</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prilog</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Zahtjevu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za</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obnovu</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okolinske</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dozvole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 xml:space="preserve">ažurira se       svakih       pet       godina       ili       nakon       promjene       u       radu      </w:t>
      </w:r>
      <w:r w:rsidRPr="00750C15">
        <w:rPr>
          <w:rFonts w:ascii="Arial" w:eastAsia="Arial" w:hAnsi="Arial" w:cs="Arial"/>
          <w:spacing w:val="20"/>
          <w:sz w:val="22"/>
          <w:szCs w:val="22"/>
          <w:lang w:val="en-US" w:eastAsia="en-US"/>
        </w:rPr>
        <w:t xml:space="preserve"> </w:t>
      </w:r>
      <w:r w:rsidRPr="00750C15">
        <w:rPr>
          <w:rFonts w:ascii="Arial" w:eastAsia="Arial" w:hAnsi="Arial" w:cs="Arial"/>
          <w:sz w:val="22"/>
          <w:szCs w:val="22"/>
          <w:lang w:val="en-US" w:eastAsia="en-US"/>
        </w:rPr>
        <w:t>postrojenja.</w:t>
      </w:r>
    </w:p>
    <w:p w:rsidR="00750C15" w:rsidRPr="00750C15" w:rsidRDefault="00750C15" w:rsidP="00750C15">
      <w:pPr>
        <w:widowControl w:val="0"/>
        <w:autoSpaceDE w:val="0"/>
        <w:autoSpaceDN w:val="0"/>
        <w:rPr>
          <w:rFonts w:ascii="Arial" w:eastAsia="Arial" w:hAnsi="Arial" w:cs="Arial"/>
          <w:sz w:val="22"/>
          <w:szCs w:val="22"/>
          <w:lang w:val="en-US" w:eastAsia="en-US"/>
        </w:rPr>
      </w:pPr>
    </w:p>
    <w:p w:rsidR="00750C15" w:rsidRPr="00750C15" w:rsidRDefault="00750C15" w:rsidP="00750C15">
      <w:pPr>
        <w:widowControl w:val="0"/>
        <w:autoSpaceDE w:val="0"/>
        <w:autoSpaceDN w:val="0"/>
        <w:ind w:left="936" w:right="1031"/>
        <w:jc w:val="both"/>
        <w:rPr>
          <w:rFonts w:ascii="Arial" w:eastAsia="Arial" w:hAnsi="Arial" w:cs="Arial"/>
          <w:sz w:val="22"/>
          <w:szCs w:val="22"/>
          <w:lang w:val="en-US" w:eastAsia="en-US"/>
        </w:rPr>
      </w:pPr>
      <w:r w:rsidRPr="00750C15">
        <w:rPr>
          <w:rFonts w:ascii="Arial" w:eastAsia="Arial" w:hAnsi="Arial" w:cs="Arial"/>
          <w:sz w:val="22"/>
          <w:szCs w:val="22"/>
          <w:lang w:val="en-US" w:eastAsia="en-US"/>
        </w:rPr>
        <w:t>SSL ima implementiran integrisani sistem upravljanja kvalitetom, okolišom, energijom, zdravljem</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bezbjednošću</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radu,</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bezbjednosti</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sigurnosti</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upravljanja</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sa</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hranom</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skladu</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sa zahtjevima standarda EN ISO 9001:2015, EN ISO 14001:2015, ISO 45001:2018, EN ISO 50001:2018</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EN</w:t>
      </w:r>
      <w:r w:rsidRPr="00750C15">
        <w:rPr>
          <w:rFonts w:ascii="Arial" w:eastAsia="Arial" w:hAnsi="Arial" w:cs="Arial"/>
          <w:spacing w:val="41"/>
          <w:sz w:val="22"/>
          <w:szCs w:val="22"/>
          <w:lang w:val="en-US" w:eastAsia="en-US"/>
        </w:rPr>
        <w:t xml:space="preserve"> </w:t>
      </w:r>
      <w:r w:rsidRPr="00750C15">
        <w:rPr>
          <w:rFonts w:ascii="Arial" w:eastAsia="Arial" w:hAnsi="Arial" w:cs="Arial"/>
          <w:sz w:val="22"/>
          <w:szCs w:val="22"/>
          <w:lang w:val="en-US" w:eastAsia="en-US"/>
        </w:rPr>
        <w:t>ISO</w:t>
      </w:r>
      <w:r w:rsidRPr="00750C15">
        <w:rPr>
          <w:rFonts w:ascii="Arial" w:eastAsia="Arial" w:hAnsi="Arial" w:cs="Arial"/>
          <w:spacing w:val="46"/>
          <w:sz w:val="22"/>
          <w:szCs w:val="22"/>
          <w:lang w:val="en-US" w:eastAsia="en-US"/>
        </w:rPr>
        <w:t xml:space="preserve"> </w:t>
      </w:r>
      <w:r w:rsidRPr="00750C15">
        <w:rPr>
          <w:rFonts w:ascii="Arial" w:eastAsia="Arial" w:hAnsi="Arial" w:cs="Arial"/>
          <w:sz w:val="22"/>
          <w:szCs w:val="22"/>
          <w:lang w:val="en-US" w:eastAsia="en-US"/>
        </w:rPr>
        <w:t>22000:2018,</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te</w:t>
      </w:r>
      <w:r w:rsidRPr="00750C15">
        <w:rPr>
          <w:rFonts w:ascii="Arial" w:eastAsia="Arial" w:hAnsi="Arial" w:cs="Arial"/>
          <w:spacing w:val="45"/>
          <w:sz w:val="22"/>
          <w:szCs w:val="22"/>
          <w:lang w:val="en-US" w:eastAsia="en-US"/>
        </w:rPr>
        <w:t xml:space="preserve"> </w:t>
      </w:r>
      <w:r w:rsidRPr="00750C15">
        <w:rPr>
          <w:rFonts w:ascii="Arial" w:eastAsia="Arial" w:hAnsi="Arial" w:cs="Arial"/>
          <w:sz w:val="22"/>
          <w:szCs w:val="22"/>
          <w:lang w:val="en-US" w:eastAsia="en-US"/>
        </w:rPr>
        <w:t>HACCP,</w:t>
      </w:r>
      <w:r w:rsidRPr="00750C15">
        <w:rPr>
          <w:rFonts w:ascii="Arial" w:eastAsia="Arial" w:hAnsi="Arial" w:cs="Arial"/>
          <w:spacing w:val="43"/>
          <w:sz w:val="22"/>
          <w:szCs w:val="22"/>
          <w:lang w:val="en-US" w:eastAsia="en-US"/>
        </w:rPr>
        <w:t xml:space="preserve"> </w:t>
      </w:r>
      <w:r w:rsidRPr="00750C15">
        <w:rPr>
          <w:rFonts w:ascii="Arial" w:eastAsia="Arial" w:hAnsi="Arial" w:cs="Arial"/>
          <w:sz w:val="22"/>
          <w:szCs w:val="22"/>
          <w:lang w:val="en-US" w:eastAsia="en-US"/>
        </w:rPr>
        <w:t>HALAL,</w:t>
      </w:r>
      <w:r w:rsidRPr="00750C15">
        <w:rPr>
          <w:rFonts w:ascii="Arial" w:eastAsia="Arial" w:hAnsi="Arial" w:cs="Arial"/>
          <w:spacing w:val="46"/>
          <w:sz w:val="22"/>
          <w:szCs w:val="22"/>
          <w:lang w:val="en-US" w:eastAsia="en-US"/>
        </w:rPr>
        <w:t xml:space="preserve"> </w:t>
      </w:r>
      <w:r w:rsidRPr="00750C15">
        <w:rPr>
          <w:rFonts w:ascii="Arial" w:eastAsia="Arial" w:hAnsi="Arial" w:cs="Arial"/>
          <w:sz w:val="22"/>
          <w:szCs w:val="22"/>
          <w:lang w:val="en-US" w:eastAsia="en-US"/>
        </w:rPr>
        <w:t>KOSHER,</w:t>
      </w:r>
      <w:r w:rsidRPr="00750C15">
        <w:rPr>
          <w:rFonts w:ascii="Arial" w:eastAsia="Arial" w:hAnsi="Arial" w:cs="Arial"/>
          <w:spacing w:val="46"/>
          <w:sz w:val="22"/>
          <w:szCs w:val="22"/>
          <w:lang w:val="en-US" w:eastAsia="en-US"/>
        </w:rPr>
        <w:t xml:space="preserve"> </w:t>
      </w:r>
      <w:r w:rsidRPr="00750C15">
        <w:rPr>
          <w:rFonts w:ascii="Arial" w:eastAsia="Arial" w:hAnsi="Arial" w:cs="Arial"/>
          <w:sz w:val="22"/>
          <w:szCs w:val="22"/>
          <w:lang w:val="en-US" w:eastAsia="en-US"/>
        </w:rPr>
        <w:t>Fami</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QS,</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FCA</w:t>
      </w:r>
      <w:r w:rsidRPr="00750C15">
        <w:rPr>
          <w:rFonts w:ascii="Arial" w:eastAsia="Arial" w:hAnsi="Arial" w:cs="Arial"/>
          <w:spacing w:val="43"/>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FDA</w:t>
      </w:r>
    </w:p>
    <w:p w:rsidR="00750C15" w:rsidRPr="00750C15" w:rsidRDefault="00750C15" w:rsidP="00750C15">
      <w:pPr>
        <w:widowControl w:val="0"/>
        <w:autoSpaceDE w:val="0"/>
        <w:autoSpaceDN w:val="0"/>
        <w:spacing w:before="1"/>
        <w:ind w:left="936"/>
        <w:rPr>
          <w:rFonts w:ascii="Arial" w:eastAsia="Arial" w:hAnsi="Arial" w:cs="Arial"/>
          <w:sz w:val="22"/>
          <w:szCs w:val="22"/>
          <w:lang w:val="en-US" w:eastAsia="en-US"/>
        </w:rPr>
      </w:pPr>
      <w:r w:rsidRPr="00750C15">
        <w:rPr>
          <w:rFonts w:ascii="Arial" w:eastAsia="Arial" w:hAnsi="Arial" w:cs="Arial"/>
          <w:sz w:val="22"/>
          <w:szCs w:val="22"/>
          <w:lang w:val="en-US" w:eastAsia="en-US"/>
        </w:rPr>
        <w:t>registracija.</w:t>
      </w:r>
    </w:p>
    <w:p w:rsidR="00750C15" w:rsidRPr="00750C15" w:rsidRDefault="00750C15" w:rsidP="00750C15">
      <w:pPr>
        <w:widowControl w:val="0"/>
        <w:autoSpaceDE w:val="0"/>
        <w:autoSpaceDN w:val="0"/>
        <w:rPr>
          <w:rFonts w:ascii="Arial" w:eastAsia="Arial" w:hAnsi="Arial" w:cs="Arial"/>
          <w:sz w:val="22"/>
          <w:szCs w:val="22"/>
          <w:lang w:val="en-US" w:eastAsia="en-US"/>
        </w:rPr>
      </w:pPr>
    </w:p>
    <w:p w:rsidR="00750C15" w:rsidRPr="00750C15" w:rsidRDefault="00750C15" w:rsidP="00750C15">
      <w:pPr>
        <w:widowControl w:val="0"/>
        <w:autoSpaceDE w:val="0"/>
        <w:autoSpaceDN w:val="0"/>
        <w:ind w:left="936" w:right="103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tom</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smislu,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kompletan</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proces</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upravljanja</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(prikupljanja,</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skladištenja</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zbrinjavanja)</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svih</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vrsta otpada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koji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nastaje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bilo</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koji</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način</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tokom</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svakodnevnog</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rada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fabrike,</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definisan</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je</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sljedećom dokumentacijom:</w:t>
      </w:r>
    </w:p>
    <w:p w:rsidR="00750C15" w:rsidRPr="00750C15" w:rsidRDefault="00750C15" w:rsidP="0049516D">
      <w:pPr>
        <w:widowControl w:val="0"/>
        <w:numPr>
          <w:ilvl w:val="0"/>
          <w:numId w:val="24"/>
        </w:numPr>
        <w:tabs>
          <w:tab w:val="left" w:pos="1656"/>
          <w:tab w:val="left" w:pos="1657"/>
        </w:tabs>
        <w:autoSpaceDE w:val="0"/>
        <w:autoSpaceDN w:val="0"/>
        <w:spacing w:line="252" w:lineRule="exact"/>
        <w:ind w:hanging="361"/>
        <w:rPr>
          <w:rFonts w:ascii="Arial" w:eastAsia="Arial" w:hAnsi="Arial" w:cs="Arial"/>
          <w:sz w:val="22"/>
          <w:szCs w:val="22"/>
          <w:lang w:val="en-US" w:eastAsia="en-US"/>
        </w:rPr>
      </w:pPr>
      <w:r w:rsidRPr="00750C15">
        <w:rPr>
          <w:rFonts w:ascii="Arial" w:eastAsia="Arial" w:hAnsi="Arial" w:cs="Arial"/>
          <w:sz w:val="22"/>
          <w:szCs w:val="22"/>
          <w:lang w:val="en-US" w:eastAsia="en-US"/>
        </w:rPr>
        <w:t>Plan upravljanja otpadom u SSL,</w:t>
      </w:r>
    </w:p>
    <w:p w:rsidR="00750C15" w:rsidRPr="00750C15" w:rsidRDefault="00750C15" w:rsidP="0049516D">
      <w:pPr>
        <w:widowControl w:val="0"/>
        <w:numPr>
          <w:ilvl w:val="0"/>
          <w:numId w:val="24"/>
        </w:numPr>
        <w:tabs>
          <w:tab w:val="left" w:pos="1656"/>
          <w:tab w:val="left" w:pos="1657"/>
        </w:tabs>
        <w:autoSpaceDE w:val="0"/>
        <w:autoSpaceDN w:val="0"/>
        <w:ind w:hanging="361"/>
        <w:rPr>
          <w:rFonts w:ascii="Arial" w:eastAsia="Arial" w:hAnsi="Arial" w:cs="Arial"/>
          <w:sz w:val="22"/>
          <w:szCs w:val="22"/>
          <w:lang w:val="en-US" w:eastAsia="en-US"/>
        </w:rPr>
      </w:pPr>
      <w:r w:rsidRPr="00750C15">
        <w:rPr>
          <w:rFonts w:ascii="Arial" w:eastAsia="Arial" w:hAnsi="Arial" w:cs="Arial"/>
          <w:sz w:val="22"/>
          <w:szCs w:val="22"/>
          <w:lang w:val="en-US" w:eastAsia="en-US"/>
        </w:rPr>
        <w:t>Kategorizacija i način upravljanja otpadom SP 4.4</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-1E,</w:t>
      </w:r>
    </w:p>
    <w:p w:rsidR="00750C15" w:rsidRPr="00750C15" w:rsidRDefault="00750C15" w:rsidP="0049516D">
      <w:pPr>
        <w:widowControl w:val="0"/>
        <w:numPr>
          <w:ilvl w:val="0"/>
          <w:numId w:val="24"/>
        </w:numPr>
        <w:tabs>
          <w:tab w:val="left" w:pos="1656"/>
          <w:tab w:val="left" w:pos="1657"/>
        </w:tabs>
        <w:autoSpaceDE w:val="0"/>
        <w:autoSpaceDN w:val="0"/>
        <w:spacing w:before="1" w:line="252" w:lineRule="exact"/>
        <w:ind w:hanging="361"/>
        <w:rPr>
          <w:rFonts w:ascii="Arial" w:eastAsia="Arial" w:hAnsi="Arial" w:cs="Arial"/>
          <w:sz w:val="22"/>
          <w:szCs w:val="22"/>
          <w:lang w:val="en-US" w:eastAsia="en-US"/>
        </w:rPr>
      </w:pPr>
      <w:r w:rsidRPr="00750C15">
        <w:rPr>
          <w:rFonts w:ascii="Arial" w:eastAsia="Arial" w:hAnsi="Arial" w:cs="Arial"/>
          <w:sz w:val="22"/>
          <w:szCs w:val="22"/>
          <w:lang w:val="en-US" w:eastAsia="en-US"/>
        </w:rPr>
        <w:t>Održavanje čistoće fabričkog kruga SP</w:t>
      </w:r>
      <w:r w:rsidRPr="00750C15">
        <w:rPr>
          <w:rFonts w:ascii="Arial" w:eastAsia="Arial" w:hAnsi="Arial" w:cs="Arial"/>
          <w:spacing w:val="-3"/>
          <w:sz w:val="22"/>
          <w:szCs w:val="22"/>
          <w:lang w:val="en-US" w:eastAsia="en-US"/>
        </w:rPr>
        <w:t xml:space="preserve"> </w:t>
      </w:r>
      <w:r w:rsidRPr="00750C15">
        <w:rPr>
          <w:rFonts w:ascii="Arial" w:eastAsia="Arial" w:hAnsi="Arial" w:cs="Arial"/>
          <w:sz w:val="22"/>
          <w:szCs w:val="22"/>
          <w:lang w:val="en-US" w:eastAsia="en-US"/>
        </w:rPr>
        <w:t>4.4-2E,</w:t>
      </w:r>
    </w:p>
    <w:p w:rsidR="00750C15" w:rsidRPr="00750C15" w:rsidRDefault="00750C15" w:rsidP="0049516D">
      <w:pPr>
        <w:widowControl w:val="0"/>
        <w:numPr>
          <w:ilvl w:val="0"/>
          <w:numId w:val="24"/>
        </w:numPr>
        <w:tabs>
          <w:tab w:val="left" w:pos="1656"/>
          <w:tab w:val="left" w:pos="1657"/>
          <w:tab w:val="left" w:pos="7309"/>
        </w:tabs>
        <w:autoSpaceDE w:val="0"/>
        <w:autoSpaceDN w:val="0"/>
        <w:spacing w:line="252" w:lineRule="exact"/>
        <w:ind w:hanging="361"/>
        <w:rPr>
          <w:rFonts w:ascii="Arial" w:eastAsia="Arial" w:hAnsi="Arial" w:cs="Arial"/>
          <w:sz w:val="22"/>
          <w:szCs w:val="22"/>
          <w:lang w:val="en-US" w:eastAsia="en-US"/>
        </w:rPr>
      </w:pPr>
      <w:r w:rsidRPr="00750C15">
        <w:rPr>
          <w:rFonts w:ascii="Arial" w:eastAsia="Arial" w:hAnsi="Arial" w:cs="Arial"/>
          <w:sz w:val="22"/>
          <w:szCs w:val="22"/>
          <w:lang w:val="en-US" w:eastAsia="en-US"/>
        </w:rPr>
        <w:lastRenderedPageBreak/>
        <w:t>Identifikacija i određivanje važnosti</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okolinskih</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aspekata</w:t>
      </w:r>
      <w:r w:rsidRPr="00750C15">
        <w:rPr>
          <w:rFonts w:ascii="Arial" w:eastAsia="Arial" w:hAnsi="Arial" w:cs="Arial"/>
          <w:sz w:val="22"/>
          <w:szCs w:val="22"/>
          <w:lang w:val="en-US" w:eastAsia="en-US"/>
        </w:rPr>
        <w:tab/>
        <w:t>SP 6.1.2-1E,</w:t>
      </w:r>
    </w:p>
    <w:p w:rsidR="00750C15" w:rsidRPr="00750C15" w:rsidRDefault="00750C15" w:rsidP="0049516D">
      <w:pPr>
        <w:widowControl w:val="0"/>
        <w:numPr>
          <w:ilvl w:val="0"/>
          <w:numId w:val="24"/>
        </w:numPr>
        <w:tabs>
          <w:tab w:val="left" w:pos="1656"/>
          <w:tab w:val="left" w:pos="1657"/>
        </w:tabs>
        <w:autoSpaceDE w:val="0"/>
        <w:autoSpaceDN w:val="0"/>
        <w:spacing w:before="2" w:line="252" w:lineRule="exact"/>
        <w:ind w:hanging="361"/>
        <w:rPr>
          <w:rFonts w:ascii="Arial" w:eastAsia="Arial" w:hAnsi="Arial" w:cs="Arial"/>
          <w:sz w:val="22"/>
          <w:szCs w:val="22"/>
          <w:lang w:val="en-US" w:eastAsia="en-US"/>
        </w:rPr>
      </w:pPr>
      <w:r w:rsidRPr="00750C15">
        <w:rPr>
          <w:rFonts w:ascii="Arial" w:eastAsia="Arial" w:hAnsi="Arial" w:cs="Arial"/>
          <w:sz w:val="22"/>
          <w:szCs w:val="22"/>
          <w:lang w:val="en-US" w:eastAsia="en-US"/>
        </w:rPr>
        <w:t>Reagovanje na pritužbe i prijedloge stranaka SP</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7.4.3-1E,</w:t>
      </w:r>
    </w:p>
    <w:p w:rsidR="00750C15" w:rsidRPr="00750C15" w:rsidRDefault="00750C15" w:rsidP="0049516D">
      <w:pPr>
        <w:widowControl w:val="0"/>
        <w:numPr>
          <w:ilvl w:val="0"/>
          <w:numId w:val="24"/>
        </w:numPr>
        <w:tabs>
          <w:tab w:val="left" w:pos="1656"/>
          <w:tab w:val="left" w:pos="1657"/>
        </w:tabs>
        <w:autoSpaceDE w:val="0"/>
        <w:autoSpaceDN w:val="0"/>
        <w:spacing w:line="252" w:lineRule="exact"/>
        <w:ind w:hanging="361"/>
        <w:rPr>
          <w:rFonts w:ascii="Arial" w:eastAsia="Arial" w:hAnsi="Arial" w:cs="Arial"/>
          <w:sz w:val="22"/>
          <w:szCs w:val="22"/>
          <w:lang w:val="en-US" w:eastAsia="en-US"/>
        </w:rPr>
      </w:pPr>
      <w:r w:rsidRPr="00750C15">
        <w:rPr>
          <w:rFonts w:ascii="Arial" w:eastAsia="Arial" w:hAnsi="Arial" w:cs="Arial"/>
          <w:sz w:val="22"/>
          <w:szCs w:val="22"/>
          <w:lang w:val="en-US" w:eastAsia="en-US"/>
        </w:rPr>
        <w:t>Okolinski program o upravljanju otpadom SP</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8.1-1E,</w:t>
      </w:r>
    </w:p>
    <w:p w:rsidR="00750C15" w:rsidRPr="00750C15" w:rsidRDefault="00750C15" w:rsidP="0049516D">
      <w:pPr>
        <w:widowControl w:val="0"/>
        <w:numPr>
          <w:ilvl w:val="0"/>
          <w:numId w:val="24"/>
        </w:numPr>
        <w:tabs>
          <w:tab w:val="left" w:pos="1656"/>
          <w:tab w:val="left" w:pos="1657"/>
        </w:tabs>
        <w:autoSpaceDE w:val="0"/>
        <w:autoSpaceDN w:val="0"/>
        <w:spacing w:line="252" w:lineRule="exact"/>
        <w:ind w:hanging="361"/>
        <w:rPr>
          <w:rFonts w:ascii="Arial" w:eastAsia="Arial" w:hAnsi="Arial" w:cs="Arial"/>
          <w:sz w:val="22"/>
          <w:szCs w:val="22"/>
          <w:lang w:val="en-US" w:eastAsia="en-US"/>
        </w:rPr>
      </w:pPr>
      <w:r w:rsidRPr="00750C15">
        <w:rPr>
          <w:rFonts w:ascii="Arial" w:eastAsia="Arial" w:hAnsi="Arial" w:cs="Arial"/>
          <w:sz w:val="22"/>
          <w:szCs w:val="22"/>
          <w:lang w:val="en-US" w:eastAsia="en-US"/>
        </w:rPr>
        <w:t>Upravljanje sa opasnim materijama SP</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8.1-2E,</w:t>
      </w:r>
    </w:p>
    <w:p w:rsidR="00750C15" w:rsidRPr="00DB0BBA" w:rsidRDefault="00750C15" w:rsidP="0049516D">
      <w:pPr>
        <w:pStyle w:val="ListParagraph"/>
        <w:widowControl w:val="0"/>
        <w:numPr>
          <w:ilvl w:val="0"/>
          <w:numId w:val="24"/>
        </w:numPr>
        <w:tabs>
          <w:tab w:val="left" w:pos="1656"/>
          <w:tab w:val="left" w:pos="1657"/>
        </w:tabs>
        <w:autoSpaceDE w:val="0"/>
        <w:autoSpaceDN w:val="0"/>
        <w:spacing w:before="94"/>
        <w:ind w:right="1649"/>
        <w:contextualSpacing w:val="0"/>
        <w:rPr>
          <w:rFonts w:ascii="Arial" w:hAnsi="Arial" w:cs="Arial"/>
          <w:sz w:val="22"/>
          <w:szCs w:val="22"/>
        </w:rPr>
      </w:pPr>
      <w:r w:rsidRPr="00DB0BBA">
        <w:rPr>
          <w:rFonts w:ascii="Arial" w:hAnsi="Arial" w:cs="Arial"/>
          <w:sz w:val="22"/>
          <w:szCs w:val="22"/>
        </w:rPr>
        <w:t>Praćenje/mjerenje karakteristika koje mogu imati uticaj na okolinu i vrednovanje usaglašenosti sa zakonskim i drugim zahtjevima SP</w:t>
      </w:r>
      <w:r w:rsidRPr="00DB0BBA">
        <w:rPr>
          <w:rFonts w:ascii="Arial" w:hAnsi="Arial" w:cs="Arial"/>
          <w:spacing w:val="-8"/>
          <w:sz w:val="22"/>
          <w:szCs w:val="22"/>
        </w:rPr>
        <w:t xml:space="preserve"> </w:t>
      </w:r>
      <w:r w:rsidRPr="00DB0BBA">
        <w:rPr>
          <w:rFonts w:ascii="Arial" w:hAnsi="Arial" w:cs="Arial"/>
          <w:sz w:val="22"/>
          <w:szCs w:val="22"/>
        </w:rPr>
        <w:t>9.1.2-1E,</w:t>
      </w:r>
    </w:p>
    <w:p w:rsidR="00750C15" w:rsidRPr="00DB0BBA" w:rsidRDefault="00750C15" w:rsidP="0049516D">
      <w:pPr>
        <w:pStyle w:val="ListParagraph"/>
        <w:widowControl w:val="0"/>
        <w:numPr>
          <w:ilvl w:val="0"/>
          <w:numId w:val="24"/>
        </w:numPr>
        <w:tabs>
          <w:tab w:val="left" w:pos="1656"/>
          <w:tab w:val="left" w:pos="1657"/>
        </w:tabs>
        <w:autoSpaceDE w:val="0"/>
        <w:autoSpaceDN w:val="0"/>
        <w:spacing w:line="252" w:lineRule="exact"/>
        <w:ind w:hanging="361"/>
        <w:contextualSpacing w:val="0"/>
        <w:rPr>
          <w:rFonts w:ascii="Arial" w:hAnsi="Arial" w:cs="Arial"/>
          <w:sz w:val="22"/>
          <w:szCs w:val="22"/>
        </w:rPr>
      </w:pPr>
      <w:r w:rsidRPr="00DB0BBA">
        <w:rPr>
          <w:rFonts w:ascii="Arial" w:hAnsi="Arial" w:cs="Arial"/>
          <w:sz w:val="22"/>
          <w:szCs w:val="22"/>
        </w:rPr>
        <w:t>Uputstvo za selekciju i odlaganje otpadnog materijala RU</w:t>
      </w:r>
      <w:r w:rsidRPr="00DB0BBA">
        <w:rPr>
          <w:rFonts w:ascii="Arial" w:hAnsi="Arial" w:cs="Arial"/>
          <w:spacing w:val="-7"/>
          <w:sz w:val="22"/>
          <w:szCs w:val="22"/>
        </w:rPr>
        <w:t xml:space="preserve"> </w:t>
      </w:r>
      <w:r w:rsidRPr="00DB0BBA">
        <w:rPr>
          <w:rFonts w:ascii="Arial" w:hAnsi="Arial" w:cs="Arial"/>
          <w:sz w:val="22"/>
          <w:szCs w:val="22"/>
        </w:rPr>
        <w:t>8.1-1E,</w:t>
      </w:r>
    </w:p>
    <w:p w:rsidR="00750C15" w:rsidRPr="00DB0BBA" w:rsidRDefault="00750C15" w:rsidP="0049516D">
      <w:pPr>
        <w:pStyle w:val="ListParagraph"/>
        <w:widowControl w:val="0"/>
        <w:numPr>
          <w:ilvl w:val="0"/>
          <w:numId w:val="24"/>
        </w:numPr>
        <w:tabs>
          <w:tab w:val="left" w:pos="1656"/>
          <w:tab w:val="left" w:pos="1657"/>
        </w:tabs>
        <w:autoSpaceDE w:val="0"/>
        <w:autoSpaceDN w:val="0"/>
        <w:spacing w:line="252" w:lineRule="exact"/>
        <w:ind w:hanging="361"/>
        <w:contextualSpacing w:val="0"/>
        <w:rPr>
          <w:rFonts w:ascii="Arial" w:hAnsi="Arial" w:cs="Arial"/>
          <w:sz w:val="22"/>
          <w:szCs w:val="22"/>
        </w:rPr>
      </w:pPr>
      <w:r w:rsidRPr="00DB0BBA">
        <w:rPr>
          <w:rFonts w:ascii="Arial" w:hAnsi="Arial" w:cs="Arial"/>
          <w:sz w:val="22"/>
          <w:szCs w:val="22"/>
        </w:rPr>
        <w:t>Vladanje opasnim materijama RU</w:t>
      </w:r>
      <w:r w:rsidRPr="00DB0BBA">
        <w:rPr>
          <w:rFonts w:ascii="Arial" w:hAnsi="Arial" w:cs="Arial"/>
          <w:spacing w:val="-2"/>
          <w:sz w:val="22"/>
          <w:szCs w:val="22"/>
        </w:rPr>
        <w:t xml:space="preserve"> </w:t>
      </w:r>
      <w:r w:rsidRPr="00DB0BBA">
        <w:rPr>
          <w:rFonts w:ascii="Arial" w:hAnsi="Arial" w:cs="Arial"/>
          <w:sz w:val="22"/>
          <w:szCs w:val="22"/>
        </w:rPr>
        <w:t>8.1-2E,</w:t>
      </w:r>
    </w:p>
    <w:p w:rsidR="00750C15" w:rsidRPr="00DB0BBA" w:rsidRDefault="00750C15" w:rsidP="0049516D">
      <w:pPr>
        <w:pStyle w:val="ListParagraph"/>
        <w:widowControl w:val="0"/>
        <w:numPr>
          <w:ilvl w:val="0"/>
          <w:numId w:val="24"/>
        </w:numPr>
        <w:tabs>
          <w:tab w:val="left" w:pos="1656"/>
          <w:tab w:val="left" w:pos="1657"/>
        </w:tabs>
        <w:autoSpaceDE w:val="0"/>
        <w:autoSpaceDN w:val="0"/>
        <w:ind w:right="2258"/>
        <w:contextualSpacing w:val="0"/>
        <w:rPr>
          <w:rFonts w:ascii="Arial" w:hAnsi="Arial" w:cs="Arial"/>
          <w:sz w:val="22"/>
          <w:szCs w:val="22"/>
        </w:rPr>
      </w:pPr>
      <w:r w:rsidRPr="00DB0BBA">
        <w:rPr>
          <w:rFonts w:ascii="Arial" w:hAnsi="Arial" w:cs="Arial"/>
          <w:sz w:val="22"/>
          <w:szCs w:val="22"/>
        </w:rPr>
        <w:t>Uputstvo za sakupljanje, sortiranje i odlaganje opasnog otpada na mjestu nastankaRU</w:t>
      </w:r>
      <w:r w:rsidRPr="00DB0BBA">
        <w:rPr>
          <w:rFonts w:ascii="Arial" w:hAnsi="Arial" w:cs="Arial"/>
          <w:spacing w:val="-1"/>
          <w:sz w:val="22"/>
          <w:szCs w:val="22"/>
        </w:rPr>
        <w:t xml:space="preserve"> </w:t>
      </w:r>
      <w:r w:rsidRPr="00DB0BBA">
        <w:rPr>
          <w:rFonts w:ascii="Arial" w:hAnsi="Arial" w:cs="Arial"/>
          <w:sz w:val="22"/>
          <w:szCs w:val="22"/>
        </w:rPr>
        <w:t>8.1-3E,</w:t>
      </w:r>
    </w:p>
    <w:p w:rsidR="00750C15" w:rsidRPr="00DB0BBA" w:rsidRDefault="00750C15" w:rsidP="0049516D">
      <w:pPr>
        <w:pStyle w:val="ListParagraph"/>
        <w:widowControl w:val="0"/>
        <w:numPr>
          <w:ilvl w:val="0"/>
          <w:numId w:val="24"/>
        </w:numPr>
        <w:tabs>
          <w:tab w:val="left" w:pos="1656"/>
          <w:tab w:val="left" w:pos="1657"/>
        </w:tabs>
        <w:autoSpaceDE w:val="0"/>
        <w:autoSpaceDN w:val="0"/>
        <w:ind w:hanging="361"/>
        <w:contextualSpacing w:val="0"/>
        <w:rPr>
          <w:rFonts w:ascii="Arial" w:hAnsi="Arial" w:cs="Arial"/>
          <w:sz w:val="22"/>
          <w:szCs w:val="22"/>
        </w:rPr>
      </w:pPr>
      <w:r w:rsidRPr="00DB0BBA">
        <w:rPr>
          <w:rFonts w:ascii="Arial" w:hAnsi="Arial" w:cs="Arial"/>
          <w:sz w:val="22"/>
          <w:szCs w:val="22"/>
        </w:rPr>
        <w:t>Uputa za pravilno skladištenje i zbrinjavanje rabljenog ulja i maziva u SSL RU</w:t>
      </w:r>
      <w:r w:rsidRPr="00DB0BBA">
        <w:rPr>
          <w:rFonts w:ascii="Arial" w:hAnsi="Arial" w:cs="Arial"/>
          <w:spacing w:val="-21"/>
          <w:sz w:val="22"/>
          <w:szCs w:val="22"/>
        </w:rPr>
        <w:t xml:space="preserve"> </w:t>
      </w:r>
      <w:r w:rsidRPr="00DB0BBA">
        <w:rPr>
          <w:rFonts w:ascii="Arial" w:hAnsi="Arial" w:cs="Arial"/>
          <w:sz w:val="22"/>
          <w:szCs w:val="22"/>
        </w:rPr>
        <w:t>8.1-4E,</w:t>
      </w:r>
    </w:p>
    <w:p w:rsidR="00750C15" w:rsidRPr="00DB0BBA" w:rsidRDefault="00750C15" w:rsidP="0049516D">
      <w:pPr>
        <w:pStyle w:val="ListParagraph"/>
        <w:widowControl w:val="0"/>
        <w:numPr>
          <w:ilvl w:val="0"/>
          <w:numId w:val="24"/>
        </w:numPr>
        <w:tabs>
          <w:tab w:val="left" w:pos="1656"/>
          <w:tab w:val="left" w:pos="1657"/>
        </w:tabs>
        <w:autoSpaceDE w:val="0"/>
        <w:autoSpaceDN w:val="0"/>
        <w:spacing w:before="2" w:line="252" w:lineRule="exact"/>
        <w:ind w:hanging="361"/>
        <w:contextualSpacing w:val="0"/>
        <w:rPr>
          <w:rFonts w:ascii="Arial" w:hAnsi="Arial" w:cs="Arial"/>
          <w:sz w:val="22"/>
          <w:szCs w:val="22"/>
        </w:rPr>
      </w:pPr>
      <w:r w:rsidRPr="00DB0BBA">
        <w:rPr>
          <w:rFonts w:ascii="Arial" w:hAnsi="Arial" w:cs="Arial"/>
          <w:sz w:val="22"/>
          <w:szCs w:val="22"/>
        </w:rPr>
        <w:t>Upustvo za odlaganje otpadne i nestandardne sode RU</w:t>
      </w:r>
      <w:r w:rsidRPr="00DB0BBA">
        <w:rPr>
          <w:rFonts w:ascii="Arial" w:hAnsi="Arial" w:cs="Arial"/>
          <w:spacing w:val="-5"/>
          <w:sz w:val="22"/>
          <w:szCs w:val="22"/>
        </w:rPr>
        <w:t xml:space="preserve"> </w:t>
      </w:r>
      <w:r w:rsidRPr="00DB0BBA">
        <w:rPr>
          <w:rFonts w:ascii="Arial" w:hAnsi="Arial" w:cs="Arial"/>
          <w:sz w:val="22"/>
          <w:szCs w:val="22"/>
        </w:rPr>
        <w:t>8.1-5E,</w:t>
      </w:r>
    </w:p>
    <w:p w:rsidR="00750C15" w:rsidRPr="00DB0BBA" w:rsidRDefault="00750C15" w:rsidP="0049516D">
      <w:pPr>
        <w:pStyle w:val="ListParagraph"/>
        <w:widowControl w:val="0"/>
        <w:numPr>
          <w:ilvl w:val="0"/>
          <w:numId w:val="24"/>
        </w:numPr>
        <w:tabs>
          <w:tab w:val="left" w:pos="1656"/>
          <w:tab w:val="left" w:pos="1657"/>
        </w:tabs>
        <w:autoSpaceDE w:val="0"/>
        <w:autoSpaceDN w:val="0"/>
        <w:spacing w:line="252" w:lineRule="exact"/>
        <w:ind w:hanging="361"/>
        <w:contextualSpacing w:val="0"/>
        <w:rPr>
          <w:rFonts w:ascii="Arial" w:hAnsi="Arial" w:cs="Arial"/>
          <w:sz w:val="22"/>
          <w:szCs w:val="22"/>
        </w:rPr>
      </w:pPr>
      <w:r w:rsidRPr="00DB0BBA">
        <w:rPr>
          <w:rFonts w:ascii="Arial" w:hAnsi="Arial" w:cs="Arial"/>
          <w:sz w:val="22"/>
          <w:szCs w:val="22"/>
        </w:rPr>
        <w:t>Upustvo za odlaganje otpadne sode i ostalog čvrstog otpada RU</w:t>
      </w:r>
      <w:r w:rsidRPr="00DB0BBA">
        <w:rPr>
          <w:rFonts w:ascii="Arial" w:hAnsi="Arial" w:cs="Arial"/>
          <w:spacing w:val="-13"/>
          <w:sz w:val="22"/>
          <w:szCs w:val="22"/>
        </w:rPr>
        <w:t xml:space="preserve"> </w:t>
      </w:r>
      <w:r w:rsidRPr="00DB0BBA">
        <w:rPr>
          <w:rFonts w:ascii="Arial" w:hAnsi="Arial" w:cs="Arial"/>
          <w:sz w:val="22"/>
          <w:szCs w:val="22"/>
        </w:rPr>
        <w:t>8.1-6E.</w:t>
      </w:r>
    </w:p>
    <w:p w:rsidR="00750C15" w:rsidRPr="00DB0BBA" w:rsidRDefault="00750C15" w:rsidP="00750C15">
      <w:pPr>
        <w:pStyle w:val="BodyText"/>
        <w:rPr>
          <w:rFonts w:ascii="Arial" w:hAnsi="Arial" w:cs="Arial"/>
          <w:sz w:val="22"/>
          <w:szCs w:val="22"/>
        </w:rPr>
      </w:pPr>
    </w:p>
    <w:p w:rsidR="00DB0BBA" w:rsidRDefault="00750C15" w:rsidP="00DB0BBA">
      <w:pPr>
        <w:pStyle w:val="BodyText"/>
        <w:ind w:left="936" w:right="1033"/>
        <w:jc w:val="both"/>
        <w:rPr>
          <w:rFonts w:ascii="Arial" w:hAnsi="Arial" w:cs="Arial"/>
          <w:sz w:val="22"/>
          <w:szCs w:val="22"/>
        </w:rPr>
      </w:pPr>
      <w:r w:rsidRPr="00DB0BBA">
        <w:rPr>
          <w:rFonts w:ascii="Arial" w:hAnsi="Arial" w:cs="Arial"/>
          <w:sz w:val="22"/>
          <w:szCs w:val="22"/>
        </w:rPr>
        <w:t>Postupak</w:t>
      </w:r>
      <w:r w:rsidRPr="00DB0BBA">
        <w:rPr>
          <w:rFonts w:ascii="Arial" w:hAnsi="Arial" w:cs="Arial"/>
          <w:spacing w:val="-6"/>
          <w:sz w:val="22"/>
          <w:szCs w:val="22"/>
        </w:rPr>
        <w:t xml:space="preserve"> </w:t>
      </w:r>
      <w:r w:rsidRPr="00DB0BBA">
        <w:rPr>
          <w:rFonts w:ascii="Arial" w:hAnsi="Arial" w:cs="Arial"/>
          <w:sz w:val="22"/>
          <w:szCs w:val="22"/>
        </w:rPr>
        <w:t>upravljanja</w:t>
      </w:r>
      <w:r w:rsidRPr="00DB0BBA">
        <w:rPr>
          <w:rFonts w:ascii="Arial" w:hAnsi="Arial" w:cs="Arial"/>
          <w:spacing w:val="-6"/>
          <w:sz w:val="22"/>
          <w:szCs w:val="22"/>
        </w:rPr>
        <w:t xml:space="preserve"> </w:t>
      </w:r>
      <w:r w:rsidRPr="00DB0BBA">
        <w:rPr>
          <w:rFonts w:ascii="Arial" w:hAnsi="Arial" w:cs="Arial"/>
          <w:sz w:val="22"/>
          <w:szCs w:val="22"/>
        </w:rPr>
        <w:t>otpadom</w:t>
      </w:r>
      <w:r w:rsidRPr="00DB0BBA">
        <w:rPr>
          <w:rFonts w:ascii="Arial" w:hAnsi="Arial" w:cs="Arial"/>
          <w:spacing w:val="-5"/>
          <w:sz w:val="22"/>
          <w:szCs w:val="22"/>
        </w:rPr>
        <w:t xml:space="preserve"> </w:t>
      </w:r>
      <w:r w:rsidRPr="00DB0BBA">
        <w:rPr>
          <w:rFonts w:ascii="Arial" w:hAnsi="Arial" w:cs="Arial"/>
          <w:sz w:val="22"/>
          <w:szCs w:val="22"/>
        </w:rPr>
        <w:t>u</w:t>
      </w:r>
      <w:r w:rsidRPr="00DB0BBA">
        <w:rPr>
          <w:rFonts w:ascii="Arial" w:hAnsi="Arial" w:cs="Arial"/>
          <w:spacing w:val="-9"/>
          <w:sz w:val="22"/>
          <w:szCs w:val="22"/>
        </w:rPr>
        <w:t xml:space="preserve"> </w:t>
      </w:r>
      <w:r w:rsidRPr="00DB0BBA">
        <w:rPr>
          <w:rFonts w:ascii="Arial" w:hAnsi="Arial" w:cs="Arial"/>
          <w:sz w:val="22"/>
          <w:szCs w:val="22"/>
        </w:rPr>
        <w:t>SISECAM</w:t>
      </w:r>
      <w:r w:rsidRPr="00DB0BBA">
        <w:rPr>
          <w:rFonts w:ascii="Arial" w:hAnsi="Arial" w:cs="Arial"/>
          <w:spacing w:val="-5"/>
          <w:sz w:val="22"/>
          <w:szCs w:val="22"/>
        </w:rPr>
        <w:t xml:space="preserve"> </w:t>
      </w:r>
      <w:r w:rsidRPr="00DB0BBA">
        <w:rPr>
          <w:rFonts w:ascii="Arial" w:hAnsi="Arial" w:cs="Arial"/>
          <w:sz w:val="22"/>
          <w:szCs w:val="22"/>
        </w:rPr>
        <w:t>SODA</w:t>
      </w:r>
      <w:r w:rsidRPr="00DB0BBA">
        <w:rPr>
          <w:rFonts w:ascii="Arial" w:hAnsi="Arial" w:cs="Arial"/>
          <w:spacing w:val="-8"/>
          <w:sz w:val="22"/>
          <w:szCs w:val="22"/>
        </w:rPr>
        <w:t xml:space="preserve"> </w:t>
      </w:r>
      <w:r w:rsidRPr="00DB0BBA">
        <w:rPr>
          <w:rFonts w:ascii="Arial" w:hAnsi="Arial" w:cs="Arial"/>
          <w:sz w:val="22"/>
          <w:szCs w:val="22"/>
        </w:rPr>
        <w:t>LUKAVAC</w:t>
      </w:r>
      <w:r w:rsidRPr="00DB0BBA">
        <w:rPr>
          <w:rFonts w:ascii="Arial" w:hAnsi="Arial" w:cs="Arial"/>
          <w:spacing w:val="-7"/>
          <w:sz w:val="22"/>
          <w:szCs w:val="22"/>
        </w:rPr>
        <w:t xml:space="preserve"> </w:t>
      </w:r>
      <w:r w:rsidRPr="00DB0BBA">
        <w:rPr>
          <w:rFonts w:ascii="Arial" w:hAnsi="Arial" w:cs="Arial"/>
          <w:sz w:val="22"/>
          <w:szCs w:val="22"/>
        </w:rPr>
        <w:t>predstavlja</w:t>
      </w:r>
      <w:r w:rsidRPr="00DB0BBA">
        <w:rPr>
          <w:rFonts w:ascii="Arial" w:hAnsi="Arial" w:cs="Arial"/>
          <w:spacing w:val="-5"/>
          <w:sz w:val="22"/>
          <w:szCs w:val="22"/>
        </w:rPr>
        <w:t xml:space="preserve"> </w:t>
      </w:r>
      <w:r w:rsidRPr="00DB0BBA">
        <w:rPr>
          <w:rFonts w:ascii="Arial" w:hAnsi="Arial" w:cs="Arial"/>
          <w:sz w:val="22"/>
          <w:szCs w:val="22"/>
        </w:rPr>
        <w:t>niz</w:t>
      </w:r>
      <w:r w:rsidRPr="00DB0BBA">
        <w:rPr>
          <w:rFonts w:ascii="Arial" w:hAnsi="Arial" w:cs="Arial"/>
          <w:spacing w:val="-6"/>
          <w:sz w:val="22"/>
          <w:szCs w:val="22"/>
        </w:rPr>
        <w:t xml:space="preserve"> </w:t>
      </w:r>
      <w:r w:rsidRPr="00DB0BBA">
        <w:rPr>
          <w:rFonts w:ascii="Arial" w:hAnsi="Arial" w:cs="Arial"/>
          <w:sz w:val="22"/>
          <w:szCs w:val="22"/>
        </w:rPr>
        <w:t>aktivnosti</w:t>
      </w:r>
      <w:r w:rsidRPr="00DB0BBA">
        <w:rPr>
          <w:rFonts w:ascii="Arial" w:hAnsi="Arial" w:cs="Arial"/>
          <w:spacing w:val="-7"/>
          <w:sz w:val="22"/>
          <w:szCs w:val="22"/>
        </w:rPr>
        <w:t xml:space="preserve"> </w:t>
      </w:r>
      <w:r w:rsidRPr="00DB0BBA">
        <w:rPr>
          <w:rFonts w:ascii="Arial" w:hAnsi="Arial" w:cs="Arial"/>
          <w:sz w:val="22"/>
          <w:szCs w:val="22"/>
        </w:rPr>
        <w:t>i</w:t>
      </w:r>
      <w:r w:rsidRPr="00DB0BBA">
        <w:rPr>
          <w:rFonts w:ascii="Arial" w:hAnsi="Arial" w:cs="Arial"/>
          <w:spacing w:val="-6"/>
          <w:sz w:val="22"/>
          <w:szCs w:val="22"/>
        </w:rPr>
        <w:t xml:space="preserve"> </w:t>
      </w:r>
      <w:r w:rsidRPr="00DB0BBA">
        <w:rPr>
          <w:rFonts w:ascii="Arial" w:hAnsi="Arial" w:cs="Arial"/>
          <w:sz w:val="22"/>
          <w:szCs w:val="22"/>
        </w:rPr>
        <w:t>radnji vezanih za otpad, uključujući prevenciju nastanka otpada, smanjivanja količine otpada, sistemsko sakupljanje, sortiranje otpada, tretman otpada, planiranje i kontrolu aktivnosti i procesa upravljanja otpadom, transport otpada i obrazovanje u vezi aktivnosti i radnji na upravljanju otpadom. To je ekonomski i ekološki razumno upravljanje tokom otpada, od njegovog nastanka, sakupljanja, prevoza, iskorištavanja i obrade do konačnog odlaganja uz zakonsku odgovornost i obavezu smanjivanja otpada. U svim radnim jedinicama</w:t>
      </w:r>
      <w:r w:rsidRPr="00DB0BBA">
        <w:rPr>
          <w:rFonts w:ascii="Arial" w:hAnsi="Arial" w:cs="Arial"/>
          <w:spacing w:val="-44"/>
          <w:sz w:val="22"/>
          <w:szCs w:val="22"/>
        </w:rPr>
        <w:t xml:space="preserve"> </w:t>
      </w:r>
      <w:r w:rsidRPr="00DB0BBA">
        <w:rPr>
          <w:rFonts w:ascii="Arial" w:hAnsi="Arial" w:cs="Arial"/>
          <w:sz w:val="22"/>
          <w:szCs w:val="22"/>
        </w:rPr>
        <w:t>identificirana su mjesta nastanka otpada, odnosno procesi iz kojih otpad potiče. Također, definirana su mjesta na kojima se otpad sakuplja, tretira ili privremeno odlaže do konačnog</w:t>
      </w:r>
      <w:r w:rsidRPr="00DB0BBA">
        <w:rPr>
          <w:rFonts w:ascii="Arial" w:hAnsi="Arial" w:cs="Arial"/>
          <w:spacing w:val="-34"/>
          <w:sz w:val="22"/>
          <w:szCs w:val="22"/>
        </w:rPr>
        <w:t xml:space="preserve"> </w:t>
      </w:r>
      <w:r w:rsidRPr="00DB0BBA">
        <w:rPr>
          <w:rFonts w:ascii="Arial" w:hAnsi="Arial" w:cs="Arial"/>
          <w:sz w:val="22"/>
          <w:szCs w:val="22"/>
        </w:rPr>
        <w:t>zbrinjavan</w:t>
      </w:r>
      <w:r w:rsidR="00DB0BBA">
        <w:rPr>
          <w:rFonts w:ascii="Arial" w:hAnsi="Arial" w:cs="Arial"/>
          <w:sz w:val="22"/>
          <w:szCs w:val="22"/>
        </w:rPr>
        <w:t>ja.</w:t>
      </w:r>
    </w:p>
    <w:p w:rsidR="00DB0BBA" w:rsidRPr="00DB0BBA" w:rsidRDefault="00DB0BBA" w:rsidP="00DB0BBA">
      <w:pPr>
        <w:pStyle w:val="BodyText"/>
        <w:ind w:left="936" w:right="1033"/>
        <w:jc w:val="both"/>
        <w:rPr>
          <w:rFonts w:ascii="Arial" w:hAnsi="Arial" w:cs="Arial"/>
          <w:b/>
          <w:sz w:val="22"/>
          <w:szCs w:val="22"/>
        </w:rPr>
      </w:pPr>
      <w:r w:rsidRPr="00DB0BBA">
        <w:rPr>
          <w:rFonts w:ascii="Arial" w:hAnsi="Arial" w:cs="Arial"/>
          <w:b/>
          <w:sz w:val="22"/>
          <w:szCs w:val="22"/>
        </w:rPr>
        <w:t>Neopasni otpad</w:t>
      </w:r>
    </w:p>
    <w:p w:rsidR="00750C15" w:rsidRPr="00DB0BBA" w:rsidRDefault="00DB0BBA" w:rsidP="00DB0BBA">
      <w:pPr>
        <w:pStyle w:val="BodyText"/>
        <w:ind w:left="993" w:right="1036"/>
        <w:jc w:val="both"/>
        <w:rPr>
          <w:rFonts w:ascii="Arial" w:hAnsi="Arial" w:cs="Arial"/>
          <w:sz w:val="22"/>
          <w:szCs w:val="22"/>
        </w:rPr>
      </w:pPr>
      <w:r>
        <w:rPr>
          <w:rFonts w:ascii="Arial" w:hAnsi="Arial" w:cs="Arial"/>
          <w:sz w:val="22"/>
          <w:szCs w:val="22"/>
        </w:rPr>
        <w:t xml:space="preserve"> </w:t>
      </w:r>
      <w:r w:rsidR="00750C15" w:rsidRPr="00DB0BBA">
        <w:rPr>
          <w:rFonts w:ascii="Arial" w:hAnsi="Arial" w:cs="Arial"/>
          <w:sz w:val="22"/>
          <w:szCs w:val="22"/>
        </w:rPr>
        <w:t>Neopasni otpad iz procesa prikuplja se na definisanim mjestima (privremeno odlaganje), sortira i odvozi na deponije prema kategoriji kojoj pripada ili se ponovo koristi na lokaciji kao sirovina (čvrsti otpad - sitna i krupna frakcija iz procesa na krečnim pećima) ili se kao sekundarna sirovina prodaje ovlaštenim firmama.</w:t>
      </w:r>
    </w:p>
    <w:p w:rsidR="00750C15" w:rsidRPr="00DB0BBA" w:rsidRDefault="00750C15" w:rsidP="00750C15">
      <w:pPr>
        <w:pStyle w:val="BodyText"/>
        <w:ind w:left="936" w:right="1032"/>
        <w:jc w:val="both"/>
        <w:rPr>
          <w:rFonts w:ascii="Arial" w:hAnsi="Arial" w:cs="Arial"/>
          <w:sz w:val="22"/>
          <w:szCs w:val="22"/>
        </w:rPr>
      </w:pPr>
      <w:r w:rsidRPr="00DB0BBA">
        <w:rPr>
          <w:rFonts w:ascii="Arial" w:hAnsi="Arial" w:cs="Arial"/>
          <w:sz w:val="22"/>
          <w:szCs w:val="22"/>
        </w:rPr>
        <w:t>Šljaka i pepeo iz procesa proizvodnje energije (termički procesi) odlaže se na taložnicu „Crno more” u krugu fabrike. Talog-čvrsti ostatak iz procesa destilacije - regeneracije amonijaka, mulja sa prećišćavanja slane vode i hemijske pripreme vode odlaže se na taložnice „Bijelo more”.</w:t>
      </w:r>
    </w:p>
    <w:p w:rsidR="00750C15" w:rsidRPr="00DB0BBA" w:rsidRDefault="00750C15" w:rsidP="00750C15">
      <w:pPr>
        <w:pStyle w:val="BodyText"/>
        <w:spacing w:line="252" w:lineRule="exact"/>
        <w:ind w:left="936"/>
        <w:jc w:val="both"/>
        <w:rPr>
          <w:rFonts w:ascii="Arial" w:hAnsi="Arial" w:cs="Arial"/>
          <w:sz w:val="22"/>
          <w:szCs w:val="22"/>
        </w:rPr>
      </w:pPr>
      <w:r w:rsidRPr="00DB0BBA">
        <w:rPr>
          <w:rFonts w:ascii="Arial" w:hAnsi="Arial" w:cs="Arial"/>
          <w:sz w:val="22"/>
          <w:szCs w:val="22"/>
        </w:rPr>
        <w:t>Industrijski i komunalni otpad odlaže se na deponiju komunalnog otpada čiji operator je JP</w:t>
      </w:r>
    </w:p>
    <w:p w:rsidR="00750C15" w:rsidRPr="00DB0BBA" w:rsidRDefault="00750C15" w:rsidP="00DB0BBA">
      <w:pPr>
        <w:pStyle w:val="BodyText"/>
        <w:ind w:left="936" w:right="1032"/>
        <w:jc w:val="both"/>
        <w:rPr>
          <w:rFonts w:ascii="Arial" w:hAnsi="Arial" w:cs="Arial"/>
          <w:sz w:val="22"/>
          <w:szCs w:val="22"/>
        </w:rPr>
      </w:pPr>
      <w:r w:rsidRPr="00DB0BBA">
        <w:rPr>
          <w:rFonts w:ascii="Arial" w:hAnsi="Arial" w:cs="Arial"/>
          <w:sz w:val="22"/>
          <w:szCs w:val="22"/>
        </w:rPr>
        <w:t>„RAD” Lukavac. Ostali neopasan otpad: metal, drvo, papir, plastika - PET, stara ambalaža, komunalni,</w:t>
      </w:r>
      <w:r w:rsidRPr="00DB0BBA">
        <w:rPr>
          <w:rFonts w:ascii="Arial" w:hAnsi="Arial" w:cs="Arial"/>
          <w:spacing w:val="-7"/>
          <w:sz w:val="22"/>
          <w:szCs w:val="22"/>
        </w:rPr>
        <w:t xml:space="preserve"> </w:t>
      </w:r>
      <w:r w:rsidRPr="00DB0BBA">
        <w:rPr>
          <w:rFonts w:ascii="Arial" w:hAnsi="Arial" w:cs="Arial"/>
          <w:sz w:val="22"/>
          <w:szCs w:val="22"/>
        </w:rPr>
        <w:t>takođe</w:t>
      </w:r>
      <w:r w:rsidRPr="00DB0BBA">
        <w:rPr>
          <w:rFonts w:ascii="Arial" w:hAnsi="Arial" w:cs="Arial"/>
          <w:spacing w:val="-7"/>
          <w:sz w:val="22"/>
          <w:szCs w:val="22"/>
        </w:rPr>
        <w:t xml:space="preserve"> </w:t>
      </w:r>
      <w:r w:rsidRPr="00DB0BBA">
        <w:rPr>
          <w:rFonts w:ascii="Arial" w:hAnsi="Arial" w:cs="Arial"/>
          <w:sz w:val="22"/>
          <w:szCs w:val="22"/>
        </w:rPr>
        <w:t>se</w:t>
      </w:r>
      <w:r w:rsidRPr="00DB0BBA">
        <w:rPr>
          <w:rFonts w:ascii="Arial" w:hAnsi="Arial" w:cs="Arial"/>
          <w:spacing w:val="-8"/>
          <w:sz w:val="22"/>
          <w:szCs w:val="22"/>
        </w:rPr>
        <w:t xml:space="preserve"> </w:t>
      </w:r>
      <w:r w:rsidRPr="00DB0BBA">
        <w:rPr>
          <w:rFonts w:ascii="Arial" w:hAnsi="Arial" w:cs="Arial"/>
          <w:sz w:val="22"/>
          <w:szCs w:val="22"/>
        </w:rPr>
        <w:t>selektivno</w:t>
      </w:r>
      <w:r w:rsidRPr="00DB0BBA">
        <w:rPr>
          <w:rFonts w:ascii="Arial" w:hAnsi="Arial" w:cs="Arial"/>
          <w:spacing w:val="-6"/>
          <w:sz w:val="22"/>
          <w:szCs w:val="22"/>
        </w:rPr>
        <w:t xml:space="preserve"> </w:t>
      </w:r>
      <w:r w:rsidRPr="00DB0BBA">
        <w:rPr>
          <w:rFonts w:ascii="Arial" w:hAnsi="Arial" w:cs="Arial"/>
          <w:sz w:val="22"/>
          <w:szCs w:val="22"/>
        </w:rPr>
        <w:t>prikuplja</w:t>
      </w:r>
      <w:r w:rsidRPr="00DB0BBA">
        <w:rPr>
          <w:rFonts w:ascii="Arial" w:hAnsi="Arial" w:cs="Arial"/>
          <w:spacing w:val="-6"/>
          <w:sz w:val="22"/>
          <w:szCs w:val="22"/>
        </w:rPr>
        <w:t xml:space="preserve"> </w:t>
      </w:r>
      <w:r w:rsidRPr="00DB0BBA">
        <w:rPr>
          <w:rFonts w:ascii="Arial" w:hAnsi="Arial" w:cs="Arial"/>
          <w:sz w:val="22"/>
          <w:szCs w:val="22"/>
        </w:rPr>
        <w:t>i</w:t>
      </w:r>
      <w:r w:rsidRPr="00DB0BBA">
        <w:rPr>
          <w:rFonts w:ascii="Arial" w:hAnsi="Arial" w:cs="Arial"/>
          <w:spacing w:val="-6"/>
          <w:sz w:val="22"/>
          <w:szCs w:val="22"/>
        </w:rPr>
        <w:t xml:space="preserve"> </w:t>
      </w:r>
      <w:r w:rsidRPr="00DB0BBA">
        <w:rPr>
          <w:rFonts w:ascii="Arial" w:hAnsi="Arial" w:cs="Arial"/>
          <w:sz w:val="22"/>
          <w:szCs w:val="22"/>
        </w:rPr>
        <w:t>odlaže</w:t>
      </w:r>
      <w:r w:rsidRPr="00DB0BBA">
        <w:rPr>
          <w:rFonts w:ascii="Arial" w:hAnsi="Arial" w:cs="Arial"/>
          <w:spacing w:val="-9"/>
          <w:sz w:val="22"/>
          <w:szCs w:val="22"/>
        </w:rPr>
        <w:t xml:space="preserve"> </w:t>
      </w:r>
      <w:r w:rsidRPr="00DB0BBA">
        <w:rPr>
          <w:rFonts w:ascii="Arial" w:hAnsi="Arial" w:cs="Arial"/>
          <w:sz w:val="22"/>
          <w:szCs w:val="22"/>
        </w:rPr>
        <w:t>na</w:t>
      </w:r>
      <w:r w:rsidRPr="00DB0BBA">
        <w:rPr>
          <w:rFonts w:ascii="Arial" w:hAnsi="Arial" w:cs="Arial"/>
          <w:spacing w:val="-7"/>
          <w:sz w:val="22"/>
          <w:szCs w:val="22"/>
        </w:rPr>
        <w:t xml:space="preserve"> </w:t>
      </w:r>
      <w:r w:rsidRPr="00DB0BBA">
        <w:rPr>
          <w:rFonts w:ascii="Arial" w:hAnsi="Arial" w:cs="Arial"/>
          <w:sz w:val="22"/>
          <w:szCs w:val="22"/>
        </w:rPr>
        <w:t>označena</w:t>
      </w:r>
      <w:r w:rsidRPr="00DB0BBA">
        <w:rPr>
          <w:rFonts w:ascii="Arial" w:hAnsi="Arial" w:cs="Arial"/>
          <w:spacing w:val="-7"/>
          <w:sz w:val="22"/>
          <w:szCs w:val="22"/>
        </w:rPr>
        <w:t xml:space="preserve"> </w:t>
      </w:r>
      <w:r w:rsidRPr="00DB0BBA">
        <w:rPr>
          <w:rFonts w:ascii="Arial" w:hAnsi="Arial" w:cs="Arial"/>
          <w:sz w:val="22"/>
          <w:szCs w:val="22"/>
        </w:rPr>
        <w:t>mjesta</w:t>
      </w:r>
      <w:r w:rsidRPr="00DB0BBA">
        <w:rPr>
          <w:rFonts w:ascii="Arial" w:hAnsi="Arial" w:cs="Arial"/>
          <w:spacing w:val="-8"/>
          <w:sz w:val="22"/>
          <w:szCs w:val="22"/>
        </w:rPr>
        <w:t xml:space="preserve"> </w:t>
      </w:r>
      <w:r w:rsidRPr="00DB0BBA">
        <w:rPr>
          <w:rFonts w:ascii="Arial" w:hAnsi="Arial" w:cs="Arial"/>
          <w:sz w:val="22"/>
          <w:szCs w:val="22"/>
        </w:rPr>
        <w:t>u</w:t>
      </w:r>
      <w:r w:rsidRPr="00DB0BBA">
        <w:rPr>
          <w:rFonts w:ascii="Arial" w:hAnsi="Arial" w:cs="Arial"/>
          <w:spacing w:val="-6"/>
          <w:sz w:val="22"/>
          <w:szCs w:val="22"/>
        </w:rPr>
        <w:t xml:space="preserve"> </w:t>
      </w:r>
      <w:r w:rsidRPr="00DB0BBA">
        <w:rPr>
          <w:rFonts w:ascii="Arial" w:hAnsi="Arial" w:cs="Arial"/>
          <w:sz w:val="22"/>
          <w:szCs w:val="22"/>
        </w:rPr>
        <w:t>krugu</w:t>
      </w:r>
      <w:r w:rsidRPr="00DB0BBA">
        <w:rPr>
          <w:rFonts w:ascii="Arial" w:hAnsi="Arial" w:cs="Arial"/>
          <w:spacing w:val="-5"/>
          <w:sz w:val="22"/>
          <w:szCs w:val="22"/>
        </w:rPr>
        <w:t xml:space="preserve"> </w:t>
      </w:r>
      <w:r w:rsidRPr="00DB0BBA">
        <w:rPr>
          <w:rFonts w:ascii="Arial" w:hAnsi="Arial" w:cs="Arial"/>
          <w:sz w:val="22"/>
          <w:szCs w:val="22"/>
        </w:rPr>
        <w:t>SSL</w:t>
      </w:r>
      <w:r w:rsidRPr="00DB0BBA">
        <w:rPr>
          <w:rFonts w:ascii="Arial" w:hAnsi="Arial" w:cs="Arial"/>
          <w:spacing w:val="-6"/>
          <w:sz w:val="22"/>
          <w:szCs w:val="22"/>
        </w:rPr>
        <w:t xml:space="preserve"> </w:t>
      </w:r>
      <w:r w:rsidRPr="00DB0BBA">
        <w:rPr>
          <w:rFonts w:ascii="Arial" w:hAnsi="Arial" w:cs="Arial"/>
          <w:sz w:val="22"/>
          <w:szCs w:val="22"/>
        </w:rPr>
        <w:t>odakle</w:t>
      </w:r>
      <w:r w:rsidRPr="00DB0BBA">
        <w:rPr>
          <w:rFonts w:ascii="Arial" w:hAnsi="Arial" w:cs="Arial"/>
          <w:spacing w:val="-6"/>
          <w:sz w:val="22"/>
          <w:szCs w:val="22"/>
        </w:rPr>
        <w:t xml:space="preserve"> </w:t>
      </w:r>
      <w:r w:rsidRPr="00DB0BBA">
        <w:rPr>
          <w:rFonts w:ascii="Arial" w:hAnsi="Arial" w:cs="Arial"/>
          <w:sz w:val="22"/>
          <w:szCs w:val="22"/>
        </w:rPr>
        <w:t>ga preuzima</w:t>
      </w:r>
      <w:r w:rsidRPr="00DB0BBA">
        <w:rPr>
          <w:rFonts w:ascii="Arial" w:hAnsi="Arial" w:cs="Arial"/>
          <w:spacing w:val="-12"/>
          <w:sz w:val="22"/>
          <w:szCs w:val="22"/>
        </w:rPr>
        <w:t xml:space="preserve"> </w:t>
      </w:r>
      <w:r w:rsidRPr="00DB0BBA">
        <w:rPr>
          <w:rFonts w:ascii="Arial" w:hAnsi="Arial" w:cs="Arial"/>
          <w:sz w:val="22"/>
          <w:szCs w:val="22"/>
        </w:rPr>
        <w:t>i</w:t>
      </w:r>
      <w:r w:rsidRPr="00DB0BBA">
        <w:rPr>
          <w:rFonts w:ascii="Arial" w:hAnsi="Arial" w:cs="Arial"/>
          <w:spacing w:val="-13"/>
          <w:sz w:val="22"/>
          <w:szCs w:val="22"/>
        </w:rPr>
        <w:t xml:space="preserve"> </w:t>
      </w:r>
      <w:r w:rsidRPr="00DB0BBA">
        <w:rPr>
          <w:rFonts w:ascii="Arial" w:hAnsi="Arial" w:cs="Arial"/>
          <w:sz w:val="22"/>
          <w:szCs w:val="22"/>
        </w:rPr>
        <w:t>odvozi</w:t>
      </w:r>
      <w:r w:rsidRPr="00DB0BBA">
        <w:rPr>
          <w:rFonts w:ascii="Arial" w:hAnsi="Arial" w:cs="Arial"/>
          <w:spacing w:val="-12"/>
          <w:sz w:val="22"/>
          <w:szCs w:val="22"/>
        </w:rPr>
        <w:t xml:space="preserve"> </w:t>
      </w:r>
      <w:r w:rsidRPr="00DB0BBA">
        <w:rPr>
          <w:rFonts w:ascii="Arial" w:hAnsi="Arial" w:cs="Arial"/>
          <w:sz w:val="22"/>
          <w:szCs w:val="22"/>
        </w:rPr>
        <w:t>ovlaštena</w:t>
      </w:r>
      <w:r w:rsidRPr="00DB0BBA">
        <w:rPr>
          <w:rFonts w:ascii="Arial" w:hAnsi="Arial" w:cs="Arial"/>
          <w:spacing w:val="-12"/>
          <w:sz w:val="22"/>
          <w:szCs w:val="22"/>
        </w:rPr>
        <w:t xml:space="preserve"> </w:t>
      </w:r>
      <w:r w:rsidRPr="00DB0BBA">
        <w:rPr>
          <w:rFonts w:ascii="Arial" w:hAnsi="Arial" w:cs="Arial"/>
          <w:sz w:val="22"/>
          <w:szCs w:val="22"/>
        </w:rPr>
        <w:t>firma</w:t>
      </w:r>
      <w:r w:rsidRPr="00DB0BBA">
        <w:rPr>
          <w:rFonts w:ascii="Arial" w:hAnsi="Arial" w:cs="Arial"/>
          <w:spacing w:val="-15"/>
          <w:sz w:val="22"/>
          <w:szCs w:val="22"/>
        </w:rPr>
        <w:t xml:space="preserve"> </w:t>
      </w:r>
      <w:r w:rsidRPr="00DB0BBA">
        <w:rPr>
          <w:rFonts w:ascii="Arial" w:hAnsi="Arial" w:cs="Arial"/>
          <w:sz w:val="22"/>
          <w:szCs w:val="22"/>
        </w:rPr>
        <w:t>za</w:t>
      </w:r>
      <w:r w:rsidRPr="00DB0BBA">
        <w:rPr>
          <w:rFonts w:ascii="Arial" w:hAnsi="Arial" w:cs="Arial"/>
          <w:spacing w:val="-11"/>
          <w:sz w:val="22"/>
          <w:szCs w:val="22"/>
        </w:rPr>
        <w:t xml:space="preserve"> </w:t>
      </w:r>
      <w:r w:rsidRPr="00DB0BBA">
        <w:rPr>
          <w:rFonts w:ascii="Arial" w:hAnsi="Arial" w:cs="Arial"/>
          <w:sz w:val="22"/>
          <w:szCs w:val="22"/>
        </w:rPr>
        <w:t>otkup</w:t>
      </w:r>
      <w:r w:rsidRPr="00DB0BBA">
        <w:rPr>
          <w:rFonts w:ascii="Arial" w:hAnsi="Arial" w:cs="Arial"/>
          <w:spacing w:val="-12"/>
          <w:sz w:val="22"/>
          <w:szCs w:val="22"/>
        </w:rPr>
        <w:t xml:space="preserve"> </w:t>
      </w:r>
      <w:r w:rsidRPr="00DB0BBA">
        <w:rPr>
          <w:rFonts w:ascii="Arial" w:hAnsi="Arial" w:cs="Arial"/>
          <w:sz w:val="22"/>
          <w:szCs w:val="22"/>
        </w:rPr>
        <w:t>sekundarnih</w:t>
      </w:r>
      <w:r w:rsidRPr="00DB0BBA">
        <w:rPr>
          <w:rFonts w:ascii="Arial" w:hAnsi="Arial" w:cs="Arial"/>
          <w:spacing w:val="-11"/>
          <w:sz w:val="22"/>
          <w:szCs w:val="22"/>
        </w:rPr>
        <w:t xml:space="preserve"> </w:t>
      </w:r>
      <w:r w:rsidRPr="00DB0BBA">
        <w:rPr>
          <w:rFonts w:ascii="Arial" w:hAnsi="Arial" w:cs="Arial"/>
          <w:sz w:val="22"/>
          <w:szCs w:val="22"/>
        </w:rPr>
        <w:t>sirovina.</w:t>
      </w:r>
      <w:r w:rsidRPr="00DB0BBA">
        <w:rPr>
          <w:rFonts w:ascii="Arial" w:hAnsi="Arial" w:cs="Arial"/>
          <w:spacing w:val="-11"/>
          <w:sz w:val="22"/>
          <w:szCs w:val="22"/>
        </w:rPr>
        <w:t xml:space="preserve"> </w:t>
      </w:r>
      <w:r w:rsidRPr="00DB0BBA">
        <w:rPr>
          <w:rFonts w:ascii="Arial" w:hAnsi="Arial" w:cs="Arial"/>
          <w:sz w:val="22"/>
          <w:szCs w:val="22"/>
        </w:rPr>
        <w:t>Sa</w:t>
      </w:r>
      <w:r w:rsidRPr="00DB0BBA">
        <w:rPr>
          <w:rFonts w:ascii="Arial" w:hAnsi="Arial" w:cs="Arial"/>
          <w:spacing w:val="-12"/>
          <w:sz w:val="22"/>
          <w:szCs w:val="22"/>
        </w:rPr>
        <w:t xml:space="preserve"> </w:t>
      </w:r>
      <w:r w:rsidRPr="00DB0BBA">
        <w:rPr>
          <w:rFonts w:ascii="Arial" w:hAnsi="Arial" w:cs="Arial"/>
          <w:sz w:val="22"/>
          <w:szCs w:val="22"/>
        </w:rPr>
        <w:t>ovim</w:t>
      </w:r>
      <w:r w:rsidRPr="00DB0BBA">
        <w:rPr>
          <w:rFonts w:ascii="Arial" w:hAnsi="Arial" w:cs="Arial"/>
          <w:spacing w:val="-13"/>
          <w:sz w:val="22"/>
          <w:szCs w:val="22"/>
        </w:rPr>
        <w:t xml:space="preserve"> </w:t>
      </w:r>
      <w:r w:rsidRPr="00DB0BBA">
        <w:rPr>
          <w:rFonts w:ascii="Arial" w:hAnsi="Arial" w:cs="Arial"/>
          <w:sz w:val="22"/>
          <w:szCs w:val="22"/>
        </w:rPr>
        <w:t>firmama</w:t>
      </w:r>
      <w:r w:rsidRPr="00DB0BBA">
        <w:rPr>
          <w:rFonts w:ascii="Arial" w:hAnsi="Arial" w:cs="Arial"/>
          <w:spacing w:val="-12"/>
          <w:sz w:val="22"/>
          <w:szCs w:val="22"/>
        </w:rPr>
        <w:t xml:space="preserve"> </w:t>
      </w:r>
      <w:r w:rsidRPr="00DB0BBA">
        <w:rPr>
          <w:rFonts w:ascii="Arial" w:hAnsi="Arial" w:cs="Arial"/>
          <w:sz w:val="22"/>
          <w:szCs w:val="22"/>
        </w:rPr>
        <w:t>SSL</w:t>
      </w:r>
      <w:r w:rsidRPr="00DB0BBA">
        <w:rPr>
          <w:rFonts w:ascii="Arial" w:hAnsi="Arial" w:cs="Arial"/>
          <w:spacing w:val="-11"/>
          <w:sz w:val="22"/>
          <w:szCs w:val="22"/>
        </w:rPr>
        <w:t xml:space="preserve"> </w:t>
      </w:r>
      <w:r w:rsidRPr="00DB0BBA">
        <w:rPr>
          <w:rFonts w:ascii="Arial" w:hAnsi="Arial" w:cs="Arial"/>
          <w:sz w:val="22"/>
          <w:szCs w:val="22"/>
        </w:rPr>
        <w:t>sklapa godišnji</w:t>
      </w:r>
      <w:r w:rsidRPr="00DB0BBA">
        <w:rPr>
          <w:rFonts w:ascii="Arial" w:hAnsi="Arial" w:cs="Arial"/>
          <w:spacing w:val="-1"/>
          <w:sz w:val="22"/>
          <w:szCs w:val="22"/>
        </w:rPr>
        <w:t xml:space="preserve"> </w:t>
      </w:r>
      <w:r w:rsidR="00DB0BBA">
        <w:rPr>
          <w:rFonts w:ascii="Arial" w:hAnsi="Arial" w:cs="Arial"/>
          <w:sz w:val="22"/>
          <w:szCs w:val="22"/>
        </w:rPr>
        <w:t>ugovor.</w:t>
      </w:r>
    </w:p>
    <w:p w:rsidR="00750C15" w:rsidRPr="00DB0BBA" w:rsidRDefault="00750C15" w:rsidP="00750C15">
      <w:pPr>
        <w:pStyle w:val="BodyText"/>
        <w:ind w:left="936" w:right="1033"/>
        <w:jc w:val="both"/>
        <w:rPr>
          <w:rFonts w:ascii="Arial" w:hAnsi="Arial" w:cs="Arial"/>
          <w:sz w:val="22"/>
          <w:szCs w:val="22"/>
        </w:rPr>
      </w:pPr>
      <w:r w:rsidRPr="00DB0BBA">
        <w:rPr>
          <w:rFonts w:ascii="Arial" w:hAnsi="Arial" w:cs="Arial"/>
          <w:sz w:val="22"/>
          <w:szCs w:val="22"/>
        </w:rPr>
        <w:t xml:space="preserve">Otpadna soda, koja nije za upotrebu na prečišćavanju slane vode, i talog od čišćenja aparata </w:t>
      </w:r>
      <w:r w:rsidRPr="00DB0BBA">
        <w:rPr>
          <w:rFonts w:ascii="Arial" w:hAnsi="Arial" w:cs="Arial"/>
          <w:position w:val="2"/>
          <w:sz w:val="22"/>
          <w:szCs w:val="22"/>
        </w:rPr>
        <w:t>iz</w:t>
      </w:r>
      <w:r w:rsidRPr="00DB0BBA">
        <w:rPr>
          <w:rFonts w:ascii="Arial" w:hAnsi="Arial" w:cs="Arial"/>
          <w:spacing w:val="-8"/>
          <w:position w:val="2"/>
          <w:sz w:val="22"/>
          <w:szCs w:val="22"/>
        </w:rPr>
        <w:t xml:space="preserve"> </w:t>
      </w:r>
      <w:r w:rsidRPr="00DB0BBA">
        <w:rPr>
          <w:rFonts w:ascii="Arial" w:hAnsi="Arial" w:cs="Arial"/>
          <w:position w:val="2"/>
          <w:sz w:val="22"/>
          <w:szCs w:val="22"/>
        </w:rPr>
        <w:t>procesa</w:t>
      </w:r>
      <w:r w:rsidRPr="00DB0BBA">
        <w:rPr>
          <w:rFonts w:ascii="Arial" w:hAnsi="Arial" w:cs="Arial"/>
          <w:spacing w:val="-8"/>
          <w:position w:val="2"/>
          <w:sz w:val="22"/>
          <w:szCs w:val="22"/>
        </w:rPr>
        <w:t xml:space="preserve"> </w:t>
      </w:r>
      <w:r w:rsidRPr="00DB0BBA">
        <w:rPr>
          <w:rFonts w:ascii="Arial" w:hAnsi="Arial" w:cs="Arial"/>
          <w:position w:val="2"/>
          <w:sz w:val="22"/>
          <w:szCs w:val="22"/>
        </w:rPr>
        <w:t>proizvodnje</w:t>
      </w:r>
      <w:r w:rsidRPr="00DB0BBA">
        <w:rPr>
          <w:rFonts w:ascii="Arial" w:hAnsi="Arial" w:cs="Arial"/>
          <w:spacing w:val="-8"/>
          <w:position w:val="2"/>
          <w:sz w:val="22"/>
          <w:szCs w:val="22"/>
        </w:rPr>
        <w:t xml:space="preserve"> </w:t>
      </w:r>
      <w:r w:rsidRPr="00DB0BBA">
        <w:rPr>
          <w:rFonts w:ascii="Arial" w:hAnsi="Arial" w:cs="Arial"/>
          <w:position w:val="2"/>
          <w:sz w:val="22"/>
          <w:szCs w:val="22"/>
        </w:rPr>
        <w:t>odvozi</w:t>
      </w:r>
      <w:r w:rsidRPr="00DB0BBA">
        <w:rPr>
          <w:rFonts w:ascii="Arial" w:hAnsi="Arial" w:cs="Arial"/>
          <w:spacing w:val="-10"/>
          <w:position w:val="2"/>
          <w:sz w:val="22"/>
          <w:szCs w:val="22"/>
        </w:rPr>
        <w:t xml:space="preserve"> </w:t>
      </w:r>
      <w:r w:rsidRPr="00DB0BBA">
        <w:rPr>
          <w:rFonts w:ascii="Arial" w:hAnsi="Arial" w:cs="Arial"/>
          <w:position w:val="2"/>
          <w:sz w:val="22"/>
          <w:szCs w:val="22"/>
        </w:rPr>
        <w:t>se</w:t>
      </w:r>
      <w:r w:rsidRPr="00DB0BBA">
        <w:rPr>
          <w:rFonts w:ascii="Arial" w:hAnsi="Arial" w:cs="Arial"/>
          <w:spacing w:val="-8"/>
          <w:position w:val="2"/>
          <w:sz w:val="22"/>
          <w:szCs w:val="22"/>
        </w:rPr>
        <w:t xml:space="preserve"> </w:t>
      </w:r>
      <w:r w:rsidRPr="00DB0BBA">
        <w:rPr>
          <w:rFonts w:ascii="Arial" w:hAnsi="Arial" w:cs="Arial"/>
          <w:position w:val="2"/>
          <w:sz w:val="22"/>
          <w:szCs w:val="22"/>
        </w:rPr>
        <w:t>u</w:t>
      </w:r>
      <w:r w:rsidRPr="00DB0BBA">
        <w:rPr>
          <w:rFonts w:ascii="Arial" w:hAnsi="Arial" w:cs="Arial"/>
          <w:spacing w:val="-10"/>
          <w:position w:val="2"/>
          <w:sz w:val="22"/>
          <w:szCs w:val="22"/>
        </w:rPr>
        <w:t xml:space="preserve"> </w:t>
      </w:r>
      <w:r w:rsidRPr="00DB0BBA">
        <w:rPr>
          <w:rFonts w:ascii="Arial" w:hAnsi="Arial" w:cs="Arial"/>
          <w:position w:val="2"/>
          <w:sz w:val="22"/>
          <w:szCs w:val="22"/>
        </w:rPr>
        <w:t>radnu</w:t>
      </w:r>
      <w:r w:rsidRPr="00DB0BBA">
        <w:rPr>
          <w:rFonts w:ascii="Arial" w:hAnsi="Arial" w:cs="Arial"/>
          <w:spacing w:val="-11"/>
          <w:position w:val="2"/>
          <w:sz w:val="22"/>
          <w:szCs w:val="22"/>
        </w:rPr>
        <w:t xml:space="preserve"> </w:t>
      </w:r>
      <w:r w:rsidRPr="00DB0BBA">
        <w:rPr>
          <w:rFonts w:ascii="Arial" w:hAnsi="Arial" w:cs="Arial"/>
          <w:position w:val="2"/>
          <w:sz w:val="22"/>
          <w:szCs w:val="22"/>
        </w:rPr>
        <w:t>taložnicu</w:t>
      </w:r>
      <w:r w:rsidRPr="00DB0BBA">
        <w:rPr>
          <w:rFonts w:ascii="Arial" w:hAnsi="Arial" w:cs="Arial"/>
          <w:spacing w:val="-8"/>
          <w:position w:val="2"/>
          <w:sz w:val="22"/>
          <w:szCs w:val="22"/>
        </w:rPr>
        <w:t xml:space="preserve"> </w:t>
      </w:r>
      <w:r w:rsidRPr="00DB0BBA">
        <w:rPr>
          <w:rFonts w:ascii="Arial" w:hAnsi="Arial" w:cs="Arial"/>
          <w:position w:val="2"/>
          <w:sz w:val="22"/>
          <w:szCs w:val="22"/>
        </w:rPr>
        <w:t>„Bijelo</w:t>
      </w:r>
      <w:r w:rsidRPr="00DB0BBA">
        <w:rPr>
          <w:rFonts w:ascii="Arial" w:hAnsi="Arial" w:cs="Arial"/>
          <w:spacing w:val="-11"/>
          <w:position w:val="2"/>
          <w:sz w:val="22"/>
          <w:szCs w:val="22"/>
        </w:rPr>
        <w:t xml:space="preserve"> </w:t>
      </w:r>
      <w:r w:rsidRPr="00DB0BBA">
        <w:rPr>
          <w:rFonts w:ascii="Arial" w:hAnsi="Arial" w:cs="Arial"/>
          <w:position w:val="2"/>
          <w:sz w:val="22"/>
          <w:szCs w:val="22"/>
        </w:rPr>
        <w:t>more”.</w:t>
      </w:r>
      <w:r w:rsidRPr="00DB0BBA">
        <w:rPr>
          <w:rFonts w:ascii="Arial" w:hAnsi="Arial" w:cs="Arial"/>
          <w:spacing w:val="46"/>
          <w:position w:val="2"/>
          <w:sz w:val="22"/>
          <w:szCs w:val="22"/>
        </w:rPr>
        <w:t xml:space="preserve"> </w:t>
      </w:r>
      <w:r w:rsidRPr="00DB0BBA">
        <w:rPr>
          <w:rFonts w:ascii="Arial" w:hAnsi="Arial" w:cs="Arial"/>
          <w:position w:val="2"/>
          <w:sz w:val="22"/>
          <w:szCs w:val="22"/>
        </w:rPr>
        <w:t>Obzirorn</w:t>
      </w:r>
      <w:r w:rsidRPr="00DB0BBA">
        <w:rPr>
          <w:rFonts w:ascii="Arial" w:hAnsi="Arial" w:cs="Arial"/>
          <w:spacing w:val="-10"/>
          <w:position w:val="2"/>
          <w:sz w:val="22"/>
          <w:szCs w:val="22"/>
        </w:rPr>
        <w:t xml:space="preserve"> </w:t>
      </w:r>
      <w:r w:rsidRPr="00DB0BBA">
        <w:rPr>
          <w:rFonts w:ascii="Arial" w:hAnsi="Arial" w:cs="Arial"/>
          <w:position w:val="2"/>
          <w:sz w:val="22"/>
          <w:szCs w:val="22"/>
        </w:rPr>
        <w:t>da</w:t>
      </w:r>
      <w:r w:rsidRPr="00DB0BBA">
        <w:rPr>
          <w:rFonts w:ascii="Arial" w:hAnsi="Arial" w:cs="Arial"/>
          <w:spacing w:val="-9"/>
          <w:position w:val="2"/>
          <w:sz w:val="22"/>
          <w:szCs w:val="22"/>
        </w:rPr>
        <w:t xml:space="preserve"> </w:t>
      </w:r>
      <w:r w:rsidRPr="00DB0BBA">
        <w:rPr>
          <w:rFonts w:ascii="Arial" w:hAnsi="Arial" w:cs="Arial"/>
          <w:position w:val="2"/>
          <w:sz w:val="22"/>
          <w:szCs w:val="22"/>
        </w:rPr>
        <w:t>je</w:t>
      </w:r>
      <w:r w:rsidRPr="00DB0BBA">
        <w:rPr>
          <w:rFonts w:ascii="Arial" w:hAnsi="Arial" w:cs="Arial"/>
          <w:spacing w:val="-10"/>
          <w:position w:val="2"/>
          <w:sz w:val="22"/>
          <w:szCs w:val="22"/>
        </w:rPr>
        <w:t xml:space="preserve"> </w:t>
      </w:r>
      <w:r w:rsidRPr="00DB0BBA">
        <w:rPr>
          <w:rFonts w:ascii="Arial" w:hAnsi="Arial" w:cs="Arial"/>
          <w:position w:val="2"/>
          <w:sz w:val="22"/>
          <w:szCs w:val="22"/>
        </w:rPr>
        <w:t>CaCO</w:t>
      </w:r>
      <w:r w:rsidRPr="00DB0BBA">
        <w:rPr>
          <w:rFonts w:ascii="Arial" w:hAnsi="Arial" w:cs="Arial"/>
          <w:sz w:val="22"/>
          <w:szCs w:val="22"/>
        </w:rPr>
        <w:t>3</w:t>
      </w:r>
      <w:r w:rsidRPr="00DB0BBA">
        <w:rPr>
          <w:rFonts w:ascii="Arial" w:hAnsi="Arial" w:cs="Arial"/>
          <w:spacing w:val="14"/>
          <w:sz w:val="22"/>
          <w:szCs w:val="22"/>
        </w:rPr>
        <w:t xml:space="preserve"> </w:t>
      </w:r>
      <w:r w:rsidRPr="00DB0BBA">
        <w:rPr>
          <w:rFonts w:ascii="Arial" w:hAnsi="Arial" w:cs="Arial"/>
          <w:position w:val="2"/>
          <w:sz w:val="22"/>
          <w:szCs w:val="22"/>
        </w:rPr>
        <w:t xml:space="preserve">glavni </w:t>
      </w:r>
      <w:r w:rsidRPr="00DB0BBA">
        <w:rPr>
          <w:rFonts w:ascii="Arial" w:hAnsi="Arial" w:cs="Arial"/>
          <w:sz w:val="22"/>
          <w:szCs w:val="22"/>
        </w:rPr>
        <w:t>sastojak</w:t>
      </w:r>
      <w:r w:rsidRPr="00DB0BBA">
        <w:rPr>
          <w:rFonts w:ascii="Arial" w:hAnsi="Arial" w:cs="Arial"/>
          <w:spacing w:val="-7"/>
          <w:sz w:val="22"/>
          <w:szCs w:val="22"/>
        </w:rPr>
        <w:t xml:space="preserve"> </w:t>
      </w:r>
      <w:r w:rsidRPr="00DB0BBA">
        <w:rPr>
          <w:rFonts w:ascii="Arial" w:hAnsi="Arial" w:cs="Arial"/>
          <w:sz w:val="22"/>
          <w:szCs w:val="22"/>
        </w:rPr>
        <w:t>taloga</w:t>
      </w:r>
      <w:r w:rsidRPr="00DB0BBA">
        <w:rPr>
          <w:rFonts w:ascii="Arial" w:hAnsi="Arial" w:cs="Arial"/>
          <w:spacing w:val="-4"/>
          <w:sz w:val="22"/>
          <w:szCs w:val="22"/>
        </w:rPr>
        <w:t xml:space="preserve"> </w:t>
      </w:r>
      <w:r w:rsidRPr="00DB0BBA">
        <w:rPr>
          <w:rFonts w:ascii="Arial" w:hAnsi="Arial" w:cs="Arial"/>
          <w:sz w:val="22"/>
          <w:szCs w:val="22"/>
        </w:rPr>
        <w:t>u</w:t>
      </w:r>
      <w:r w:rsidRPr="00DB0BBA">
        <w:rPr>
          <w:rFonts w:ascii="Arial" w:hAnsi="Arial" w:cs="Arial"/>
          <w:spacing w:val="-4"/>
          <w:sz w:val="22"/>
          <w:szCs w:val="22"/>
        </w:rPr>
        <w:t xml:space="preserve"> </w:t>
      </w:r>
      <w:r w:rsidRPr="00DB0BBA">
        <w:rPr>
          <w:rFonts w:ascii="Arial" w:hAnsi="Arial" w:cs="Arial"/>
          <w:sz w:val="22"/>
          <w:szCs w:val="22"/>
        </w:rPr>
        <w:t>taložnicama</w:t>
      </w:r>
      <w:r w:rsidRPr="00DB0BBA">
        <w:rPr>
          <w:rFonts w:ascii="Arial" w:hAnsi="Arial" w:cs="Arial"/>
          <w:spacing w:val="-4"/>
          <w:sz w:val="22"/>
          <w:szCs w:val="22"/>
        </w:rPr>
        <w:t xml:space="preserve"> </w:t>
      </w:r>
      <w:r w:rsidRPr="00DB0BBA">
        <w:rPr>
          <w:rFonts w:ascii="Arial" w:hAnsi="Arial" w:cs="Arial"/>
          <w:sz w:val="22"/>
          <w:szCs w:val="22"/>
        </w:rPr>
        <w:t>„Bijelo</w:t>
      </w:r>
      <w:r w:rsidRPr="00DB0BBA">
        <w:rPr>
          <w:rFonts w:ascii="Arial" w:hAnsi="Arial" w:cs="Arial"/>
          <w:spacing w:val="-5"/>
          <w:sz w:val="22"/>
          <w:szCs w:val="22"/>
        </w:rPr>
        <w:t xml:space="preserve"> </w:t>
      </w:r>
      <w:r w:rsidRPr="00DB0BBA">
        <w:rPr>
          <w:rFonts w:ascii="Arial" w:hAnsi="Arial" w:cs="Arial"/>
          <w:sz w:val="22"/>
          <w:szCs w:val="22"/>
        </w:rPr>
        <w:t>more”,</w:t>
      </w:r>
      <w:r w:rsidRPr="00DB0BBA">
        <w:rPr>
          <w:rFonts w:ascii="Arial" w:hAnsi="Arial" w:cs="Arial"/>
          <w:spacing w:val="-3"/>
          <w:sz w:val="22"/>
          <w:szCs w:val="22"/>
        </w:rPr>
        <w:t xml:space="preserve"> </w:t>
      </w:r>
      <w:r w:rsidRPr="00DB0BBA">
        <w:rPr>
          <w:rFonts w:ascii="Arial" w:hAnsi="Arial" w:cs="Arial"/>
          <w:sz w:val="22"/>
          <w:szCs w:val="22"/>
        </w:rPr>
        <w:t>isti</w:t>
      </w:r>
      <w:r w:rsidRPr="00DB0BBA">
        <w:rPr>
          <w:rFonts w:ascii="Arial" w:hAnsi="Arial" w:cs="Arial"/>
          <w:spacing w:val="-5"/>
          <w:sz w:val="22"/>
          <w:szCs w:val="22"/>
        </w:rPr>
        <w:t xml:space="preserve"> </w:t>
      </w:r>
      <w:r w:rsidRPr="00DB0BBA">
        <w:rPr>
          <w:rFonts w:ascii="Arial" w:hAnsi="Arial" w:cs="Arial"/>
          <w:sz w:val="22"/>
          <w:szCs w:val="22"/>
        </w:rPr>
        <w:t>se</w:t>
      </w:r>
      <w:r w:rsidRPr="00DB0BBA">
        <w:rPr>
          <w:rFonts w:ascii="Arial" w:hAnsi="Arial" w:cs="Arial"/>
          <w:spacing w:val="-6"/>
          <w:sz w:val="22"/>
          <w:szCs w:val="22"/>
        </w:rPr>
        <w:t xml:space="preserve"> </w:t>
      </w:r>
      <w:r w:rsidRPr="00DB0BBA">
        <w:rPr>
          <w:rFonts w:ascii="Arial" w:hAnsi="Arial" w:cs="Arial"/>
          <w:sz w:val="22"/>
          <w:szCs w:val="22"/>
        </w:rPr>
        <w:t>može</w:t>
      </w:r>
      <w:r w:rsidRPr="00DB0BBA">
        <w:rPr>
          <w:rFonts w:ascii="Arial" w:hAnsi="Arial" w:cs="Arial"/>
          <w:spacing w:val="-7"/>
          <w:sz w:val="22"/>
          <w:szCs w:val="22"/>
        </w:rPr>
        <w:t xml:space="preserve"> </w:t>
      </w:r>
      <w:r w:rsidRPr="00DB0BBA">
        <w:rPr>
          <w:rFonts w:ascii="Arial" w:hAnsi="Arial" w:cs="Arial"/>
          <w:sz w:val="22"/>
          <w:szCs w:val="22"/>
        </w:rPr>
        <w:t>koristiti</w:t>
      </w:r>
      <w:r w:rsidRPr="00DB0BBA">
        <w:rPr>
          <w:rFonts w:ascii="Arial" w:hAnsi="Arial" w:cs="Arial"/>
          <w:spacing w:val="-6"/>
          <w:sz w:val="22"/>
          <w:szCs w:val="22"/>
        </w:rPr>
        <w:t xml:space="preserve"> </w:t>
      </w:r>
      <w:r w:rsidRPr="00DB0BBA">
        <w:rPr>
          <w:rFonts w:ascii="Arial" w:hAnsi="Arial" w:cs="Arial"/>
          <w:sz w:val="22"/>
          <w:szCs w:val="22"/>
        </w:rPr>
        <w:t>za:</w:t>
      </w:r>
      <w:r w:rsidRPr="00DB0BBA">
        <w:rPr>
          <w:rFonts w:ascii="Arial" w:hAnsi="Arial" w:cs="Arial"/>
          <w:spacing w:val="-5"/>
          <w:sz w:val="22"/>
          <w:szCs w:val="22"/>
        </w:rPr>
        <w:t xml:space="preserve"> </w:t>
      </w:r>
      <w:r w:rsidRPr="00DB0BBA">
        <w:rPr>
          <w:rFonts w:ascii="Arial" w:hAnsi="Arial" w:cs="Arial"/>
          <w:sz w:val="22"/>
          <w:szCs w:val="22"/>
        </w:rPr>
        <w:t>kalcizaciju</w:t>
      </w:r>
      <w:r w:rsidRPr="00DB0BBA">
        <w:rPr>
          <w:rFonts w:ascii="Arial" w:hAnsi="Arial" w:cs="Arial"/>
          <w:spacing w:val="-4"/>
          <w:sz w:val="22"/>
          <w:szCs w:val="22"/>
        </w:rPr>
        <w:t xml:space="preserve"> </w:t>
      </w:r>
      <w:r w:rsidRPr="00DB0BBA">
        <w:rPr>
          <w:rFonts w:ascii="Arial" w:hAnsi="Arial" w:cs="Arial"/>
          <w:sz w:val="22"/>
          <w:szCs w:val="22"/>
        </w:rPr>
        <w:t>i</w:t>
      </w:r>
      <w:r w:rsidRPr="00DB0BBA">
        <w:rPr>
          <w:rFonts w:ascii="Arial" w:hAnsi="Arial" w:cs="Arial"/>
          <w:spacing w:val="-5"/>
          <w:sz w:val="22"/>
          <w:szCs w:val="22"/>
        </w:rPr>
        <w:t xml:space="preserve"> </w:t>
      </w:r>
      <w:r w:rsidRPr="00DB0BBA">
        <w:rPr>
          <w:rFonts w:ascii="Arial" w:hAnsi="Arial" w:cs="Arial"/>
          <w:sz w:val="22"/>
          <w:szCs w:val="22"/>
        </w:rPr>
        <w:t>neutralizaciju kiselih poljoprivrednih zemljišta (regulaciju pH vrijednosti), dizanje brana i nasipa te, revitalizaciju rudnih iskopa, nasipanje depresija i</w:t>
      </w:r>
      <w:r w:rsidRPr="00DB0BBA">
        <w:rPr>
          <w:rFonts w:ascii="Arial" w:hAnsi="Arial" w:cs="Arial"/>
          <w:spacing w:val="-5"/>
          <w:sz w:val="22"/>
          <w:szCs w:val="22"/>
        </w:rPr>
        <w:t xml:space="preserve"> </w:t>
      </w:r>
      <w:r w:rsidRPr="00DB0BBA">
        <w:rPr>
          <w:rFonts w:ascii="Arial" w:hAnsi="Arial" w:cs="Arial"/>
          <w:sz w:val="22"/>
          <w:szCs w:val="22"/>
        </w:rPr>
        <w:t>sl.</w:t>
      </w:r>
    </w:p>
    <w:p w:rsidR="00750C15" w:rsidRDefault="00750C15" w:rsidP="00750C15">
      <w:pPr>
        <w:pStyle w:val="BodyText"/>
        <w:ind w:left="936" w:right="1039"/>
        <w:jc w:val="both"/>
        <w:rPr>
          <w:rFonts w:ascii="Arial" w:hAnsi="Arial" w:cs="Arial"/>
          <w:sz w:val="22"/>
          <w:szCs w:val="22"/>
        </w:rPr>
      </w:pPr>
      <w:r w:rsidRPr="00DB0BBA">
        <w:rPr>
          <w:rFonts w:ascii="Arial" w:hAnsi="Arial" w:cs="Arial"/>
          <w:sz w:val="22"/>
          <w:szCs w:val="22"/>
        </w:rPr>
        <w:t>Materijal iz taložnica „Bijelo” i „Crno more” se koristi za tehničku rekultivaciju dijela PK Lukavačka rijeka u skladu sa projektnom dokumentacijom.</w:t>
      </w:r>
    </w:p>
    <w:p w:rsidR="00750C15" w:rsidRPr="00DB0BBA" w:rsidRDefault="00DB0BBA" w:rsidP="00DB0BBA">
      <w:pPr>
        <w:pStyle w:val="BodyText"/>
        <w:ind w:left="936" w:right="1039"/>
        <w:jc w:val="both"/>
        <w:rPr>
          <w:rFonts w:ascii="Arial" w:hAnsi="Arial" w:cs="Arial"/>
          <w:b/>
          <w:sz w:val="22"/>
          <w:szCs w:val="22"/>
        </w:rPr>
      </w:pPr>
      <w:r w:rsidRPr="00DB0BBA">
        <w:rPr>
          <w:rFonts w:ascii="Arial" w:hAnsi="Arial" w:cs="Arial"/>
          <w:b/>
          <w:sz w:val="22"/>
          <w:szCs w:val="22"/>
        </w:rPr>
        <w:t>Opasni otpad</w:t>
      </w:r>
    </w:p>
    <w:p w:rsidR="00750C15" w:rsidRPr="00DB0BBA" w:rsidRDefault="00750C15" w:rsidP="00750C15">
      <w:pPr>
        <w:pStyle w:val="BodyText"/>
        <w:spacing w:before="1"/>
        <w:ind w:left="936" w:right="1031"/>
        <w:jc w:val="both"/>
        <w:rPr>
          <w:rFonts w:ascii="Arial" w:hAnsi="Arial" w:cs="Arial"/>
          <w:sz w:val="22"/>
          <w:szCs w:val="22"/>
        </w:rPr>
      </w:pPr>
      <w:r w:rsidRPr="00DB0BBA">
        <w:rPr>
          <w:rFonts w:ascii="Arial" w:hAnsi="Arial" w:cs="Arial"/>
          <w:sz w:val="22"/>
          <w:szCs w:val="22"/>
        </w:rPr>
        <w:t>Opasni otpad ima jednu ili više karakteristika koje prouzrokuju opasnost po zdravlje,sigurnost ljudi i okolinu, te se kao takav mora odvojeno sakupljati. Prema kategorizaciji otpada u SISECAM SODA LUKAVAC identificirani su procesi iz kojih nastaje opasani otpad, kao i mjesta nastanka. Opasni otpad rabljena ulja i masti, zauljene krpe i uljni filteri, fluorescentne cijevi, boje i lakovi, onečišćena ambalaža, mulj iz separatora ulja, azbest i sl. na lokaciji</w:t>
      </w:r>
    </w:p>
    <w:p w:rsidR="0049516D" w:rsidRPr="00DB0BBA" w:rsidRDefault="0049516D" w:rsidP="00DB0BBA">
      <w:pPr>
        <w:widowControl w:val="0"/>
        <w:autoSpaceDE w:val="0"/>
        <w:autoSpaceDN w:val="0"/>
        <w:spacing w:before="94"/>
        <w:ind w:left="936" w:right="1032"/>
        <w:jc w:val="both"/>
        <w:rPr>
          <w:rFonts w:ascii="Arial" w:eastAsia="Arial" w:hAnsi="Arial" w:cs="Arial"/>
          <w:sz w:val="22"/>
          <w:szCs w:val="22"/>
          <w:lang w:val="en-US" w:eastAsia="en-US"/>
        </w:rPr>
      </w:pPr>
      <w:r w:rsidRPr="00DB0BBA">
        <w:rPr>
          <w:rFonts w:ascii="Arial" w:eastAsia="Arial" w:hAnsi="Arial" w:cs="Arial"/>
          <w:sz w:val="22"/>
          <w:szCs w:val="22"/>
          <w:lang w:val="en-US" w:eastAsia="en-US"/>
        </w:rPr>
        <w:lastRenderedPageBreak/>
        <w:t>privremeno se skladišti u Skladištu opasnog otpada (dio skladišta ulja i maziva koji je prilagođen ovoj vrsti otpada), a konačno ga odvoze</w:t>
      </w:r>
      <w:r w:rsidR="00DB0BBA">
        <w:rPr>
          <w:rFonts w:ascii="Arial" w:eastAsia="Arial" w:hAnsi="Arial" w:cs="Arial"/>
          <w:sz w:val="22"/>
          <w:szCs w:val="22"/>
          <w:lang w:val="en-US" w:eastAsia="en-US"/>
        </w:rPr>
        <w:t xml:space="preserve"> i zbrinjavaju ovlaštene firme.</w:t>
      </w:r>
    </w:p>
    <w:p w:rsidR="0049516D" w:rsidRPr="00DB0BBA" w:rsidRDefault="0049516D" w:rsidP="0049516D">
      <w:pPr>
        <w:widowControl w:val="0"/>
        <w:autoSpaceDE w:val="0"/>
        <w:autoSpaceDN w:val="0"/>
        <w:ind w:left="953" w:right="1070"/>
        <w:jc w:val="both"/>
        <w:rPr>
          <w:rFonts w:ascii="Arial" w:eastAsia="Arial" w:hAnsi="Arial" w:cs="Arial"/>
          <w:sz w:val="22"/>
          <w:szCs w:val="22"/>
          <w:lang w:val="en-US" w:eastAsia="en-US"/>
        </w:rPr>
      </w:pPr>
      <w:r w:rsidRPr="00DB0BBA">
        <w:rPr>
          <w:rFonts w:ascii="Arial" w:eastAsia="Arial" w:hAnsi="Arial" w:cs="Arial"/>
          <w:sz w:val="22"/>
          <w:szCs w:val="22"/>
          <w:lang w:val="en-US" w:eastAsia="en-US"/>
        </w:rPr>
        <w:t>Ostali</w:t>
      </w:r>
      <w:r w:rsidRPr="00DB0BBA">
        <w:rPr>
          <w:rFonts w:ascii="Arial" w:eastAsia="Arial" w:hAnsi="Arial" w:cs="Arial"/>
          <w:spacing w:val="-10"/>
          <w:sz w:val="22"/>
          <w:szCs w:val="22"/>
          <w:lang w:val="en-US" w:eastAsia="en-US"/>
        </w:rPr>
        <w:t xml:space="preserve"> </w:t>
      </w:r>
      <w:r w:rsidRPr="00DB0BBA">
        <w:rPr>
          <w:rFonts w:ascii="Arial" w:eastAsia="Arial" w:hAnsi="Arial" w:cs="Arial"/>
          <w:sz w:val="22"/>
          <w:szCs w:val="22"/>
          <w:lang w:val="en-US" w:eastAsia="en-US"/>
        </w:rPr>
        <w:t>otpad</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koji</w:t>
      </w:r>
      <w:r w:rsidRPr="00DB0BBA">
        <w:rPr>
          <w:rFonts w:ascii="Arial" w:eastAsia="Arial" w:hAnsi="Arial" w:cs="Arial"/>
          <w:spacing w:val="-10"/>
          <w:sz w:val="22"/>
          <w:szCs w:val="22"/>
          <w:lang w:val="en-US" w:eastAsia="en-US"/>
        </w:rPr>
        <w:t xml:space="preserve"> </w:t>
      </w:r>
      <w:r w:rsidRPr="00DB0BBA">
        <w:rPr>
          <w:rFonts w:ascii="Arial" w:eastAsia="Arial" w:hAnsi="Arial" w:cs="Arial"/>
          <w:sz w:val="22"/>
          <w:szCs w:val="22"/>
          <w:lang w:val="en-US" w:eastAsia="en-US"/>
        </w:rPr>
        <w:t>nastaje</w:t>
      </w:r>
      <w:r w:rsidRPr="00DB0BBA">
        <w:rPr>
          <w:rFonts w:ascii="Arial" w:eastAsia="Arial" w:hAnsi="Arial" w:cs="Arial"/>
          <w:spacing w:val="-13"/>
          <w:sz w:val="22"/>
          <w:szCs w:val="22"/>
          <w:lang w:val="en-US" w:eastAsia="en-US"/>
        </w:rPr>
        <w:t xml:space="preserve"> </w:t>
      </w:r>
      <w:r w:rsidRPr="00DB0BBA">
        <w:rPr>
          <w:rFonts w:ascii="Arial" w:eastAsia="Arial" w:hAnsi="Arial" w:cs="Arial"/>
          <w:sz w:val="22"/>
          <w:szCs w:val="22"/>
          <w:lang w:val="en-US" w:eastAsia="en-US"/>
        </w:rPr>
        <w:t>se</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selektivno</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odvaja</w:t>
      </w:r>
      <w:r w:rsidRPr="00DB0BBA">
        <w:rPr>
          <w:rFonts w:ascii="Arial" w:eastAsia="Arial" w:hAnsi="Arial" w:cs="Arial"/>
          <w:spacing w:val="-11"/>
          <w:sz w:val="22"/>
          <w:szCs w:val="22"/>
          <w:lang w:val="en-US" w:eastAsia="en-US"/>
        </w:rPr>
        <w:t xml:space="preserve"> </w:t>
      </w:r>
      <w:r w:rsidRPr="00DB0BBA">
        <w:rPr>
          <w:rFonts w:ascii="Arial" w:eastAsia="Arial" w:hAnsi="Arial" w:cs="Arial"/>
          <w:sz w:val="22"/>
          <w:szCs w:val="22"/>
          <w:lang w:val="en-US" w:eastAsia="en-US"/>
        </w:rPr>
        <w:t>i</w:t>
      </w:r>
      <w:r w:rsidRPr="00DB0BBA">
        <w:rPr>
          <w:rFonts w:ascii="Arial" w:eastAsia="Arial" w:hAnsi="Arial" w:cs="Arial"/>
          <w:spacing w:val="-9"/>
          <w:sz w:val="22"/>
          <w:szCs w:val="22"/>
          <w:lang w:val="en-US" w:eastAsia="en-US"/>
        </w:rPr>
        <w:t xml:space="preserve"> </w:t>
      </w:r>
      <w:r w:rsidRPr="00DB0BBA">
        <w:rPr>
          <w:rFonts w:ascii="Arial" w:eastAsia="Arial" w:hAnsi="Arial" w:cs="Arial"/>
          <w:sz w:val="22"/>
          <w:szCs w:val="22"/>
          <w:lang w:val="en-US" w:eastAsia="en-US"/>
        </w:rPr>
        <w:t>prikuplja,</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prema</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kategorijama</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otpada,</w:t>
      </w:r>
      <w:r w:rsidRPr="00DB0BBA">
        <w:rPr>
          <w:rFonts w:ascii="Arial" w:eastAsia="Arial" w:hAnsi="Arial" w:cs="Arial"/>
          <w:spacing w:val="-10"/>
          <w:sz w:val="22"/>
          <w:szCs w:val="22"/>
          <w:lang w:val="en-US" w:eastAsia="en-US"/>
        </w:rPr>
        <w:t xml:space="preserve"> </w:t>
      </w:r>
      <w:r w:rsidRPr="00DB0BBA">
        <w:rPr>
          <w:rFonts w:ascii="Arial" w:eastAsia="Arial" w:hAnsi="Arial" w:cs="Arial"/>
          <w:sz w:val="22"/>
          <w:szCs w:val="22"/>
          <w:lang w:val="en-US" w:eastAsia="en-US"/>
        </w:rPr>
        <w:t>u</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skladu sa Pravilnikom o kategorijama otpada sa listama (Sl. novine FBiH 09/05). Nije dozvoljeno miješanje opasnog i neopasnog</w:t>
      </w:r>
      <w:r w:rsidRPr="00DB0BBA">
        <w:rPr>
          <w:rFonts w:ascii="Arial" w:eastAsia="Arial" w:hAnsi="Arial" w:cs="Arial"/>
          <w:spacing w:val="-1"/>
          <w:sz w:val="22"/>
          <w:szCs w:val="22"/>
          <w:lang w:val="en-US" w:eastAsia="en-US"/>
        </w:rPr>
        <w:t xml:space="preserve"> </w:t>
      </w:r>
      <w:r w:rsidRPr="00DB0BBA">
        <w:rPr>
          <w:rFonts w:ascii="Arial" w:eastAsia="Arial" w:hAnsi="Arial" w:cs="Arial"/>
          <w:sz w:val="22"/>
          <w:szCs w:val="22"/>
          <w:lang w:val="en-US" w:eastAsia="en-US"/>
        </w:rPr>
        <w:t>otpada.</w:t>
      </w: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DB0BBA">
      <w:pPr>
        <w:widowControl w:val="0"/>
        <w:autoSpaceDE w:val="0"/>
        <w:autoSpaceDN w:val="0"/>
        <w:ind w:left="300" w:right="405"/>
        <w:rPr>
          <w:rFonts w:ascii="Arial" w:eastAsia="Arial" w:hAnsi="Arial" w:cs="Arial"/>
          <w:b/>
          <w:i/>
          <w:sz w:val="20"/>
          <w:szCs w:val="22"/>
          <w:lang w:val="en-US" w:eastAsia="en-US"/>
        </w:rPr>
      </w:pPr>
      <w:r w:rsidRPr="0049516D">
        <w:rPr>
          <w:rFonts w:ascii="Arial" w:eastAsia="Arial" w:hAnsi="Arial" w:cs="Arial"/>
          <w:noProof/>
          <w:sz w:val="22"/>
          <w:szCs w:val="22"/>
          <w:lang w:val="en-US" w:eastAsia="en-US"/>
        </w:rPr>
        <mc:AlternateContent>
          <mc:Choice Requires="wpg">
            <w:drawing>
              <wp:anchor distT="0" distB="0" distL="114300" distR="114300" simplePos="0" relativeHeight="251665408" behindDoc="0" locked="0" layoutInCell="1" allowOverlap="1" wp14:anchorId="698FA0B3" wp14:editId="4614EF42">
                <wp:simplePos x="0" y="0"/>
                <wp:positionH relativeFrom="page">
                  <wp:posOffset>306070</wp:posOffset>
                </wp:positionH>
                <wp:positionV relativeFrom="paragraph">
                  <wp:posOffset>1250950</wp:posOffset>
                </wp:positionV>
                <wp:extent cx="100965" cy="18415"/>
                <wp:effectExtent l="0" t="0" r="0" b="0"/>
                <wp:wrapNone/>
                <wp:docPr id="23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8415"/>
                          <a:chOff x="482" y="1970"/>
                          <a:chExt cx="159" cy="29"/>
                        </a:xfrm>
                      </wpg:grpSpPr>
                      <wps:wsp>
                        <wps:cNvPr id="232" name="Line 122"/>
                        <wps:cNvCnPr>
                          <a:cxnSpLocks noChangeShapeType="1"/>
                        </wps:cNvCnPr>
                        <wps:spPr bwMode="auto">
                          <a:xfrm>
                            <a:off x="598" y="1974"/>
                            <a:ext cx="22"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21"/>
                        <wps:cNvCnPr>
                          <a:cxnSpLocks noChangeShapeType="1"/>
                        </wps:cNvCnPr>
                        <wps:spPr bwMode="auto">
                          <a:xfrm>
                            <a:off x="562" y="1981"/>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20"/>
                        <wps:cNvCnPr>
                          <a:cxnSpLocks noChangeShapeType="1"/>
                        </wps:cNvCnPr>
                        <wps:spPr bwMode="auto">
                          <a:xfrm>
                            <a:off x="634" y="1981"/>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5" name="Picture 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7" y="1984"/>
                            <a:ext cx="14"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Line 118"/>
                        <wps:cNvCnPr>
                          <a:cxnSpLocks noChangeShapeType="1"/>
                        </wps:cNvCnPr>
                        <wps:spPr bwMode="auto">
                          <a:xfrm>
                            <a:off x="482" y="1996"/>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C93D24" id="Group 117" o:spid="_x0000_s1026" style="position:absolute;margin-left:24.1pt;margin-top:98.5pt;width:7.95pt;height:1.45pt;z-index:251665408;mso-position-horizontal-relative:page" coordorigin="482,1970" coordsize="15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">
                <v:line id="Line 122" o:spid="_x0000_s1027" style="position:absolute;visibility:visible;mso-wrap-style:square" from="598,1974" to="620,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dg8cAAADcAAAADwAAAGRycy9kb3ducmV2LnhtbESPQUsDMRSE74L/ITzBm826BdFt01KF&#10;Qg+lYrtYentsXjfbbl7WJLa7/94IgsdhZr5hpvPetuJCPjSOFTyOMhDEldMN1wrK3fLhGUSIyBpb&#10;x6RgoADz2e3NFAvtrvxBl22sRYJwKFCBibErpAyVIYth5Dri5B2dtxiT9LXUHq8JbluZZ9mTtNhw&#10;WjDY0Zuh6rz9tgq+XtZ9uXrf+9eMD4vBbE5D+blT6v6uX0xAROrjf/ivvdIK8nEOv2fSEZ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wh2DxwAAANwAAAAPAAAAAAAA&#10;AAAAAAAAAKECAABkcnMvZG93bnJldi54bWxQSwUGAAAAAAQABAD5AAAAlQMAAAAA&#10;" strokeweight=".35pt"/>
                <v:line id="Line 121" o:spid="_x0000_s1028" style="position:absolute;visibility:visible;mso-wrap-style:square" from="562,1981" to="569,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64GMYAAADcAAAADwAAAGRycy9kb3ducmV2LnhtbESPQWsCMRSE74X+h/AK3mq2CqVdjWIL&#10;gofSUl0Ub4/Nc7N287ImUXf/fVMQehxm5htmOu9sIy7kQ+1YwdMwA0FcOl1zpaDYLB9fQISIrLFx&#10;TAp6CjCf3d9NMdfuyt90WcdKJAiHHBWYGNtcylAashiGriVO3sF5izFJX0nt8ZrgtpGjLHuWFmtO&#10;CwZbejdU/qzPVsHp9aMrVl87/5bxftGbz2NfbDdKDR66xQREpC7+h2/tlVYwGo/h70w6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OuBjGAAAA3AAAAA8AAAAAAAAA&#10;AAAAAAAAoQIAAGRycy9kb3ducmV2LnhtbFBLBQYAAAAABAAEAPkAAACUAwAAAAA=&#10;" strokeweight=".35pt"/>
                <v:line id="Line 120" o:spid="_x0000_s1029" style="position:absolute;visibility:visible;mso-wrap-style:square" from="634,1981" to="641,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gbMcAAADcAAAADwAAAGRycy9kb3ducmV2LnhtbESPQWsCMRSE70L/Q3iF3jRbK9JujWIL&#10;BQ9iUZeKt8fmdbPt5mWbpLr7701B6HGYmW+Y2aKzjTiRD7VjBfejDARx6XTNlYJi/zZ8BBEissbG&#10;MSnoKcBifjOYYa7dmbd02sVKJAiHHBWYGNtcylAashhGriVO3qfzFmOSvpLa4znBbSPHWTaVFmtO&#10;CwZbejVUfu9+rYKfp3VXrN4P/iXj47I3m6+++NgrdXfbLZ9BROrif/jaXmkF44cJ/J1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ZyBsxwAAANwAAAAPAAAAAAAA&#10;AAAAAAAAAKECAABkcnMvZG93bnJldi54bWxQSwUGAAAAAAQABAD5AAAAlQMAAAAA&#10;" strokeweight=".3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0" type="#_x0000_t75" style="position:absolute;left:497;top:1984;width:14;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ebDEAAAA3AAAAA8AAABkcnMvZG93bnJldi54bWxEj09rAjEUxO+FfofwBC+i2VoqshpFhFKh&#10;J9ce7O2xee4ubl6WJPvHb28EweMwM79h1tvB1KIj5yvLCj5mCQji3OqKCwV/p+/pEoQPyBpry6Tg&#10;Rh62m/e3Naba9nykLguFiBD2KSooQ2hSKX1ekkE/sw1x9C7WGQxRukJqh32Em1rOk2QhDVYcF0ps&#10;aF9Sfs1ao+Dn3FE/+d8NmWsXv8m+aWV+nig1Hg27FYhAQ3iFn+2DVjD//ILHmXgE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ebDEAAAA3AAAAA8AAAAAAAAAAAAAAAAA&#10;nwIAAGRycy9kb3ducmV2LnhtbFBLBQYAAAAABAAEAPcAAACQAwAAAAA=&#10;">
                  <v:imagedata r:id="rId17" o:title=""/>
                </v:shape>
                <v:line id="Line 118" o:spid="_x0000_s1031" style="position:absolute;visibility:visible;mso-wrap-style:square" from="482,1996" to="489,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gMcAAADcAAAADwAAAGRycy9kb3ducmV2LnhtbESPQUvDQBSE74L/YXmCN7uxQtG02xCF&#10;Qg9FsQ1Kb4/sMxvNvk13t23y712h4HGYmW+YRTHYTpzIh9axgvtJBoK4drrlRkG1W909gggRWWPn&#10;mBSMFKBYXl8tMNfuzO902sZGJAiHHBWYGPtcylAbshgmridO3pfzFmOSvpHa4znBbSenWTaTFltO&#10;CwZ7ejFU/2yPVsHhaTNU67dP/5zxvhzN6/dYfeyUur0ZyjmISEP8D1/aa61g+jCDvzPp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RuAxwAAANwAAAAPAAAAAAAA&#10;AAAAAAAAAKECAABkcnMvZG93bnJldi54bWxQSwUGAAAAAAQABAD5AAAAlQMAAAAA&#10;" strokeweight=".35pt"/>
                <w10:wrap anchorx="page"/>
              </v:group>
            </w:pict>
          </mc:Fallback>
        </mc:AlternateContent>
      </w:r>
      <w:r w:rsidRPr="0049516D">
        <w:rPr>
          <w:rFonts w:ascii="Arial" w:eastAsia="Arial" w:hAnsi="Arial" w:cs="Arial"/>
          <w:noProof/>
          <w:sz w:val="22"/>
          <w:szCs w:val="22"/>
          <w:lang w:val="en-US" w:eastAsia="en-US"/>
        </w:rPr>
        <mc:AlternateContent>
          <mc:Choice Requires="wpg">
            <w:drawing>
              <wp:anchor distT="0" distB="0" distL="114300" distR="114300" simplePos="0" relativeHeight="251666432" behindDoc="0" locked="0" layoutInCell="1" allowOverlap="1" wp14:anchorId="2C2B96F6" wp14:editId="1F4B28FF">
                <wp:simplePos x="0" y="0"/>
                <wp:positionH relativeFrom="page">
                  <wp:posOffset>306070</wp:posOffset>
                </wp:positionH>
                <wp:positionV relativeFrom="paragraph">
                  <wp:posOffset>1415415</wp:posOffset>
                </wp:positionV>
                <wp:extent cx="128270" cy="22860"/>
                <wp:effectExtent l="0" t="0" r="0" b="0"/>
                <wp:wrapNone/>
                <wp:docPr id="22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22860"/>
                          <a:chOff x="482" y="2229"/>
                          <a:chExt cx="202" cy="36"/>
                        </a:xfrm>
                      </wpg:grpSpPr>
                      <pic:pic xmlns:pic="http://schemas.openxmlformats.org/drawingml/2006/picture">
                        <pic:nvPicPr>
                          <pic:cNvPr id="224"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2" y="2229"/>
                            <a:ext cx="14"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Line 115"/>
                        <wps:cNvCnPr>
                          <a:cxnSpLocks noChangeShapeType="1"/>
                        </wps:cNvCnPr>
                        <wps:spPr bwMode="auto">
                          <a:xfrm>
                            <a:off x="504" y="2255"/>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14"/>
                        <wps:cNvCnPr>
                          <a:cxnSpLocks noChangeShapeType="1"/>
                        </wps:cNvCnPr>
                        <wps:spPr bwMode="auto">
                          <a:xfrm>
                            <a:off x="518" y="2262"/>
                            <a:ext cx="22"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13"/>
                        <wps:cNvCnPr>
                          <a:cxnSpLocks noChangeShapeType="1"/>
                        </wps:cNvCnPr>
                        <wps:spPr bwMode="auto">
                          <a:xfrm>
                            <a:off x="547" y="2262"/>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12"/>
                        <wps:cNvCnPr>
                          <a:cxnSpLocks noChangeShapeType="1"/>
                        </wps:cNvCnPr>
                        <wps:spPr bwMode="auto">
                          <a:xfrm>
                            <a:off x="677" y="2240"/>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11"/>
                        <wps:cNvCnPr>
                          <a:cxnSpLocks noChangeShapeType="1"/>
                        </wps:cNvCnPr>
                        <wps:spPr bwMode="auto">
                          <a:xfrm>
                            <a:off x="641" y="2255"/>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10"/>
                        <wps:cNvCnPr>
                          <a:cxnSpLocks noChangeShapeType="1"/>
                        </wps:cNvCnPr>
                        <wps:spPr bwMode="auto">
                          <a:xfrm>
                            <a:off x="598" y="2262"/>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81F2E3" id="Group 109" o:spid="_x0000_s1026" style="position:absolute;margin-left:24.1pt;margin-top:111.45pt;width:10.1pt;height:1.8pt;z-index:251666432;mso-position-horizontal-relative:page" coordorigin="482,2229" coordsize="2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">
                <v:shape id="Picture 116" o:spid="_x0000_s1027" type="#_x0000_t75" style="position:absolute;left:482;top:2229;width:14;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xHlDDAAAA3AAAAA8AAABkcnMvZG93bnJldi54bWxEj92KwjAUhO8XfIdwBO/W1CKLVKOIWly8&#10;8+cBDs2xLTYnJcnabp9+Iyx4OczMN8xq05tGPMn52rKC2TQBQVxYXXOp4HbNPxcgfEDW2FgmBb/k&#10;YbMefaww07bjMz0voRQRwj5DBVUIbSalLyoy6Ke2JY7e3TqDIUpXSu2wi3DTyDRJvqTBmuNChS3t&#10;Kioelx+j4I7Hbu5PrR0Wh32+7Q/5MLhcqcm43y5BBOrDO/zf/tYK0nQOrzPxCM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EeUMMAAADcAAAADwAAAAAAAAAAAAAAAACf&#10;AgAAZHJzL2Rvd25yZXYueG1sUEsFBgAAAAAEAAQA9wAAAI8DAAAAAA==&#10;">
                  <v:imagedata r:id="rId19" o:title=""/>
                </v:shape>
                <v:line id="Line 115" o:spid="_x0000_s1028" style="position:absolute;visibility:visible;mso-wrap-style:square" from="504,2255" to="51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TKscAAADcAAAADwAAAGRycy9kb3ducmV2LnhtbESPQUsDMRSE74L/ITzBm826UNFt01KF&#10;Qg+lYrtYentsXjfbbl7WJLa7/94IgsdhZr5hpvPetuJCPjSOFTyOMhDEldMN1wrK3fLhGUSIyBpb&#10;x6RgoADz2e3NFAvtrvxBl22sRYJwKFCBibErpAyVIYth5Dri5B2dtxiT9LXUHq8JbluZZ9mTtNhw&#10;WjDY0Zuh6rz9tgq+XtZ9uXrf+9eMD4vBbE5D+blT6v6uX0xAROrjf/ivvdIK8nwMv2fSEZ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8hMqxwAAANwAAAAPAAAAAAAA&#10;AAAAAAAAAKECAABkcnMvZG93bnJldi54bWxQSwUGAAAAAAQABAD5AAAAlQMAAAAA&#10;" strokeweight=".35pt"/>
                <v:line id="Line 114" o:spid="_x0000_s1029" style="position:absolute;visibility:visible;mso-wrap-style:square" from="518,2262" to="540,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NXcYAAADcAAAADwAAAGRycy9kb3ducmV2LnhtbESPQWsCMRSE74L/IbyCN812D9KuRlGh&#10;4EFaqkuLt8fmdbN187JNUt39902h0OMwM98wy3VvW3ElHxrHCu5nGQjiyumGawXl6Wn6ACJEZI2t&#10;Y1IwUID1ajxaYqHdjV/peoy1SBAOBSowMXaFlKEyZDHMXEecvA/nLcYkfS21x1uC21bmWTaXFhtO&#10;CwY72hmqLsdvq+Dr8dCX+5d3v834vBnM8+dQvp2Umtz1mwWISH38D/+191pBns/h90w6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gjV3GAAAA3AAAAA8AAAAAAAAA&#10;AAAAAAAAoQIAAGRycy9kb3ducmV2LnhtbFBLBQYAAAAABAAEAPkAAACUAwAAAAA=&#10;" strokeweight=".35pt"/>
                <v:line id="Line 113" o:spid="_x0000_s1030" style="position:absolute;visibility:visible;mso-wrap-style:square" from="547,2262" to="554,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woxscAAADcAAAADwAAAGRycy9kb3ducmV2LnhtbESPQUsDMRSE74L/ITzBm826h6rbpqUK&#10;hR5KxXax9PbYvG623bysSWx3/70RBI/DzHzDTOe9bcWFfGgcK3gcZSCIK6cbrhWUu+XDM4gQkTW2&#10;jknBQAHms9ubKRbaXfmDLttYiwThUKACE2NXSBkqQxbDyHXEyTs6bzEm6WupPV4T3LYyz7KxtNhw&#10;WjDY0Zuh6rz9tgq+XtZ9uXrf+9eMD4vBbE5D+blT6v6uX0xAROrjf/ivvdIK8vwJ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bCjGxwAAANwAAAAPAAAAAAAA&#10;AAAAAAAAAKECAABkcnMvZG93bnJldi54bWxQSwUGAAAAAAQABAD5AAAAlQMAAAAA&#10;" strokeweight=".35pt"/>
                <v:line id="Line 112" o:spid="_x0000_s1031" style="position:absolute;visibility:visible;mso-wrap-style:square" from="677,2240" to="684,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8tMMAAADcAAAADwAAAGRycy9kb3ducmV2LnhtbERPz2vCMBS+C/4P4Qm7aboehnZGcYLg&#10;YUymxbHbo3lrujUvXZJp+98vB8Hjx/d7ue5tKy7kQ+NYweMsA0FcOd1wraA87aZzECEia2wdk4KB&#10;AqxX49ESC+2u/E6XY6xFCuFQoAITY1dIGSpDFsPMdcSJ+3LeYkzQ11J7vKZw28o8y56kxYZTg8GO&#10;toaqn+OfVfC7eO3L/eHDv2T8uRnM2/dQnk9KPUz6zTOISH28i2/uvVaQ52ltOpOO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zvLTDAAAA3AAAAA8AAAAAAAAAAAAA&#10;AAAAoQIAAGRycy9kb3ducmV2LnhtbFBLBQYAAAAABAAEAPkAAACRAwAAAAA=&#10;" strokeweight=".35pt"/>
                <v:line id="Line 111" o:spid="_x0000_s1032" style="position:absolute;visibility:visible;mso-wrap-style:square" from="641,2255" to="648,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8ZL8YAAADcAAAADwAAAGRycy9kb3ducmV2LnhtbESPQWsCMRSE70L/Q3iF3jTbPZS6GsUW&#10;Ch5Ki7oo3h6b52bt5mWbpLr77xuh0OMwM98w82VvW3EhHxrHCh4nGQjiyumGawXl7m38DCJEZI2t&#10;Y1IwUIDl4m40x0K7K2/oso21SBAOBSowMXaFlKEyZDFMXEecvJPzFmOSvpba4zXBbSvzLHuSFhtO&#10;CwY7ejVUfW1/rILv6Xtfrj8P/iXj42owH+eh3O+UerjvVzMQkfr4H/5rr7WCPJ/C7U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GS/GAAAA3AAAAA8AAAAAAAAA&#10;AAAAAAAAoQIAAGRycy9kb3ducmV2LnhtbFBLBQYAAAAABAAEAPkAAACUAwAAAAA=&#10;" strokeweight=".35pt"/>
                <v:line id="Line 110" o:spid="_x0000_s1033" style="position:absolute;visibility:visible;mso-wrap-style:square" from="598,2262" to="605,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mb8MAAADcAAAADwAAAGRycy9kb3ducmV2LnhtbERPz2vCMBS+D/wfwht4m+kcyOyMosLA&#10;w5ioxbHbo3lrujUvNYna/vfmMPD48f2eLTrbiAv5UDtW8DzKQBCXTtdcKSgO70+vIEJE1tg4JgU9&#10;BVjMBw8zzLW78o4u+1iJFMIhRwUmxjaXMpSGLIaRa4kT9+O8xZigr6T2eE3htpHjLJtIizWnBoMt&#10;rQ2Vf/uzVXCafnTFZvvlVxl/L3vz+dsXx4NSw8du+QYiUhfv4n/3RisYv6T56Uw6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cJm/DAAAA3AAAAA8AAAAAAAAAAAAA&#10;AAAAoQIAAGRycy9kb3ducmV2LnhtbFBLBQYAAAAABAAEAPkAAACRAwAAAAA=&#10;" strokeweight=".35pt"/>
                <w10:wrap anchorx="page"/>
              </v:group>
            </w:pict>
          </mc:Fallback>
        </mc:AlternateContent>
      </w:r>
      <w:r w:rsidRPr="0049516D">
        <w:rPr>
          <w:rFonts w:ascii="Arial" w:eastAsia="Arial" w:hAnsi="Arial" w:cs="Arial"/>
          <w:b/>
          <w:i/>
          <w:sz w:val="20"/>
          <w:szCs w:val="22"/>
          <w:lang w:val="en-US" w:eastAsia="en-US"/>
        </w:rPr>
        <w:t>Kategorizacija otpada u SSL</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
        <w:gridCol w:w="444"/>
        <w:gridCol w:w="516"/>
        <w:gridCol w:w="1486"/>
        <w:gridCol w:w="1178"/>
        <w:gridCol w:w="1262"/>
        <w:gridCol w:w="1373"/>
        <w:gridCol w:w="1317"/>
        <w:gridCol w:w="1438"/>
      </w:tblGrid>
      <w:tr w:rsidR="0049516D" w:rsidRPr="0049516D" w:rsidTr="00DB0BBA">
        <w:trPr>
          <w:trHeight w:val="920"/>
        </w:trPr>
        <w:tc>
          <w:tcPr>
            <w:tcW w:w="440" w:type="dxa"/>
            <w:shd w:val="clear" w:color="auto" w:fill="auto"/>
          </w:tcPr>
          <w:p w:rsidR="0049516D" w:rsidRPr="0049516D" w:rsidRDefault="0049516D" w:rsidP="0049516D">
            <w:pPr>
              <w:widowControl w:val="0"/>
              <w:autoSpaceDE w:val="0"/>
              <w:autoSpaceDN w:val="0"/>
              <w:spacing w:before="6"/>
              <w:rPr>
                <w:rFonts w:ascii="Arial" w:eastAsia="Arial" w:hAnsi="Arial" w:cs="Arial"/>
                <w:b/>
                <w:i/>
                <w:sz w:val="29"/>
                <w:szCs w:val="22"/>
                <w:lang w:val="en-US" w:eastAsia="en-US"/>
              </w:rPr>
            </w:pPr>
          </w:p>
          <w:p w:rsidR="0049516D" w:rsidRPr="0049516D" w:rsidRDefault="0049516D" w:rsidP="0049516D">
            <w:pPr>
              <w:widowControl w:val="0"/>
              <w:autoSpaceDE w:val="0"/>
              <w:autoSpaceDN w:val="0"/>
              <w:spacing w:before="1"/>
              <w:ind w:left="86"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1</w:t>
            </w:r>
            <w:r w:rsidRPr="0049516D">
              <w:rPr>
                <w:rFonts w:ascii="Arial" w:eastAsia="Arial" w:hAnsi="Arial" w:cs="Arial"/>
                <w:b/>
                <w:sz w:val="13"/>
                <w:szCs w:val="22"/>
                <w:lang w:val="en-US" w:eastAsia="en-US"/>
              </w:rPr>
              <w:t>1</w:t>
            </w:r>
          </w:p>
        </w:tc>
        <w:tc>
          <w:tcPr>
            <w:tcW w:w="444" w:type="dxa"/>
            <w:shd w:val="clear" w:color="auto" w:fill="auto"/>
          </w:tcPr>
          <w:p w:rsidR="0049516D" w:rsidRPr="0049516D" w:rsidRDefault="0049516D" w:rsidP="0049516D">
            <w:pPr>
              <w:widowControl w:val="0"/>
              <w:autoSpaceDE w:val="0"/>
              <w:autoSpaceDN w:val="0"/>
              <w:spacing w:before="6"/>
              <w:rPr>
                <w:rFonts w:ascii="Arial" w:eastAsia="Arial" w:hAnsi="Arial" w:cs="Arial"/>
                <w:b/>
                <w:i/>
                <w:sz w:val="29"/>
                <w:szCs w:val="22"/>
                <w:lang w:val="en-US" w:eastAsia="en-US"/>
              </w:rPr>
            </w:pPr>
          </w:p>
          <w:p w:rsidR="0049516D" w:rsidRPr="0049516D" w:rsidRDefault="0049516D" w:rsidP="0049516D">
            <w:pPr>
              <w:widowControl w:val="0"/>
              <w:autoSpaceDE w:val="0"/>
              <w:autoSpaceDN w:val="0"/>
              <w:spacing w:before="1"/>
              <w:ind w:left="100"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2</w:t>
            </w:r>
            <w:r w:rsidRPr="0049516D">
              <w:rPr>
                <w:rFonts w:ascii="Arial" w:eastAsia="Arial" w:hAnsi="Arial" w:cs="Arial"/>
                <w:b/>
                <w:sz w:val="13"/>
                <w:szCs w:val="22"/>
                <w:lang w:val="en-US" w:eastAsia="en-US"/>
              </w:rPr>
              <w:t>1</w:t>
            </w:r>
          </w:p>
        </w:tc>
        <w:tc>
          <w:tcPr>
            <w:tcW w:w="516" w:type="dxa"/>
            <w:shd w:val="clear" w:color="auto" w:fill="auto"/>
          </w:tcPr>
          <w:p w:rsidR="0049516D" w:rsidRPr="0049516D" w:rsidRDefault="0049516D" w:rsidP="0049516D">
            <w:pPr>
              <w:widowControl w:val="0"/>
              <w:autoSpaceDE w:val="0"/>
              <w:autoSpaceDN w:val="0"/>
              <w:spacing w:before="6"/>
              <w:rPr>
                <w:rFonts w:ascii="Arial" w:eastAsia="Arial" w:hAnsi="Arial" w:cs="Arial"/>
                <w:b/>
                <w:i/>
                <w:sz w:val="29"/>
                <w:szCs w:val="22"/>
                <w:lang w:val="en-US" w:eastAsia="en-US"/>
              </w:rPr>
            </w:pPr>
          </w:p>
          <w:p w:rsidR="0049516D" w:rsidRPr="0049516D" w:rsidRDefault="0049516D" w:rsidP="0049516D">
            <w:pPr>
              <w:widowControl w:val="0"/>
              <w:autoSpaceDE w:val="0"/>
              <w:autoSpaceDN w:val="0"/>
              <w:spacing w:before="1"/>
              <w:ind w:left="100"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3</w:t>
            </w:r>
            <w:r w:rsidRPr="0049516D">
              <w:rPr>
                <w:rFonts w:ascii="Arial" w:eastAsia="Arial" w:hAnsi="Arial" w:cs="Arial"/>
                <w:b/>
                <w:sz w:val="13"/>
                <w:szCs w:val="22"/>
                <w:lang w:val="en-US" w:eastAsia="en-US"/>
              </w:rPr>
              <w:t>1</w:t>
            </w:r>
          </w:p>
        </w:tc>
        <w:tc>
          <w:tcPr>
            <w:tcW w:w="1486" w:type="dxa"/>
            <w:shd w:val="clear" w:color="auto" w:fill="auto"/>
          </w:tcPr>
          <w:p w:rsidR="0049516D" w:rsidRPr="0049516D" w:rsidRDefault="0049516D" w:rsidP="0049516D">
            <w:pPr>
              <w:widowControl w:val="0"/>
              <w:autoSpaceDE w:val="0"/>
              <w:autoSpaceDN w:val="0"/>
              <w:spacing w:before="10"/>
              <w:rPr>
                <w:rFonts w:ascii="Arial" w:eastAsia="Arial" w:hAnsi="Arial" w:cs="Arial"/>
                <w:b/>
                <w:i/>
                <w:sz w:val="29"/>
                <w:szCs w:val="22"/>
                <w:lang w:val="en-US" w:eastAsia="en-US"/>
              </w:rPr>
            </w:pPr>
          </w:p>
          <w:p w:rsidR="0049516D" w:rsidRPr="0049516D" w:rsidRDefault="0049516D" w:rsidP="0049516D">
            <w:pPr>
              <w:widowControl w:val="0"/>
              <w:autoSpaceDE w:val="0"/>
              <w:autoSpaceDN w:val="0"/>
              <w:spacing w:before="1"/>
              <w:ind w:left="138"/>
              <w:rPr>
                <w:rFonts w:ascii="Arial" w:eastAsia="Arial" w:hAnsi="Arial" w:cs="Arial"/>
                <w:b/>
                <w:sz w:val="20"/>
                <w:szCs w:val="22"/>
                <w:lang w:val="en-US" w:eastAsia="en-US"/>
              </w:rPr>
            </w:pPr>
            <w:r w:rsidRPr="0049516D">
              <w:rPr>
                <w:rFonts w:ascii="Arial" w:eastAsia="Arial" w:hAnsi="Arial" w:cs="Arial"/>
                <w:b/>
                <w:sz w:val="20"/>
                <w:szCs w:val="22"/>
                <w:lang w:val="en-US" w:eastAsia="en-US"/>
              </w:rPr>
              <w:t>Naziv otpada</w:t>
            </w:r>
          </w:p>
        </w:tc>
        <w:tc>
          <w:tcPr>
            <w:tcW w:w="1178" w:type="dxa"/>
            <w:shd w:val="clear" w:color="auto" w:fill="auto"/>
          </w:tcPr>
          <w:p w:rsidR="0049516D" w:rsidRPr="0049516D" w:rsidRDefault="0049516D" w:rsidP="0049516D">
            <w:pPr>
              <w:widowControl w:val="0"/>
              <w:autoSpaceDE w:val="0"/>
              <w:autoSpaceDN w:val="0"/>
              <w:spacing w:before="10"/>
              <w:rPr>
                <w:rFonts w:ascii="Arial" w:eastAsia="Arial" w:hAnsi="Arial" w:cs="Arial"/>
                <w:b/>
                <w:i/>
                <w:sz w:val="19"/>
                <w:szCs w:val="22"/>
                <w:lang w:val="en-US" w:eastAsia="en-US"/>
              </w:rPr>
            </w:pPr>
          </w:p>
          <w:p w:rsidR="0049516D" w:rsidRPr="0049516D" w:rsidRDefault="0049516D" w:rsidP="0049516D">
            <w:pPr>
              <w:widowControl w:val="0"/>
              <w:autoSpaceDE w:val="0"/>
              <w:autoSpaceDN w:val="0"/>
              <w:ind w:left="275" w:right="212" w:firstLine="7"/>
              <w:rPr>
                <w:rFonts w:ascii="Arial" w:eastAsia="Arial" w:hAnsi="Arial" w:cs="Arial"/>
                <w:b/>
                <w:sz w:val="20"/>
                <w:szCs w:val="22"/>
                <w:lang w:val="en-US" w:eastAsia="en-US"/>
              </w:rPr>
            </w:pPr>
            <w:r w:rsidRPr="0049516D">
              <w:rPr>
                <w:rFonts w:ascii="Arial" w:eastAsia="Arial" w:hAnsi="Arial" w:cs="Arial"/>
                <w:b/>
                <w:sz w:val="20"/>
                <w:szCs w:val="22"/>
                <w:lang w:val="en-US" w:eastAsia="en-US"/>
              </w:rPr>
              <w:t>Sastav otpada</w:t>
            </w:r>
          </w:p>
        </w:tc>
        <w:tc>
          <w:tcPr>
            <w:tcW w:w="1262" w:type="dxa"/>
            <w:shd w:val="clear" w:color="auto" w:fill="auto"/>
          </w:tcPr>
          <w:p w:rsidR="0049516D" w:rsidRPr="0049516D" w:rsidRDefault="0049516D" w:rsidP="0049516D">
            <w:pPr>
              <w:widowControl w:val="0"/>
              <w:autoSpaceDE w:val="0"/>
              <w:autoSpaceDN w:val="0"/>
              <w:ind w:left="213" w:right="167" w:firstLine="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w:t>
            </w:r>
            <w:r w:rsidRPr="0049516D">
              <w:rPr>
                <w:rFonts w:ascii="Arial" w:eastAsia="Arial" w:hAnsi="Arial" w:cs="Arial"/>
                <w:b/>
                <w:w w:val="95"/>
                <w:sz w:val="20"/>
                <w:szCs w:val="22"/>
                <w:lang w:val="en-US" w:eastAsia="en-US"/>
              </w:rPr>
              <w:t xml:space="preserve">nastanka </w:t>
            </w:r>
            <w:r w:rsidRPr="0049516D">
              <w:rPr>
                <w:rFonts w:ascii="Arial" w:eastAsia="Arial" w:hAnsi="Arial" w:cs="Arial"/>
                <w:b/>
                <w:sz w:val="20"/>
                <w:szCs w:val="22"/>
                <w:lang w:val="en-US" w:eastAsia="en-US"/>
              </w:rPr>
              <w:t>(RJ i</w:t>
            </w:r>
          </w:p>
          <w:p w:rsidR="0049516D" w:rsidRPr="0049516D" w:rsidRDefault="0049516D" w:rsidP="0049516D">
            <w:pPr>
              <w:widowControl w:val="0"/>
              <w:autoSpaceDE w:val="0"/>
              <w:autoSpaceDN w:val="0"/>
              <w:spacing w:line="210" w:lineRule="exact"/>
              <w:ind w:left="142" w:right="97"/>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procesi)</w:t>
            </w:r>
          </w:p>
        </w:tc>
        <w:tc>
          <w:tcPr>
            <w:tcW w:w="1373" w:type="dxa"/>
            <w:shd w:val="clear" w:color="auto" w:fill="auto"/>
          </w:tcPr>
          <w:p w:rsidR="0049516D" w:rsidRPr="0049516D" w:rsidRDefault="0049516D" w:rsidP="0049516D">
            <w:pPr>
              <w:widowControl w:val="0"/>
              <w:autoSpaceDE w:val="0"/>
              <w:autoSpaceDN w:val="0"/>
              <w:spacing w:before="2" w:line="230" w:lineRule="exact"/>
              <w:ind w:left="123" w:right="80"/>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prikupljanja </w:t>
            </w:r>
            <w:r w:rsidRPr="0049516D">
              <w:rPr>
                <w:rFonts w:ascii="Arial" w:eastAsia="Arial" w:hAnsi="Arial" w:cs="Arial"/>
                <w:b/>
                <w:w w:val="95"/>
                <w:sz w:val="20"/>
                <w:szCs w:val="22"/>
                <w:lang w:val="en-US" w:eastAsia="en-US"/>
              </w:rPr>
              <w:t xml:space="preserve">(privremeno </w:t>
            </w:r>
            <w:r w:rsidRPr="0049516D">
              <w:rPr>
                <w:rFonts w:ascii="Arial" w:eastAsia="Arial" w:hAnsi="Arial" w:cs="Arial"/>
                <w:b/>
                <w:sz w:val="20"/>
                <w:szCs w:val="22"/>
                <w:lang w:val="en-US" w:eastAsia="en-US"/>
              </w:rPr>
              <w:t>ili konačno)</w:t>
            </w:r>
          </w:p>
        </w:tc>
        <w:tc>
          <w:tcPr>
            <w:tcW w:w="1317" w:type="dxa"/>
            <w:shd w:val="clear" w:color="auto" w:fill="auto"/>
          </w:tcPr>
          <w:p w:rsidR="0049516D" w:rsidRPr="0049516D" w:rsidRDefault="0049516D" w:rsidP="0049516D">
            <w:pPr>
              <w:widowControl w:val="0"/>
              <w:autoSpaceDE w:val="0"/>
              <w:autoSpaceDN w:val="0"/>
              <w:spacing w:before="10"/>
              <w:rPr>
                <w:rFonts w:ascii="Arial" w:eastAsia="Arial" w:hAnsi="Arial" w:cs="Arial"/>
                <w:b/>
                <w:i/>
                <w:sz w:val="19"/>
                <w:szCs w:val="22"/>
                <w:lang w:val="en-US" w:eastAsia="en-US"/>
              </w:rPr>
            </w:pPr>
          </w:p>
          <w:p w:rsidR="0049516D" w:rsidRPr="0049516D" w:rsidRDefault="0049516D" w:rsidP="0049516D">
            <w:pPr>
              <w:widowControl w:val="0"/>
              <w:autoSpaceDE w:val="0"/>
              <w:autoSpaceDN w:val="0"/>
              <w:ind w:left="178" w:firstLine="244"/>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Vrsta </w:t>
            </w:r>
            <w:r w:rsidRPr="0049516D">
              <w:rPr>
                <w:rFonts w:ascii="Arial" w:eastAsia="Arial" w:hAnsi="Arial" w:cs="Arial"/>
                <w:b/>
                <w:w w:val="95"/>
                <w:sz w:val="20"/>
                <w:szCs w:val="22"/>
                <w:lang w:val="en-US" w:eastAsia="en-US"/>
              </w:rPr>
              <w:t>transporta</w:t>
            </w:r>
          </w:p>
        </w:tc>
        <w:tc>
          <w:tcPr>
            <w:tcW w:w="1438" w:type="dxa"/>
            <w:shd w:val="clear" w:color="auto" w:fill="auto"/>
          </w:tcPr>
          <w:p w:rsidR="0049516D" w:rsidRPr="0049516D" w:rsidRDefault="0049516D" w:rsidP="0049516D">
            <w:pPr>
              <w:widowControl w:val="0"/>
              <w:autoSpaceDE w:val="0"/>
              <w:autoSpaceDN w:val="0"/>
              <w:spacing w:before="114"/>
              <w:ind w:left="157" w:right="94" w:hanging="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krajnjeg </w:t>
            </w:r>
            <w:r w:rsidRPr="0049516D">
              <w:rPr>
                <w:rFonts w:ascii="Arial" w:eastAsia="Arial" w:hAnsi="Arial" w:cs="Arial"/>
                <w:b/>
                <w:w w:val="95"/>
                <w:sz w:val="20"/>
                <w:szCs w:val="22"/>
                <w:lang w:val="en-US" w:eastAsia="en-US"/>
              </w:rPr>
              <w:t>zbrinjavanja</w:t>
            </w:r>
          </w:p>
        </w:tc>
      </w:tr>
      <w:tr w:rsidR="0049516D" w:rsidRPr="0049516D" w:rsidTr="00DB0BBA">
        <w:trPr>
          <w:trHeight w:val="686"/>
        </w:trPr>
        <w:tc>
          <w:tcPr>
            <w:tcW w:w="440" w:type="dxa"/>
            <w:shd w:val="clear" w:color="auto" w:fill="auto"/>
          </w:tcPr>
          <w:p w:rsidR="0049516D" w:rsidRPr="0049516D" w:rsidRDefault="0049516D" w:rsidP="0049516D">
            <w:pPr>
              <w:widowControl w:val="0"/>
              <w:autoSpaceDE w:val="0"/>
              <w:autoSpaceDN w:val="0"/>
              <w:spacing w:line="228"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01</w:t>
            </w:r>
          </w:p>
        </w:tc>
        <w:tc>
          <w:tcPr>
            <w:tcW w:w="444"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516"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line="237" w:lineRule="auto"/>
              <w:ind w:left="121" w:right="182"/>
              <w:rPr>
                <w:rFonts w:ascii="Arial" w:eastAsia="Arial" w:hAnsi="Arial" w:cs="Arial"/>
                <w:b/>
                <w:sz w:val="20"/>
                <w:szCs w:val="22"/>
                <w:lang w:val="en-US" w:eastAsia="en-US"/>
              </w:rPr>
            </w:pPr>
            <w:r w:rsidRPr="0049516D">
              <w:rPr>
                <w:rFonts w:ascii="Arial" w:eastAsia="Arial" w:hAnsi="Arial" w:cs="Arial"/>
                <w:b/>
                <w:sz w:val="20"/>
                <w:szCs w:val="22"/>
                <w:lang w:val="en-US" w:eastAsia="en-US"/>
              </w:rPr>
              <w:t>OTPAD KOJI NASTAJE KOD ISTRAŽIVANJA I KOPANJA RUDA, OD ISKOPAVANJA I DROBLJENJA KAMENJA I FIZIČKOG I HEMIJSKOG</w:t>
            </w:r>
          </w:p>
          <w:p w:rsidR="0049516D" w:rsidRPr="0049516D" w:rsidRDefault="0049516D" w:rsidP="0049516D">
            <w:pPr>
              <w:widowControl w:val="0"/>
              <w:autoSpaceDE w:val="0"/>
              <w:autoSpaceDN w:val="0"/>
              <w:spacing w:line="21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OBRAĐIVANJA RUDA</w:t>
            </w:r>
          </w:p>
        </w:tc>
      </w:tr>
      <w:tr w:rsidR="0049516D" w:rsidRPr="0049516D" w:rsidTr="00DB0BBA">
        <w:trPr>
          <w:trHeight w:val="230"/>
        </w:trPr>
        <w:tc>
          <w:tcPr>
            <w:tcW w:w="440" w:type="dxa"/>
            <w:shd w:val="clear" w:color="auto" w:fill="auto"/>
          </w:tcPr>
          <w:p w:rsidR="0049516D" w:rsidRPr="0049516D" w:rsidRDefault="0049516D" w:rsidP="0049516D">
            <w:pPr>
              <w:widowControl w:val="0"/>
              <w:autoSpaceDE w:val="0"/>
              <w:autoSpaceDN w:val="0"/>
              <w:spacing w:line="210"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01</w:t>
            </w:r>
          </w:p>
        </w:tc>
        <w:tc>
          <w:tcPr>
            <w:tcW w:w="444" w:type="dxa"/>
            <w:shd w:val="clear" w:color="auto" w:fill="auto"/>
          </w:tcPr>
          <w:p w:rsidR="0049516D" w:rsidRPr="0049516D" w:rsidRDefault="0049516D" w:rsidP="0049516D">
            <w:pPr>
              <w:widowControl w:val="0"/>
              <w:autoSpaceDE w:val="0"/>
              <w:autoSpaceDN w:val="0"/>
              <w:spacing w:line="210" w:lineRule="exact"/>
              <w:ind w:left="98" w:right="63"/>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04</w:t>
            </w:r>
          </w:p>
        </w:tc>
        <w:tc>
          <w:tcPr>
            <w:tcW w:w="516"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line="21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 od fizičke i hemijske prerade neželjezonosnih ruda</w:t>
            </w:r>
          </w:p>
        </w:tc>
      </w:tr>
      <w:tr w:rsidR="0049516D" w:rsidRPr="0049516D" w:rsidTr="00DB0BBA">
        <w:trPr>
          <w:trHeight w:val="1381"/>
        </w:trPr>
        <w:tc>
          <w:tcPr>
            <w:tcW w:w="440"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rPr>
                <w:rFonts w:ascii="Arial" w:eastAsia="Arial" w:hAnsi="Arial" w:cs="Arial"/>
                <w:b/>
                <w:i/>
                <w:sz w:val="28"/>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444"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rPr>
                <w:rFonts w:ascii="Arial" w:eastAsia="Arial" w:hAnsi="Arial" w:cs="Arial"/>
                <w:b/>
                <w:i/>
                <w:sz w:val="28"/>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04</w:t>
            </w:r>
          </w:p>
        </w:tc>
        <w:tc>
          <w:tcPr>
            <w:tcW w:w="516"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rPr>
                <w:rFonts w:ascii="Arial" w:eastAsia="Arial" w:hAnsi="Arial" w:cs="Arial"/>
                <w:b/>
                <w:i/>
                <w:sz w:val="28"/>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09</w:t>
            </w:r>
          </w:p>
        </w:tc>
        <w:tc>
          <w:tcPr>
            <w:tcW w:w="1486" w:type="dxa"/>
            <w:shd w:val="clear" w:color="auto" w:fill="auto"/>
          </w:tcPr>
          <w:p w:rsidR="0049516D" w:rsidRPr="0049516D" w:rsidRDefault="0049516D" w:rsidP="0049516D">
            <w:pPr>
              <w:widowControl w:val="0"/>
              <w:autoSpaceDE w:val="0"/>
              <w:autoSpaceDN w:val="0"/>
              <w:spacing w:before="11"/>
              <w:rPr>
                <w:rFonts w:ascii="Arial" w:eastAsia="Arial" w:hAnsi="Arial" w:cs="Arial"/>
                <w:b/>
                <w:i/>
                <w:sz w:val="19"/>
                <w:szCs w:val="22"/>
                <w:lang w:val="en-US" w:eastAsia="en-US"/>
              </w:rPr>
            </w:pPr>
          </w:p>
          <w:p w:rsidR="0049516D" w:rsidRPr="0049516D" w:rsidRDefault="0049516D" w:rsidP="0049516D">
            <w:pPr>
              <w:widowControl w:val="0"/>
              <w:autoSpaceDE w:val="0"/>
              <w:autoSpaceDN w:val="0"/>
              <w:ind w:left="150" w:right="109" w:firstLine="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Otpadni pijesak i otpadne vrste gline</w:t>
            </w:r>
          </w:p>
        </w:tc>
        <w:tc>
          <w:tcPr>
            <w:tcW w:w="1178" w:type="dxa"/>
            <w:shd w:val="clear" w:color="auto" w:fill="auto"/>
          </w:tcPr>
          <w:p w:rsidR="0049516D" w:rsidRPr="0049516D" w:rsidRDefault="0049516D" w:rsidP="0049516D">
            <w:pPr>
              <w:widowControl w:val="0"/>
              <w:autoSpaceDE w:val="0"/>
              <w:autoSpaceDN w:val="0"/>
              <w:ind w:left="277" w:right="235" w:firstLine="12"/>
              <w:jc w:val="both"/>
              <w:rPr>
                <w:rFonts w:ascii="Arial" w:eastAsia="Arial" w:hAnsi="Arial" w:cs="Arial"/>
                <w:sz w:val="13"/>
                <w:szCs w:val="22"/>
                <w:lang w:val="en-US" w:eastAsia="en-US"/>
              </w:rPr>
            </w:pPr>
            <w:r w:rsidRPr="0049516D">
              <w:rPr>
                <w:rFonts w:ascii="Arial" w:eastAsia="Arial" w:hAnsi="Arial" w:cs="Arial"/>
                <w:position w:val="1"/>
                <w:sz w:val="20"/>
                <w:szCs w:val="22"/>
                <w:lang w:val="en-US" w:eastAsia="en-US"/>
              </w:rPr>
              <w:t>CaCO</w:t>
            </w:r>
            <w:r w:rsidRPr="0049516D">
              <w:rPr>
                <w:rFonts w:ascii="Arial" w:eastAsia="Arial" w:hAnsi="Arial" w:cs="Arial"/>
                <w:sz w:val="13"/>
                <w:szCs w:val="22"/>
                <w:lang w:val="en-US" w:eastAsia="en-US"/>
              </w:rPr>
              <w:t xml:space="preserve">3 </w:t>
            </w:r>
            <w:r w:rsidRPr="0049516D">
              <w:rPr>
                <w:rFonts w:ascii="Arial" w:eastAsia="Arial" w:hAnsi="Arial" w:cs="Arial"/>
                <w:position w:val="1"/>
                <w:sz w:val="20"/>
                <w:szCs w:val="22"/>
                <w:lang w:val="en-US" w:eastAsia="en-US"/>
              </w:rPr>
              <w:t>Fe</w:t>
            </w:r>
            <w:r w:rsidRPr="0049516D">
              <w:rPr>
                <w:rFonts w:ascii="Arial" w:eastAsia="Arial" w:hAnsi="Arial" w:cs="Arial"/>
                <w:sz w:val="13"/>
                <w:szCs w:val="22"/>
                <w:lang w:val="en-US" w:eastAsia="en-US"/>
              </w:rPr>
              <w:t>2</w:t>
            </w:r>
            <w:r w:rsidRPr="0049516D">
              <w:rPr>
                <w:rFonts w:ascii="Arial" w:eastAsia="Arial" w:hAnsi="Arial" w:cs="Arial"/>
                <w:position w:val="1"/>
                <w:sz w:val="20"/>
                <w:szCs w:val="22"/>
                <w:lang w:val="en-US" w:eastAsia="en-US"/>
              </w:rPr>
              <w:t>O</w:t>
            </w:r>
            <w:r w:rsidRPr="0049516D">
              <w:rPr>
                <w:rFonts w:ascii="Arial" w:eastAsia="Arial" w:hAnsi="Arial" w:cs="Arial"/>
                <w:sz w:val="13"/>
                <w:szCs w:val="22"/>
                <w:lang w:val="en-US" w:eastAsia="en-US"/>
              </w:rPr>
              <w:t xml:space="preserve">3 </w:t>
            </w:r>
            <w:r w:rsidRPr="0049516D">
              <w:rPr>
                <w:rFonts w:ascii="Arial" w:eastAsia="Arial" w:hAnsi="Arial" w:cs="Arial"/>
                <w:w w:val="95"/>
                <w:position w:val="1"/>
                <w:sz w:val="20"/>
                <w:szCs w:val="22"/>
                <w:lang w:val="en-US" w:eastAsia="en-US"/>
              </w:rPr>
              <w:t>MgCO</w:t>
            </w:r>
            <w:r w:rsidRPr="0049516D">
              <w:rPr>
                <w:rFonts w:ascii="Arial" w:eastAsia="Arial" w:hAnsi="Arial" w:cs="Arial"/>
                <w:w w:val="95"/>
                <w:sz w:val="13"/>
                <w:szCs w:val="22"/>
                <w:lang w:val="en-US" w:eastAsia="en-US"/>
              </w:rPr>
              <w:t>3</w:t>
            </w:r>
          </w:p>
          <w:p w:rsidR="0049516D" w:rsidRPr="0049516D" w:rsidRDefault="0049516D" w:rsidP="0049516D">
            <w:pPr>
              <w:widowControl w:val="0"/>
              <w:autoSpaceDE w:val="0"/>
              <w:autoSpaceDN w:val="0"/>
              <w:ind w:left="364" w:firstLine="72"/>
              <w:rPr>
                <w:rFonts w:ascii="Arial" w:eastAsia="Arial" w:hAnsi="Arial" w:cs="Arial"/>
                <w:sz w:val="20"/>
                <w:szCs w:val="22"/>
                <w:lang w:val="en-US" w:eastAsia="en-US"/>
              </w:rPr>
            </w:pPr>
            <w:r w:rsidRPr="0049516D">
              <w:rPr>
                <w:rFonts w:ascii="Arial" w:eastAsia="Arial" w:hAnsi="Arial" w:cs="Arial"/>
                <w:sz w:val="20"/>
                <w:szCs w:val="22"/>
                <w:lang w:val="en-US" w:eastAsia="en-US"/>
              </w:rPr>
              <w:t>SiO</w:t>
            </w:r>
          </w:p>
          <w:p w:rsidR="0049516D" w:rsidRPr="0049516D" w:rsidRDefault="0049516D" w:rsidP="0049516D">
            <w:pPr>
              <w:widowControl w:val="0"/>
              <w:autoSpaceDE w:val="0"/>
              <w:autoSpaceDN w:val="0"/>
              <w:spacing w:before="14" w:line="230" w:lineRule="exact"/>
              <w:ind w:left="258" w:right="212" w:firstLine="105"/>
              <w:rPr>
                <w:rFonts w:ascii="Arial" w:eastAsia="Arial" w:hAnsi="Arial" w:cs="Arial"/>
                <w:sz w:val="13"/>
                <w:szCs w:val="22"/>
                <w:lang w:val="en-US" w:eastAsia="en-US"/>
              </w:rPr>
            </w:pPr>
            <w:r w:rsidRPr="0049516D">
              <w:rPr>
                <w:rFonts w:ascii="Arial" w:eastAsia="Arial" w:hAnsi="Arial" w:cs="Arial"/>
                <w:position w:val="1"/>
                <w:sz w:val="20"/>
                <w:szCs w:val="22"/>
                <w:lang w:val="en-US" w:eastAsia="en-US"/>
              </w:rPr>
              <w:t>Al</w:t>
            </w:r>
            <w:r w:rsidRPr="0049516D">
              <w:rPr>
                <w:rFonts w:ascii="Arial" w:eastAsia="Arial" w:hAnsi="Arial" w:cs="Arial"/>
                <w:sz w:val="13"/>
                <w:szCs w:val="22"/>
                <w:lang w:val="en-US" w:eastAsia="en-US"/>
              </w:rPr>
              <w:t>2</w:t>
            </w:r>
            <w:r w:rsidRPr="0049516D">
              <w:rPr>
                <w:rFonts w:ascii="Arial" w:eastAsia="Arial" w:hAnsi="Arial" w:cs="Arial"/>
                <w:position w:val="1"/>
                <w:sz w:val="20"/>
                <w:szCs w:val="22"/>
                <w:lang w:val="en-US" w:eastAsia="en-US"/>
              </w:rPr>
              <w:t>O</w:t>
            </w:r>
            <w:r w:rsidRPr="0049516D">
              <w:rPr>
                <w:rFonts w:ascii="Arial" w:eastAsia="Arial" w:hAnsi="Arial" w:cs="Arial"/>
                <w:sz w:val="13"/>
                <w:szCs w:val="22"/>
                <w:lang w:val="en-US" w:eastAsia="en-US"/>
              </w:rPr>
              <w:t xml:space="preserve">3 </w:t>
            </w:r>
            <w:r w:rsidRPr="0049516D">
              <w:rPr>
                <w:rFonts w:ascii="Arial" w:eastAsia="Arial" w:hAnsi="Arial" w:cs="Arial"/>
                <w:w w:val="95"/>
                <w:position w:val="1"/>
                <w:sz w:val="20"/>
                <w:szCs w:val="22"/>
                <w:lang w:val="en-US" w:eastAsia="en-US"/>
              </w:rPr>
              <w:t>Ca</w:t>
            </w:r>
            <w:r w:rsidRPr="0049516D">
              <w:rPr>
                <w:rFonts w:ascii="Arial" w:eastAsia="Arial" w:hAnsi="Arial" w:cs="Arial"/>
                <w:w w:val="95"/>
                <w:sz w:val="13"/>
                <w:szCs w:val="22"/>
                <w:lang w:val="en-US" w:eastAsia="en-US"/>
              </w:rPr>
              <w:t>2</w:t>
            </w:r>
            <w:r w:rsidRPr="0049516D">
              <w:rPr>
                <w:rFonts w:ascii="Arial" w:eastAsia="Arial" w:hAnsi="Arial" w:cs="Arial"/>
                <w:w w:val="95"/>
                <w:position w:val="1"/>
                <w:sz w:val="20"/>
                <w:szCs w:val="22"/>
                <w:lang w:val="en-US" w:eastAsia="en-US"/>
              </w:rPr>
              <w:t>SO</w:t>
            </w:r>
            <w:r w:rsidRPr="0049516D">
              <w:rPr>
                <w:rFonts w:ascii="Arial" w:eastAsia="Arial" w:hAnsi="Arial" w:cs="Arial"/>
                <w:w w:val="95"/>
                <w:sz w:val="13"/>
                <w:szCs w:val="22"/>
                <w:lang w:val="en-US" w:eastAsia="en-US"/>
              </w:rPr>
              <w:t>4</w:t>
            </w:r>
          </w:p>
        </w:tc>
        <w:tc>
          <w:tcPr>
            <w:tcW w:w="1262"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rPr>
                <w:rFonts w:ascii="Arial" w:eastAsia="Arial" w:hAnsi="Arial" w:cs="Arial"/>
                <w:b/>
                <w:i/>
                <w:sz w:val="18"/>
                <w:szCs w:val="22"/>
                <w:lang w:val="en-US" w:eastAsia="en-US"/>
              </w:rPr>
            </w:pPr>
          </w:p>
          <w:p w:rsidR="0049516D" w:rsidRPr="0049516D" w:rsidRDefault="0049516D" w:rsidP="0049516D">
            <w:pPr>
              <w:widowControl w:val="0"/>
              <w:autoSpaceDE w:val="0"/>
              <w:autoSpaceDN w:val="0"/>
              <w:ind w:left="403" w:hanging="279"/>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Proizvodnja </w:t>
            </w:r>
            <w:r w:rsidRPr="0049516D">
              <w:rPr>
                <w:rFonts w:ascii="Arial" w:eastAsia="Arial" w:hAnsi="Arial" w:cs="Arial"/>
                <w:sz w:val="20"/>
                <w:szCs w:val="22"/>
                <w:lang w:val="en-US" w:eastAsia="en-US"/>
              </w:rPr>
              <w:t>kreča</w:t>
            </w:r>
          </w:p>
        </w:tc>
        <w:tc>
          <w:tcPr>
            <w:tcW w:w="1373" w:type="dxa"/>
            <w:shd w:val="clear" w:color="auto" w:fill="auto"/>
          </w:tcPr>
          <w:p w:rsidR="0049516D" w:rsidRPr="0049516D" w:rsidRDefault="0049516D" w:rsidP="0049516D">
            <w:pPr>
              <w:widowControl w:val="0"/>
              <w:autoSpaceDE w:val="0"/>
              <w:autoSpaceDN w:val="0"/>
              <w:spacing w:before="11"/>
              <w:rPr>
                <w:rFonts w:ascii="Arial" w:eastAsia="Arial" w:hAnsi="Arial" w:cs="Arial"/>
                <w:b/>
                <w:i/>
                <w:sz w:val="29"/>
                <w:szCs w:val="22"/>
                <w:lang w:val="en-US" w:eastAsia="en-US"/>
              </w:rPr>
            </w:pPr>
          </w:p>
          <w:p w:rsidR="0049516D" w:rsidRPr="0049516D" w:rsidRDefault="0049516D" w:rsidP="0049516D">
            <w:pPr>
              <w:widowControl w:val="0"/>
              <w:autoSpaceDE w:val="0"/>
              <w:autoSpaceDN w:val="0"/>
              <w:ind w:left="283" w:right="239" w:hanging="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Bunker </w:t>
            </w:r>
            <w:r w:rsidRPr="0049516D">
              <w:rPr>
                <w:rFonts w:ascii="Arial" w:eastAsia="Arial" w:hAnsi="Arial" w:cs="Arial"/>
                <w:w w:val="95"/>
                <w:sz w:val="20"/>
                <w:szCs w:val="22"/>
                <w:lang w:val="en-US" w:eastAsia="en-US"/>
              </w:rPr>
              <w:t xml:space="preserve">otpadnog </w:t>
            </w:r>
            <w:r w:rsidRPr="0049516D">
              <w:rPr>
                <w:rFonts w:ascii="Arial" w:eastAsia="Arial" w:hAnsi="Arial" w:cs="Arial"/>
                <w:sz w:val="20"/>
                <w:szCs w:val="22"/>
                <w:lang w:val="en-US" w:eastAsia="en-US"/>
              </w:rPr>
              <w:t>kamena</w:t>
            </w:r>
          </w:p>
        </w:tc>
        <w:tc>
          <w:tcPr>
            <w:tcW w:w="1317"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rPr>
                <w:rFonts w:ascii="Arial" w:eastAsia="Arial" w:hAnsi="Arial" w:cs="Arial"/>
                <w:b/>
                <w:i/>
                <w:sz w:val="18"/>
                <w:szCs w:val="22"/>
                <w:lang w:val="en-US" w:eastAsia="en-US"/>
              </w:rPr>
            </w:pPr>
          </w:p>
          <w:p w:rsidR="0049516D" w:rsidRPr="0049516D" w:rsidRDefault="0049516D" w:rsidP="0049516D">
            <w:pPr>
              <w:widowControl w:val="0"/>
              <w:autoSpaceDE w:val="0"/>
              <w:autoSpaceDN w:val="0"/>
              <w:ind w:left="190" w:firstLine="127"/>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Trakasti </w:t>
            </w:r>
            <w:r w:rsidRPr="0049516D">
              <w:rPr>
                <w:rFonts w:ascii="Arial" w:eastAsia="Arial" w:hAnsi="Arial" w:cs="Arial"/>
                <w:w w:val="95"/>
                <w:sz w:val="20"/>
                <w:szCs w:val="22"/>
                <w:lang w:val="en-US" w:eastAsia="en-US"/>
              </w:rPr>
              <w:t>transporter</w:t>
            </w:r>
          </w:p>
        </w:tc>
        <w:tc>
          <w:tcPr>
            <w:tcW w:w="1438"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rPr>
                <w:rFonts w:ascii="Arial" w:eastAsia="Arial" w:hAnsi="Arial" w:cs="Arial"/>
                <w:b/>
                <w:i/>
                <w:sz w:val="18"/>
                <w:szCs w:val="22"/>
                <w:lang w:val="en-US" w:eastAsia="en-US"/>
              </w:rPr>
            </w:pPr>
          </w:p>
          <w:p w:rsidR="0049516D" w:rsidRPr="0049516D" w:rsidRDefault="0049516D" w:rsidP="0049516D">
            <w:pPr>
              <w:widowControl w:val="0"/>
              <w:autoSpaceDE w:val="0"/>
              <w:autoSpaceDN w:val="0"/>
              <w:ind w:left="169" w:right="85" w:firstLine="136"/>
              <w:rPr>
                <w:rFonts w:ascii="Arial" w:eastAsia="Arial" w:hAnsi="Arial" w:cs="Arial"/>
                <w:sz w:val="20"/>
                <w:szCs w:val="22"/>
                <w:lang w:val="en-US" w:eastAsia="en-US"/>
              </w:rPr>
            </w:pPr>
            <w:r w:rsidRPr="0049516D">
              <w:rPr>
                <w:rFonts w:ascii="Arial" w:eastAsia="Arial" w:hAnsi="Arial" w:cs="Arial"/>
                <w:sz w:val="20"/>
                <w:szCs w:val="22"/>
                <w:lang w:val="en-US" w:eastAsia="en-US"/>
              </w:rPr>
              <w:t>Taložnica “Bijelo more”</w:t>
            </w:r>
          </w:p>
        </w:tc>
      </w:tr>
      <w:tr w:rsidR="0049516D" w:rsidRPr="0049516D" w:rsidTr="00DB0BBA">
        <w:trPr>
          <w:trHeight w:val="217"/>
        </w:trPr>
        <w:tc>
          <w:tcPr>
            <w:tcW w:w="440" w:type="dxa"/>
            <w:shd w:val="clear" w:color="auto" w:fill="auto"/>
          </w:tcPr>
          <w:p w:rsidR="0049516D" w:rsidRPr="0049516D" w:rsidRDefault="0049516D" w:rsidP="0049516D">
            <w:pPr>
              <w:widowControl w:val="0"/>
              <w:autoSpaceDE w:val="0"/>
              <w:autoSpaceDN w:val="0"/>
              <w:spacing w:line="198"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06</w:t>
            </w:r>
          </w:p>
        </w:tc>
        <w:tc>
          <w:tcPr>
            <w:tcW w:w="444" w:type="dxa"/>
            <w:shd w:val="clear" w:color="auto" w:fill="auto"/>
          </w:tcPr>
          <w:p w:rsidR="0049516D" w:rsidRPr="0049516D" w:rsidRDefault="0049516D" w:rsidP="0049516D">
            <w:pPr>
              <w:widowControl w:val="0"/>
              <w:autoSpaceDE w:val="0"/>
              <w:autoSpaceDN w:val="0"/>
              <w:rPr>
                <w:rFonts w:eastAsia="Arial" w:hAnsi="Arial" w:cs="Arial"/>
                <w:sz w:val="14"/>
                <w:szCs w:val="22"/>
                <w:lang w:val="en-US" w:eastAsia="en-US"/>
              </w:rPr>
            </w:pPr>
          </w:p>
        </w:tc>
        <w:tc>
          <w:tcPr>
            <w:tcW w:w="516" w:type="dxa"/>
            <w:shd w:val="clear" w:color="auto" w:fill="auto"/>
          </w:tcPr>
          <w:p w:rsidR="0049516D" w:rsidRPr="0049516D" w:rsidRDefault="0049516D" w:rsidP="0049516D">
            <w:pPr>
              <w:widowControl w:val="0"/>
              <w:autoSpaceDE w:val="0"/>
              <w:autoSpaceDN w:val="0"/>
              <w:rPr>
                <w:rFonts w:eastAsia="Arial" w:hAnsi="Arial" w:cs="Arial"/>
                <w:sz w:val="14"/>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line="198"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 IZ ANORGANSKIH HEMIJSKIH PROCESA</w:t>
            </w:r>
          </w:p>
        </w:tc>
      </w:tr>
      <w:tr w:rsidR="0049516D" w:rsidRPr="0049516D" w:rsidTr="00DB0BBA">
        <w:trPr>
          <w:trHeight w:val="229"/>
        </w:trPr>
        <w:tc>
          <w:tcPr>
            <w:tcW w:w="440" w:type="dxa"/>
            <w:shd w:val="clear" w:color="auto" w:fill="auto"/>
          </w:tcPr>
          <w:p w:rsidR="0049516D" w:rsidRPr="0049516D" w:rsidRDefault="0049516D" w:rsidP="0049516D">
            <w:pPr>
              <w:widowControl w:val="0"/>
              <w:autoSpaceDE w:val="0"/>
              <w:autoSpaceDN w:val="0"/>
              <w:spacing w:line="210"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06</w:t>
            </w:r>
          </w:p>
        </w:tc>
        <w:tc>
          <w:tcPr>
            <w:tcW w:w="444" w:type="dxa"/>
            <w:shd w:val="clear" w:color="auto" w:fill="auto"/>
          </w:tcPr>
          <w:p w:rsidR="0049516D" w:rsidRPr="0049516D" w:rsidRDefault="0049516D" w:rsidP="0049516D">
            <w:pPr>
              <w:widowControl w:val="0"/>
              <w:autoSpaceDE w:val="0"/>
              <w:autoSpaceDN w:val="0"/>
              <w:spacing w:line="210" w:lineRule="exact"/>
              <w:ind w:left="98" w:right="63"/>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02</w:t>
            </w:r>
          </w:p>
        </w:tc>
        <w:tc>
          <w:tcPr>
            <w:tcW w:w="516"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line="21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 iz proizvodnje, formulacije, dobave i upotrebe baza</w:t>
            </w:r>
          </w:p>
        </w:tc>
      </w:tr>
      <w:tr w:rsidR="0049516D" w:rsidRPr="0049516D" w:rsidTr="00DB0BBA">
        <w:trPr>
          <w:trHeight w:val="1148"/>
        </w:trPr>
        <w:tc>
          <w:tcPr>
            <w:tcW w:w="440"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b/>
                <w:i/>
                <w:sz w:val="17"/>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06</w:t>
            </w:r>
          </w:p>
        </w:tc>
        <w:tc>
          <w:tcPr>
            <w:tcW w:w="444"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b/>
                <w:i/>
                <w:sz w:val="17"/>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w:t>
            </w:r>
          </w:p>
        </w:tc>
        <w:tc>
          <w:tcPr>
            <w:tcW w:w="516"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b/>
                <w:i/>
                <w:sz w:val="17"/>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99</w:t>
            </w:r>
          </w:p>
        </w:tc>
        <w:tc>
          <w:tcPr>
            <w:tcW w:w="1486" w:type="dxa"/>
            <w:shd w:val="clear" w:color="auto" w:fill="auto"/>
          </w:tcPr>
          <w:p w:rsidR="0049516D" w:rsidRPr="0049516D" w:rsidRDefault="0049516D" w:rsidP="0049516D">
            <w:pPr>
              <w:widowControl w:val="0"/>
              <w:autoSpaceDE w:val="0"/>
              <w:autoSpaceDN w:val="0"/>
              <w:spacing w:before="114"/>
              <w:ind w:left="205" w:right="164" w:firstLine="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Otpadna lužina sa </w:t>
            </w:r>
            <w:r w:rsidRPr="0049516D">
              <w:rPr>
                <w:rFonts w:ascii="Arial" w:eastAsia="Arial" w:hAnsi="Arial" w:cs="Arial"/>
                <w:w w:val="95"/>
                <w:sz w:val="20"/>
                <w:szCs w:val="22"/>
                <w:lang w:val="en-US" w:eastAsia="en-US"/>
              </w:rPr>
              <w:t xml:space="preserve">regeneracije </w:t>
            </w:r>
            <w:r w:rsidRPr="0049516D">
              <w:rPr>
                <w:rFonts w:ascii="Arial" w:eastAsia="Arial" w:hAnsi="Arial" w:cs="Arial"/>
                <w:sz w:val="20"/>
                <w:szCs w:val="22"/>
                <w:lang w:val="en-US" w:eastAsia="en-US"/>
              </w:rPr>
              <w:t>amonijaka</w:t>
            </w:r>
          </w:p>
        </w:tc>
        <w:tc>
          <w:tcPr>
            <w:tcW w:w="1178" w:type="dxa"/>
            <w:shd w:val="clear" w:color="auto" w:fill="auto"/>
          </w:tcPr>
          <w:p w:rsidR="0049516D" w:rsidRPr="0049516D" w:rsidRDefault="0049516D" w:rsidP="0049516D">
            <w:pPr>
              <w:widowControl w:val="0"/>
              <w:autoSpaceDE w:val="0"/>
              <w:autoSpaceDN w:val="0"/>
              <w:ind w:left="268" w:right="199" w:hanging="8"/>
              <w:rPr>
                <w:rFonts w:ascii="Arial" w:eastAsia="Arial" w:hAnsi="Arial" w:cs="Arial"/>
                <w:sz w:val="20"/>
                <w:szCs w:val="22"/>
                <w:lang w:val="en-US" w:eastAsia="en-US"/>
              </w:rPr>
            </w:pPr>
            <w:r w:rsidRPr="0049516D">
              <w:rPr>
                <w:rFonts w:ascii="Arial" w:eastAsia="Arial" w:hAnsi="Arial" w:cs="Arial"/>
                <w:position w:val="1"/>
                <w:sz w:val="20"/>
                <w:szCs w:val="22"/>
                <w:lang w:val="en-US" w:eastAsia="en-US"/>
              </w:rPr>
              <w:t>CaCO</w:t>
            </w:r>
            <w:r w:rsidRPr="0049516D">
              <w:rPr>
                <w:rFonts w:ascii="Arial" w:eastAsia="Arial" w:hAnsi="Arial" w:cs="Arial"/>
                <w:sz w:val="13"/>
                <w:szCs w:val="22"/>
                <w:lang w:val="en-US" w:eastAsia="en-US"/>
              </w:rPr>
              <w:t>3</w:t>
            </w:r>
            <w:r w:rsidRPr="0049516D">
              <w:rPr>
                <w:rFonts w:ascii="Arial" w:eastAsia="Arial" w:hAnsi="Arial" w:cs="Arial"/>
                <w:position w:val="1"/>
                <w:sz w:val="20"/>
                <w:szCs w:val="22"/>
                <w:lang w:val="en-US" w:eastAsia="en-US"/>
              </w:rPr>
              <w:t>,</w:t>
            </w:r>
            <w:r w:rsidRPr="0049516D">
              <w:rPr>
                <w:rFonts w:ascii="Arial" w:eastAsia="Arial" w:hAnsi="Arial" w:cs="Arial"/>
                <w:w w:val="99"/>
                <w:position w:val="1"/>
                <w:sz w:val="20"/>
                <w:szCs w:val="22"/>
                <w:lang w:val="en-US" w:eastAsia="en-US"/>
              </w:rPr>
              <w:t xml:space="preserve"> </w:t>
            </w:r>
            <w:r w:rsidRPr="0049516D">
              <w:rPr>
                <w:rFonts w:ascii="Arial" w:eastAsia="Arial" w:hAnsi="Arial" w:cs="Arial"/>
                <w:position w:val="1"/>
                <w:sz w:val="20"/>
                <w:szCs w:val="22"/>
                <w:lang w:val="en-US" w:eastAsia="en-US"/>
              </w:rPr>
              <w:t>CaSO</w:t>
            </w:r>
            <w:r w:rsidRPr="0049516D">
              <w:rPr>
                <w:rFonts w:ascii="Arial" w:eastAsia="Arial" w:hAnsi="Arial" w:cs="Arial"/>
                <w:sz w:val="13"/>
                <w:szCs w:val="22"/>
                <w:lang w:val="en-US" w:eastAsia="en-US"/>
              </w:rPr>
              <w:t>4</w:t>
            </w:r>
            <w:r w:rsidRPr="0049516D">
              <w:rPr>
                <w:rFonts w:ascii="Arial" w:eastAsia="Arial" w:hAnsi="Arial" w:cs="Arial"/>
                <w:position w:val="1"/>
                <w:sz w:val="20"/>
                <w:szCs w:val="22"/>
                <w:lang w:val="en-US" w:eastAsia="en-US"/>
              </w:rPr>
              <w:t>,</w:t>
            </w:r>
          </w:p>
          <w:p w:rsidR="0049516D" w:rsidRPr="0049516D" w:rsidRDefault="0049516D" w:rsidP="0049516D">
            <w:pPr>
              <w:widowControl w:val="0"/>
              <w:autoSpaceDE w:val="0"/>
              <w:autoSpaceDN w:val="0"/>
              <w:ind w:left="222" w:right="159" w:firstLine="122"/>
              <w:rPr>
                <w:rFonts w:ascii="Arial" w:eastAsia="Arial" w:hAnsi="Arial" w:cs="Arial"/>
                <w:sz w:val="13"/>
                <w:szCs w:val="22"/>
                <w:lang w:val="en-US" w:eastAsia="en-US"/>
              </w:rPr>
            </w:pPr>
            <w:r w:rsidRPr="0049516D">
              <w:rPr>
                <w:rFonts w:ascii="Arial" w:eastAsia="Arial" w:hAnsi="Arial" w:cs="Arial"/>
                <w:position w:val="1"/>
                <w:sz w:val="20"/>
                <w:szCs w:val="22"/>
                <w:lang w:val="en-US" w:eastAsia="en-US"/>
              </w:rPr>
              <w:t>CaCl</w:t>
            </w:r>
            <w:r w:rsidRPr="0049516D">
              <w:rPr>
                <w:rFonts w:ascii="Arial" w:eastAsia="Arial" w:hAnsi="Arial" w:cs="Arial"/>
                <w:sz w:val="13"/>
                <w:szCs w:val="22"/>
                <w:lang w:val="en-US" w:eastAsia="en-US"/>
              </w:rPr>
              <w:t xml:space="preserve">2 </w:t>
            </w:r>
            <w:r w:rsidRPr="0049516D">
              <w:rPr>
                <w:rFonts w:ascii="Arial" w:eastAsia="Arial" w:hAnsi="Arial" w:cs="Arial"/>
                <w:position w:val="1"/>
                <w:sz w:val="20"/>
                <w:szCs w:val="22"/>
                <w:lang w:val="en-US" w:eastAsia="en-US"/>
              </w:rPr>
              <w:t>Ca(OH)</w:t>
            </w:r>
            <w:r w:rsidRPr="0049516D">
              <w:rPr>
                <w:rFonts w:ascii="Arial" w:eastAsia="Arial" w:hAnsi="Arial" w:cs="Arial"/>
                <w:sz w:val="13"/>
                <w:szCs w:val="22"/>
                <w:lang w:val="en-US" w:eastAsia="en-US"/>
              </w:rPr>
              <w:t>2</w:t>
            </w:r>
          </w:p>
          <w:p w:rsidR="0049516D" w:rsidRPr="0049516D" w:rsidRDefault="0049516D" w:rsidP="0049516D">
            <w:pPr>
              <w:widowControl w:val="0"/>
              <w:autoSpaceDE w:val="0"/>
              <w:autoSpaceDN w:val="0"/>
              <w:spacing w:line="210" w:lineRule="exact"/>
              <w:ind w:left="313"/>
              <w:rPr>
                <w:rFonts w:ascii="Arial" w:eastAsia="Arial" w:hAnsi="Arial" w:cs="Arial"/>
                <w:sz w:val="20"/>
                <w:szCs w:val="22"/>
                <w:lang w:val="en-US" w:eastAsia="en-US"/>
              </w:rPr>
            </w:pPr>
            <w:r w:rsidRPr="0049516D">
              <w:rPr>
                <w:rFonts w:ascii="Arial" w:eastAsia="Arial" w:hAnsi="Arial" w:cs="Arial"/>
                <w:sz w:val="20"/>
                <w:szCs w:val="22"/>
                <w:lang w:val="en-US" w:eastAsia="en-US"/>
              </w:rPr>
              <w:t>Silikati</w:t>
            </w:r>
          </w:p>
        </w:tc>
        <w:tc>
          <w:tcPr>
            <w:tcW w:w="1262" w:type="dxa"/>
            <w:shd w:val="clear" w:color="auto" w:fill="auto"/>
          </w:tcPr>
          <w:p w:rsidR="0049516D" w:rsidRPr="0049516D" w:rsidRDefault="0049516D" w:rsidP="0049516D">
            <w:pPr>
              <w:widowControl w:val="0"/>
              <w:autoSpaceDE w:val="0"/>
              <w:autoSpaceDN w:val="0"/>
              <w:spacing w:before="114"/>
              <w:ind w:left="146" w:right="101" w:firstLine="6"/>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Soda pogon (sirovi </w:t>
            </w:r>
            <w:r w:rsidRPr="0049516D">
              <w:rPr>
                <w:rFonts w:ascii="Arial" w:eastAsia="Arial" w:hAnsi="Arial" w:cs="Arial"/>
                <w:w w:val="95"/>
                <w:sz w:val="20"/>
                <w:szCs w:val="22"/>
                <w:lang w:val="en-US" w:eastAsia="en-US"/>
              </w:rPr>
              <w:t>bikarbonat)</w:t>
            </w:r>
          </w:p>
        </w:tc>
        <w:tc>
          <w:tcPr>
            <w:tcW w:w="1373" w:type="dxa"/>
            <w:shd w:val="clear" w:color="auto" w:fill="auto"/>
          </w:tcPr>
          <w:p w:rsidR="0049516D" w:rsidRPr="0049516D" w:rsidRDefault="0049516D" w:rsidP="0049516D">
            <w:pPr>
              <w:widowControl w:val="0"/>
              <w:autoSpaceDE w:val="0"/>
              <w:autoSpaceDN w:val="0"/>
              <w:spacing w:before="11"/>
              <w:rPr>
                <w:rFonts w:ascii="Arial" w:eastAsia="Arial" w:hAnsi="Arial" w:cs="Arial"/>
                <w:b/>
                <w:i/>
                <w:sz w:val="29"/>
                <w:szCs w:val="22"/>
                <w:lang w:val="en-US" w:eastAsia="en-US"/>
              </w:rPr>
            </w:pPr>
          </w:p>
          <w:p w:rsidR="0049516D" w:rsidRPr="0049516D" w:rsidRDefault="0049516D" w:rsidP="0049516D">
            <w:pPr>
              <w:widowControl w:val="0"/>
              <w:autoSpaceDE w:val="0"/>
              <w:autoSpaceDN w:val="0"/>
              <w:ind w:left="279" w:right="165" w:hanging="51"/>
              <w:rPr>
                <w:rFonts w:ascii="Arial" w:eastAsia="Arial" w:hAnsi="Arial" w:cs="Arial"/>
                <w:sz w:val="20"/>
                <w:szCs w:val="22"/>
                <w:lang w:val="en-US" w:eastAsia="en-US"/>
              </w:rPr>
            </w:pPr>
            <w:r w:rsidRPr="0049516D">
              <w:rPr>
                <w:rFonts w:ascii="Arial" w:eastAsia="Arial" w:hAnsi="Arial" w:cs="Arial"/>
                <w:sz w:val="20"/>
                <w:szCs w:val="22"/>
                <w:lang w:val="en-US" w:eastAsia="en-US"/>
              </w:rPr>
              <w:t>Sabirni DT rezervoar</w:t>
            </w:r>
          </w:p>
        </w:tc>
        <w:tc>
          <w:tcPr>
            <w:tcW w:w="1317" w:type="dxa"/>
            <w:shd w:val="clear" w:color="auto" w:fill="auto"/>
          </w:tcPr>
          <w:p w:rsidR="0049516D" w:rsidRPr="0049516D" w:rsidRDefault="0049516D" w:rsidP="0049516D">
            <w:pPr>
              <w:widowControl w:val="0"/>
              <w:autoSpaceDE w:val="0"/>
              <w:autoSpaceDN w:val="0"/>
              <w:spacing w:before="114"/>
              <w:ind w:left="101" w:right="5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Hidrauličnim putem, pumpe i cjevovodi</w:t>
            </w:r>
          </w:p>
        </w:tc>
        <w:tc>
          <w:tcPr>
            <w:tcW w:w="1438" w:type="dxa"/>
            <w:shd w:val="clear" w:color="auto" w:fill="auto"/>
          </w:tcPr>
          <w:p w:rsidR="0049516D" w:rsidRPr="0049516D" w:rsidRDefault="0049516D" w:rsidP="0049516D">
            <w:pPr>
              <w:widowControl w:val="0"/>
              <w:autoSpaceDE w:val="0"/>
              <w:autoSpaceDN w:val="0"/>
              <w:spacing w:before="11"/>
              <w:rPr>
                <w:rFonts w:ascii="Arial" w:eastAsia="Arial" w:hAnsi="Arial" w:cs="Arial"/>
                <w:b/>
                <w:i/>
                <w:sz w:val="29"/>
                <w:szCs w:val="22"/>
                <w:lang w:val="en-US" w:eastAsia="en-US"/>
              </w:rPr>
            </w:pPr>
          </w:p>
          <w:p w:rsidR="0049516D" w:rsidRPr="0049516D" w:rsidRDefault="0049516D" w:rsidP="0049516D">
            <w:pPr>
              <w:widowControl w:val="0"/>
              <w:autoSpaceDE w:val="0"/>
              <w:autoSpaceDN w:val="0"/>
              <w:ind w:left="169" w:right="85" w:firstLine="136"/>
              <w:rPr>
                <w:rFonts w:ascii="Arial" w:eastAsia="Arial" w:hAnsi="Arial" w:cs="Arial"/>
                <w:sz w:val="20"/>
                <w:szCs w:val="22"/>
                <w:lang w:val="en-US" w:eastAsia="en-US"/>
              </w:rPr>
            </w:pPr>
            <w:r w:rsidRPr="0049516D">
              <w:rPr>
                <w:rFonts w:ascii="Arial" w:eastAsia="Arial" w:hAnsi="Arial" w:cs="Arial"/>
                <w:sz w:val="20"/>
                <w:szCs w:val="22"/>
                <w:lang w:val="en-US" w:eastAsia="en-US"/>
              </w:rPr>
              <w:t>Taložnica “Bijelo more”</w:t>
            </w:r>
          </w:p>
        </w:tc>
      </w:tr>
      <w:tr w:rsidR="0049516D" w:rsidRPr="0049516D" w:rsidTr="00DB0BBA">
        <w:trPr>
          <w:trHeight w:val="229"/>
        </w:trPr>
        <w:tc>
          <w:tcPr>
            <w:tcW w:w="440" w:type="dxa"/>
            <w:shd w:val="clear" w:color="auto" w:fill="auto"/>
          </w:tcPr>
          <w:p w:rsidR="0049516D" w:rsidRPr="0049516D" w:rsidRDefault="0049516D" w:rsidP="0049516D">
            <w:pPr>
              <w:widowControl w:val="0"/>
              <w:autoSpaceDE w:val="0"/>
              <w:autoSpaceDN w:val="0"/>
              <w:spacing w:line="210"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10</w:t>
            </w:r>
          </w:p>
        </w:tc>
        <w:tc>
          <w:tcPr>
            <w:tcW w:w="444"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516"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line="21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 IZ TERMIČKIH PROCESA</w:t>
            </w:r>
          </w:p>
        </w:tc>
      </w:tr>
      <w:tr w:rsidR="0049516D" w:rsidRPr="0049516D" w:rsidTr="00DB0BBA">
        <w:trPr>
          <w:trHeight w:val="229"/>
        </w:trPr>
        <w:tc>
          <w:tcPr>
            <w:tcW w:w="440" w:type="dxa"/>
            <w:shd w:val="clear" w:color="auto" w:fill="auto"/>
          </w:tcPr>
          <w:p w:rsidR="0049516D" w:rsidRPr="0049516D" w:rsidRDefault="0049516D" w:rsidP="0049516D">
            <w:pPr>
              <w:widowControl w:val="0"/>
              <w:autoSpaceDE w:val="0"/>
              <w:autoSpaceDN w:val="0"/>
              <w:spacing w:line="210"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10</w:t>
            </w:r>
          </w:p>
        </w:tc>
        <w:tc>
          <w:tcPr>
            <w:tcW w:w="444" w:type="dxa"/>
            <w:shd w:val="clear" w:color="auto" w:fill="auto"/>
          </w:tcPr>
          <w:p w:rsidR="0049516D" w:rsidRPr="0049516D" w:rsidRDefault="0049516D" w:rsidP="0049516D">
            <w:pPr>
              <w:widowControl w:val="0"/>
              <w:autoSpaceDE w:val="0"/>
              <w:autoSpaceDN w:val="0"/>
              <w:spacing w:line="210" w:lineRule="exact"/>
              <w:ind w:left="98" w:right="63"/>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01</w:t>
            </w:r>
          </w:p>
        </w:tc>
        <w:tc>
          <w:tcPr>
            <w:tcW w:w="516"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line="21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 iz termoelektrana i ostalih uređaja za spaljivanje (osim 19)</w:t>
            </w:r>
          </w:p>
        </w:tc>
      </w:tr>
      <w:tr w:rsidR="0049516D" w:rsidRPr="0049516D" w:rsidTr="00DB0BBA">
        <w:trPr>
          <w:trHeight w:val="921"/>
        </w:trPr>
        <w:tc>
          <w:tcPr>
            <w:tcW w:w="440" w:type="dxa"/>
            <w:shd w:val="clear" w:color="auto" w:fill="auto"/>
          </w:tcPr>
          <w:p w:rsidR="0049516D" w:rsidRPr="0049516D" w:rsidRDefault="0049516D" w:rsidP="0049516D">
            <w:pPr>
              <w:widowControl w:val="0"/>
              <w:autoSpaceDE w:val="0"/>
              <w:autoSpaceDN w:val="0"/>
              <w:rPr>
                <w:rFonts w:ascii="Arial" w:eastAsia="Arial" w:hAnsi="Arial" w:cs="Arial"/>
                <w:b/>
                <w:i/>
                <w:sz w:val="30"/>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10</w:t>
            </w:r>
          </w:p>
        </w:tc>
        <w:tc>
          <w:tcPr>
            <w:tcW w:w="444" w:type="dxa"/>
            <w:shd w:val="clear" w:color="auto" w:fill="auto"/>
          </w:tcPr>
          <w:p w:rsidR="0049516D" w:rsidRPr="0049516D" w:rsidRDefault="0049516D" w:rsidP="0049516D">
            <w:pPr>
              <w:widowControl w:val="0"/>
              <w:autoSpaceDE w:val="0"/>
              <w:autoSpaceDN w:val="0"/>
              <w:rPr>
                <w:rFonts w:ascii="Arial" w:eastAsia="Arial" w:hAnsi="Arial" w:cs="Arial"/>
                <w:b/>
                <w:i/>
                <w:sz w:val="30"/>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516" w:type="dxa"/>
            <w:shd w:val="clear" w:color="auto" w:fill="auto"/>
          </w:tcPr>
          <w:p w:rsidR="0049516D" w:rsidRPr="0049516D" w:rsidRDefault="0049516D" w:rsidP="0049516D">
            <w:pPr>
              <w:widowControl w:val="0"/>
              <w:autoSpaceDE w:val="0"/>
              <w:autoSpaceDN w:val="0"/>
              <w:rPr>
                <w:rFonts w:ascii="Arial" w:eastAsia="Arial" w:hAnsi="Arial" w:cs="Arial"/>
                <w:b/>
                <w:i/>
                <w:sz w:val="30"/>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1486" w:type="dxa"/>
            <w:shd w:val="clear" w:color="auto" w:fill="auto"/>
          </w:tcPr>
          <w:p w:rsidR="0049516D" w:rsidRPr="0049516D" w:rsidRDefault="0049516D" w:rsidP="0049516D">
            <w:pPr>
              <w:widowControl w:val="0"/>
              <w:autoSpaceDE w:val="0"/>
              <w:autoSpaceDN w:val="0"/>
              <w:spacing w:before="115"/>
              <w:ind w:left="183" w:right="14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Šljaka od izgaranja uglja</w:t>
            </w:r>
          </w:p>
        </w:tc>
        <w:tc>
          <w:tcPr>
            <w:tcW w:w="1178" w:type="dxa"/>
            <w:shd w:val="clear" w:color="auto" w:fill="auto"/>
          </w:tcPr>
          <w:p w:rsidR="0049516D" w:rsidRPr="0049516D" w:rsidRDefault="0049516D" w:rsidP="0049516D">
            <w:pPr>
              <w:widowControl w:val="0"/>
              <w:autoSpaceDE w:val="0"/>
              <w:autoSpaceDN w:val="0"/>
              <w:rPr>
                <w:rFonts w:ascii="Arial" w:eastAsia="Arial" w:hAnsi="Arial" w:cs="Arial"/>
                <w:b/>
                <w:i/>
                <w:sz w:val="30"/>
                <w:szCs w:val="22"/>
                <w:lang w:val="en-US" w:eastAsia="en-US"/>
              </w:rPr>
            </w:pPr>
          </w:p>
          <w:p w:rsidR="0049516D" w:rsidRPr="0049516D" w:rsidRDefault="0049516D" w:rsidP="0049516D">
            <w:pPr>
              <w:widowControl w:val="0"/>
              <w:autoSpaceDE w:val="0"/>
              <w:autoSpaceDN w:val="0"/>
              <w:ind w:left="124"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Šljaka</w:t>
            </w:r>
          </w:p>
        </w:tc>
        <w:tc>
          <w:tcPr>
            <w:tcW w:w="1262" w:type="dxa"/>
            <w:shd w:val="clear" w:color="auto" w:fill="auto"/>
          </w:tcPr>
          <w:p w:rsidR="0049516D" w:rsidRPr="0049516D" w:rsidRDefault="0049516D" w:rsidP="0049516D">
            <w:pPr>
              <w:widowControl w:val="0"/>
              <w:autoSpaceDE w:val="0"/>
              <w:autoSpaceDN w:val="0"/>
              <w:rPr>
                <w:rFonts w:ascii="Arial" w:eastAsia="Arial" w:hAnsi="Arial" w:cs="Arial"/>
                <w:b/>
                <w:i/>
                <w:sz w:val="20"/>
                <w:szCs w:val="22"/>
                <w:lang w:val="en-US" w:eastAsia="en-US"/>
              </w:rPr>
            </w:pPr>
          </w:p>
          <w:p w:rsidR="0049516D" w:rsidRPr="0049516D" w:rsidRDefault="0049516D" w:rsidP="0049516D">
            <w:pPr>
              <w:widowControl w:val="0"/>
              <w:autoSpaceDE w:val="0"/>
              <w:autoSpaceDN w:val="0"/>
              <w:ind w:left="290" w:hanging="16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Proizvodnja </w:t>
            </w:r>
            <w:r w:rsidRPr="0049516D">
              <w:rPr>
                <w:rFonts w:ascii="Arial" w:eastAsia="Arial" w:hAnsi="Arial" w:cs="Arial"/>
                <w:sz w:val="20"/>
                <w:szCs w:val="22"/>
                <w:lang w:val="en-US" w:eastAsia="en-US"/>
              </w:rPr>
              <w:t>energije</w:t>
            </w:r>
          </w:p>
        </w:tc>
        <w:tc>
          <w:tcPr>
            <w:tcW w:w="1373" w:type="dxa"/>
            <w:shd w:val="clear" w:color="auto" w:fill="auto"/>
          </w:tcPr>
          <w:p w:rsidR="0049516D" w:rsidRPr="0049516D" w:rsidRDefault="0049516D" w:rsidP="0049516D">
            <w:pPr>
              <w:widowControl w:val="0"/>
              <w:autoSpaceDE w:val="0"/>
              <w:autoSpaceDN w:val="0"/>
              <w:rPr>
                <w:rFonts w:ascii="Arial" w:eastAsia="Arial" w:hAnsi="Arial" w:cs="Arial"/>
                <w:b/>
                <w:i/>
                <w:sz w:val="20"/>
                <w:szCs w:val="22"/>
                <w:lang w:val="en-US" w:eastAsia="en-US"/>
              </w:rPr>
            </w:pPr>
          </w:p>
          <w:p w:rsidR="0049516D" w:rsidRPr="0049516D" w:rsidRDefault="0049516D" w:rsidP="0049516D">
            <w:pPr>
              <w:widowControl w:val="0"/>
              <w:autoSpaceDE w:val="0"/>
              <w:autoSpaceDN w:val="0"/>
              <w:ind w:left="123" w:right="7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Taložnica</w:t>
            </w:r>
          </w:p>
          <w:p w:rsidR="0049516D" w:rsidRPr="0049516D" w:rsidRDefault="0049516D" w:rsidP="0049516D">
            <w:pPr>
              <w:widowControl w:val="0"/>
              <w:autoSpaceDE w:val="0"/>
              <w:autoSpaceDN w:val="0"/>
              <w:ind w:left="118" w:right="8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„Crno more”</w:t>
            </w:r>
          </w:p>
        </w:tc>
        <w:tc>
          <w:tcPr>
            <w:tcW w:w="1317" w:type="dxa"/>
            <w:shd w:val="clear" w:color="auto" w:fill="auto"/>
          </w:tcPr>
          <w:p w:rsidR="0049516D" w:rsidRPr="0049516D" w:rsidRDefault="0049516D" w:rsidP="0049516D">
            <w:pPr>
              <w:widowControl w:val="0"/>
              <w:autoSpaceDE w:val="0"/>
              <w:autoSpaceDN w:val="0"/>
              <w:spacing w:before="3" w:line="230" w:lineRule="exact"/>
              <w:ind w:left="101" w:right="5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Hidrauličnim putem, pumpe i cjevovodi</w:t>
            </w:r>
          </w:p>
        </w:tc>
        <w:tc>
          <w:tcPr>
            <w:tcW w:w="1438" w:type="dxa"/>
            <w:shd w:val="clear" w:color="auto" w:fill="auto"/>
          </w:tcPr>
          <w:p w:rsidR="0049516D" w:rsidRPr="0049516D" w:rsidRDefault="0049516D" w:rsidP="0049516D">
            <w:pPr>
              <w:widowControl w:val="0"/>
              <w:autoSpaceDE w:val="0"/>
              <w:autoSpaceDN w:val="0"/>
              <w:spacing w:before="115"/>
              <w:ind w:left="148"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PK</w:t>
            </w:r>
          </w:p>
          <w:p w:rsidR="0049516D" w:rsidRPr="0049516D" w:rsidRDefault="0049516D" w:rsidP="0049516D">
            <w:pPr>
              <w:widowControl w:val="0"/>
              <w:autoSpaceDE w:val="0"/>
              <w:autoSpaceDN w:val="0"/>
              <w:ind w:left="148" w:right="82"/>
              <w:jc w:val="center"/>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Lukavačka </w:t>
            </w:r>
            <w:r w:rsidRPr="0049516D">
              <w:rPr>
                <w:rFonts w:ascii="Arial" w:eastAsia="Arial" w:hAnsi="Arial" w:cs="Arial"/>
                <w:sz w:val="20"/>
                <w:szCs w:val="22"/>
                <w:lang w:val="en-US" w:eastAsia="en-US"/>
              </w:rPr>
              <w:t>rijeka</w:t>
            </w:r>
          </w:p>
        </w:tc>
      </w:tr>
      <w:tr w:rsidR="0049516D" w:rsidRPr="0049516D" w:rsidTr="00DB0BBA">
        <w:trPr>
          <w:trHeight w:val="688"/>
        </w:trPr>
        <w:tc>
          <w:tcPr>
            <w:tcW w:w="440" w:type="dxa"/>
            <w:shd w:val="clear" w:color="auto" w:fill="auto"/>
          </w:tcPr>
          <w:p w:rsidR="0049516D" w:rsidRPr="0049516D" w:rsidRDefault="0049516D" w:rsidP="0049516D">
            <w:pPr>
              <w:widowControl w:val="0"/>
              <w:autoSpaceDE w:val="0"/>
              <w:autoSpaceDN w:val="0"/>
              <w:spacing w:before="9"/>
              <w:rPr>
                <w:rFonts w:ascii="Arial" w:eastAsia="Arial" w:hAnsi="Arial" w:cs="Arial"/>
                <w:b/>
                <w:i/>
                <w:sz w:val="19"/>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10</w:t>
            </w:r>
          </w:p>
        </w:tc>
        <w:tc>
          <w:tcPr>
            <w:tcW w:w="444" w:type="dxa"/>
            <w:shd w:val="clear" w:color="auto" w:fill="auto"/>
          </w:tcPr>
          <w:p w:rsidR="0049516D" w:rsidRPr="0049516D" w:rsidRDefault="0049516D" w:rsidP="0049516D">
            <w:pPr>
              <w:widowControl w:val="0"/>
              <w:autoSpaceDE w:val="0"/>
              <w:autoSpaceDN w:val="0"/>
              <w:spacing w:before="9"/>
              <w:rPr>
                <w:rFonts w:ascii="Arial" w:eastAsia="Arial" w:hAnsi="Arial" w:cs="Arial"/>
                <w:b/>
                <w:i/>
                <w:sz w:val="19"/>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516" w:type="dxa"/>
            <w:shd w:val="clear" w:color="auto" w:fill="auto"/>
          </w:tcPr>
          <w:p w:rsidR="0049516D" w:rsidRPr="0049516D" w:rsidRDefault="0049516D" w:rsidP="0049516D">
            <w:pPr>
              <w:widowControl w:val="0"/>
              <w:autoSpaceDE w:val="0"/>
              <w:autoSpaceDN w:val="0"/>
              <w:spacing w:before="9"/>
              <w:rPr>
                <w:rFonts w:ascii="Arial" w:eastAsia="Arial" w:hAnsi="Arial" w:cs="Arial"/>
                <w:b/>
                <w:i/>
                <w:sz w:val="19"/>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1486" w:type="dxa"/>
            <w:shd w:val="clear" w:color="auto" w:fill="auto"/>
          </w:tcPr>
          <w:p w:rsidR="0049516D" w:rsidRPr="0049516D" w:rsidRDefault="0049516D" w:rsidP="0049516D">
            <w:pPr>
              <w:widowControl w:val="0"/>
              <w:autoSpaceDE w:val="0"/>
              <w:autoSpaceDN w:val="0"/>
              <w:spacing w:before="113"/>
              <w:ind w:left="428" w:right="377" w:firstLine="12"/>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Krečna </w:t>
            </w:r>
            <w:r w:rsidRPr="0049516D">
              <w:rPr>
                <w:rFonts w:ascii="Arial" w:eastAsia="Arial" w:hAnsi="Arial" w:cs="Arial"/>
                <w:w w:val="95"/>
                <w:sz w:val="20"/>
                <w:szCs w:val="22"/>
                <w:lang w:val="en-US" w:eastAsia="en-US"/>
              </w:rPr>
              <w:t>prašina</w:t>
            </w:r>
          </w:p>
        </w:tc>
        <w:tc>
          <w:tcPr>
            <w:tcW w:w="1178" w:type="dxa"/>
            <w:shd w:val="clear" w:color="auto" w:fill="auto"/>
          </w:tcPr>
          <w:p w:rsidR="0049516D" w:rsidRPr="0049516D" w:rsidRDefault="0049516D" w:rsidP="0049516D">
            <w:pPr>
              <w:widowControl w:val="0"/>
              <w:autoSpaceDE w:val="0"/>
              <w:autoSpaceDN w:val="0"/>
              <w:spacing w:before="9"/>
              <w:rPr>
                <w:rFonts w:ascii="Arial" w:eastAsia="Arial" w:hAnsi="Arial" w:cs="Arial"/>
                <w:b/>
                <w:i/>
                <w:sz w:val="19"/>
                <w:szCs w:val="22"/>
                <w:lang w:val="en-US" w:eastAsia="en-US"/>
              </w:rPr>
            </w:pPr>
          </w:p>
          <w:p w:rsidR="0049516D" w:rsidRPr="0049516D" w:rsidRDefault="0049516D" w:rsidP="0049516D">
            <w:pPr>
              <w:widowControl w:val="0"/>
              <w:autoSpaceDE w:val="0"/>
              <w:autoSpaceDN w:val="0"/>
              <w:ind w:left="126"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CaO</w:t>
            </w:r>
          </w:p>
        </w:tc>
        <w:tc>
          <w:tcPr>
            <w:tcW w:w="1262" w:type="dxa"/>
            <w:shd w:val="clear" w:color="auto" w:fill="auto"/>
          </w:tcPr>
          <w:p w:rsidR="0049516D" w:rsidRPr="0049516D" w:rsidRDefault="0049516D" w:rsidP="0049516D">
            <w:pPr>
              <w:widowControl w:val="0"/>
              <w:autoSpaceDE w:val="0"/>
              <w:autoSpaceDN w:val="0"/>
              <w:spacing w:before="113"/>
              <w:ind w:left="403" w:hanging="279"/>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Proizvodnja </w:t>
            </w:r>
            <w:r w:rsidRPr="0049516D">
              <w:rPr>
                <w:rFonts w:ascii="Arial" w:eastAsia="Arial" w:hAnsi="Arial" w:cs="Arial"/>
                <w:sz w:val="20"/>
                <w:szCs w:val="22"/>
                <w:lang w:val="en-US" w:eastAsia="en-US"/>
              </w:rPr>
              <w:t>kreča</w:t>
            </w:r>
          </w:p>
        </w:tc>
        <w:tc>
          <w:tcPr>
            <w:tcW w:w="1373" w:type="dxa"/>
            <w:shd w:val="clear" w:color="auto" w:fill="auto"/>
          </w:tcPr>
          <w:p w:rsidR="0049516D" w:rsidRPr="0049516D" w:rsidRDefault="0049516D" w:rsidP="0049516D">
            <w:pPr>
              <w:widowControl w:val="0"/>
              <w:autoSpaceDE w:val="0"/>
              <w:autoSpaceDN w:val="0"/>
              <w:spacing w:before="113"/>
              <w:ind w:left="456" w:hanging="279"/>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Proizvodnja </w:t>
            </w:r>
            <w:r w:rsidRPr="0049516D">
              <w:rPr>
                <w:rFonts w:ascii="Arial" w:eastAsia="Arial" w:hAnsi="Arial" w:cs="Arial"/>
                <w:sz w:val="20"/>
                <w:szCs w:val="22"/>
                <w:lang w:val="en-US" w:eastAsia="en-US"/>
              </w:rPr>
              <w:t>kreča</w:t>
            </w:r>
          </w:p>
        </w:tc>
        <w:tc>
          <w:tcPr>
            <w:tcW w:w="1317" w:type="dxa"/>
            <w:shd w:val="clear" w:color="auto" w:fill="auto"/>
          </w:tcPr>
          <w:p w:rsidR="0049516D" w:rsidRPr="0049516D" w:rsidRDefault="0049516D" w:rsidP="0049516D">
            <w:pPr>
              <w:widowControl w:val="0"/>
              <w:autoSpaceDE w:val="0"/>
              <w:autoSpaceDN w:val="0"/>
              <w:spacing w:before="1" w:line="230" w:lineRule="exact"/>
              <w:ind w:left="173" w:right="104" w:hanging="22"/>
              <w:jc w:val="both"/>
              <w:rPr>
                <w:rFonts w:ascii="Arial" w:eastAsia="Arial" w:hAnsi="Arial" w:cs="Arial"/>
                <w:sz w:val="20"/>
                <w:szCs w:val="22"/>
                <w:lang w:val="en-US" w:eastAsia="en-US"/>
              </w:rPr>
            </w:pPr>
            <w:r w:rsidRPr="0049516D">
              <w:rPr>
                <w:rFonts w:ascii="Arial" w:eastAsia="Arial" w:hAnsi="Arial" w:cs="Arial"/>
                <w:sz w:val="20"/>
                <w:szCs w:val="22"/>
                <w:lang w:val="en-US" w:eastAsia="en-US"/>
              </w:rPr>
              <w:t>Pneumatski i mehanički transport</w:t>
            </w:r>
          </w:p>
        </w:tc>
        <w:tc>
          <w:tcPr>
            <w:tcW w:w="1438" w:type="dxa"/>
            <w:shd w:val="clear" w:color="auto" w:fill="auto"/>
          </w:tcPr>
          <w:p w:rsidR="0049516D" w:rsidRPr="0049516D" w:rsidRDefault="0049516D" w:rsidP="0049516D">
            <w:pPr>
              <w:widowControl w:val="0"/>
              <w:autoSpaceDE w:val="0"/>
              <w:autoSpaceDN w:val="0"/>
              <w:spacing w:line="228" w:lineRule="exact"/>
              <w:ind w:left="148"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PK</w:t>
            </w:r>
          </w:p>
          <w:p w:rsidR="0049516D" w:rsidRPr="0049516D" w:rsidRDefault="0049516D" w:rsidP="0049516D">
            <w:pPr>
              <w:widowControl w:val="0"/>
              <w:autoSpaceDE w:val="0"/>
              <w:autoSpaceDN w:val="0"/>
              <w:spacing w:line="230" w:lineRule="atLeast"/>
              <w:ind w:left="148" w:right="82"/>
              <w:jc w:val="center"/>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Lukavačka </w:t>
            </w:r>
            <w:r w:rsidRPr="0049516D">
              <w:rPr>
                <w:rFonts w:ascii="Arial" w:eastAsia="Arial" w:hAnsi="Arial" w:cs="Arial"/>
                <w:sz w:val="20"/>
                <w:szCs w:val="22"/>
                <w:lang w:val="en-US" w:eastAsia="en-US"/>
              </w:rPr>
              <w:t>rijeka</w:t>
            </w:r>
          </w:p>
        </w:tc>
      </w:tr>
      <w:tr w:rsidR="0049516D" w:rsidRPr="0049516D" w:rsidTr="00DB0BBA">
        <w:trPr>
          <w:trHeight w:val="916"/>
        </w:trPr>
        <w:tc>
          <w:tcPr>
            <w:tcW w:w="440" w:type="dxa"/>
            <w:shd w:val="clear" w:color="auto" w:fill="auto"/>
          </w:tcPr>
          <w:p w:rsidR="0049516D" w:rsidRPr="0049516D" w:rsidRDefault="0049516D" w:rsidP="0049516D">
            <w:pPr>
              <w:widowControl w:val="0"/>
              <w:autoSpaceDE w:val="0"/>
              <w:autoSpaceDN w:val="0"/>
              <w:spacing w:before="7"/>
              <w:rPr>
                <w:rFonts w:ascii="Arial" w:eastAsia="Arial" w:hAnsi="Arial" w:cs="Arial"/>
                <w:b/>
                <w:i/>
                <w:sz w:val="29"/>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10</w:t>
            </w:r>
          </w:p>
        </w:tc>
        <w:tc>
          <w:tcPr>
            <w:tcW w:w="444" w:type="dxa"/>
            <w:shd w:val="clear" w:color="auto" w:fill="auto"/>
          </w:tcPr>
          <w:p w:rsidR="0049516D" w:rsidRPr="0049516D" w:rsidRDefault="0049516D" w:rsidP="0049516D">
            <w:pPr>
              <w:widowControl w:val="0"/>
              <w:autoSpaceDE w:val="0"/>
              <w:autoSpaceDN w:val="0"/>
              <w:spacing w:before="7"/>
              <w:rPr>
                <w:rFonts w:ascii="Arial" w:eastAsia="Arial" w:hAnsi="Arial" w:cs="Arial"/>
                <w:b/>
                <w:i/>
                <w:sz w:val="29"/>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516" w:type="dxa"/>
            <w:shd w:val="clear" w:color="auto" w:fill="auto"/>
          </w:tcPr>
          <w:p w:rsidR="0049516D" w:rsidRPr="0049516D" w:rsidRDefault="0049516D" w:rsidP="0049516D">
            <w:pPr>
              <w:widowControl w:val="0"/>
              <w:autoSpaceDE w:val="0"/>
              <w:autoSpaceDN w:val="0"/>
              <w:spacing w:before="7"/>
              <w:rPr>
                <w:rFonts w:ascii="Arial" w:eastAsia="Arial" w:hAnsi="Arial" w:cs="Arial"/>
                <w:b/>
                <w:i/>
                <w:sz w:val="29"/>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w:t>
            </w:r>
          </w:p>
        </w:tc>
        <w:tc>
          <w:tcPr>
            <w:tcW w:w="1486" w:type="dxa"/>
            <w:shd w:val="clear" w:color="auto" w:fill="auto"/>
          </w:tcPr>
          <w:p w:rsidR="0049516D" w:rsidRPr="0049516D" w:rsidRDefault="0049516D" w:rsidP="0049516D">
            <w:pPr>
              <w:widowControl w:val="0"/>
              <w:autoSpaceDE w:val="0"/>
              <w:autoSpaceDN w:val="0"/>
              <w:spacing w:before="110"/>
              <w:ind w:left="183" w:right="14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Pepeo od izgaranja uglja</w:t>
            </w:r>
          </w:p>
        </w:tc>
        <w:tc>
          <w:tcPr>
            <w:tcW w:w="1178" w:type="dxa"/>
            <w:shd w:val="clear" w:color="auto" w:fill="auto"/>
          </w:tcPr>
          <w:p w:rsidR="0049516D" w:rsidRPr="0049516D" w:rsidRDefault="0049516D" w:rsidP="0049516D">
            <w:pPr>
              <w:widowControl w:val="0"/>
              <w:autoSpaceDE w:val="0"/>
              <w:autoSpaceDN w:val="0"/>
              <w:spacing w:before="7"/>
              <w:rPr>
                <w:rFonts w:ascii="Arial" w:eastAsia="Arial" w:hAnsi="Arial" w:cs="Arial"/>
                <w:b/>
                <w:i/>
                <w:sz w:val="29"/>
                <w:szCs w:val="22"/>
                <w:lang w:val="en-US" w:eastAsia="en-US"/>
              </w:rPr>
            </w:pPr>
          </w:p>
          <w:p w:rsidR="0049516D" w:rsidRPr="0049516D" w:rsidRDefault="0049516D" w:rsidP="0049516D">
            <w:pPr>
              <w:widowControl w:val="0"/>
              <w:autoSpaceDE w:val="0"/>
              <w:autoSpaceDN w:val="0"/>
              <w:ind w:left="125"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Pepeo</w:t>
            </w:r>
          </w:p>
        </w:tc>
        <w:tc>
          <w:tcPr>
            <w:tcW w:w="1262" w:type="dxa"/>
            <w:shd w:val="clear" w:color="auto" w:fill="auto"/>
          </w:tcPr>
          <w:p w:rsidR="0049516D" w:rsidRPr="0049516D" w:rsidRDefault="0049516D" w:rsidP="0049516D">
            <w:pPr>
              <w:widowControl w:val="0"/>
              <w:autoSpaceDE w:val="0"/>
              <w:autoSpaceDN w:val="0"/>
              <w:spacing w:before="6"/>
              <w:rPr>
                <w:rFonts w:ascii="Arial" w:eastAsia="Arial" w:hAnsi="Arial" w:cs="Arial"/>
                <w:b/>
                <w:i/>
                <w:sz w:val="19"/>
                <w:szCs w:val="22"/>
                <w:lang w:val="en-US" w:eastAsia="en-US"/>
              </w:rPr>
            </w:pPr>
          </w:p>
          <w:p w:rsidR="0049516D" w:rsidRPr="0049516D" w:rsidRDefault="0049516D" w:rsidP="0049516D">
            <w:pPr>
              <w:widowControl w:val="0"/>
              <w:autoSpaceDE w:val="0"/>
              <w:autoSpaceDN w:val="0"/>
              <w:spacing w:before="1"/>
              <w:ind w:left="290" w:hanging="16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Proizvodnja </w:t>
            </w:r>
            <w:r w:rsidRPr="0049516D">
              <w:rPr>
                <w:rFonts w:ascii="Arial" w:eastAsia="Arial" w:hAnsi="Arial" w:cs="Arial"/>
                <w:sz w:val="20"/>
                <w:szCs w:val="22"/>
                <w:lang w:val="en-US" w:eastAsia="en-US"/>
              </w:rPr>
              <w:t>energije</w:t>
            </w:r>
          </w:p>
        </w:tc>
        <w:tc>
          <w:tcPr>
            <w:tcW w:w="1373" w:type="dxa"/>
            <w:shd w:val="clear" w:color="auto" w:fill="auto"/>
          </w:tcPr>
          <w:p w:rsidR="0049516D" w:rsidRPr="0049516D" w:rsidRDefault="0049516D" w:rsidP="0049516D">
            <w:pPr>
              <w:widowControl w:val="0"/>
              <w:autoSpaceDE w:val="0"/>
              <w:autoSpaceDN w:val="0"/>
              <w:spacing w:before="6"/>
              <w:rPr>
                <w:rFonts w:ascii="Arial" w:eastAsia="Arial" w:hAnsi="Arial" w:cs="Arial"/>
                <w:b/>
                <w:i/>
                <w:sz w:val="19"/>
                <w:szCs w:val="22"/>
                <w:lang w:val="en-US" w:eastAsia="en-US"/>
              </w:rPr>
            </w:pPr>
          </w:p>
          <w:p w:rsidR="0049516D" w:rsidRPr="0049516D" w:rsidRDefault="0049516D" w:rsidP="0049516D">
            <w:pPr>
              <w:widowControl w:val="0"/>
              <w:autoSpaceDE w:val="0"/>
              <w:autoSpaceDN w:val="0"/>
              <w:spacing w:before="1"/>
              <w:ind w:left="123" w:right="7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Taložnica</w:t>
            </w:r>
          </w:p>
          <w:p w:rsidR="0049516D" w:rsidRPr="0049516D" w:rsidRDefault="0049516D" w:rsidP="0049516D">
            <w:pPr>
              <w:widowControl w:val="0"/>
              <w:autoSpaceDE w:val="0"/>
              <w:autoSpaceDN w:val="0"/>
              <w:ind w:left="118" w:right="8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„Crno more”</w:t>
            </w:r>
          </w:p>
        </w:tc>
        <w:tc>
          <w:tcPr>
            <w:tcW w:w="1317" w:type="dxa"/>
            <w:shd w:val="clear" w:color="auto" w:fill="auto"/>
          </w:tcPr>
          <w:p w:rsidR="0049516D" w:rsidRPr="0049516D" w:rsidRDefault="0049516D" w:rsidP="0049516D">
            <w:pPr>
              <w:widowControl w:val="0"/>
              <w:autoSpaceDE w:val="0"/>
              <w:autoSpaceDN w:val="0"/>
              <w:ind w:left="101" w:right="5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Hidrauličnim putem, pumpe i</w:t>
            </w:r>
          </w:p>
          <w:p w:rsidR="0049516D" w:rsidRPr="0049516D" w:rsidRDefault="0049516D" w:rsidP="0049516D">
            <w:pPr>
              <w:widowControl w:val="0"/>
              <w:autoSpaceDE w:val="0"/>
              <w:autoSpaceDN w:val="0"/>
              <w:spacing w:line="209" w:lineRule="exact"/>
              <w:ind w:left="101" w:right="56"/>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cjevovodi</w:t>
            </w:r>
          </w:p>
        </w:tc>
        <w:tc>
          <w:tcPr>
            <w:tcW w:w="1438" w:type="dxa"/>
            <w:shd w:val="clear" w:color="auto" w:fill="auto"/>
          </w:tcPr>
          <w:p w:rsidR="0049516D" w:rsidRPr="0049516D" w:rsidRDefault="0049516D" w:rsidP="0049516D">
            <w:pPr>
              <w:widowControl w:val="0"/>
              <w:autoSpaceDE w:val="0"/>
              <w:autoSpaceDN w:val="0"/>
              <w:spacing w:before="110"/>
              <w:ind w:left="148"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PK</w:t>
            </w:r>
          </w:p>
          <w:p w:rsidR="0049516D" w:rsidRPr="0049516D" w:rsidRDefault="0049516D" w:rsidP="0049516D">
            <w:pPr>
              <w:widowControl w:val="0"/>
              <w:autoSpaceDE w:val="0"/>
              <w:autoSpaceDN w:val="0"/>
              <w:ind w:left="148" w:right="82"/>
              <w:jc w:val="center"/>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Lukavačka </w:t>
            </w:r>
            <w:r w:rsidRPr="0049516D">
              <w:rPr>
                <w:rFonts w:ascii="Arial" w:eastAsia="Arial" w:hAnsi="Arial" w:cs="Arial"/>
                <w:sz w:val="20"/>
                <w:szCs w:val="22"/>
                <w:lang w:val="en-US" w:eastAsia="en-US"/>
              </w:rPr>
              <w:t>rijeka</w:t>
            </w:r>
          </w:p>
        </w:tc>
      </w:tr>
      <w:tr w:rsidR="0049516D" w:rsidRPr="0049516D" w:rsidTr="00DB0BBA">
        <w:trPr>
          <w:trHeight w:val="460"/>
        </w:trPr>
        <w:tc>
          <w:tcPr>
            <w:tcW w:w="440" w:type="dxa"/>
            <w:shd w:val="clear" w:color="auto" w:fill="auto"/>
          </w:tcPr>
          <w:p w:rsidR="0049516D" w:rsidRPr="0049516D" w:rsidRDefault="0049516D" w:rsidP="0049516D">
            <w:pPr>
              <w:widowControl w:val="0"/>
              <w:autoSpaceDE w:val="0"/>
              <w:autoSpaceDN w:val="0"/>
              <w:spacing w:line="229"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12</w:t>
            </w:r>
          </w:p>
        </w:tc>
        <w:tc>
          <w:tcPr>
            <w:tcW w:w="444"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516"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before="3" w:line="230" w:lineRule="exact"/>
              <w:ind w:left="121" w:right="182"/>
              <w:rPr>
                <w:rFonts w:ascii="Arial" w:eastAsia="Arial" w:hAnsi="Arial" w:cs="Arial"/>
                <w:b/>
                <w:sz w:val="20"/>
                <w:szCs w:val="22"/>
                <w:lang w:val="en-US" w:eastAsia="en-US"/>
              </w:rPr>
            </w:pPr>
            <w:r w:rsidRPr="0049516D">
              <w:rPr>
                <w:rFonts w:ascii="Arial" w:eastAsia="Arial" w:hAnsi="Arial" w:cs="Arial"/>
                <w:b/>
                <w:sz w:val="20"/>
                <w:szCs w:val="22"/>
                <w:lang w:val="en-US" w:eastAsia="en-US"/>
              </w:rPr>
              <w:t>OTPAD OD MEHANIČKOG OBLIKOVANJA I FIZIČKE I MEHANIČKE POVRŠINSKE OBRADE METALA I PLASTIKE</w:t>
            </w:r>
          </w:p>
        </w:tc>
      </w:tr>
      <w:tr w:rsidR="0049516D" w:rsidRPr="0049516D" w:rsidTr="00DB0BBA">
        <w:trPr>
          <w:trHeight w:val="226"/>
        </w:trPr>
        <w:tc>
          <w:tcPr>
            <w:tcW w:w="440" w:type="dxa"/>
            <w:shd w:val="clear" w:color="auto" w:fill="auto"/>
          </w:tcPr>
          <w:p w:rsidR="0049516D" w:rsidRPr="0049516D" w:rsidRDefault="0049516D" w:rsidP="0049516D">
            <w:pPr>
              <w:widowControl w:val="0"/>
              <w:autoSpaceDE w:val="0"/>
              <w:autoSpaceDN w:val="0"/>
              <w:spacing w:line="207"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12</w:t>
            </w:r>
          </w:p>
        </w:tc>
        <w:tc>
          <w:tcPr>
            <w:tcW w:w="444" w:type="dxa"/>
            <w:shd w:val="clear" w:color="auto" w:fill="auto"/>
          </w:tcPr>
          <w:p w:rsidR="0049516D" w:rsidRPr="0049516D" w:rsidRDefault="0049516D" w:rsidP="0049516D">
            <w:pPr>
              <w:widowControl w:val="0"/>
              <w:autoSpaceDE w:val="0"/>
              <w:autoSpaceDN w:val="0"/>
              <w:spacing w:line="207" w:lineRule="exact"/>
              <w:ind w:left="98" w:right="63"/>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01</w:t>
            </w:r>
          </w:p>
        </w:tc>
        <w:tc>
          <w:tcPr>
            <w:tcW w:w="516"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line="207"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 od oblikovanja i fizičke i hemijske obrade metala i plastike</w:t>
            </w:r>
          </w:p>
        </w:tc>
      </w:tr>
      <w:tr w:rsidR="0049516D" w:rsidRPr="0049516D" w:rsidTr="00DB0BBA">
        <w:trPr>
          <w:trHeight w:val="921"/>
        </w:trPr>
        <w:tc>
          <w:tcPr>
            <w:tcW w:w="440" w:type="dxa"/>
            <w:shd w:val="clear" w:color="auto" w:fill="auto"/>
          </w:tcPr>
          <w:p w:rsidR="0049516D" w:rsidRPr="0049516D" w:rsidRDefault="0049516D" w:rsidP="0049516D">
            <w:pPr>
              <w:widowControl w:val="0"/>
              <w:autoSpaceDE w:val="0"/>
              <w:autoSpaceDN w:val="0"/>
              <w:rPr>
                <w:rFonts w:ascii="Arial" w:eastAsia="Arial" w:hAnsi="Arial" w:cs="Arial"/>
                <w:b/>
                <w:i/>
                <w:sz w:val="30"/>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12</w:t>
            </w:r>
          </w:p>
        </w:tc>
        <w:tc>
          <w:tcPr>
            <w:tcW w:w="444" w:type="dxa"/>
            <w:shd w:val="clear" w:color="auto" w:fill="auto"/>
          </w:tcPr>
          <w:p w:rsidR="0049516D" w:rsidRPr="0049516D" w:rsidRDefault="0049516D" w:rsidP="0049516D">
            <w:pPr>
              <w:widowControl w:val="0"/>
              <w:autoSpaceDE w:val="0"/>
              <w:autoSpaceDN w:val="0"/>
              <w:rPr>
                <w:rFonts w:ascii="Arial" w:eastAsia="Arial" w:hAnsi="Arial" w:cs="Arial"/>
                <w:b/>
                <w:i/>
                <w:sz w:val="30"/>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516" w:type="dxa"/>
            <w:shd w:val="clear" w:color="auto" w:fill="auto"/>
          </w:tcPr>
          <w:p w:rsidR="0049516D" w:rsidRPr="0049516D" w:rsidRDefault="0049516D" w:rsidP="0049516D">
            <w:pPr>
              <w:widowControl w:val="0"/>
              <w:autoSpaceDE w:val="0"/>
              <w:autoSpaceDN w:val="0"/>
              <w:rPr>
                <w:rFonts w:ascii="Arial" w:eastAsia="Arial" w:hAnsi="Arial" w:cs="Arial"/>
                <w:b/>
                <w:i/>
                <w:sz w:val="30"/>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1486" w:type="dxa"/>
            <w:shd w:val="clear" w:color="auto" w:fill="auto"/>
          </w:tcPr>
          <w:p w:rsidR="0049516D" w:rsidRPr="0049516D" w:rsidRDefault="0049516D" w:rsidP="0049516D">
            <w:pPr>
              <w:widowControl w:val="0"/>
              <w:autoSpaceDE w:val="0"/>
              <w:autoSpaceDN w:val="0"/>
              <w:ind w:left="183" w:right="13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Strugotine </w:t>
            </w:r>
            <w:r w:rsidRPr="0049516D">
              <w:rPr>
                <w:rFonts w:ascii="Arial" w:eastAsia="Arial" w:hAnsi="Arial" w:cs="Arial"/>
                <w:spacing w:val="-16"/>
                <w:sz w:val="20"/>
                <w:szCs w:val="22"/>
                <w:lang w:val="en-US" w:eastAsia="en-US"/>
              </w:rPr>
              <w:t xml:space="preserve">i </w:t>
            </w:r>
            <w:r w:rsidRPr="0049516D">
              <w:rPr>
                <w:rFonts w:ascii="Arial" w:eastAsia="Arial" w:hAnsi="Arial" w:cs="Arial"/>
                <w:sz w:val="20"/>
                <w:szCs w:val="22"/>
                <w:lang w:val="en-US" w:eastAsia="en-US"/>
              </w:rPr>
              <w:t>opiljci koji sadrže</w:t>
            </w:r>
          </w:p>
          <w:p w:rsidR="0049516D" w:rsidRPr="0049516D" w:rsidRDefault="0049516D" w:rsidP="0049516D">
            <w:pPr>
              <w:widowControl w:val="0"/>
              <w:autoSpaceDE w:val="0"/>
              <w:autoSpaceDN w:val="0"/>
              <w:spacing w:before="1" w:line="210" w:lineRule="exact"/>
              <w:ind w:left="183" w:right="14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željezo</w:t>
            </w:r>
          </w:p>
        </w:tc>
        <w:tc>
          <w:tcPr>
            <w:tcW w:w="1178"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1262" w:type="dxa"/>
            <w:shd w:val="clear" w:color="auto" w:fill="auto"/>
          </w:tcPr>
          <w:p w:rsidR="0049516D" w:rsidRPr="0049516D" w:rsidRDefault="0049516D" w:rsidP="0049516D">
            <w:pPr>
              <w:widowControl w:val="0"/>
              <w:autoSpaceDE w:val="0"/>
              <w:autoSpaceDN w:val="0"/>
              <w:ind w:left="145" w:right="97"/>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Mašinsko održavanje SSL</w:t>
            </w:r>
          </w:p>
          <w:p w:rsidR="0049516D" w:rsidRPr="0049516D" w:rsidRDefault="0049516D" w:rsidP="0049516D">
            <w:pPr>
              <w:widowControl w:val="0"/>
              <w:autoSpaceDE w:val="0"/>
              <w:autoSpaceDN w:val="0"/>
              <w:spacing w:before="1" w:line="210" w:lineRule="exact"/>
              <w:ind w:left="141" w:right="97"/>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(radionice)</w:t>
            </w:r>
          </w:p>
        </w:tc>
        <w:tc>
          <w:tcPr>
            <w:tcW w:w="1373" w:type="dxa"/>
            <w:shd w:val="clear" w:color="auto" w:fill="auto"/>
          </w:tcPr>
          <w:p w:rsidR="0049516D" w:rsidRPr="0049516D" w:rsidRDefault="0049516D" w:rsidP="0049516D">
            <w:pPr>
              <w:widowControl w:val="0"/>
              <w:autoSpaceDE w:val="0"/>
              <w:autoSpaceDN w:val="0"/>
              <w:ind w:left="235" w:right="188" w:hanging="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Mjesto odlaganja za željezni</w:t>
            </w:r>
          </w:p>
          <w:p w:rsidR="0049516D" w:rsidRPr="0049516D" w:rsidRDefault="0049516D" w:rsidP="0049516D">
            <w:pPr>
              <w:widowControl w:val="0"/>
              <w:autoSpaceDE w:val="0"/>
              <w:autoSpaceDN w:val="0"/>
              <w:spacing w:before="1" w:line="210" w:lineRule="exact"/>
              <w:ind w:left="120" w:right="8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otpad</w:t>
            </w:r>
          </w:p>
        </w:tc>
        <w:tc>
          <w:tcPr>
            <w:tcW w:w="1317" w:type="dxa"/>
            <w:shd w:val="clear" w:color="auto" w:fill="auto"/>
          </w:tcPr>
          <w:p w:rsidR="0049516D" w:rsidRPr="0049516D" w:rsidRDefault="0049516D" w:rsidP="0049516D">
            <w:pPr>
              <w:widowControl w:val="0"/>
              <w:autoSpaceDE w:val="0"/>
              <w:autoSpaceDN w:val="0"/>
              <w:rPr>
                <w:rFonts w:ascii="Arial" w:eastAsia="Arial" w:hAnsi="Arial" w:cs="Arial"/>
                <w:b/>
                <w:i/>
                <w:sz w:val="30"/>
                <w:szCs w:val="22"/>
                <w:lang w:val="en-US" w:eastAsia="en-US"/>
              </w:rPr>
            </w:pPr>
          </w:p>
          <w:p w:rsidR="0049516D" w:rsidRPr="0049516D" w:rsidRDefault="0049516D" w:rsidP="0049516D">
            <w:pPr>
              <w:widowControl w:val="0"/>
              <w:autoSpaceDE w:val="0"/>
              <w:autoSpaceDN w:val="0"/>
              <w:ind w:left="334"/>
              <w:rPr>
                <w:rFonts w:ascii="Arial" w:eastAsia="Arial" w:hAnsi="Arial" w:cs="Arial"/>
                <w:sz w:val="20"/>
                <w:szCs w:val="22"/>
                <w:lang w:val="en-US" w:eastAsia="en-US"/>
              </w:rPr>
            </w:pPr>
            <w:r w:rsidRPr="0049516D">
              <w:rPr>
                <w:rFonts w:ascii="Arial" w:eastAsia="Arial" w:hAnsi="Arial" w:cs="Arial"/>
                <w:sz w:val="20"/>
                <w:szCs w:val="22"/>
                <w:lang w:val="en-US" w:eastAsia="en-US"/>
              </w:rPr>
              <w:t>Kamion</w:t>
            </w:r>
          </w:p>
        </w:tc>
        <w:tc>
          <w:tcPr>
            <w:tcW w:w="1438" w:type="dxa"/>
            <w:shd w:val="clear" w:color="auto" w:fill="auto"/>
          </w:tcPr>
          <w:p w:rsidR="0049516D" w:rsidRPr="0049516D" w:rsidRDefault="0049516D" w:rsidP="0049516D">
            <w:pPr>
              <w:widowControl w:val="0"/>
              <w:autoSpaceDE w:val="0"/>
              <w:autoSpaceDN w:val="0"/>
              <w:ind w:left="308" w:right="242" w:firstLine="84"/>
              <w:jc w:val="both"/>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Prodaja Ugovor- </w:t>
            </w:r>
            <w:r w:rsidRPr="0049516D">
              <w:rPr>
                <w:rFonts w:ascii="Arial" w:eastAsia="Arial" w:hAnsi="Arial" w:cs="Arial"/>
                <w:w w:val="95"/>
                <w:sz w:val="20"/>
                <w:szCs w:val="22"/>
                <w:lang w:val="en-US" w:eastAsia="en-US"/>
              </w:rPr>
              <w:t>ovlaštena</w:t>
            </w:r>
          </w:p>
          <w:p w:rsidR="0049516D" w:rsidRPr="0049516D" w:rsidRDefault="0049516D" w:rsidP="0049516D">
            <w:pPr>
              <w:widowControl w:val="0"/>
              <w:autoSpaceDE w:val="0"/>
              <w:autoSpaceDN w:val="0"/>
              <w:spacing w:before="1" w:line="210" w:lineRule="exact"/>
              <w:ind w:left="512"/>
              <w:rPr>
                <w:rFonts w:ascii="Arial" w:eastAsia="Arial" w:hAnsi="Arial" w:cs="Arial"/>
                <w:sz w:val="20"/>
                <w:szCs w:val="22"/>
                <w:lang w:val="en-US" w:eastAsia="en-US"/>
              </w:rPr>
            </w:pPr>
            <w:r w:rsidRPr="0049516D">
              <w:rPr>
                <w:rFonts w:ascii="Arial" w:eastAsia="Arial" w:hAnsi="Arial" w:cs="Arial"/>
                <w:sz w:val="20"/>
                <w:szCs w:val="22"/>
                <w:lang w:val="en-US" w:eastAsia="en-US"/>
              </w:rPr>
              <w:t>firma</w:t>
            </w:r>
          </w:p>
        </w:tc>
      </w:tr>
      <w:tr w:rsidR="0049516D" w:rsidRPr="0049516D" w:rsidTr="00DB0BBA">
        <w:trPr>
          <w:trHeight w:val="457"/>
        </w:trPr>
        <w:tc>
          <w:tcPr>
            <w:tcW w:w="440" w:type="dxa"/>
            <w:shd w:val="clear" w:color="auto" w:fill="auto"/>
          </w:tcPr>
          <w:p w:rsidR="0049516D" w:rsidRPr="0049516D" w:rsidRDefault="0049516D" w:rsidP="0049516D">
            <w:pPr>
              <w:widowControl w:val="0"/>
              <w:autoSpaceDE w:val="0"/>
              <w:autoSpaceDN w:val="0"/>
              <w:spacing w:line="229"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13</w:t>
            </w:r>
          </w:p>
        </w:tc>
        <w:tc>
          <w:tcPr>
            <w:tcW w:w="444"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516"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line="228"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OTPADNA ULJA I OTPAD OD TEKUĆIH GORIVA</w:t>
            </w:r>
          </w:p>
          <w:p w:rsidR="0049516D" w:rsidRPr="0049516D" w:rsidRDefault="0049516D" w:rsidP="0049516D">
            <w:pPr>
              <w:widowControl w:val="0"/>
              <w:autoSpaceDE w:val="0"/>
              <w:autoSpaceDN w:val="0"/>
              <w:spacing w:line="21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(osim jestivih ulja i ulja iz 05,12 i 19)</w:t>
            </w:r>
          </w:p>
        </w:tc>
      </w:tr>
      <w:tr w:rsidR="0049516D" w:rsidRPr="0049516D" w:rsidTr="00DB0BBA">
        <w:trPr>
          <w:trHeight w:val="232"/>
        </w:trPr>
        <w:tc>
          <w:tcPr>
            <w:tcW w:w="440" w:type="dxa"/>
            <w:shd w:val="clear" w:color="auto" w:fill="auto"/>
          </w:tcPr>
          <w:p w:rsidR="0049516D" w:rsidRPr="0049516D" w:rsidRDefault="0049516D" w:rsidP="0049516D">
            <w:pPr>
              <w:widowControl w:val="0"/>
              <w:autoSpaceDE w:val="0"/>
              <w:autoSpaceDN w:val="0"/>
              <w:spacing w:before="1" w:line="210"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13</w:t>
            </w:r>
          </w:p>
        </w:tc>
        <w:tc>
          <w:tcPr>
            <w:tcW w:w="444" w:type="dxa"/>
            <w:shd w:val="clear" w:color="auto" w:fill="auto"/>
          </w:tcPr>
          <w:p w:rsidR="0049516D" w:rsidRPr="0049516D" w:rsidRDefault="0049516D" w:rsidP="0049516D">
            <w:pPr>
              <w:widowControl w:val="0"/>
              <w:autoSpaceDE w:val="0"/>
              <w:autoSpaceDN w:val="0"/>
              <w:spacing w:before="1" w:line="210" w:lineRule="exact"/>
              <w:ind w:left="98" w:right="63"/>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02</w:t>
            </w:r>
          </w:p>
        </w:tc>
        <w:tc>
          <w:tcPr>
            <w:tcW w:w="516"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8054" w:type="dxa"/>
            <w:gridSpan w:val="6"/>
            <w:shd w:val="clear" w:color="auto" w:fill="auto"/>
          </w:tcPr>
          <w:p w:rsidR="0049516D" w:rsidRPr="0049516D" w:rsidRDefault="0049516D" w:rsidP="0049516D">
            <w:pPr>
              <w:widowControl w:val="0"/>
              <w:autoSpaceDE w:val="0"/>
              <w:autoSpaceDN w:val="0"/>
              <w:spacing w:before="1" w:line="21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Otpadna hidraulična ulja</w:t>
            </w:r>
          </w:p>
        </w:tc>
      </w:tr>
      <w:tr w:rsidR="0049516D" w:rsidRPr="0049516D" w:rsidTr="00DB0BBA">
        <w:trPr>
          <w:trHeight w:val="459"/>
        </w:trPr>
        <w:tc>
          <w:tcPr>
            <w:tcW w:w="440" w:type="dxa"/>
            <w:shd w:val="clear" w:color="auto" w:fill="auto"/>
          </w:tcPr>
          <w:p w:rsidR="0049516D" w:rsidRPr="0049516D" w:rsidRDefault="0049516D" w:rsidP="0049516D">
            <w:pPr>
              <w:widowControl w:val="0"/>
              <w:autoSpaceDE w:val="0"/>
              <w:autoSpaceDN w:val="0"/>
              <w:spacing w:before="114"/>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13</w:t>
            </w:r>
          </w:p>
        </w:tc>
        <w:tc>
          <w:tcPr>
            <w:tcW w:w="444" w:type="dxa"/>
            <w:shd w:val="clear" w:color="auto" w:fill="auto"/>
          </w:tcPr>
          <w:p w:rsidR="0049516D" w:rsidRPr="0049516D" w:rsidRDefault="0049516D" w:rsidP="0049516D">
            <w:pPr>
              <w:widowControl w:val="0"/>
              <w:autoSpaceDE w:val="0"/>
              <w:autoSpaceDN w:val="0"/>
              <w:spacing w:before="114"/>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w:t>
            </w:r>
          </w:p>
        </w:tc>
        <w:tc>
          <w:tcPr>
            <w:tcW w:w="516" w:type="dxa"/>
            <w:shd w:val="clear" w:color="auto" w:fill="auto"/>
          </w:tcPr>
          <w:p w:rsidR="0049516D" w:rsidRPr="0049516D" w:rsidRDefault="0049516D" w:rsidP="0049516D">
            <w:pPr>
              <w:widowControl w:val="0"/>
              <w:autoSpaceDE w:val="0"/>
              <w:autoSpaceDN w:val="0"/>
              <w:spacing w:before="114"/>
              <w:ind w:left="100"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06*</w:t>
            </w:r>
          </w:p>
        </w:tc>
        <w:tc>
          <w:tcPr>
            <w:tcW w:w="1486" w:type="dxa"/>
            <w:shd w:val="clear" w:color="auto" w:fill="auto"/>
          </w:tcPr>
          <w:p w:rsidR="0049516D" w:rsidRPr="0049516D" w:rsidRDefault="0049516D" w:rsidP="0049516D">
            <w:pPr>
              <w:widowControl w:val="0"/>
              <w:autoSpaceDE w:val="0"/>
              <w:autoSpaceDN w:val="0"/>
              <w:spacing w:before="4" w:line="228" w:lineRule="exact"/>
              <w:ind w:left="438" w:right="66" w:hanging="310"/>
              <w:rPr>
                <w:rFonts w:ascii="Arial" w:eastAsia="Arial" w:hAnsi="Arial" w:cs="Arial"/>
                <w:sz w:val="20"/>
                <w:szCs w:val="22"/>
                <w:lang w:val="en-US" w:eastAsia="en-US"/>
              </w:rPr>
            </w:pPr>
            <w:r w:rsidRPr="0049516D">
              <w:rPr>
                <w:rFonts w:ascii="Arial" w:eastAsia="Arial" w:hAnsi="Arial" w:cs="Arial"/>
                <w:sz w:val="20"/>
                <w:szCs w:val="22"/>
                <w:lang w:val="en-US" w:eastAsia="en-US"/>
              </w:rPr>
              <w:t>Rabljena ulja i maziva</w:t>
            </w:r>
          </w:p>
        </w:tc>
        <w:tc>
          <w:tcPr>
            <w:tcW w:w="1178" w:type="dxa"/>
            <w:shd w:val="clear" w:color="auto" w:fill="auto"/>
          </w:tcPr>
          <w:p w:rsidR="0049516D" w:rsidRPr="0049516D" w:rsidRDefault="0049516D" w:rsidP="0049516D">
            <w:pPr>
              <w:widowControl w:val="0"/>
              <w:autoSpaceDE w:val="0"/>
              <w:autoSpaceDN w:val="0"/>
              <w:spacing w:before="20"/>
              <w:ind w:left="208" w:right="90" w:hanging="56"/>
              <w:rPr>
                <w:rFonts w:ascii="Arial" w:eastAsia="Arial" w:hAnsi="Arial" w:cs="Arial"/>
                <w:sz w:val="18"/>
                <w:szCs w:val="22"/>
                <w:lang w:val="en-US" w:eastAsia="en-US"/>
              </w:rPr>
            </w:pPr>
            <w:r w:rsidRPr="0049516D">
              <w:rPr>
                <w:rFonts w:ascii="Arial" w:eastAsia="Arial" w:hAnsi="Arial" w:cs="Arial"/>
                <w:sz w:val="18"/>
                <w:szCs w:val="22"/>
                <w:lang w:val="en-US" w:eastAsia="en-US"/>
              </w:rPr>
              <w:t>Hidraulično Turbinsko</w:t>
            </w:r>
          </w:p>
        </w:tc>
        <w:tc>
          <w:tcPr>
            <w:tcW w:w="1262" w:type="dxa"/>
            <w:shd w:val="clear" w:color="auto" w:fill="auto"/>
          </w:tcPr>
          <w:p w:rsidR="0049516D" w:rsidRPr="0049516D" w:rsidRDefault="0049516D" w:rsidP="0049516D">
            <w:pPr>
              <w:widowControl w:val="0"/>
              <w:autoSpaceDE w:val="0"/>
              <w:autoSpaceDN w:val="0"/>
              <w:spacing w:before="4" w:line="228" w:lineRule="exact"/>
              <w:ind w:left="343" w:right="194" w:firstLine="72"/>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Soda </w:t>
            </w:r>
            <w:r w:rsidRPr="0049516D">
              <w:rPr>
                <w:rFonts w:ascii="Arial" w:eastAsia="Arial" w:hAnsi="Arial" w:cs="Arial"/>
                <w:w w:val="95"/>
                <w:sz w:val="20"/>
                <w:szCs w:val="22"/>
                <w:lang w:val="en-US" w:eastAsia="en-US"/>
              </w:rPr>
              <w:t>pogon,</w:t>
            </w:r>
          </w:p>
        </w:tc>
        <w:tc>
          <w:tcPr>
            <w:tcW w:w="1373" w:type="dxa"/>
            <w:shd w:val="clear" w:color="auto" w:fill="auto"/>
          </w:tcPr>
          <w:p w:rsidR="0049516D" w:rsidRPr="0049516D" w:rsidRDefault="0049516D" w:rsidP="0049516D">
            <w:pPr>
              <w:widowControl w:val="0"/>
              <w:autoSpaceDE w:val="0"/>
              <w:autoSpaceDN w:val="0"/>
              <w:spacing w:before="114"/>
              <w:ind w:left="295"/>
              <w:rPr>
                <w:rFonts w:ascii="Arial" w:eastAsia="Arial" w:hAnsi="Arial" w:cs="Arial"/>
                <w:sz w:val="20"/>
                <w:szCs w:val="22"/>
                <w:lang w:val="en-US" w:eastAsia="en-US"/>
              </w:rPr>
            </w:pPr>
            <w:r w:rsidRPr="0049516D">
              <w:rPr>
                <w:rFonts w:ascii="Arial" w:eastAsia="Arial" w:hAnsi="Arial" w:cs="Arial"/>
                <w:sz w:val="20"/>
                <w:szCs w:val="22"/>
                <w:lang w:val="en-US" w:eastAsia="en-US"/>
              </w:rPr>
              <w:t>Skladište</w:t>
            </w:r>
          </w:p>
        </w:tc>
        <w:tc>
          <w:tcPr>
            <w:tcW w:w="1317" w:type="dxa"/>
            <w:shd w:val="clear" w:color="auto" w:fill="auto"/>
          </w:tcPr>
          <w:p w:rsidR="0049516D" w:rsidRPr="0049516D" w:rsidRDefault="0049516D" w:rsidP="0049516D">
            <w:pPr>
              <w:widowControl w:val="0"/>
              <w:autoSpaceDE w:val="0"/>
              <w:autoSpaceDN w:val="0"/>
              <w:spacing w:before="4" w:line="228" w:lineRule="exact"/>
              <w:ind w:left="161" w:firstLine="244"/>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Burad </w:t>
            </w:r>
            <w:r w:rsidRPr="0049516D">
              <w:rPr>
                <w:rFonts w:ascii="Arial" w:eastAsia="Arial" w:hAnsi="Arial" w:cs="Arial"/>
                <w:w w:val="95"/>
                <w:sz w:val="20"/>
                <w:szCs w:val="22"/>
                <w:lang w:val="en-US" w:eastAsia="en-US"/>
              </w:rPr>
              <w:t>(kamionski)</w:t>
            </w:r>
          </w:p>
        </w:tc>
        <w:tc>
          <w:tcPr>
            <w:tcW w:w="1438" w:type="dxa"/>
            <w:shd w:val="clear" w:color="auto" w:fill="auto"/>
          </w:tcPr>
          <w:p w:rsidR="0049516D" w:rsidRPr="0049516D" w:rsidRDefault="0049516D" w:rsidP="0049516D">
            <w:pPr>
              <w:widowControl w:val="0"/>
              <w:autoSpaceDE w:val="0"/>
              <w:autoSpaceDN w:val="0"/>
              <w:spacing w:before="4" w:line="228" w:lineRule="exact"/>
              <w:ind w:left="364" w:right="85"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bl>
    <w:p w:rsidR="0049516D" w:rsidRPr="0049516D" w:rsidRDefault="0049516D" w:rsidP="0049516D">
      <w:pPr>
        <w:widowControl w:val="0"/>
        <w:autoSpaceDE w:val="0"/>
        <w:autoSpaceDN w:val="0"/>
        <w:spacing w:line="228" w:lineRule="exact"/>
        <w:rPr>
          <w:rFonts w:ascii="Arial" w:eastAsia="Arial" w:hAnsi="Arial" w:cs="Arial"/>
          <w:sz w:val="20"/>
          <w:szCs w:val="22"/>
          <w:lang w:val="en-US" w:eastAsia="en-US"/>
        </w:rPr>
        <w:sectPr w:rsidR="0049516D" w:rsidRPr="0049516D">
          <w:pgSz w:w="11910" w:h="16840"/>
          <w:pgMar w:top="1260" w:right="380" w:bottom="1540" w:left="480" w:header="708" w:footer="1348" w:gutter="0"/>
          <w:cols w:space="720"/>
        </w:sectPr>
      </w:pP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84"/>
        <w:gridCol w:w="425"/>
        <w:gridCol w:w="2268"/>
        <w:gridCol w:w="1417"/>
        <w:gridCol w:w="1554"/>
        <w:gridCol w:w="1423"/>
        <w:gridCol w:w="1134"/>
        <w:gridCol w:w="1276"/>
      </w:tblGrid>
      <w:tr w:rsidR="00DB0BBA" w:rsidRPr="0049516D" w:rsidTr="00DB0BBA">
        <w:trPr>
          <w:trHeight w:val="920"/>
        </w:trPr>
        <w:tc>
          <w:tcPr>
            <w:tcW w:w="426" w:type="dxa"/>
            <w:shd w:val="clear" w:color="auto" w:fill="auto"/>
          </w:tcPr>
          <w:p w:rsidR="0049516D" w:rsidRPr="0049516D" w:rsidRDefault="0049516D" w:rsidP="0049516D">
            <w:pPr>
              <w:widowControl w:val="0"/>
              <w:autoSpaceDE w:val="0"/>
              <w:autoSpaceDN w:val="0"/>
              <w:spacing w:before="6"/>
              <w:rPr>
                <w:rFonts w:ascii="Arial" w:eastAsia="Arial" w:hAnsi="Arial" w:cs="Arial"/>
                <w:sz w:val="29"/>
                <w:szCs w:val="22"/>
                <w:lang w:val="en-US" w:eastAsia="en-US"/>
              </w:rPr>
            </w:pPr>
          </w:p>
          <w:p w:rsidR="0049516D" w:rsidRPr="0049516D" w:rsidRDefault="0049516D" w:rsidP="0049516D">
            <w:pPr>
              <w:widowControl w:val="0"/>
              <w:autoSpaceDE w:val="0"/>
              <w:autoSpaceDN w:val="0"/>
              <w:spacing w:before="1"/>
              <w:ind w:left="86"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1</w:t>
            </w:r>
            <w:r w:rsidRPr="0049516D">
              <w:rPr>
                <w:rFonts w:ascii="Arial" w:eastAsia="Arial" w:hAnsi="Arial" w:cs="Arial"/>
                <w:b/>
                <w:sz w:val="13"/>
                <w:szCs w:val="22"/>
                <w:lang w:val="en-US" w:eastAsia="en-US"/>
              </w:rPr>
              <w:t>1</w:t>
            </w:r>
          </w:p>
        </w:tc>
        <w:tc>
          <w:tcPr>
            <w:tcW w:w="284" w:type="dxa"/>
            <w:shd w:val="clear" w:color="auto" w:fill="auto"/>
          </w:tcPr>
          <w:p w:rsidR="0049516D" w:rsidRPr="0049516D" w:rsidRDefault="0049516D" w:rsidP="0049516D">
            <w:pPr>
              <w:widowControl w:val="0"/>
              <w:autoSpaceDE w:val="0"/>
              <w:autoSpaceDN w:val="0"/>
              <w:spacing w:before="6"/>
              <w:rPr>
                <w:rFonts w:ascii="Arial" w:eastAsia="Arial" w:hAnsi="Arial" w:cs="Arial"/>
                <w:sz w:val="29"/>
                <w:szCs w:val="22"/>
                <w:lang w:val="en-US" w:eastAsia="en-US"/>
              </w:rPr>
            </w:pPr>
          </w:p>
          <w:p w:rsidR="0049516D" w:rsidRPr="0049516D" w:rsidRDefault="0049516D" w:rsidP="0049516D">
            <w:pPr>
              <w:widowControl w:val="0"/>
              <w:autoSpaceDE w:val="0"/>
              <w:autoSpaceDN w:val="0"/>
              <w:spacing w:before="1"/>
              <w:ind w:left="100"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2</w:t>
            </w:r>
            <w:r w:rsidRPr="0049516D">
              <w:rPr>
                <w:rFonts w:ascii="Arial" w:eastAsia="Arial" w:hAnsi="Arial" w:cs="Arial"/>
                <w:b/>
                <w:sz w:val="13"/>
                <w:szCs w:val="22"/>
                <w:lang w:val="en-US" w:eastAsia="en-US"/>
              </w:rPr>
              <w:t>1</w:t>
            </w:r>
          </w:p>
        </w:tc>
        <w:tc>
          <w:tcPr>
            <w:tcW w:w="425" w:type="dxa"/>
            <w:shd w:val="clear" w:color="auto" w:fill="auto"/>
          </w:tcPr>
          <w:p w:rsidR="0049516D" w:rsidRPr="0049516D" w:rsidRDefault="0049516D" w:rsidP="0049516D">
            <w:pPr>
              <w:widowControl w:val="0"/>
              <w:autoSpaceDE w:val="0"/>
              <w:autoSpaceDN w:val="0"/>
              <w:spacing w:before="6"/>
              <w:rPr>
                <w:rFonts w:ascii="Arial" w:eastAsia="Arial" w:hAnsi="Arial" w:cs="Arial"/>
                <w:sz w:val="29"/>
                <w:szCs w:val="22"/>
                <w:lang w:val="en-US" w:eastAsia="en-US"/>
              </w:rPr>
            </w:pPr>
          </w:p>
          <w:p w:rsidR="0049516D" w:rsidRPr="0049516D" w:rsidRDefault="0049516D" w:rsidP="0049516D">
            <w:pPr>
              <w:widowControl w:val="0"/>
              <w:autoSpaceDE w:val="0"/>
              <w:autoSpaceDN w:val="0"/>
              <w:spacing w:before="1"/>
              <w:ind w:left="100"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3</w:t>
            </w:r>
            <w:r w:rsidRPr="0049516D">
              <w:rPr>
                <w:rFonts w:ascii="Arial" w:eastAsia="Arial" w:hAnsi="Arial" w:cs="Arial"/>
                <w:b/>
                <w:sz w:val="13"/>
                <w:szCs w:val="22"/>
                <w:lang w:val="en-US" w:eastAsia="en-US"/>
              </w:rPr>
              <w:t>1</w:t>
            </w:r>
          </w:p>
        </w:tc>
        <w:tc>
          <w:tcPr>
            <w:tcW w:w="2268" w:type="dxa"/>
            <w:shd w:val="clear" w:color="auto" w:fill="auto"/>
          </w:tcPr>
          <w:p w:rsidR="0049516D" w:rsidRPr="0049516D" w:rsidRDefault="0049516D" w:rsidP="0049516D">
            <w:pPr>
              <w:widowControl w:val="0"/>
              <w:autoSpaceDE w:val="0"/>
              <w:autoSpaceDN w:val="0"/>
              <w:spacing w:before="10"/>
              <w:rPr>
                <w:rFonts w:ascii="Arial" w:eastAsia="Arial" w:hAnsi="Arial" w:cs="Arial"/>
                <w:sz w:val="29"/>
                <w:szCs w:val="22"/>
                <w:lang w:val="en-US" w:eastAsia="en-US"/>
              </w:rPr>
            </w:pPr>
          </w:p>
          <w:p w:rsidR="0049516D" w:rsidRPr="0049516D" w:rsidRDefault="0049516D" w:rsidP="0049516D">
            <w:pPr>
              <w:widowControl w:val="0"/>
              <w:autoSpaceDE w:val="0"/>
              <w:autoSpaceDN w:val="0"/>
              <w:spacing w:before="1"/>
              <w:ind w:left="138"/>
              <w:rPr>
                <w:rFonts w:ascii="Arial" w:eastAsia="Arial" w:hAnsi="Arial" w:cs="Arial"/>
                <w:b/>
                <w:sz w:val="20"/>
                <w:szCs w:val="22"/>
                <w:lang w:val="en-US" w:eastAsia="en-US"/>
              </w:rPr>
            </w:pPr>
            <w:r w:rsidRPr="0049516D">
              <w:rPr>
                <w:rFonts w:ascii="Arial" w:eastAsia="Arial" w:hAnsi="Arial" w:cs="Arial"/>
                <w:b/>
                <w:sz w:val="20"/>
                <w:szCs w:val="22"/>
                <w:lang w:val="en-US" w:eastAsia="en-US"/>
              </w:rPr>
              <w:t>Naziv otpada</w:t>
            </w:r>
          </w:p>
        </w:tc>
        <w:tc>
          <w:tcPr>
            <w:tcW w:w="1417" w:type="dxa"/>
            <w:shd w:val="clear" w:color="auto" w:fill="auto"/>
          </w:tcPr>
          <w:p w:rsidR="0049516D" w:rsidRPr="0049516D" w:rsidRDefault="0049516D" w:rsidP="0049516D">
            <w:pPr>
              <w:widowControl w:val="0"/>
              <w:autoSpaceDE w:val="0"/>
              <w:autoSpaceDN w:val="0"/>
              <w:spacing w:before="10"/>
              <w:rPr>
                <w:rFonts w:ascii="Arial" w:eastAsia="Arial" w:hAnsi="Arial" w:cs="Arial"/>
                <w:sz w:val="19"/>
                <w:szCs w:val="22"/>
                <w:lang w:val="en-US" w:eastAsia="en-US"/>
              </w:rPr>
            </w:pPr>
          </w:p>
          <w:p w:rsidR="0049516D" w:rsidRPr="0049516D" w:rsidRDefault="0049516D" w:rsidP="0049516D">
            <w:pPr>
              <w:widowControl w:val="0"/>
              <w:autoSpaceDE w:val="0"/>
              <w:autoSpaceDN w:val="0"/>
              <w:ind w:left="275" w:right="212" w:firstLine="7"/>
              <w:rPr>
                <w:rFonts w:ascii="Arial" w:eastAsia="Arial" w:hAnsi="Arial" w:cs="Arial"/>
                <w:b/>
                <w:sz w:val="20"/>
                <w:szCs w:val="22"/>
                <w:lang w:val="en-US" w:eastAsia="en-US"/>
              </w:rPr>
            </w:pPr>
            <w:r w:rsidRPr="0049516D">
              <w:rPr>
                <w:rFonts w:ascii="Arial" w:eastAsia="Arial" w:hAnsi="Arial" w:cs="Arial"/>
                <w:b/>
                <w:sz w:val="20"/>
                <w:szCs w:val="22"/>
                <w:lang w:val="en-US" w:eastAsia="en-US"/>
              </w:rPr>
              <w:t>Sastav otpada</w:t>
            </w:r>
          </w:p>
        </w:tc>
        <w:tc>
          <w:tcPr>
            <w:tcW w:w="1554" w:type="dxa"/>
            <w:shd w:val="clear" w:color="auto" w:fill="auto"/>
          </w:tcPr>
          <w:p w:rsidR="0049516D" w:rsidRPr="0049516D" w:rsidRDefault="0049516D" w:rsidP="0049516D">
            <w:pPr>
              <w:widowControl w:val="0"/>
              <w:autoSpaceDE w:val="0"/>
              <w:autoSpaceDN w:val="0"/>
              <w:ind w:left="213" w:right="167" w:firstLine="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w:t>
            </w:r>
            <w:r w:rsidRPr="0049516D">
              <w:rPr>
                <w:rFonts w:ascii="Arial" w:eastAsia="Arial" w:hAnsi="Arial" w:cs="Arial"/>
                <w:b/>
                <w:w w:val="95"/>
                <w:sz w:val="20"/>
                <w:szCs w:val="22"/>
                <w:lang w:val="en-US" w:eastAsia="en-US"/>
              </w:rPr>
              <w:t xml:space="preserve">nastanka </w:t>
            </w:r>
            <w:r w:rsidRPr="0049516D">
              <w:rPr>
                <w:rFonts w:ascii="Arial" w:eastAsia="Arial" w:hAnsi="Arial" w:cs="Arial"/>
                <w:b/>
                <w:sz w:val="20"/>
                <w:szCs w:val="22"/>
                <w:lang w:val="en-US" w:eastAsia="en-US"/>
              </w:rPr>
              <w:t>(RJ i</w:t>
            </w:r>
          </w:p>
          <w:p w:rsidR="0049516D" w:rsidRPr="0049516D" w:rsidRDefault="0049516D" w:rsidP="0049516D">
            <w:pPr>
              <w:widowControl w:val="0"/>
              <w:autoSpaceDE w:val="0"/>
              <w:autoSpaceDN w:val="0"/>
              <w:spacing w:line="210" w:lineRule="exact"/>
              <w:ind w:left="142" w:right="97"/>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procesi)</w:t>
            </w:r>
          </w:p>
        </w:tc>
        <w:tc>
          <w:tcPr>
            <w:tcW w:w="1423" w:type="dxa"/>
            <w:shd w:val="clear" w:color="auto" w:fill="auto"/>
          </w:tcPr>
          <w:p w:rsidR="0049516D" w:rsidRPr="0049516D" w:rsidRDefault="0049516D" w:rsidP="0049516D">
            <w:pPr>
              <w:widowControl w:val="0"/>
              <w:autoSpaceDE w:val="0"/>
              <w:autoSpaceDN w:val="0"/>
              <w:spacing w:before="2" w:line="230" w:lineRule="exact"/>
              <w:ind w:left="123" w:right="80"/>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prikupljanja </w:t>
            </w:r>
            <w:r w:rsidRPr="0049516D">
              <w:rPr>
                <w:rFonts w:ascii="Arial" w:eastAsia="Arial" w:hAnsi="Arial" w:cs="Arial"/>
                <w:b/>
                <w:w w:val="95"/>
                <w:sz w:val="20"/>
                <w:szCs w:val="22"/>
                <w:lang w:val="en-US" w:eastAsia="en-US"/>
              </w:rPr>
              <w:t xml:space="preserve">(privremeno </w:t>
            </w:r>
            <w:r w:rsidRPr="0049516D">
              <w:rPr>
                <w:rFonts w:ascii="Arial" w:eastAsia="Arial" w:hAnsi="Arial" w:cs="Arial"/>
                <w:b/>
                <w:sz w:val="20"/>
                <w:szCs w:val="22"/>
                <w:lang w:val="en-US" w:eastAsia="en-US"/>
              </w:rPr>
              <w:t>ili konačno)</w:t>
            </w:r>
          </w:p>
        </w:tc>
        <w:tc>
          <w:tcPr>
            <w:tcW w:w="1134" w:type="dxa"/>
            <w:shd w:val="clear" w:color="auto" w:fill="auto"/>
          </w:tcPr>
          <w:p w:rsidR="0049516D" w:rsidRPr="0049516D" w:rsidRDefault="0049516D" w:rsidP="0049516D">
            <w:pPr>
              <w:widowControl w:val="0"/>
              <w:autoSpaceDE w:val="0"/>
              <w:autoSpaceDN w:val="0"/>
              <w:spacing w:before="10"/>
              <w:rPr>
                <w:rFonts w:ascii="Arial" w:eastAsia="Arial" w:hAnsi="Arial" w:cs="Arial"/>
                <w:sz w:val="19"/>
                <w:szCs w:val="22"/>
                <w:lang w:val="en-US" w:eastAsia="en-US"/>
              </w:rPr>
            </w:pPr>
          </w:p>
          <w:p w:rsidR="0049516D" w:rsidRPr="0049516D" w:rsidRDefault="0049516D" w:rsidP="0049516D">
            <w:pPr>
              <w:widowControl w:val="0"/>
              <w:autoSpaceDE w:val="0"/>
              <w:autoSpaceDN w:val="0"/>
              <w:ind w:left="178" w:firstLine="244"/>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Vrsta </w:t>
            </w:r>
            <w:r w:rsidRPr="0049516D">
              <w:rPr>
                <w:rFonts w:ascii="Arial" w:eastAsia="Arial" w:hAnsi="Arial" w:cs="Arial"/>
                <w:b/>
                <w:w w:val="95"/>
                <w:sz w:val="20"/>
                <w:szCs w:val="22"/>
                <w:lang w:val="en-US" w:eastAsia="en-US"/>
              </w:rPr>
              <w:t>transporta</w:t>
            </w:r>
          </w:p>
        </w:tc>
        <w:tc>
          <w:tcPr>
            <w:tcW w:w="1276" w:type="dxa"/>
            <w:shd w:val="clear" w:color="auto" w:fill="auto"/>
          </w:tcPr>
          <w:p w:rsidR="0049516D" w:rsidRPr="0049516D" w:rsidRDefault="0049516D" w:rsidP="0049516D">
            <w:pPr>
              <w:widowControl w:val="0"/>
              <w:autoSpaceDE w:val="0"/>
              <w:autoSpaceDN w:val="0"/>
              <w:spacing w:before="114"/>
              <w:ind w:left="157" w:right="94" w:hanging="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krajnjeg </w:t>
            </w:r>
            <w:r w:rsidRPr="0049516D">
              <w:rPr>
                <w:rFonts w:ascii="Arial" w:eastAsia="Arial" w:hAnsi="Arial" w:cs="Arial"/>
                <w:b/>
                <w:w w:val="95"/>
                <w:sz w:val="20"/>
                <w:szCs w:val="22"/>
                <w:lang w:val="en-US" w:eastAsia="en-US"/>
              </w:rPr>
              <w:t>zbrinjavanja</w:t>
            </w:r>
          </w:p>
        </w:tc>
      </w:tr>
      <w:tr w:rsidR="0049516D" w:rsidRPr="0049516D" w:rsidTr="00DB0BBA">
        <w:trPr>
          <w:trHeight w:val="2051"/>
        </w:trPr>
        <w:tc>
          <w:tcPr>
            <w:tcW w:w="426"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284"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425"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2268"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1417" w:type="dxa"/>
            <w:shd w:val="clear" w:color="auto" w:fill="auto"/>
          </w:tcPr>
          <w:p w:rsidR="0049516D" w:rsidRPr="0049516D" w:rsidRDefault="0049516D" w:rsidP="0049516D">
            <w:pPr>
              <w:widowControl w:val="0"/>
              <w:autoSpaceDE w:val="0"/>
              <w:autoSpaceDN w:val="0"/>
              <w:spacing w:before="28"/>
              <w:ind w:left="167" w:right="120" w:firstLine="1"/>
              <w:jc w:val="center"/>
              <w:rPr>
                <w:rFonts w:ascii="Arial" w:eastAsia="Arial" w:hAnsi="Arial" w:cs="Arial"/>
                <w:sz w:val="18"/>
                <w:szCs w:val="22"/>
                <w:lang w:val="en-US" w:eastAsia="en-US"/>
              </w:rPr>
            </w:pPr>
            <w:r w:rsidRPr="0049516D">
              <w:rPr>
                <w:rFonts w:ascii="Arial" w:eastAsia="Arial" w:hAnsi="Arial" w:cs="Arial"/>
                <w:sz w:val="18"/>
                <w:szCs w:val="22"/>
                <w:lang w:val="en-US" w:eastAsia="en-US"/>
              </w:rPr>
              <w:t>Cirkularno Hipoidno Trafo ulje List – mast</w:t>
            </w:r>
          </w:p>
        </w:tc>
        <w:tc>
          <w:tcPr>
            <w:tcW w:w="1554" w:type="dxa"/>
            <w:shd w:val="clear" w:color="auto" w:fill="auto"/>
          </w:tcPr>
          <w:p w:rsidR="0049516D" w:rsidRPr="0049516D" w:rsidRDefault="0049516D" w:rsidP="0049516D">
            <w:pPr>
              <w:widowControl w:val="0"/>
              <w:autoSpaceDE w:val="0"/>
              <w:autoSpaceDN w:val="0"/>
              <w:spacing w:before="26"/>
              <w:ind w:left="146" w:right="100" w:firstLine="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Krečne peći Bikarbona </w:t>
            </w:r>
            <w:r w:rsidRPr="0049516D">
              <w:rPr>
                <w:rFonts w:ascii="Arial" w:eastAsia="Arial" w:hAnsi="Arial" w:cs="Arial"/>
                <w:w w:val="95"/>
                <w:sz w:val="20"/>
                <w:szCs w:val="22"/>
                <w:lang w:val="en-US" w:eastAsia="en-US"/>
              </w:rPr>
              <w:t xml:space="preserve">Termoelekt </w:t>
            </w:r>
            <w:r w:rsidRPr="0049516D">
              <w:rPr>
                <w:rFonts w:ascii="Arial" w:eastAsia="Arial" w:hAnsi="Arial" w:cs="Arial"/>
                <w:sz w:val="20"/>
                <w:szCs w:val="22"/>
                <w:lang w:val="en-US" w:eastAsia="en-US"/>
              </w:rPr>
              <w:t>rana Utovar, ŽAS</w:t>
            </w:r>
          </w:p>
          <w:p w:rsidR="0049516D" w:rsidRPr="0049516D" w:rsidRDefault="0049516D" w:rsidP="0049516D">
            <w:pPr>
              <w:widowControl w:val="0"/>
              <w:autoSpaceDE w:val="0"/>
              <w:autoSpaceDN w:val="0"/>
              <w:spacing w:before="3" w:line="208" w:lineRule="exact"/>
              <w:ind w:left="144" w:right="97"/>
              <w:jc w:val="center"/>
              <w:rPr>
                <w:rFonts w:ascii="Arial" w:eastAsia="Arial" w:hAnsi="Arial" w:cs="Arial"/>
                <w:sz w:val="18"/>
                <w:szCs w:val="22"/>
                <w:lang w:val="en-US" w:eastAsia="en-US"/>
              </w:rPr>
            </w:pPr>
            <w:r w:rsidRPr="0049516D">
              <w:rPr>
                <w:rFonts w:ascii="Arial" w:eastAsia="Arial" w:hAnsi="Arial" w:cs="Arial"/>
                <w:sz w:val="18"/>
                <w:szCs w:val="22"/>
                <w:lang w:val="en-US" w:eastAsia="en-US"/>
              </w:rPr>
              <w:t>Građevinski sektor</w:t>
            </w:r>
          </w:p>
        </w:tc>
        <w:tc>
          <w:tcPr>
            <w:tcW w:w="1423" w:type="dxa"/>
            <w:shd w:val="clear" w:color="auto" w:fill="auto"/>
          </w:tcPr>
          <w:p w:rsidR="0049516D" w:rsidRPr="0049516D" w:rsidRDefault="0049516D" w:rsidP="0049516D">
            <w:pPr>
              <w:widowControl w:val="0"/>
              <w:autoSpaceDE w:val="0"/>
              <w:autoSpaceDN w:val="0"/>
              <w:spacing w:before="26"/>
              <w:ind w:left="528" w:right="165" w:hanging="233"/>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Otpadnih </w:t>
            </w:r>
            <w:r w:rsidRPr="0049516D">
              <w:rPr>
                <w:rFonts w:ascii="Arial" w:eastAsia="Arial" w:hAnsi="Arial" w:cs="Arial"/>
                <w:sz w:val="20"/>
                <w:szCs w:val="22"/>
                <w:lang w:val="en-US" w:eastAsia="en-US"/>
              </w:rPr>
              <w:t>Ulja</w:t>
            </w:r>
          </w:p>
          <w:p w:rsidR="0049516D" w:rsidRPr="0049516D" w:rsidRDefault="0049516D" w:rsidP="0049516D">
            <w:pPr>
              <w:widowControl w:val="0"/>
              <w:autoSpaceDE w:val="0"/>
              <w:autoSpaceDN w:val="0"/>
              <w:spacing w:before="1"/>
              <w:ind w:left="334"/>
              <w:rPr>
                <w:rFonts w:ascii="Arial" w:eastAsia="Arial" w:hAnsi="Arial" w:cs="Arial"/>
                <w:sz w:val="20"/>
                <w:szCs w:val="22"/>
                <w:lang w:val="en-US" w:eastAsia="en-US"/>
              </w:rPr>
            </w:pPr>
            <w:r w:rsidRPr="0049516D">
              <w:rPr>
                <w:rFonts w:ascii="Arial" w:eastAsia="Arial" w:hAnsi="Arial" w:cs="Arial"/>
                <w:sz w:val="20"/>
                <w:szCs w:val="22"/>
                <w:lang w:val="en-US" w:eastAsia="en-US"/>
              </w:rPr>
              <w:t>i maziva</w:t>
            </w:r>
          </w:p>
        </w:tc>
        <w:tc>
          <w:tcPr>
            <w:tcW w:w="1134"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1276"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r>
      <w:tr w:rsidR="0049516D" w:rsidRPr="0049516D" w:rsidTr="00DB0BBA">
        <w:trPr>
          <w:trHeight w:val="2505"/>
        </w:trPr>
        <w:tc>
          <w:tcPr>
            <w:tcW w:w="426"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7"/>
              <w:rPr>
                <w:rFonts w:ascii="Arial" w:eastAsia="Arial" w:hAnsi="Arial" w:cs="Arial"/>
                <w:sz w:val="32"/>
                <w:szCs w:val="22"/>
                <w:lang w:val="en-US" w:eastAsia="en-US"/>
              </w:rPr>
            </w:pPr>
          </w:p>
          <w:p w:rsidR="0049516D" w:rsidRPr="0049516D" w:rsidRDefault="0049516D" w:rsidP="0049516D">
            <w:pPr>
              <w:widowControl w:val="0"/>
              <w:autoSpaceDE w:val="0"/>
              <w:autoSpaceDN w:val="0"/>
              <w:spacing w:before="1"/>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13</w:t>
            </w:r>
          </w:p>
        </w:tc>
        <w:tc>
          <w:tcPr>
            <w:tcW w:w="284"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7"/>
              <w:rPr>
                <w:rFonts w:ascii="Arial" w:eastAsia="Arial" w:hAnsi="Arial" w:cs="Arial"/>
                <w:sz w:val="32"/>
                <w:szCs w:val="22"/>
                <w:lang w:val="en-US" w:eastAsia="en-US"/>
              </w:rPr>
            </w:pPr>
          </w:p>
          <w:p w:rsidR="0049516D" w:rsidRPr="0049516D" w:rsidRDefault="0049516D" w:rsidP="0049516D">
            <w:pPr>
              <w:widowControl w:val="0"/>
              <w:autoSpaceDE w:val="0"/>
              <w:autoSpaceDN w:val="0"/>
              <w:spacing w:before="1"/>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w:t>
            </w:r>
          </w:p>
        </w:tc>
        <w:tc>
          <w:tcPr>
            <w:tcW w:w="425"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7"/>
              <w:rPr>
                <w:rFonts w:ascii="Arial" w:eastAsia="Arial" w:hAnsi="Arial" w:cs="Arial"/>
                <w:sz w:val="32"/>
                <w:szCs w:val="22"/>
                <w:lang w:val="en-US" w:eastAsia="en-US"/>
              </w:rPr>
            </w:pPr>
          </w:p>
          <w:p w:rsidR="0049516D" w:rsidRPr="0049516D" w:rsidRDefault="0049516D" w:rsidP="0049516D">
            <w:pPr>
              <w:widowControl w:val="0"/>
              <w:autoSpaceDE w:val="0"/>
              <w:autoSpaceDN w:val="0"/>
              <w:spacing w:before="1"/>
              <w:ind w:left="100"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06*</w:t>
            </w:r>
          </w:p>
        </w:tc>
        <w:tc>
          <w:tcPr>
            <w:tcW w:w="2268"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170"/>
              <w:ind w:left="138" w:right="99" w:firstLine="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Sintetska ulja za motore, pogosnke uređaje i </w:t>
            </w:r>
            <w:r w:rsidRPr="0049516D">
              <w:rPr>
                <w:rFonts w:ascii="Arial" w:eastAsia="Arial" w:hAnsi="Arial" w:cs="Arial"/>
                <w:w w:val="95"/>
                <w:sz w:val="20"/>
                <w:szCs w:val="22"/>
                <w:lang w:val="en-US" w:eastAsia="en-US"/>
              </w:rPr>
              <w:t>podmazivanje</w:t>
            </w:r>
          </w:p>
        </w:tc>
        <w:tc>
          <w:tcPr>
            <w:tcW w:w="1417"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1554" w:type="dxa"/>
            <w:shd w:val="clear" w:color="auto" w:fill="auto"/>
          </w:tcPr>
          <w:p w:rsidR="0049516D" w:rsidRPr="0049516D" w:rsidRDefault="0049516D" w:rsidP="0049516D">
            <w:pPr>
              <w:widowControl w:val="0"/>
              <w:autoSpaceDE w:val="0"/>
              <w:autoSpaceDN w:val="0"/>
              <w:ind w:left="141" w:right="92" w:firstLine="2"/>
              <w:jc w:val="center"/>
              <w:rPr>
                <w:rFonts w:ascii="Arial" w:eastAsia="Arial" w:hAnsi="Arial" w:cs="Arial"/>
                <w:sz w:val="18"/>
                <w:szCs w:val="22"/>
                <w:lang w:val="en-US" w:eastAsia="en-US"/>
              </w:rPr>
            </w:pPr>
            <w:r w:rsidRPr="0049516D">
              <w:rPr>
                <w:rFonts w:ascii="Arial" w:eastAsia="Arial" w:hAnsi="Arial" w:cs="Arial"/>
                <w:sz w:val="20"/>
                <w:szCs w:val="22"/>
                <w:lang w:val="en-US" w:eastAsia="en-US"/>
              </w:rPr>
              <w:t xml:space="preserve">Soda pogon, Krečne peći Bikarbona Termoelekt rana Utovar Željeznice </w:t>
            </w:r>
            <w:r w:rsidRPr="0049516D">
              <w:rPr>
                <w:rFonts w:ascii="Arial" w:eastAsia="Arial" w:hAnsi="Arial" w:cs="Arial"/>
                <w:spacing w:val="-1"/>
                <w:sz w:val="18"/>
                <w:szCs w:val="22"/>
                <w:lang w:val="en-US" w:eastAsia="en-US"/>
              </w:rPr>
              <w:t>Građevinsko</w:t>
            </w:r>
          </w:p>
        </w:tc>
        <w:tc>
          <w:tcPr>
            <w:tcW w:w="1423"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145"/>
              <w:ind w:left="317" w:right="251" w:hanging="22"/>
              <w:jc w:val="both"/>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Skladište </w:t>
            </w:r>
            <w:r w:rsidRPr="0049516D">
              <w:rPr>
                <w:rFonts w:ascii="Arial" w:eastAsia="Arial" w:hAnsi="Arial" w:cs="Arial"/>
                <w:sz w:val="20"/>
                <w:szCs w:val="22"/>
                <w:lang w:val="en-US" w:eastAsia="en-US"/>
              </w:rPr>
              <w:t>opasnog otpada</w:t>
            </w:r>
          </w:p>
        </w:tc>
        <w:tc>
          <w:tcPr>
            <w:tcW w:w="1134"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7"/>
              <w:rPr>
                <w:rFonts w:ascii="Arial" w:eastAsia="Arial" w:hAnsi="Arial" w:cs="Arial"/>
                <w:sz w:val="22"/>
                <w:szCs w:val="22"/>
                <w:lang w:val="en-US" w:eastAsia="en-US"/>
              </w:rPr>
            </w:pPr>
          </w:p>
          <w:p w:rsidR="0049516D" w:rsidRPr="0049516D" w:rsidRDefault="0049516D" w:rsidP="0049516D">
            <w:pPr>
              <w:widowControl w:val="0"/>
              <w:autoSpaceDE w:val="0"/>
              <w:autoSpaceDN w:val="0"/>
              <w:ind w:left="161" w:firstLine="244"/>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Burad </w:t>
            </w:r>
            <w:r w:rsidRPr="0049516D">
              <w:rPr>
                <w:rFonts w:ascii="Arial" w:eastAsia="Arial" w:hAnsi="Arial" w:cs="Arial"/>
                <w:w w:val="95"/>
                <w:sz w:val="20"/>
                <w:szCs w:val="22"/>
                <w:lang w:val="en-US" w:eastAsia="en-US"/>
              </w:rPr>
              <w:t>(kamionski)</w:t>
            </w:r>
          </w:p>
        </w:tc>
        <w:tc>
          <w:tcPr>
            <w:tcW w:w="1276"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7"/>
              <w:rPr>
                <w:rFonts w:ascii="Arial" w:eastAsia="Arial" w:hAnsi="Arial" w:cs="Arial"/>
                <w:sz w:val="22"/>
                <w:szCs w:val="22"/>
                <w:lang w:val="en-US" w:eastAsia="en-US"/>
              </w:rPr>
            </w:pPr>
          </w:p>
          <w:p w:rsidR="0049516D" w:rsidRPr="0049516D" w:rsidRDefault="0049516D" w:rsidP="0049516D">
            <w:pPr>
              <w:widowControl w:val="0"/>
              <w:autoSpaceDE w:val="0"/>
              <w:autoSpaceDN w:val="0"/>
              <w:ind w:left="364" w:right="85"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1148"/>
        </w:trPr>
        <w:tc>
          <w:tcPr>
            <w:tcW w:w="426"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sz w:val="17"/>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13</w:t>
            </w:r>
          </w:p>
        </w:tc>
        <w:tc>
          <w:tcPr>
            <w:tcW w:w="284"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sz w:val="17"/>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w:t>
            </w:r>
          </w:p>
        </w:tc>
        <w:tc>
          <w:tcPr>
            <w:tcW w:w="425"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sz w:val="17"/>
                <w:szCs w:val="22"/>
                <w:lang w:val="en-US" w:eastAsia="en-US"/>
              </w:rPr>
            </w:pPr>
          </w:p>
          <w:p w:rsidR="0049516D" w:rsidRPr="0049516D" w:rsidRDefault="0049516D" w:rsidP="0049516D">
            <w:pPr>
              <w:widowControl w:val="0"/>
              <w:autoSpaceDE w:val="0"/>
              <w:autoSpaceDN w:val="0"/>
              <w:ind w:left="100"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08*</w:t>
            </w:r>
          </w:p>
        </w:tc>
        <w:tc>
          <w:tcPr>
            <w:tcW w:w="2268" w:type="dxa"/>
            <w:shd w:val="clear" w:color="auto" w:fill="auto"/>
          </w:tcPr>
          <w:p w:rsidR="0049516D" w:rsidRPr="0049516D" w:rsidRDefault="0049516D" w:rsidP="0049516D">
            <w:pPr>
              <w:widowControl w:val="0"/>
              <w:autoSpaceDE w:val="0"/>
              <w:autoSpaceDN w:val="0"/>
              <w:ind w:left="116" w:right="75"/>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Ostala ulja za motore, pogonske uređaje i</w:t>
            </w:r>
          </w:p>
          <w:p w:rsidR="0049516D" w:rsidRPr="0049516D" w:rsidRDefault="0049516D" w:rsidP="0049516D">
            <w:pPr>
              <w:widowControl w:val="0"/>
              <w:autoSpaceDE w:val="0"/>
              <w:autoSpaceDN w:val="0"/>
              <w:spacing w:line="210" w:lineRule="exact"/>
              <w:ind w:left="116" w:right="8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podmazivanje</w:t>
            </w:r>
          </w:p>
        </w:tc>
        <w:tc>
          <w:tcPr>
            <w:tcW w:w="1417"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1554" w:type="dxa"/>
            <w:shd w:val="clear" w:color="auto" w:fill="auto"/>
          </w:tcPr>
          <w:p w:rsidR="0049516D" w:rsidRPr="0049516D" w:rsidRDefault="0049516D" w:rsidP="0049516D">
            <w:pPr>
              <w:widowControl w:val="0"/>
              <w:autoSpaceDE w:val="0"/>
              <w:autoSpaceDN w:val="0"/>
              <w:spacing w:before="114"/>
              <w:ind w:left="143" w:right="97"/>
              <w:jc w:val="center"/>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Termoelekt </w:t>
            </w:r>
            <w:r w:rsidRPr="0049516D">
              <w:rPr>
                <w:rFonts w:ascii="Arial" w:eastAsia="Arial" w:hAnsi="Arial" w:cs="Arial"/>
                <w:sz w:val="20"/>
                <w:szCs w:val="22"/>
                <w:lang w:val="en-US" w:eastAsia="en-US"/>
              </w:rPr>
              <w:t>rana Željeznički saobraćaj</w:t>
            </w:r>
          </w:p>
        </w:tc>
        <w:tc>
          <w:tcPr>
            <w:tcW w:w="1423" w:type="dxa"/>
            <w:shd w:val="clear" w:color="auto" w:fill="auto"/>
          </w:tcPr>
          <w:p w:rsidR="0049516D" w:rsidRPr="0049516D" w:rsidRDefault="0049516D" w:rsidP="0049516D">
            <w:pPr>
              <w:widowControl w:val="0"/>
              <w:autoSpaceDE w:val="0"/>
              <w:autoSpaceDN w:val="0"/>
              <w:spacing w:before="114"/>
              <w:ind w:left="123" w:right="7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Skladište opasnog otpada maziva</w:t>
            </w:r>
          </w:p>
        </w:tc>
        <w:tc>
          <w:tcPr>
            <w:tcW w:w="1134"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161" w:firstLine="244"/>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Burad </w:t>
            </w:r>
            <w:r w:rsidRPr="0049516D">
              <w:rPr>
                <w:rFonts w:ascii="Arial" w:eastAsia="Arial" w:hAnsi="Arial" w:cs="Arial"/>
                <w:w w:val="95"/>
                <w:sz w:val="20"/>
                <w:szCs w:val="22"/>
                <w:lang w:val="en-US" w:eastAsia="en-US"/>
              </w:rPr>
              <w:t>(kamionski)</w:t>
            </w:r>
          </w:p>
        </w:tc>
        <w:tc>
          <w:tcPr>
            <w:tcW w:w="1276"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364" w:right="85"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229"/>
        </w:trPr>
        <w:tc>
          <w:tcPr>
            <w:tcW w:w="426" w:type="dxa"/>
            <w:shd w:val="clear" w:color="auto" w:fill="auto"/>
          </w:tcPr>
          <w:p w:rsidR="0049516D" w:rsidRPr="0049516D" w:rsidRDefault="0049516D" w:rsidP="0049516D">
            <w:pPr>
              <w:widowControl w:val="0"/>
              <w:autoSpaceDE w:val="0"/>
              <w:autoSpaceDN w:val="0"/>
              <w:spacing w:line="210"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13</w:t>
            </w:r>
          </w:p>
        </w:tc>
        <w:tc>
          <w:tcPr>
            <w:tcW w:w="284" w:type="dxa"/>
            <w:shd w:val="clear" w:color="auto" w:fill="auto"/>
          </w:tcPr>
          <w:p w:rsidR="0049516D" w:rsidRPr="0049516D" w:rsidRDefault="0049516D" w:rsidP="0049516D">
            <w:pPr>
              <w:widowControl w:val="0"/>
              <w:autoSpaceDE w:val="0"/>
              <w:autoSpaceDN w:val="0"/>
              <w:spacing w:line="210" w:lineRule="exact"/>
              <w:ind w:left="100" w:right="60"/>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08</w:t>
            </w:r>
          </w:p>
        </w:tc>
        <w:tc>
          <w:tcPr>
            <w:tcW w:w="425"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9072" w:type="dxa"/>
            <w:gridSpan w:val="6"/>
            <w:shd w:val="clear" w:color="auto" w:fill="auto"/>
          </w:tcPr>
          <w:p w:rsidR="0049516D" w:rsidRPr="0049516D" w:rsidRDefault="0049516D" w:rsidP="0049516D">
            <w:pPr>
              <w:widowControl w:val="0"/>
              <w:autoSpaceDE w:val="0"/>
              <w:autoSpaceDN w:val="0"/>
              <w:spacing w:line="21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Zauljeni otpad koji nije specificiran na drugi način</w:t>
            </w:r>
          </w:p>
        </w:tc>
      </w:tr>
      <w:tr w:rsidR="0049516D" w:rsidRPr="0049516D" w:rsidTr="00DB0BBA">
        <w:trPr>
          <w:trHeight w:val="921"/>
        </w:trPr>
        <w:tc>
          <w:tcPr>
            <w:tcW w:w="426"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13</w:t>
            </w:r>
          </w:p>
        </w:tc>
        <w:tc>
          <w:tcPr>
            <w:tcW w:w="284"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08</w:t>
            </w:r>
          </w:p>
        </w:tc>
        <w:tc>
          <w:tcPr>
            <w:tcW w:w="425"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100"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99*</w:t>
            </w:r>
          </w:p>
        </w:tc>
        <w:tc>
          <w:tcPr>
            <w:tcW w:w="2268" w:type="dxa"/>
            <w:shd w:val="clear" w:color="auto" w:fill="auto"/>
          </w:tcPr>
          <w:p w:rsidR="0049516D" w:rsidRPr="0049516D" w:rsidRDefault="0049516D" w:rsidP="0049516D">
            <w:pPr>
              <w:widowControl w:val="0"/>
              <w:autoSpaceDE w:val="0"/>
              <w:autoSpaceDN w:val="0"/>
              <w:ind w:left="184" w:right="141" w:hanging="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Otpad koji nije na drugi način</w:t>
            </w:r>
          </w:p>
          <w:p w:rsidR="0049516D" w:rsidRPr="0049516D" w:rsidRDefault="0049516D" w:rsidP="0049516D">
            <w:pPr>
              <w:widowControl w:val="0"/>
              <w:autoSpaceDE w:val="0"/>
              <w:autoSpaceDN w:val="0"/>
              <w:spacing w:before="1" w:line="210" w:lineRule="exact"/>
              <w:ind w:left="183" w:right="14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specificiran</w:t>
            </w:r>
          </w:p>
        </w:tc>
        <w:tc>
          <w:tcPr>
            <w:tcW w:w="1417" w:type="dxa"/>
            <w:shd w:val="clear" w:color="auto" w:fill="auto"/>
          </w:tcPr>
          <w:p w:rsidR="0049516D" w:rsidRPr="0049516D" w:rsidRDefault="0049516D" w:rsidP="0049516D">
            <w:pPr>
              <w:widowControl w:val="0"/>
              <w:autoSpaceDE w:val="0"/>
              <w:autoSpaceDN w:val="0"/>
              <w:ind w:left="130" w:right="84"/>
              <w:jc w:val="center"/>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Absorbens </w:t>
            </w:r>
            <w:r w:rsidRPr="0049516D">
              <w:rPr>
                <w:rFonts w:ascii="Arial" w:eastAsia="Arial" w:hAnsi="Arial" w:cs="Arial"/>
                <w:sz w:val="20"/>
                <w:szCs w:val="22"/>
                <w:lang w:val="en-US" w:eastAsia="en-US"/>
              </w:rPr>
              <w:t>Krpe, piljevina,</w:t>
            </w:r>
          </w:p>
          <w:p w:rsidR="0049516D" w:rsidRPr="0049516D" w:rsidRDefault="0049516D" w:rsidP="0049516D">
            <w:pPr>
              <w:widowControl w:val="0"/>
              <w:autoSpaceDE w:val="0"/>
              <w:autoSpaceDN w:val="0"/>
              <w:spacing w:before="1" w:line="210" w:lineRule="exact"/>
              <w:ind w:left="124"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i dr.</w:t>
            </w:r>
          </w:p>
        </w:tc>
        <w:tc>
          <w:tcPr>
            <w:tcW w:w="1554"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458" w:right="114" w:hanging="279"/>
              <w:rPr>
                <w:rFonts w:ascii="Arial" w:eastAsia="Arial" w:hAnsi="Arial" w:cs="Arial"/>
                <w:sz w:val="20"/>
                <w:szCs w:val="22"/>
                <w:lang w:val="en-US" w:eastAsia="en-US"/>
              </w:rPr>
            </w:pPr>
            <w:r w:rsidRPr="0049516D">
              <w:rPr>
                <w:rFonts w:ascii="Arial" w:eastAsia="Arial" w:hAnsi="Arial" w:cs="Arial"/>
                <w:sz w:val="20"/>
                <w:szCs w:val="22"/>
                <w:lang w:val="en-US" w:eastAsia="en-US"/>
              </w:rPr>
              <w:t>Svi pogoni SSL</w:t>
            </w:r>
          </w:p>
        </w:tc>
        <w:tc>
          <w:tcPr>
            <w:tcW w:w="1423" w:type="dxa"/>
            <w:shd w:val="clear" w:color="auto" w:fill="auto"/>
          </w:tcPr>
          <w:p w:rsidR="0049516D" w:rsidRPr="0049516D" w:rsidRDefault="0049516D" w:rsidP="0049516D">
            <w:pPr>
              <w:widowControl w:val="0"/>
              <w:autoSpaceDE w:val="0"/>
              <w:autoSpaceDN w:val="0"/>
              <w:spacing w:before="114"/>
              <w:ind w:left="317" w:right="251" w:hanging="22"/>
              <w:jc w:val="both"/>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Skladište </w:t>
            </w:r>
            <w:r w:rsidRPr="0049516D">
              <w:rPr>
                <w:rFonts w:ascii="Arial" w:eastAsia="Arial" w:hAnsi="Arial" w:cs="Arial"/>
                <w:sz w:val="20"/>
                <w:szCs w:val="22"/>
                <w:lang w:val="en-US" w:eastAsia="en-US"/>
              </w:rPr>
              <w:t>opasnog otpada</w:t>
            </w:r>
          </w:p>
        </w:tc>
        <w:tc>
          <w:tcPr>
            <w:tcW w:w="1134"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161" w:firstLine="244"/>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Burad </w:t>
            </w:r>
            <w:r w:rsidRPr="0049516D">
              <w:rPr>
                <w:rFonts w:ascii="Arial" w:eastAsia="Arial" w:hAnsi="Arial" w:cs="Arial"/>
                <w:w w:val="95"/>
                <w:sz w:val="20"/>
                <w:szCs w:val="22"/>
                <w:lang w:val="en-US" w:eastAsia="en-US"/>
              </w:rPr>
              <w:t>(kamionski)</w:t>
            </w:r>
          </w:p>
        </w:tc>
        <w:tc>
          <w:tcPr>
            <w:tcW w:w="1276"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364" w:right="85"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460"/>
        </w:trPr>
        <w:tc>
          <w:tcPr>
            <w:tcW w:w="426" w:type="dxa"/>
            <w:shd w:val="clear" w:color="auto" w:fill="auto"/>
          </w:tcPr>
          <w:p w:rsidR="0049516D" w:rsidRPr="0049516D" w:rsidRDefault="0049516D" w:rsidP="0049516D">
            <w:pPr>
              <w:widowControl w:val="0"/>
              <w:autoSpaceDE w:val="0"/>
              <w:autoSpaceDN w:val="0"/>
              <w:spacing w:line="229"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15</w:t>
            </w:r>
          </w:p>
        </w:tc>
        <w:tc>
          <w:tcPr>
            <w:tcW w:w="284"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425"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9072" w:type="dxa"/>
            <w:gridSpan w:val="6"/>
            <w:shd w:val="clear" w:color="auto" w:fill="auto"/>
          </w:tcPr>
          <w:p w:rsidR="0049516D" w:rsidRPr="0049516D" w:rsidRDefault="0049516D" w:rsidP="0049516D">
            <w:pPr>
              <w:widowControl w:val="0"/>
              <w:autoSpaceDE w:val="0"/>
              <w:autoSpaceDN w:val="0"/>
              <w:spacing w:before="3" w:line="230"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OTPADNA AMBALAŽA; APSORBENSI, MATERIJALI ZA UPIJANJE, FILTERSKI MATERIJALI I ZAŠTITNA ODJEĆA KOJA NIJE SPECIFICIRANA NA DRUGI NAČIN</w:t>
            </w:r>
          </w:p>
        </w:tc>
      </w:tr>
      <w:tr w:rsidR="0049516D" w:rsidRPr="0049516D" w:rsidTr="00DB0BBA">
        <w:trPr>
          <w:trHeight w:val="226"/>
        </w:trPr>
        <w:tc>
          <w:tcPr>
            <w:tcW w:w="426" w:type="dxa"/>
            <w:shd w:val="clear" w:color="auto" w:fill="auto"/>
          </w:tcPr>
          <w:p w:rsidR="0049516D" w:rsidRPr="0049516D" w:rsidRDefault="0049516D" w:rsidP="0049516D">
            <w:pPr>
              <w:widowControl w:val="0"/>
              <w:autoSpaceDE w:val="0"/>
              <w:autoSpaceDN w:val="0"/>
              <w:spacing w:line="207"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15</w:t>
            </w:r>
          </w:p>
        </w:tc>
        <w:tc>
          <w:tcPr>
            <w:tcW w:w="284" w:type="dxa"/>
            <w:shd w:val="clear" w:color="auto" w:fill="auto"/>
          </w:tcPr>
          <w:p w:rsidR="0049516D" w:rsidRPr="0049516D" w:rsidRDefault="0049516D" w:rsidP="0049516D">
            <w:pPr>
              <w:widowControl w:val="0"/>
              <w:autoSpaceDE w:val="0"/>
              <w:autoSpaceDN w:val="0"/>
              <w:spacing w:line="207" w:lineRule="exact"/>
              <w:ind w:left="98" w:right="63"/>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01</w:t>
            </w:r>
          </w:p>
        </w:tc>
        <w:tc>
          <w:tcPr>
            <w:tcW w:w="425"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9072" w:type="dxa"/>
            <w:gridSpan w:val="6"/>
            <w:shd w:val="clear" w:color="auto" w:fill="auto"/>
          </w:tcPr>
          <w:p w:rsidR="0049516D" w:rsidRPr="0049516D" w:rsidRDefault="0049516D" w:rsidP="0049516D">
            <w:pPr>
              <w:widowControl w:val="0"/>
              <w:autoSpaceDE w:val="0"/>
              <w:autoSpaceDN w:val="0"/>
              <w:spacing w:line="207"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Ambalaža (uključujući odvojeno sakupljani komunalni ambalažni otpad)</w:t>
            </w:r>
          </w:p>
        </w:tc>
      </w:tr>
      <w:tr w:rsidR="0049516D" w:rsidRPr="0049516D" w:rsidTr="00DB0BBA">
        <w:trPr>
          <w:trHeight w:val="688"/>
        </w:trPr>
        <w:tc>
          <w:tcPr>
            <w:tcW w:w="426"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15</w:t>
            </w:r>
          </w:p>
        </w:tc>
        <w:tc>
          <w:tcPr>
            <w:tcW w:w="284"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425"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2268" w:type="dxa"/>
            <w:shd w:val="clear" w:color="auto" w:fill="auto"/>
          </w:tcPr>
          <w:p w:rsidR="0049516D" w:rsidRPr="0049516D" w:rsidRDefault="0049516D" w:rsidP="0049516D">
            <w:pPr>
              <w:widowControl w:val="0"/>
              <w:autoSpaceDE w:val="0"/>
              <w:autoSpaceDN w:val="0"/>
              <w:spacing w:line="229" w:lineRule="exact"/>
              <w:ind w:left="116" w:right="7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Ambalaža od</w:t>
            </w:r>
          </w:p>
          <w:p w:rsidR="0049516D" w:rsidRPr="0049516D" w:rsidRDefault="0049516D" w:rsidP="0049516D">
            <w:pPr>
              <w:widowControl w:val="0"/>
              <w:autoSpaceDE w:val="0"/>
              <w:autoSpaceDN w:val="0"/>
              <w:spacing w:before="5" w:line="228" w:lineRule="exact"/>
              <w:ind w:left="421" w:right="381" w:firstLine="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papira i </w:t>
            </w:r>
            <w:r w:rsidRPr="0049516D">
              <w:rPr>
                <w:rFonts w:ascii="Arial" w:eastAsia="Arial" w:hAnsi="Arial" w:cs="Arial"/>
                <w:w w:val="95"/>
                <w:sz w:val="20"/>
                <w:szCs w:val="22"/>
                <w:lang w:val="en-US" w:eastAsia="en-US"/>
              </w:rPr>
              <w:t>kartona</w:t>
            </w:r>
          </w:p>
        </w:tc>
        <w:tc>
          <w:tcPr>
            <w:tcW w:w="1417" w:type="dxa"/>
            <w:shd w:val="clear" w:color="auto" w:fill="auto"/>
          </w:tcPr>
          <w:p w:rsidR="0049516D" w:rsidRPr="0049516D" w:rsidRDefault="0049516D" w:rsidP="0049516D">
            <w:pPr>
              <w:widowControl w:val="0"/>
              <w:autoSpaceDE w:val="0"/>
              <w:autoSpaceDN w:val="0"/>
              <w:spacing w:line="229" w:lineRule="exact"/>
              <w:ind w:left="270" w:firstLine="55"/>
              <w:rPr>
                <w:rFonts w:ascii="Arial" w:eastAsia="Arial" w:hAnsi="Arial" w:cs="Arial"/>
                <w:sz w:val="20"/>
                <w:szCs w:val="22"/>
                <w:lang w:val="en-US" w:eastAsia="en-US"/>
              </w:rPr>
            </w:pPr>
            <w:r w:rsidRPr="0049516D">
              <w:rPr>
                <w:rFonts w:ascii="Arial" w:eastAsia="Arial" w:hAnsi="Arial" w:cs="Arial"/>
                <w:sz w:val="20"/>
                <w:szCs w:val="22"/>
                <w:lang w:val="en-US" w:eastAsia="en-US"/>
              </w:rPr>
              <w:t>Kutije,</w:t>
            </w:r>
          </w:p>
          <w:p w:rsidR="0049516D" w:rsidRPr="0049516D" w:rsidRDefault="0049516D" w:rsidP="0049516D">
            <w:pPr>
              <w:widowControl w:val="0"/>
              <w:autoSpaceDE w:val="0"/>
              <w:autoSpaceDN w:val="0"/>
              <w:spacing w:before="5" w:line="228" w:lineRule="exact"/>
              <w:ind w:left="148" w:firstLine="122"/>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papirna </w:t>
            </w:r>
            <w:r w:rsidRPr="0049516D">
              <w:rPr>
                <w:rFonts w:ascii="Arial" w:eastAsia="Arial" w:hAnsi="Arial" w:cs="Arial"/>
                <w:w w:val="95"/>
                <w:sz w:val="20"/>
                <w:szCs w:val="22"/>
                <w:lang w:val="en-US" w:eastAsia="en-US"/>
              </w:rPr>
              <w:t>pakovanja</w:t>
            </w:r>
          </w:p>
        </w:tc>
        <w:tc>
          <w:tcPr>
            <w:tcW w:w="1554" w:type="dxa"/>
            <w:shd w:val="clear" w:color="auto" w:fill="auto"/>
          </w:tcPr>
          <w:p w:rsidR="0049516D" w:rsidRPr="0049516D" w:rsidRDefault="0049516D" w:rsidP="0049516D">
            <w:pPr>
              <w:widowControl w:val="0"/>
              <w:autoSpaceDE w:val="0"/>
              <w:autoSpaceDN w:val="0"/>
              <w:spacing w:before="114"/>
              <w:ind w:left="203" w:hanging="80"/>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Proizvodnja </w:t>
            </w:r>
            <w:r w:rsidRPr="0049516D">
              <w:rPr>
                <w:rFonts w:ascii="Arial" w:eastAsia="Arial" w:hAnsi="Arial" w:cs="Arial"/>
                <w:sz w:val="20"/>
                <w:szCs w:val="22"/>
                <w:lang w:val="en-US" w:eastAsia="en-US"/>
              </w:rPr>
              <w:t>svi sektori</w:t>
            </w:r>
          </w:p>
        </w:tc>
        <w:tc>
          <w:tcPr>
            <w:tcW w:w="1423" w:type="dxa"/>
            <w:shd w:val="clear" w:color="auto" w:fill="auto"/>
          </w:tcPr>
          <w:p w:rsidR="0049516D" w:rsidRPr="0049516D" w:rsidRDefault="0049516D" w:rsidP="0049516D">
            <w:pPr>
              <w:widowControl w:val="0"/>
              <w:autoSpaceDE w:val="0"/>
              <w:autoSpaceDN w:val="0"/>
              <w:spacing w:before="114"/>
              <w:ind w:left="346" w:right="165" w:hanging="94"/>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Kontejneri </w:t>
            </w:r>
            <w:r w:rsidRPr="0049516D">
              <w:rPr>
                <w:rFonts w:ascii="Arial" w:eastAsia="Arial" w:hAnsi="Arial" w:cs="Arial"/>
                <w:sz w:val="20"/>
                <w:szCs w:val="22"/>
                <w:lang w:val="en-US" w:eastAsia="en-US"/>
              </w:rPr>
              <w:t>za papir</w:t>
            </w:r>
          </w:p>
        </w:tc>
        <w:tc>
          <w:tcPr>
            <w:tcW w:w="1134"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100" w:right="5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Kamioski</w:t>
            </w:r>
          </w:p>
        </w:tc>
        <w:tc>
          <w:tcPr>
            <w:tcW w:w="1276" w:type="dxa"/>
            <w:shd w:val="clear" w:color="auto" w:fill="auto"/>
          </w:tcPr>
          <w:p w:rsidR="0049516D" w:rsidRPr="0049516D" w:rsidRDefault="0049516D" w:rsidP="0049516D">
            <w:pPr>
              <w:widowControl w:val="0"/>
              <w:autoSpaceDE w:val="0"/>
              <w:autoSpaceDN w:val="0"/>
              <w:spacing w:before="114"/>
              <w:ind w:left="364" w:right="85"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458"/>
        </w:trPr>
        <w:tc>
          <w:tcPr>
            <w:tcW w:w="426" w:type="dxa"/>
            <w:shd w:val="clear" w:color="auto" w:fill="auto"/>
          </w:tcPr>
          <w:p w:rsidR="0049516D" w:rsidRPr="0049516D" w:rsidRDefault="0049516D" w:rsidP="0049516D">
            <w:pPr>
              <w:widowControl w:val="0"/>
              <w:autoSpaceDE w:val="0"/>
              <w:autoSpaceDN w:val="0"/>
              <w:spacing w:before="112"/>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15</w:t>
            </w:r>
          </w:p>
        </w:tc>
        <w:tc>
          <w:tcPr>
            <w:tcW w:w="284" w:type="dxa"/>
            <w:shd w:val="clear" w:color="auto" w:fill="auto"/>
          </w:tcPr>
          <w:p w:rsidR="0049516D" w:rsidRPr="0049516D" w:rsidRDefault="0049516D" w:rsidP="0049516D">
            <w:pPr>
              <w:widowControl w:val="0"/>
              <w:autoSpaceDE w:val="0"/>
              <w:autoSpaceDN w:val="0"/>
              <w:spacing w:before="112"/>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425" w:type="dxa"/>
            <w:shd w:val="clear" w:color="auto" w:fill="auto"/>
          </w:tcPr>
          <w:p w:rsidR="0049516D" w:rsidRPr="0049516D" w:rsidRDefault="0049516D" w:rsidP="0049516D">
            <w:pPr>
              <w:widowControl w:val="0"/>
              <w:autoSpaceDE w:val="0"/>
              <w:autoSpaceDN w:val="0"/>
              <w:spacing w:before="112"/>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w:t>
            </w:r>
          </w:p>
        </w:tc>
        <w:tc>
          <w:tcPr>
            <w:tcW w:w="2268" w:type="dxa"/>
            <w:shd w:val="clear" w:color="auto" w:fill="auto"/>
          </w:tcPr>
          <w:p w:rsidR="0049516D" w:rsidRPr="0049516D" w:rsidRDefault="0049516D" w:rsidP="0049516D">
            <w:pPr>
              <w:widowControl w:val="0"/>
              <w:autoSpaceDE w:val="0"/>
              <w:autoSpaceDN w:val="0"/>
              <w:spacing w:before="1" w:line="230" w:lineRule="exact"/>
              <w:ind w:left="416" w:right="112" w:hanging="245"/>
              <w:rPr>
                <w:rFonts w:ascii="Arial" w:eastAsia="Arial" w:hAnsi="Arial" w:cs="Arial"/>
                <w:sz w:val="20"/>
                <w:szCs w:val="22"/>
                <w:lang w:val="en-US" w:eastAsia="en-US"/>
              </w:rPr>
            </w:pPr>
            <w:r w:rsidRPr="0049516D">
              <w:rPr>
                <w:rFonts w:ascii="Arial" w:eastAsia="Arial" w:hAnsi="Arial" w:cs="Arial"/>
                <w:sz w:val="20"/>
                <w:szCs w:val="22"/>
                <w:lang w:val="en-US" w:eastAsia="en-US"/>
              </w:rPr>
              <w:t>Ambalaža od plastike</w:t>
            </w:r>
          </w:p>
        </w:tc>
        <w:tc>
          <w:tcPr>
            <w:tcW w:w="1417" w:type="dxa"/>
            <w:shd w:val="clear" w:color="auto" w:fill="auto"/>
          </w:tcPr>
          <w:p w:rsidR="0049516D" w:rsidRPr="0049516D" w:rsidRDefault="0049516D" w:rsidP="0049516D">
            <w:pPr>
              <w:widowControl w:val="0"/>
              <w:autoSpaceDE w:val="0"/>
              <w:autoSpaceDN w:val="0"/>
              <w:spacing w:before="1" w:line="230" w:lineRule="exact"/>
              <w:ind w:left="359" w:hanging="161"/>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Plastične </w:t>
            </w:r>
            <w:r w:rsidRPr="0049516D">
              <w:rPr>
                <w:rFonts w:ascii="Arial" w:eastAsia="Arial" w:hAnsi="Arial" w:cs="Arial"/>
                <w:sz w:val="20"/>
                <w:szCs w:val="22"/>
                <w:lang w:val="en-US" w:eastAsia="en-US"/>
              </w:rPr>
              <w:t>vreće</w:t>
            </w:r>
          </w:p>
        </w:tc>
        <w:tc>
          <w:tcPr>
            <w:tcW w:w="1554" w:type="dxa"/>
            <w:shd w:val="clear" w:color="auto" w:fill="auto"/>
          </w:tcPr>
          <w:p w:rsidR="0049516D" w:rsidRPr="0049516D" w:rsidRDefault="0049516D" w:rsidP="0049516D">
            <w:pPr>
              <w:widowControl w:val="0"/>
              <w:autoSpaceDE w:val="0"/>
              <w:autoSpaceDN w:val="0"/>
              <w:spacing w:before="1" w:line="230" w:lineRule="exact"/>
              <w:ind w:left="203" w:hanging="80"/>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Proizvodnja </w:t>
            </w:r>
            <w:r w:rsidRPr="0049516D">
              <w:rPr>
                <w:rFonts w:ascii="Arial" w:eastAsia="Arial" w:hAnsi="Arial" w:cs="Arial"/>
                <w:sz w:val="20"/>
                <w:szCs w:val="22"/>
                <w:lang w:val="en-US" w:eastAsia="en-US"/>
              </w:rPr>
              <w:t>svi sektori</w:t>
            </w:r>
          </w:p>
        </w:tc>
        <w:tc>
          <w:tcPr>
            <w:tcW w:w="1423" w:type="dxa"/>
            <w:shd w:val="clear" w:color="auto" w:fill="auto"/>
          </w:tcPr>
          <w:p w:rsidR="0049516D" w:rsidRPr="0049516D" w:rsidRDefault="0049516D" w:rsidP="0049516D">
            <w:pPr>
              <w:widowControl w:val="0"/>
              <w:autoSpaceDE w:val="0"/>
              <w:autoSpaceDN w:val="0"/>
              <w:spacing w:before="112"/>
              <w:ind w:left="118" w:right="8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Kontejner</w:t>
            </w:r>
          </w:p>
        </w:tc>
        <w:tc>
          <w:tcPr>
            <w:tcW w:w="1134" w:type="dxa"/>
            <w:shd w:val="clear" w:color="auto" w:fill="auto"/>
          </w:tcPr>
          <w:p w:rsidR="0049516D" w:rsidRPr="0049516D" w:rsidRDefault="0049516D" w:rsidP="0049516D">
            <w:pPr>
              <w:widowControl w:val="0"/>
              <w:autoSpaceDE w:val="0"/>
              <w:autoSpaceDN w:val="0"/>
              <w:spacing w:before="112"/>
              <w:ind w:left="101" w:right="58"/>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Kamionski</w:t>
            </w:r>
          </w:p>
        </w:tc>
        <w:tc>
          <w:tcPr>
            <w:tcW w:w="1276" w:type="dxa"/>
            <w:shd w:val="clear" w:color="auto" w:fill="auto"/>
          </w:tcPr>
          <w:p w:rsidR="0049516D" w:rsidRPr="0049516D" w:rsidRDefault="0049516D" w:rsidP="0049516D">
            <w:pPr>
              <w:widowControl w:val="0"/>
              <w:autoSpaceDE w:val="0"/>
              <w:autoSpaceDN w:val="0"/>
              <w:spacing w:before="1" w:line="230" w:lineRule="exact"/>
              <w:ind w:left="364" w:right="85"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1148"/>
        </w:trPr>
        <w:tc>
          <w:tcPr>
            <w:tcW w:w="426"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8"/>
              <w:rPr>
                <w:rFonts w:ascii="Arial" w:eastAsia="Arial" w:hAnsi="Arial" w:cs="Arial"/>
                <w:sz w:val="17"/>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15</w:t>
            </w:r>
          </w:p>
        </w:tc>
        <w:tc>
          <w:tcPr>
            <w:tcW w:w="284"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8"/>
              <w:rPr>
                <w:rFonts w:ascii="Arial" w:eastAsia="Arial" w:hAnsi="Arial" w:cs="Arial"/>
                <w:sz w:val="17"/>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425"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8"/>
              <w:rPr>
                <w:rFonts w:ascii="Arial" w:eastAsia="Arial" w:hAnsi="Arial" w:cs="Arial"/>
                <w:sz w:val="17"/>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03</w:t>
            </w:r>
          </w:p>
        </w:tc>
        <w:tc>
          <w:tcPr>
            <w:tcW w:w="2268" w:type="dxa"/>
            <w:shd w:val="clear" w:color="auto" w:fill="auto"/>
          </w:tcPr>
          <w:p w:rsidR="0049516D" w:rsidRPr="0049516D" w:rsidRDefault="0049516D" w:rsidP="0049516D">
            <w:pPr>
              <w:widowControl w:val="0"/>
              <w:autoSpaceDE w:val="0"/>
              <w:autoSpaceDN w:val="0"/>
              <w:spacing w:before="8"/>
              <w:rPr>
                <w:rFonts w:ascii="Arial" w:eastAsia="Arial" w:hAnsi="Arial" w:cs="Arial"/>
                <w:sz w:val="29"/>
                <w:szCs w:val="22"/>
                <w:lang w:val="en-US" w:eastAsia="en-US"/>
              </w:rPr>
            </w:pPr>
          </w:p>
          <w:p w:rsidR="0049516D" w:rsidRPr="0049516D" w:rsidRDefault="0049516D" w:rsidP="0049516D">
            <w:pPr>
              <w:widowControl w:val="0"/>
              <w:autoSpaceDE w:val="0"/>
              <w:autoSpaceDN w:val="0"/>
              <w:ind w:left="476" w:right="112" w:hanging="305"/>
              <w:rPr>
                <w:rFonts w:ascii="Arial" w:eastAsia="Arial" w:hAnsi="Arial" w:cs="Arial"/>
                <w:sz w:val="20"/>
                <w:szCs w:val="22"/>
                <w:lang w:val="en-US" w:eastAsia="en-US"/>
              </w:rPr>
            </w:pPr>
            <w:r w:rsidRPr="0049516D">
              <w:rPr>
                <w:rFonts w:ascii="Arial" w:eastAsia="Arial" w:hAnsi="Arial" w:cs="Arial"/>
                <w:sz w:val="20"/>
                <w:szCs w:val="22"/>
                <w:lang w:val="en-US" w:eastAsia="en-US"/>
              </w:rPr>
              <w:t>Ambalaža od drveta</w:t>
            </w:r>
          </w:p>
        </w:tc>
        <w:tc>
          <w:tcPr>
            <w:tcW w:w="1417" w:type="dxa"/>
            <w:shd w:val="clear" w:color="auto" w:fill="auto"/>
          </w:tcPr>
          <w:p w:rsidR="0049516D" w:rsidRPr="0049516D" w:rsidRDefault="0049516D" w:rsidP="0049516D">
            <w:pPr>
              <w:widowControl w:val="0"/>
              <w:autoSpaceDE w:val="0"/>
              <w:autoSpaceDN w:val="0"/>
              <w:ind w:left="129"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Palete drvene, </w:t>
            </w:r>
            <w:r w:rsidRPr="0049516D">
              <w:rPr>
                <w:rFonts w:ascii="Arial" w:eastAsia="Arial" w:hAnsi="Arial" w:cs="Arial"/>
                <w:w w:val="95"/>
                <w:sz w:val="20"/>
                <w:szCs w:val="22"/>
                <w:lang w:val="en-US" w:eastAsia="en-US"/>
              </w:rPr>
              <w:t xml:space="preserve">Lomljene </w:t>
            </w:r>
            <w:r w:rsidRPr="0049516D">
              <w:rPr>
                <w:rFonts w:ascii="Arial" w:eastAsia="Arial" w:hAnsi="Arial" w:cs="Arial"/>
                <w:sz w:val="20"/>
                <w:szCs w:val="22"/>
                <w:lang w:val="en-US" w:eastAsia="en-US"/>
              </w:rPr>
              <w:t>drvene</w:t>
            </w:r>
          </w:p>
          <w:p w:rsidR="0049516D" w:rsidRPr="0049516D" w:rsidRDefault="0049516D" w:rsidP="0049516D">
            <w:pPr>
              <w:widowControl w:val="0"/>
              <w:autoSpaceDE w:val="0"/>
              <w:autoSpaceDN w:val="0"/>
              <w:spacing w:line="210" w:lineRule="exact"/>
              <w:ind w:left="125" w:right="8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palete</w:t>
            </w:r>
          </w:p>
        </w:tc>
        <w:tc>
          <w:tcPr>
            <w:tcW w:w="1554" w:type="dxa"/>
            <w:shd w:val="clear" w:color="auto" w:fill="auto"/>
          </w:tcPr>
          <w:p w:rsidR="0049516D" w:rsidRPr="0049516D" w:rsidRDefault="0049516D" w:rsidP="0049516D">
            <w:pPr>
              <w:widowControl w:val="0"/>
              <w:autoSpaceDE w:val="0"/>
              <w:autoSpaceDN w:val="0"/>
              <w:spacing w:before="111"/>
              <w:ind w:left="148" w:right="97"/>
              <w:jc w:val="center"/>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Magacin </w:t>
            </w:r>
            <w:r w:rsidRPr="0049516D">
              <w:rPr>
                <w:rFonts w:ascii="Arial" w:eastAsia="Arial" w:hAnsi="Arial" w:cs="Arial"/>
                <w:sz w:val="20"/>
                <w:szCs w:val="22"/>
                <w:lang w:val="en-US" w:eastAsia="en-US"/>
              </w:rPr>
              <w:t>gotove robe,</w:t>
            </w:r>
          </w:p>
          <w:p w:rsidR="0049516D" w:rsidRPr="0049516D" w:rsidRDefault="0049516D" w:rsidP="0049516D">
            <w:pPr>
              <w:widowControl w:val="0"/>
              <w:autoSpaceDE w:val="0"/>
              <w:autoSpaceDN w:val="0"/>
              <w:spacing w:before="2"/>
              <w:ind w:left="141" w:right="97"/>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svi pogoni</w:t>
            </w:r>
          </w:p>
        </w:tc>
        <w:tc>
          <w:tcPr>
            <w:tcW w:w="1423" w:type="dxa"/>
            <w:shd w:val="clear" w:color="auto" w:fill="auto"/>
          </w:tcPr>
          <w:p w:rsidR="0049516D" w:rsidRPr="0049516D" w:rsidRDefault="0049516D" w:rsidP="0049516D">
            <w:pPr>
              <w:widowControl w:val="0"/>
              <w:autoSpaceDE w:val="0"/>
              <w:autoSpaceDN w:val="0"/>
              <w:spacing w:before="8"/>
              <w:rPr>
                <w:rFonts w:ascii="Arial" w:eastAsia="Arial" w:hAnsi="Arial" w:cs="Arial"/>
                <w:sz w:val="19"/>
                <w:szCs w:val="22"/>
                <w:lang w:val="en-US" w:eastAsia="en-US"/>
              </w:rPr>
            </w:pPr>
          </w:p>
          <w:p w:rsidR="0049516D" w:rsidRPr="0049516D" w:rsidRDefault="0049516D" w:rsidP="0049516D">
            <w:pPr>
              <w:widowControl w:val="0"/>
              <w:autoSpaceDE w:val="0"/>
              <w:autoSpaceDN w:val="0"/>
              <w:ind w:left="233" w:right="191" w:firstLine="24"/>
              <w:jc w:val="both"/>
              <w:rPr>
                <w:rFonts w:ascii="Arial" w:eastAsia="Arial" w:hAnsi="Arial" w:cs="Arial"/>
                <w:sz w:val="20"/>
                <w:szCs w:val="22"/>
                <w:lang w:val="en-US" w:eastAsia="en-US"/>
              </w:rPr>
            </w:pPr>
            <w:r w:rsidRPr="0049516D">
              <w:rPr>
                <w:rFonts w:ascii="Arial" w:eastAsia="Arial" w:hAnsi="Arial" w:cs="Arial"/>
                <w:sz w:val="20"/>
                <w:szCs w:val="22"/>
                <w:lang w:val="en-US" w:eastAsia="en-US"/>
              </w:rPr>
              <w:t>Određena lokacija u krugu SSL</w:t>
            </w:r>
          </w:p>
        </w:tc>
        <w:tc>
          <w:tcPr>
            <w:tcW w:w="1134" w:type="dxa"/>
            <w:shd w:val="clear" w:color="auto" w:fill="auto"/>
          </w:tcPr>
          <w:p w:rsidR="0049516D" w:rsidRPr="0049516D" w:rsidRDefault="0049516D" w:rsidP="0049516D">
            <w:pPr>
              <w:widowControl w:val="0"/>
              <w:autoSpaceDE w:val="0"/>
              <w:autoSpaceDN w:val="0"/>
              <w:spacing w:before="8"/>
              <w:rPr>
                <w:rFonts w:ascii="Arial" w:eastAsia="Arial" w:hAnsi="Arial" w:cs="Arial"/>
                <w:sz w:val="29"/>
                <w:szCs w:val="22"/>
                <w:lang w:val="en-US" w:eastAsia="en-US"/>
              </w:rPr>
            </w:pPr>
          </w:p>
          <w:p w:rsidR="0049516D" w:rsidRPr="0049516D" w:rsidRDefault="0049516D" w:rsidP="0049516D">
            <w:pPr>
              <w:widowControl w:val="0"/>
              <w:autoSpaceDE w:val="0"/>
              <w:autoSpaceDN w:val="0"/>
              <w:ind w:left="350" w:hanging="84"/>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Viljuškar, </w:t>
            </w:r>
            <w:r w:rsidRPr="0049516D">
              <w:rPr>
                <w:rFonts w:ascii="Arial" w:eastAsia="Arial" w:hAnsi="Arial" w:cs="Arial"/>
                <w:sz w:val="20"/>
                <w:szCs w:val="22"/>
                <w:lang w:val="en-US" w:eastAsia="en-US"/>
              </w:rPr>
              <w:t>kamion</w:t>
            </w:r>
          </w:p>
        </w:tc>
        <w:tc>
          <w:tcPr>
            <w:tcW w:w="1276" w:type="dxa"/>
            <w:shd w:val="clear" w:color="auto" w:fill="auto"/>
          </w:tcPr>
          <w:p w:rsidR="0049516D" w:rsidRPr="0049516D" w:rsidRDefault="0049516D" w:rsidP="0049516D">
            <w:pPr>
              <w:widowControl w:val="0"/>
              <w:autoSpaceDE w:val="0"/>
              <w:autoSpaceDN w:val="0"/>
              <w:spacing w:before="111"/>
              <w:ind w:left="308" w:right="242" w:hanging="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Prodaja Ugovor- ovlaštena firma</w:t>
            </w:r>
          </w:p>
        </w:tc>
      </w:tr>
      <w:tr w:rsidR="0049516D" w:rsidRPr="0049516D" w:rsidTr="00DB0BBA">
        <w:trPr>
          <w:trHeight w:val="919"/>
        </w:trPr>
        <w:tc>
          <w:tcPr>
            <w:tcW w:w="426"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15</w:t>
            </w:r>
          </w:p>
        </w:tc>
        <w:tc>
          <w:tcPr>
            <w:tcW w:w="284"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425"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04</w:t>
            </w:r>
          </w:p>
        </w:tc>
        <w:tc>
          <w:tcPr>
            <w:tcW w:w="2268" w:type="dxa"/>
            <w:shd w:val="clear" w:color="auto" w:fill="auto"/>
          </w:tcPr>
          <w:p w:rsidR="0049516D" w:rsidRPr="0049516D" w:rsidRDefault="0049516D" w:rsidP="0049516D">
            <w:pPr>
              <w:widowControl w:val="0"/>
              <w:autoSpaceDE w:val="0"/>
              <w:autoSpaceDN w:val="0"/>
              <w:rPr>
                <w:rFonts w:ascii="Arial" w:eastAsia="Arial" w:hAnsi="Arial" w:cs="Arial"/>
                <w:sz w:val="20"/>
                <w:szCs w:val="22"/>
                <w:lang w:val="en-US" w:eastAsia="en-US"/>
              </w:rPr>
            </w:pPr>
          </w:p>
          <w:p w:rsidR="0049516D" w:rsidRPr="0049516D" w:rsidRDefault="0049516D" w:rsidP="0049516D">
            <w:pPr>
              <w:widowControl w:val="0"/>
              <w:autoSpaceDE w:val="0"/>
              <w:autoSpaceDN w:val="0"/>
              <w:ind w:left="455" w:right="112" w:hanging="284"/>
              <w:rPr>
                <w:rFonts w:ascii="Arial" w:eastAsia="Arial" w:hAnsi="Arial" w:cs="Arial"/>
                <w:sz w:val="20"/>
                <w:szCs w:val="22"/>
                <w:lang w:val="en-US" w:eastAsia="en-US"/>
              </w:rPr>
            </w:pPr>
            <w:r w:rsidRPr="0049516D">
              <w:rPr>
                <w:rFonts w:ascii="Arial" w:eastAsia="Arial" w:hAnsi="Arial" w:cs="Arial"/>
                <w:sz w:val="20"/>
                <w:szCs w:val="22"/>
                <w:lang w:val="en-US" w:eastAsia="en-US"/>
              </w:rPr>
              <w:t>Ambalaža od metala</w:t>
            </w:r>
          </w:p>
        </w:tc>
        <w:tc>
          <w:tcPr>
            <w:tcW w:w="1417" w:type="dxa"/>
            <w:shd w:val="clear" w:color="auto" w:fill="auto"/>
          </w:tcPr>
          <w:p w:rsidR="0049516D" w:rsidRPr="0049516D" w:rsidRDefault="0049516D" w:rsidP="0049516D">
            <w:pPr>
              <w:widowControl w:val="0"/>
              <w:autoSpaceDE w:val="0"/>
              <w:autoSpaceDN w:val="0"/>
              <w:spacing w:before="114"/>
              <w:ind w:left="330" w:hanging="82"/>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Metalne </w:t>
            </w:r>
            <w:r w:rsidRPr="0049516D">
              <w:rPr>
                <w:rFonts w:ascii="Arial" w:eastAsia="Arial" w:hAnsi="Arial" w:cs="Arial"/>
                <w:sz w:val="20"/>
                <w:szCs w:val="22"/>
                <w:lang w:val="en-US" w:eastAsia="en-US"/>
              </w:rPr>
              <w:t>kante, burad</w:t>
            </w:r>
          </w:p>
        </w:tc>
        <w:tc>
          <w:tcPr>
            <w:tcW w:w="1554" w:type="dxa"/>
            <w:shd w:val="clear" w:color="auto" w:fill="auto"/>
          </w:tcPr>
          <w:p w:rsidR="0049516D" w:rsidRPr="0049516D" w:rsidRDefault="0049516D" w:rsidP="0049516D">
            <w:pPr>
              <w:widowControl w:val="0"/>
              <w:autoSpaceDE w:val="0"/>
              <w:autoSpaceDN w:val="0"/>
              <w:spacing w:before="114"/>
              <w:ind w:left="145" w:right="97"/>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Svi </w:t>
            </w:r>
            <w:r w:rsidRPr="0049516D">
              <w:rPr>
                <w:rFonts w:ascii="Arial" w:eastAsia="Arial" w:hAnsi="Arial" w:cs="Arial"/>
                <w:w w:val="95"/>
                <w:sz w:val="20"/>
                <w:szCs w:val="22"/>
                <w:lang w:val="en-US" w:eastAsia="en-US"/>
              </w:rPr>
              <w:t xml:space="preserve">proizvodni </w:t>
            </w:r>
            <w:r w:rsidRPr="0049516D">
              <w:rPr>
                <w:rFonts w:ascii="Arial" w:eastAsia="Arial" w:hAnsi="Arial" w:cs="Arial"/>
                <w:sz w:val="20"/>
                <w:szCs w:val="22"/>
                <w:lang w:val="en-US" w:eastAsia="en-US"/>
              </w:rPr>
              <w:t>pogoni</w:t>
            </w:r>
          </w:p>
        </w:tc>
        <w:tc>
          <w:tcPr>
            <w:tcW w:w="1423" w:type="dxa"/>
            <w:shd w:val="clear" w:color="auto" w:fill="auto"/>
          </w:tcPr>
          <w:p w:rsidR="0049516D" w:rsidRPr="0049516D" w:rsidRDefault="0049516D" w:rsidP="0049516D">
            <w:pPr>
              <w:widowControl w:val="0"/>
              <w:autoSpaceDE w:val="0"/>
              <w:autoSpaceDN w:val="0"/>
              <w:spacing w:before="114"/>
              <w:ind w:left="267" w:right="224" w:firstLine="28"/>
              <w:jc w:val="both"/>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Skladište otpadnog </w:t>
            </w:r>
            <w:r w:rsidRPr="0049516D">
              <w:rPr>
                <w:rFonts w:ascii="Arial" w:eastAsia="Arial" w:hAnsi="Arial" w:cs="Arial"/>
                <w:w w:val="95"/>
                <w:sz w:val="20"/>
                <w:szCs w:val="22"/>
                <w:lang w:val="en-US" w:eastAsia="en-US"/>
              </w:rPr>
              <w:t>materijala</w:t>
            </w:r>
          </w:p>
        </w:tc>
        <w:tc>
          <w:tcPr>
            <w:tcW w:w="1134" w:type="dxa"/>
            <w:shd w:val="clear" w:color="auto" w:fill="auto"/>
          </w:tcPr>
          <w:p w:rsidR="0049516D" w:rsidRPr="0049516D" w:rsidRDefault="0049516D" w:rsidP="0049516D">
            <w:pPr>
              <w:widowControl w:val="0"/>
              <w:autoSpaceDE w:val="0"/>
              <w:autoSpaceDN w:val="0"/>
              <w:rPr>
                <w:rFonts w:ascii="Arial" w:eastAsia="Arial" w:hAnsi="Arial" w:cs="Arial"/>
                <w:sz w:val="20"/>
                <w:szCs w:val="22"/>
                <w:lang w:val="en-US" w:eastAsia="en-US"/>
              </w:rPr>
            </w:pPr>
          </w:p>
          <w:p w:rsidR="0049516D" w:rsidRPr="0049516D" w:rsidRDefault="0049516D" w:rsidP="0049516D">
            <w:pPr>
              <w:widowControl w:val="0"/>
              <w:autoSpaceDE w:val="0"/>
              <w:autoSpaceDN w:val="0"/>
              <w:ind w:left="350" w:right="265" w:hanging="22"/>
              <w:rPr>
                <w:rFonts w:ascii="Arial" w:eastAsia="Arial" w:hAnsi="Arial" w:cs="Arial"/>
                <w:sz w:val="20"/>
                <w:szCs w:val="22"/>
                <w:lang w:val="en-US" w:eastAsia="en-US"/>
              </w:rPr>
            </w:pPr>
            <w:r w:rsidRPr="0049516D">
              <w:rPr>
                <w:rFonts w:ascii="Arial" w:eastAsia="Arial" w:hAnsi="Arial" w:cs="Arial"/>
                <w:sz w:val="20"/>
                <w:szCs w:val="22"/>
                <w:lang w:val="en-US" w:eastAsia="en-US"/>
              </w:rPr>
              <w:t>Traktor, kamion</w:t>
            </w:r>
          </w:p>
        </w:tc>
        <w:tc>
          <w:tcPr>
            <w:tcW w:w="1276" w:type="dxa"/>
            <w:shd w:val="clear" w:color="auto" w:fill="auto"/>
          </w:tcPr>
          <w:p w:rsidR="0049516D" w:rsidRPr="0049516D" w:rsidRDefault="0049516D" w:rsidP="0049516D">
            <w:pPr>
              <w:widowControl w:val="0"/>
              <w:autoSpaceDE w:val="0"/>
              <w:autoSpaceDN w:val="0"/>
              <w:ind w:left="308" w:right="242" w:hanging="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Prodaja Ugovor-</w:t>
            </w:r>
          </w:p>
          <w:p w:rsidR="0049516D" w:rsidRPr="0049516D" w:rsidRDefault="0049516D" w:rsidP="0049516D">
            <w:pPr>
              <w:widowControl w:val="0"/>
              <w:autoSpaceDE w:val="0"/>
              <w:autoSpaceDN w:val="0"/>
              <w:spacing w:before="2" w:line="230" w:lineRule="exact"/>
              <w:ind w:left="148" w:right="8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ovlaštena firma</w:t>
            </w:r>
          </w:p>
        </w:tc>
      </w:tr>
      <w:tr w:rsidR="0049516D" w:rsidRPr="0049516D" w:rsidTr="00DB0BBA">
        <w:trPr>
          <w:trHeight w:val="226"/>
        </w:trPr>
        <w:tc>
          <w:tcPr>
            <w:tcW w:w="426" w:type="dxa"/>
            <w:shd w:val="clear" w:color="auto" w:fill="auto"/>
          </w:tcPr>
          <w:p w:rsidR="0049516D" w:rsidRPr="0049516D" w:rsidRDefault="0049516D" w:rsidP="0049516D">
            <w:pPr>
              <w:widowControl w:val="0"/>
              <w:autoSpaceDE w:val="0"/>
              <w:autoSpaceDN w:val="0"/>
              <w:spacing w:line="207"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15</w:t>
            </w:r>
          </w:p>
        </w:tc>
        <w:tc>
          <w:tcPr>
            <w:tcW w:w="284" w:type="dxa"/>
            <w:shd w:val="clear" w:color="auto" w:fill="auto"/>
          </w:tcPr>
          <w:p w:rsidR="0049516D" w:rsidRPr="0049516D" w:rsidRDefault="0049516D" w:rsidP="0049516D">
            <w:pPr>
              <w:widowControl w:val="0"/>
              <w:autoSpaceDE w:val="0"/>
              <w:autoSpaceDN w:val="0"/>
              <w:spacing w:line="207" w:lineRule="exact"/>
              <w:ind w:left="98" w:right="63"/>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02</w:t>
            </w:r>
          </w:p>
        </w:tc>
        <w:tc>
          <w:tcPr>
            <w:tcW w:w="425"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9072" w:type="dxa"/>
            <w:gridSpan w:val="6"/>
            <w:shd w:val="clear" w:color="auto" w:fill="auto"/>
          </w:tcPr>
          <w:p w:rsidR="0049516D" w:rsidRPr="0049516D" w:rsidRDefault="0049516D" w:rsidP="0049516D">
            <w:pPr>
              <w:widowControl w:val="0"/>
              <w:autoSpaceDE w:val="0"/>
              <w:autoSpaceDN w:val="0"/>
              <w:spacing w:line="207"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Apsorbensi, filterski materijali, materijali za upijanje i zaštitna odjeća</w:t>
            </w:r>
          </w:p>
        </w:tc>
      </w:tr>
      <w:tr w:rsidR="0049516D" w:rsidRPr="0049516D" w:rsidTr="00DB0BBA">
        <w:trPr>
          <w:trHeight w:val="461"/>
        </w:trPr>
        <w:tc>
          <w:tcPr>
            <w:tcW w:w="426" w:type="dxa"/>
            <w:shd w:val="clear" w:color="auto" w:fill="auto"/>
          </w:tcPr>
          <w:p w:rsidR="0049516D" w:rsidRPr="0049516D" w:rsidRDefault="0049516D" w:rsidP="0049516D">
            <w:pPr>
              <w:widowControl w:val="0"/>
              <w:autoSpaceDE w:val="0"/>
              <w:autoSpaceDN w:val="0"/>
              <w:spacing w:before="114"/>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15</w:t>
            </w:r>
          </w:p>
        </w:tc>
        <w:tc>
          <w:tcPr>
            <w:tcW w:w="284" w:type="dxa"/>
            <w:shd w:val="clear" w:color="auto" w:fill="auto"/>
          </w:tcPr>
          <w:p w:rsidR="0049516D" w:rsidRPr="0049516D" w:rsidRDefault="0049516D" w:rsidP="0049516D">
            <w:pPr>
              <w:widowControl w:val="0"/>
              <w:autoSpaceDE w:val="0"/>
              <w:autoSpaceDN w:val="0"/>
              <w:spacing w:before="114"/>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w:t>
            </w:r>
          </w:p>
        </w:tc>
        <w:tc>
          <w:tcPr>
            <w:tcW w:w="425" w:type="dxa"/>
            <w:shd w:val="clear" w:color="auto" w:fill="auto"/>
          </w:tcPr>
          <w:p w:rsidR="0049516D" w:rsidRPr="0049516D" w:rsidRDefault="0049516D" w:rsidP="0049516D">
            <w:pPr>
              <w:widowControl w:val="0"/>
              <w:autoSpaceDE w:val="0"/>
              <w:autoSpaceDN w:val="0"/>
              <w:spacing w:before="114"/>
              <w:ind w:left="100"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w:t>
            </w:r>
          </w:p>
        </w:tc>
        <w:tc>
          <w:tcPr>
            <w:tcW w:w="2268" w:type="dxa"/>
            <w:shd w:val="clear" w:color="auto" w:fill="auto"/>
          </w:tcPr>
          <w:p w:rsidR="0049516D" w:rsidRPr="0049516D" w:rsidRDefault="0049516D" w:rsidP="0049516D">
            <w:pPr>
              <w:widowControl w:val="0"/>
              <w:autoSpaceDE w:val="0"/>
              <w:autoSpaceDN w:val="0"/>
              <w:spacing w:before="3" w:line="230" w:lineRule="exact"/>
              <w:ind w:left="445" w:hanging="21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Apsorbensi, </w:t>
            </w:r>
            <w:r w:rsidRPr="0049516D">
              <w:rPr>
                <w:rFonts w:ascii="Arial" w:eastAsia="Arial" w:hAnsi="Arial" w:cs="Arial"/>
                <w:sz w:val="20"/>
                <w:szCs w:val="22"/>
                <w:lang w:val="en-US" w:eastAsia="en-US"/>
              </w:rPr>
              <w:t>filterski</w:t>
            </w:r>
          </w:p>
        </w:tc>
        <w:tc>
          <w:tcPr>
            <w:tcW w:w="1417"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1554" w:type="dxa"/>
            <w:shd w:val="clear" w:color="auto" w:fill="auto"/>
          </w:tcPr>
          <w:p w:rsidR="0049516D" w:rsidRPr="0049516D" w:rsidRDefault="0049516D" w:rsidP="0049516D">
            <w:pPr>
              <w:widowControl w:val="0"/>
              <w:autoSpaceDE w:val="0"/>
              <w:autoSpaceDN w:val="0"/>
              <w:spacing w:before="3" w:line="230" w:lineRule="exact"/>
              <w:ind w:left="158" w:firstLine="45"/>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Radionice </w:t>
            </w:r>
            <w:r w:rsidRPr="0049516D">
              <w:rPr>
                <w:rFonts w:ascii="Arial" w:eastAsia="Arial" w:hAnsi="Arial" w:cs="Arial"/>
                <w:w w:val="95"/>
                <w:sz w:val="20"/>
                <w:szCs w:val="22"/>
                <w:lang w:val="en-US" w:eastAsia="en-US"/>
              </w:rPr>
              <w:t>održavanja</w:t>
            </w:r>
          </w:p>
        </w:tc>
        <w:tc>
          <w:tcPr>
            <w:tcW w:w="1423" w:type="dxa"/>
            <w:shd w:val="clear" w:color="auto" w:fill="auto"/>
          </w:tcPr>
          <w:p w:rsidR="0049516D" w:rsidRPr="0049516D" w:rsidRDefault="0049516D" w:rsidP="0049516D">
            <w:pPr>
              <w:widowControl w:val="0"/>
              <w:autoSpaceDE w:val="0"/>
              <w:autoSpaceDN w:val="0"/>
              <w:spacing w:before="114"/>
              <w:ind w:left="122" w:right="8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Bačva</w:t>
            </w:r>
          </w:p>
        </w:tc>
        <w:tc>
          <w:tcPr>
            <w:tcW w:w="1134" w:type="dxa"/>
            <w:shd w:val="clear" w:color="auto" w:fill="auto"/>
          </w:tcPr>
          <w:p w:rsidR="0049516D" w:rsidRPr="0049516D" w:rsidRDefault="0049516D" w:rsidP="0049516D">
            <w:pPr>
              <w:widowControl w:val="0"/>
              <w:autoSpaceDE w:val="0"/>
              <w:autoSpaceDN w:val="0"/>
              <w:spacing w:before="114"/>
              <w:ind w:left="101" w:right="58"/>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Kamionski</w:t>
            </w:r>
          </w:p>
        </w:tc>
        <w:tc>
          <w:tcPr>
            <w:tcW w:w="1276" w:type="dxa"/>
            <w:shd w:val="clear" w:color="auto" w:fill="auto"/>
          </w:tcPr>
          <w:p w:rsidR="0049516D" w:rsidRPr="0049516D" w:rsidRDefault="0049516D" w:rsidP="0049516D">
            <w:pPr>
              <w:widowControl w:val="0"/>
              <w:autoSpaceDE w:val="0"/>
              <w:autoSpaceDN w:val="0"/>
              <w:spacing w:before="3" w:line="230" w:lineRule="exact"/>
              <w:ind w:left="364" w:right="85"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DB0BBA" w:rsidTr="00DB0BBA">
        <w:trPr>
          <w:trHeight w:val="920"/>
        </w:trPr>
        <w:tc>
          <w:tcPr>
            <w:tcW w:w="426"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86" w:right="60"/>
              <w:jc w:val="center"/>
              <w:rPr>
                <w:b/>
                <w:sz w:val="13"/>
              </w:rPr>
            </w:pPr>
            <w:r>
              <w:rPr>
                <w:b/>
                <w:position w:val="-6"/>
                <w:sz w:val="20"/>
              </w:rPr>
              <w:t>1</w:t>
            </w:r>
            <w:r>
              <w:rPr>
                <w:b/>
                <w:sz w:val="13"/>
              </w:rPr>
              <w:t>1</w:t>
            </w:r>
          </w:p>
        </w:tc>
        <w:tc>
          <w:tcPr>
            <w:tcW w:w="284"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100" w:right="60"/>
              <w:jc w:val="center"/>
              <w:rPr>
                <w:b/>
                <w:sz w:val="13"/>
              </w:rPr>
            </w:pPr>
            <w:r>
              <w:rPr>
                <w:b/>
                <w:position w:val="-6"/>
                <w:sz w:val="20"/>
              </w:rPr>
              <w:t>2</w:t>
            </w:r>
            <w:r>
              <w:rPr>
                <w:b/>
                <w:sz w:val="13"/>
              </w:rPr>
              <w:t>1</w:t>
            </w:r>
          </w:p>
        </w:tc>
        <w:tc>
          <w:tcPr>
            <w:tcW w:w="425"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179"/>
              <w:rPr>
                <w:b/>
                <w:sz w:val="13"/>
              </w:rPr>
            </w:pPr>
            <w:r>
              <w:rPr>
                <w:b/>
                <w:position w:val="-6"/>
                <w:sz w:val="20"/>
              </w:rPr>
              <w:t>3</w:t>
            </w:r>
            <w:r>
              <w:rPr>
                <w:b/>
                <w:sz w:val="13"/>
              </w:rPr>
              <w:t>1</w:t>
            </w:r>
          </w:p>
        </w:tc>
        <w:tc>
          <w:tcPr>
            <w:tcW w:w="2268" w:type="dxa"/>
            <w:shd w:val="clear" w:color="auto" w:fill="auto"/>
          </w:tcPr>
          <w:p w:rsidR="0049516D" w:rsidRDefault="0049516D" w:rsidP="00295A59">
            <w:pPr>
              <w:pStyle w:val="TableParagraph"/>
              <w:spacing w:before="10"/>
              <w:rPr>
                <w:sz w:val="29"/>
              </w:rPr>
            </w:pPr>
          </w:p>
          <w:p w:rsidR="0049516D" w:rsidRDefault="0049516D" w:rsidP="00295A59">
            <w:pPr>
              <w:pStyle w:val="TableParagraph"/>
              <w:spacing w:before="1"/>
              <w:ind w:left="138"/>
              <w:rPr>
                <w:b/>
                <w:sz w:val="20"/>
              </w:rPr>
            </w:pPr>
            <w:r>
              <w:rPr>
                <w:b/>
                <w:sz w:val="20"/>
              </w:rPr>
              <w:t>Naziv otpada</w:t>
            </w:r>
          </w:p>
        </w:tc>
        <w:tc>
          <w:tcPr>
            <w:tcW w:w="1417" w:type="dxa"/>
            <w:shd w:val="clear" w:color="auto" w:fill="auto"/>
          </w:tcPr>
          <w:p w:rsidR="0049516D" w:rsidRDefault="0049516D" w:rsidP="00295A59">
            <w:pPr>
              <w:pStyle w:val="TableParagraph"/>
              <w:spacing w:before="10"/>
              <w:rPr>
                <w:sz w:val="19"/>
              </w:rPr>
            </w:pPr>
          </w:p>
          <w:p w:rsidR="0049516D" w:rsidRDefault="0049516D" w:rsidP="00295A59">
            <w:pPr>
              <w:pStyle w:val="TableParagraph"/>
              <w:ind w:left="275" w:right="212" w:firstLine="7"/>
              <w:rPr>
                <w:b/>
                <w:sz w:val="20"/>
              </w:rPr>
            </w:pPr>
            <w:r>
              <w:rPr>
                <w:b/>
                <w:sz w:val="20"/>
              </w:rPr>
              <w:t>Sastav otpada</w:t>
            </w:r>
          </w:p>
        </w:tc>
        <w:tc>
          <w:tcPr>
            <w:tcW w:w="1554" w:type="dxa"/>
            <w:shd w:val="clear" w:color="auto" w:fill="auto"/>
          </w:tcPr>
          <w:p w:rsidR="0049516D" w:rsidRDefault="0049516D" w:rsidP="00295A59">
            <w:pPr>
              <w:pStyle w:val="TableParagraph"/>
              <w:ind w:left="213" w:right="167" w:firstLine="1"/>
              <w:jc w:val="center"/>
              <w:rPr>
                <w:b/>
                <w:sz w:val="20"/>
              </w:rPr>
            </w:pPr>
            <w:r>
              <w:rPr>
                <w:b/>
                <w:sz w:val="20"/>
              </w:rPr>
              <w:t xml:space="preserve">Mjesto </w:t>
            </w:r>
            <w:r>
              <w:rPr>
                <w:b/>
                <w:w w:val="95"/>
                <w:sz w:val="20"/>
              </w:rPr>
              <w:t xml:space="preserve">nastanka </w:t>
            </w:r>
            <w:r>
              <w:rPr>
                <w:b/>
                <w:sz w:val="20"/>
              </w:rPr>
              <w:t>(RJ i</w:t>
            </w:r>
          </w:p>
          <w:p w:rsidR="0049516D" w:rsidRDefault="0049516D" w:rsidP="00295A59">
            <w:pPr>
              <w:pStyle w:val="TableParagraph"/>
              <w:spacing w:line="210" w:lineRule="exact"/>
              <w:ind w:left="142" w:right="97"/>
              <w:jc w:val="center"/>
              <w:rPr>
                <w:b/>
                <w:sz w:val="20"/>
              </w:rPr>
            </w:pPr>
            <w:r>
              <w:rPr>
                <w:b/>
                <w:sz w:val="20"/>
              </w:rPr>
              <w:t>procesi)</w:t>
            </w:r>
          </w:p>
        </w:tc>
        <w:tc>
          <w:tcPr>
            <w:tcW w:w="1423" w:type="dxa"/>
            <w:shd w:val="clear" w:color="auto" w:fill="auto"/>
          </w:tcPr>
          <w:p w:rsidR="0049516D" w:rsidRDefault="0049516D" w:rsidP="00295A59">
            <w:pPr>
              <w:pStyle w:val="TableParagraph"/>
              <w:spacing w:before="2" w:line="230" w:lineRule="exact"/>
              <w:ind w:left="123" w:right="80"/>
              <w:jc w:val="center"/>
              <w:rPr>
                <w:b/>
                <w:sz w:val="20"/>
              </w:rPr>
            </w:pPr>
            <w:r>
              <w:rPr>
                <w:b/>
                <w:sz w:val="20"/>
              </w:rPr>
              <w:t xml:space="preserve">Mjesto prikupljanja </w:t>
            </w:r>
            <w:r>
              <w:rPr>
                <w:b/>
                <w:w w:val="95"/>
                <w:sz w:val="20"/>
              </w:rPr>
              <w:t xml:space="preserve">(privremeno </w:t>
            </w:r>
            <w:r>
              <w:rPr>
                <w:b/>
                <w:sz w:val="20"/>
              </w:rPr>
              <w:t>ili konačno)</w:t>
            </w:r>
          </w:p>
        </w:tc>
        <w:tc>
          <w:tcPr>
            <w:tcW w:w="1134" w:type="dxa"/>
            <w:shd w:val="clear" w:color="auto" w:fill="auto"/>
          </w:tcPr>
          <w:p w:rsidR="0049516D" w:rsidRDefault="0049516D" w:rsidP="00295A59">
            <w:pPr>
              <w:pStyle w:val="TableParagraph"/>
              <w:spacing w:before="10"/>
              <w:rPr>
                <w:sz w:val="19"/>
              </w:rPr>
            </w:pPr>
          </w:p>
          <w:p w:rsidR="0049516D" w:rsidRDefault="0049516D" w:rsidP="00295A59">
            <w:pPr>
              <w:pStyle w:val="TableParagraph"/>
              <w:ind w:left="178" w:firstLine="244"/>
              <w:rPr>
                <w:b/>
                <w:sz w:val="20"/>
              </w:rPr>
            </w:pPr>
            <w:r>
              <w:rPr>
                <w:b/>
                <w:sz w:val="20"/>
              </w:rPr>
              <w:t xml:space="preserve">Vrsta </w:t>
            </w:r>
            <w:r>
              <w:rPr>
                <w:b/>
                <w:w w:val="95"/>
                <w:sz w:val="20"/>
              </w:rPr>
              <w:t>transporta</w:t>
            </w:r>
          </w:p>
        </w:tc>
        <w:tc>
          <w:tcPr>
            <w:tcW w:w="1276" w:type="dxa"/>
            <w:shd w:val="clear" w:color="auto" w:fill="auto"/>
          </w:tcPr>
          <w:p w:rsidR="0049516D" w:rsidRDefault="0049516D" w:rsidP="00295A59">
            <w:pPr>
              <w:pStyle w:val="TableParagraph"/>
              <w:spacing w:before="114"/>
              <w:ind w:left="157" w:right="94" w:hanging="1"/>
              <w:jc w:val="center"/>
              <w:rPr>
                <w:b/>
                <w:sz w:val="20"/>
              </w:rPr>
            </w:pPr>
            <w:r>
              <w:rPr>
                <w:b/>
                <w:sz w:val="20"/>
              </w:rPr>
              <w:t xml:space="preserve">Mjesto krajnjeg </w:t>
            </w:r>
            <w:r>
              <w:rPr>
                <w:b/>
                <w:w w:val="95"/>
                <w:sz w:val="20"/>
              </w:rPr>
              <w:t>zbrinjavanja</w:t>
            </w:r>
          </w:p>
        </w:tc>
      </w:tr>
      <w:tr w:rsidR="0049516D" w:rsidTr="00DB0BBA">
        <w:trPr>
          <w:trHeight w:val="1178"/>
        </w:trPr>
        <w:tc>
          <w:tcPr>
            <w:tcW w:w="426" w:type="dxa"/>
            <w:shd w:val="clear" w:color="auto" w:fill="auto"/>
          </w:tcPr>
          <w:p w:rsidR="0049516D" w:rsidRDefault="0049516D" w:rsidP="00295A59">
            <w:pPr>
              <w:pStyle w:val="TableParagraph"/>
              <w:rPr>
                <w:rFonts w:ascii="Times New Roman"/>
                <w:sz w:val="18"/>
              </w:rPr>
            </w:pPr>
          </w:p>
        </w:tc>
        <w:tc>
          <w:tcPr>
            <w:tcW w:w="284" w:type="dxa"/>
            <w:shd w:val="clear" w:color="auto" w:fill="auto"/>
          </w:tcPr>
          <w:p w:rsidR="0049516D" w:rsidRDefault="0049516D" w:rsidP="00295A59">
            <w:pPr>
              <w:pStyle w:val="TableParagraph"/>
              <w:rPr>
                <w:rFonts w:ascii="Times New Roman"/>
                <w:sz w:val="18"/>
              </w:rPr>
            </w:pPr>
          </w:p>
        </w:tc>
        <w:tc>
          <w:tcPr>
            <w:tcW w:w="425" w:type="dxa"/>
            <w:shd w:val="clear" w:color="auto" w:fill="auto"/>
          </w:tcPr>
          <w:p w:rsidR="0049516D" w:rsidRDefault="0049516D" w:rsidP="00295A59">
            <w:pPr>
              <w:pStyle w:val="TableParagraph"/>
              <w:rPr>
                <w:rFonts w:ascii="Times New Roman"/>
                <w:sz w:val="18"/>
              </w:rPr>
            </w:pPr>
          </w:p>
        </w:tc>
        <w:tc>
          <w:tcPr>
            <w:tcW w:w="2268" w:type="dxa"/>
            <w:shd w:val="clear" w:color="auto" w:fill="auto"/>
          </w:tcPr>
          <w:p w:rsidR="0049516D" w:rsidRDefault="0049516D" w:rsidP="00295A59">
            <w:pPr>
              <w:pStyle w:val="TableParagraph"/>
              <w:spacing w:before="26" w:line="230" w:lineRule="atLeast"/>
              <w:ind w:left="121" w:right="82" w:firstLine="2"/>
              <w:jc w:val="center"/>
              <w:rPr>
                <w:sz w:val="20"/>
              </w:rPr>
            </w:pPr>
            <w:r>
              <w:rPr>
                <w:sz w:val="20"/>
              </w:rPr>
              <w:t>materijali (krpe, spužve) koji nisu na drugi način specificirani</w:t>
            </w:r>
          </w:p>
        </w:tc>
        <w:tc>
          <w:tcPr>
            <w:tcW w:w="1417" w:type="dxa"/>
            <w:shd w:val="clear" w:color="auto" w:fill="auto"/>
          </w:tcPr>
          <w:p w:rsidR="0049516D" w:rsidRDefault="0049516D" w:rsidP="00295A59">
            <w:pPr>
              <w:pStyle w:val="TableParagraph"/>
              <w:rPr>
                <w:rFonts w:ascii="Times New Roman"/>
                <w:sz w:val="18"/>
              </w:rPr>
            </w:pPr>
          </w:p>
        </w:tc>
        <w:tc>
          <w:tcPr>
            <w:tcW w:w="1554" w:type="dxa"/>
            <w:shd w:val="clear" w:color="auto" w:fill="auto"/>
          </w:tcPr>
          <w:p w:rsidR="0049516D" w:rsidRDefault="0049516D" w:rsidP="00295A59">
            <w:pPr>
              <w:pStyle w:val="TableParagraph"/>
              <w:rPr>
                <w:rFonts w:ascii="Times New Roman"/>
                <w:sz w:val="18"/>
              </w:rPr>
            </w:pPr>
          </w:p>
        </w:tc>
        <w:tc>
          <w:tcPr>
            <w:tcW w:w="1423" w:type="dxa"/>
            <w:shd w:val="clear" w:color="auto" w:fill="auto"/>
          </w:tcPr>
          <w:p w:rsidR="0049516D" w:rsidRDefault="0049516D" w:rsidP="00295A59">
            <w:pPr>
              <w:pStyle w:val="TableParagraph"/>
              <w:rPr>
                <w:rFonts w:ascii="Times New Roman"/>
                <w:sz w:val="18"/>
              </w:rPr>
            </w:pPr>
          </w:p>
        </w:tc>
        <w:tc>
          <w:tcPr>
            <w:tcW w:w="1134" w:type="dxa"/>
            <w:shd w:val="clear" w:color="auto" w:fill="auto"/>
          </w:tcPr>
          <w:p w:rsidR="0049516D" w:rsidRDefault="0049516D" w:rsidP="00295A59">
            <w:pPr>
              <w:pStyle w:val="TableParagraph"/>
              <w:rPr>
                <w:rFonts w:ascii="Times New Roman"/>
                <w:sz w:val="18"/>
              </w:rPr>
            </w:pPr>
          </w:p>
        </w:tc>
        <w:tc>
          <w:tcPr>
            <w:tcW w:w="1276" w:type="dxa"/>
            <w:shd w:val="clear" w:color="auto" w:fill="auto"/>
          </w:tcPr>
          <w:p w:rsidR="0049516D" w:rsidRDefault="0049516D" w:rsidP="00295A59">
            <w:pPr>
              <w:pStyle w:val="TableParagraph"/>
              <w:rPr>
                <w:rFonts w:ascii="Times New Roman"/>
                <w:sz w:val="18"/>
              </w:rPr>
            </w:pPr>
          </w:p>
        </w:tc>
      </w:tr>
      <w:tr w:rsidR="0049516D" w:rsidTr="00DB0BBA">
        <w:trPr>
          <w:trHeight w:val="229"/>
        </w:trPr>
        <w:tc>
          <w:tcPr>
            <w:tcW w:w="426" w:type="dxa"/>
            <w:shd w:val="clear" w:color="auto" w:fill="auto"/>
          </w:tcPr>
          <w:p w:rsidR="0049516D" w:rsidRDefault="0049516D" w:rsidP="00295A59">
            <w:pPr>
              <w:pStyle w:val="TableParagraph"/>
              <w:spacing w:line="210" w:lineRule="exact"/>
              <w:ind w:left="86" w:right="61"/>
              <w:jc w:val="center"/>
              <w:rPr>
                <w:b/>
                <w:sz w:val="20"/>
              </w:rPr>
            </w:pPr>
            <w:r>
              <w:rPr>
                <w:b/>
                <w:sz w:val="20"/>
              </w:rPr>
              <w:t>16</w:t>
            </w:r>
          </w:p>
        </w:tc>
        <w:tc>
          <w:tcPr>
            <w:tcW w:w="284" w:type="dxa"/>
            <w:shd w:val="clear" w:color="auto" w:fill="auto"/>
          </w:tcPr>
          <w:p w:rsidR="0049516D" w:rsidRDefault="0049516D" w:rsidP="00295A59">
            <w:pPr>
              <w:pStyle w:val="TableParagraph"/>
              <w:rPr>
                <w:rFonts w:ascii="Times New Roman"/>
                <w:sz w:val="16"/>
              </w:rPr>
            </w:pPr>
          </w:p>
        </w:tc>
        <w:tc>
          <w:tcPr>
            <w:tcW w:w="425" w:type="dxa"/>
            <w:shd w:val="clear" w:color="auto" w:fill="auto"/>
          </w:tcPr>
          <w:p w:rsidR="0049516D" w:rsidRDefault="0049516D" w:rsidP="00295A59">
            <w:pPr>
              <w:pStyle w:val="TableParagraph"/>
              <w:rPr>
                <w:rFonts w:ascii="Times New Roman"/>
                <w:sz w:val="16"/>
              </w:rPr>
            </w:pPr>
          </w:p>
        </w:tc>
        <w:tc>
          <w:tcPr>
            <w:tcW w:w="9072" w:type="dxa"/>
            <w:gridSpan w:val="6"/>
            <w:shd w:val="clear" w:color="auto" w:fill="auto"/>
          </w:tcPr>
          <w:p w:rsidR="0049516D" w:rsidRDefault="0049516D" w:rsidP="00295A59">
            <w:pPr>
              <w:pStyle w:val="TableParagraph"/>
              <w:spacing w:line="210" w:lineRule="exact"/>
              <w:ind w:left="121"/>
              <w:rPr>
                <w:b/>
                <w:sz w:val="20"/>
              </w:rPr>
            </w:pPr>
            <w:r>
              <w:rPr>
                <w:b/>
                <w:sz w:val="20"/>
              </w:rPr>
              <w:t>OTPAD KOJI NIJE DRUGDJE SPECIFICIRAN U KATALOGU</w:t>
            </w:r>
          </w:p>
        </w:tc>
      </w:tr>
      <w:tr w:rsidR="0049516D" w:rsidTr="00DB0BBA">
        <w:trPr>
          <w:trHeight w:val="229"/>
        </w:trPr>
        <w:tc>
          <w:tcPr>
            <w:tcW w:w="426" w:type="dxa"/>
            <w:shd w:val="clear" w:color="auto" w:fill="auto"/>
          </w:tcPr>
          <w:p w:rsidR="0049516D" w:rsidRDefault="0049516D" w:rsidP="00295A59">
            <w:pPr>
              <w:pStyle w:val="TableParagraph"/>
              <w:spacing w:line="210" w:lineRule="exact"/>
              <w:ind w:left="86" w:right="61"/>
              <w:jc w:val="center"/>
              <w:rPr>
                <w:b/>
                <w:sz w:val="20"/>
              </w:rPr>
            </w:pPr>
            <w:r>
              <w:rPr>
                <w:b/>
                <w:sz w:val="20"/>
              </w:rPr>
              <w:t>16</w:t>
            </w:r>
          </w:p>
        </w:tc>
        <w:tc>
          <w:tcPr>
            <w:tcW w:w="284" w:type="dxa"/>
            <w:shd w:val="clear" w:color="auto" w:fill="auto"/>
          </w:tcPr>
          <w:p w:rsidR="0049516D" w:rsidRDefault="0049516D" w:rsidP="00295A59">
            <w:pPr>
              <w:pStyle w:val="TableParagraph"/>
              <w:spacing w:line="210" w:lineRule="exact"/>
              <w:ind w:left="98" w:right="63"/>
              <w:jc w:val="center"/>
              <w:rPr>
                <w:b/>
                <w:sz w:val="20"/>
              </w:rPr>
            </w:pPr>
            <w:r>
              <w:rPr>
                <w:b/>
                <w:sz w:val="20"/>
              </w:rPr>
              <w:t>05</w:t>
            </w:r>
          </w:p>
        </w:tc>
        <w:tc>
          <w:tcPr>
            <w:tcW w:w="425" w:type="dxa"/>
            <w:shd w:val="clear" w:color="auto" w:fill="auto"/>
          </w:tcPr>
          <w:p w:rsidR="0049516D" w:rsidRDefault="0049516D" w:rsidP="00295A59">
            <w:pPr>
              <w:pStyle w:val="TableParagraph"/>
              <w:rPr>
                <w:rFonts w:ascii="Times New Roman"/>
                <w:sz w:val="16"/>
              </w:rPr>
            </w:pPr>
          </w:p>
        </w:tc>
        <w:tc>
          <w:tcPr>
            <w:tcW w:w="9072" w:type="dxa"/>
            <w:gridSpan w:val="6"/>
            <w:shd w:val="clear" w:color="auto" w:fill="auto"/>
          </w:tcPr>
          <w:p w:rsidR="0049516D" w:rsidRDefault="0049516D" w:rsidP="00295A59">
            <w:pPr>
              <w:pStyle w:val="TableParagraph"/>
              <w:spacing w:line="210" w:lineRule="exact"/>
              <w:ind w:left="121"/>
              <w:rPr>
                <w:b/>
                <w:sz w:val="20"/>
              </w:rPr>
            </w:pPr>
            <w:r>
              <w:rPr>
                <w:b/>
                <w:sz w:val="20"/>
              </w:rPr>
              <w:t>Gasovi u posudama pod pritiskom i odbačene hemikalije</w:t>
            </w:r>
          </w:p>
        </w:tc>
      </w:tr>
      <w:tr w:rsidR="0049516D" w:rsidTr="00DB0BBA">
        <w:trPr>
          <w:trHeight w:val="1840"/>
        </w:trPr>
        <w:tc>
          <w:tcPr>
            <w:tcW w:w="42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9"/>
              <w:rPr>
                <w:sz w:val="25"/>
              </w:rPr>
            </w:pPr>
          </w:p>
          <w:p w:rsidR="0049516D" w:rsidRDefault="0049516D" w:rsidP="00295A59">
            <w:pPr>
              <w:pStyle w:val="TableParagraph"/>
              <w:spacing w:before="1"/>
              <w:ind w:left="86" w:right="61"/>
              <w:jc w:val="center"/>
              <w:rPr>
                <w:sz w:val="20"/>
              </w:rPr>
            </w:pPr>
            <w:r>
              <w:rPr>
                <w:sz w:val="20"/>
              </w:rPr>
              <w:t>16</w:t>
            </w:r>
          </w:p>
        </w:tc>
        <w:tc>
          <w:tcPr>
            <w:tcW w:w="28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9"/>
              <w:rPr>
                <w:sz w:val="25"/>
              </w:rPr>
            </w:pPr>
          </w:p>
          <w:p w:rsidR="0049516D" w:rsidRDefault="0049516D" w:rsidP="00295A59">
            <w:pPr>
              <w:pStyle w:val="TableParagraph"/>
              <w:spacing w:before="1"/>
              <w:ind w:left="98" w:right="63"/>
              <w:jc w:val="center"/>
              <w:rPr>
                <w:sz w:val="20"/>
              </w:rPr>
            </w:pPr>
            <w:r>
              <w:rPr>
                <w:sz w:val="20"/>
              </w:rPr>
              <w:t>05</w:t>
            </w:r>
          </w:p>
        </w:tc>
        <w:tc>
          <w:tcPr>
            <w:tcW w:w="425"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9"/>
              <w:rPr>
                <w:sz w:val="25"/>
              </w:rPr>
            </w:pPr>
          </w:p>
          <w:p w:rsidR="0049516D" w:rsidRDefault="0049516D" w:rsidP="00295A59">
            <w:pPr>
              <w:pStyle w:val="TableParagraph"/>
              <w:spacing w:before="1"/>
              <w:ind w:left="121"/>
              <w:rPr>
                <w:sz w:val="20"/>
              </w:rPr>
            </w:pPr>
            <w:r>
              <w:rPr>
                <w:sz w:val="20"/>
              </w:rPr>
              <w:t>09</w:t>
            </w:r>
          </w:p>
        </w:tc>
        <w:tc>
          <w:tcPr>
            <w:tcW w:w="2268" w:type="dxa"/>
            <w:shd w:val="clear" w:color="auto" w:fill="auto"/>
          </w:tcPr>
          <w:p w:rsidR="0049516D" w:rsidRDefault="0049516D" w:rsidP="00295A59">
            <w:pPr>
              <w:pStyle w:val="TableParagraph"/>
              <w:ind w:left="246" w:right="202" w:hanging="2"/>
              <w:jc w:val="center"/>
              <w:rPr>
                <w:sz w:val="20"/>
              </w:rPr>
            </w:pPr>
            <w:r>
              <w:rPr>
                <w:sz w:val="20"/>
              </w:rPr>
              <w:t>Otpad koji nastaje kod analiziranja gotovih proizvoda- lake, teške sode i</w:t>
            </w:r>
          </w:p>
          <w:p w:rsidR="0049516D" w:rsidRDefault="0049516D" w:rsidP="00295A59">
            <w:pPr>
              <w:pStyle w:val="TableParagraph"/>
              <w:spacing w:line="210" w:lineRule="exact"/>
              <w:ind w:left="182" w:right="146"/>
              <w:jc w:val="center"/>
              <w:rPr>
                <w:sz w:val="20"/>
              </w:rPr>
            </w:pPr>
            <w:r>
              <w:rPr>
                <w:sz w:val="20"/>
              </w:rPr>
              <w:t>bikarbonata</w:t>
            </w:r>
          </w:p>
        </w:tc>
        <w:tc>
          <w:tcPr>
            <w:tcW w:w="1417" w:type="dxa"/>
            <w:shd w:val="clear" w:color="auto" w:fill="auto"/>
          </w:tcPr>
          <w:p w:rsidR="0049516D" w:rsidRDefault="0049516D" w:rsidP="00295A59">
            <w:pPr>
              <w:pStyle w:val="TableParagraph"/>
            </w:pPr>
          </w:p>
          <w:p w:rsidR="0049516D" w:rsidRDefault="0049516D" w:rsidP="00295A59">
            <w:pPr>
              <w:pStyle w:val="TableParagraph"/>
              <w:spacing w:before="11"/>
              <w:rPr>
                <w:sz w:val="27"/>
              </w:rPr>
            </w:pPr>
          </w:p>
          <w:p w:rsidR="0049516D" w:rsidRDefault="0049516D" w:rsidP="00295A59">
            <w:pPr>
              <w:pStyle w:val="TableParagraph"/>
              <w:spacing w:line="229" w:lineRule="exact"/>
              <w:ind w:left="253"/>
              <w:rPr>
                <w:sz w:val="13"/>
              </w:rPr>
            </w:pPr>
            <w:r>
              <w:rPr>
                <w:position w:val="1"/>
                <w:sz w:val="20"/>
              </w:rPr>
              <w:t>Na</w:t>
            </w:r>
            <w:r>
              <w:rPr>
                <w:sz w:val="13"/>
              </w:rPr>
              <w:t>2</w:t>
            </w:r>
            <w:r>
              <w:rPr>
                <w:position w:val="1"/>
                <w:sz w:val="20"/>
              </w:rPr>
              <w:t>CO</w:t>
            </w:r>
            <w:r>
              <w:rPr>
                <w:sz w:val="13"/>
              </w:rPr>
              <w:t>3</w:t>
            </w:r>
          </w:p>
          <w:p w:rsidR="0049516D" w:rsidRDefault="0049516D" w:rsidP="00295A59">
            <w:pPr>
              <w:pStyle w:val="TableParagraph"/>
              <w:ind w:left="337" w:right="272" w:firstLine="43"/>
              <w:rPr>
                <w:sz w:val="13"/>
              </w:rPr>
            </w:pPr>
            <w:r>
              <w:rPr>
                <w:sz w:val="20"/>
              </w:rPr>
              <w:t xml:space="preserve">NaCl </w:t>
            </w:r>
            <w:r>
              <w:rPr>
                <w:position w:val="1"/>
                <w:sz w:val="20"/>
              </w:rPr>
              <w:t>Fe</w:t>
            </w:r>
            <w:r>
              <w:rPr>
                <w:sz w:val="13"/>
              </w:rPr>
              <w:t>2</w:t>
            </w:r>
            <w:r>
              <w:rPr>
                <w:position w:val="1"/>
                <w:sz w:val="20"/>
              </w:rPr>
              <w:t>O</w:t>
            </w:r>
            <w:r>
              <w:rPr>
                <w:sz w:val="13"/>
              </w:rPr>
              <w:t>3</w:t>
            </w:r>
          </w:p>
        </w:tc>
        <w:tc>
          <w:tcPr>
            <w:tcW w:w="1554"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275" w:right="227" w:firstLine="2"/>
              <w:jc w:val="center"/>
              <w:rPr>
                <w:sz w:val="20"/>
              </w:rPr>
            </w:pPr>
            <w:r>
              <w:rPr>
                <w:sz w:val="20"/>
              </w:rPr>
              <w:t>Soda pogon Kontrola kvaliteta</w:t>
            </w:r>
          </w:p>
        </w:tc>
        <w:tc>
          <w:tcPr>
            <w:tcW w:w="1423"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2"/>
              <w:ind w:left="360" w:right="165" w:hanging="32"/>
              <w:rPr>
                <w:sz w:val="20"/>
              </w:rPr>
            </w:pPr>
            <w:r>
              <w:rPr>
                <w:w w:val="95"/>
                <w:sz w:val="20"/>
              </w:rPr>
              <w:t xml:space="preserve">Kontrola </w:t>
            </w:r>
            <w:r>
              <w:rPr>
                <w:sz w:val="20"/>
              </w:rPr>
              <w:t>kvalitea</w:t>
            </w:r>
          </w:p>
        </w:tc>
        <w:tc>
          <w:tcPr>
            <w:tcW w:w="1134" w:type="dxa"/>
            <w:shd w:val="clear" w:color="auto" w:fill="auto"/>
          </w:tcPr>
          <w:p w:rsidR="0049516D" w:rsidRDefault="0049516D" w:rsidP="00295A59">
            <w:pPr>
              <w:pStyle w:val="TableParagraph"/>
              <w:spacing w:before="11"/>
              <w:rPr>
                <w:sz w:val="29"/>
              </w:rPr>
            </w:pPr>
          </w:p>
          <w:p w:rsidR="0049516D" w:rsidRDefault="0049516D" w:rsidP="00295A59">
            <w:pPr>
              <w:pStyle w:val="TableParagraph"/>
              <w:ind w:left="156" w:right="111" w:firstLine="1"/>
              <w:jc w:val="center"/>
              <w:rPr>
                <w:sz w:val="20"/>
              </w:rPr>
            </w:pPr>
            <w:r>
              <w:rPr>
                <w:sz w:val="20"/>
              </w:rPr>
              <w:t>Višak sode se odlaže u vreće, i vraća se na PSV</w:t>
            </w:r>
          </w:p>
        </w:tc>
        <w:tc>
          <w:tcPr>
            <w:tcW w:w="1276" w:type="dxa"/>
            <w:shd w:val="clear" w:color="auto" w:fill="auto"/>
          </w:tcPr>
          <w:p w:rsidR="0049516D" w:rsidRDefault="0049516D" w:rsidP="00295A59">
            <w:pPr>
              <w:pStyle w:val="TableParagraph"/>
              <w:rPr>
                <w:sz w:val="20"/>
              </w:rPr>
            </w:pPr>
          </w:p>
          <w:p w:rsidR="0049516D" w:rsidRDefault="0049516D" w:rsidP="00295A59">
            <w:pPr>
              <w:pStyle w:val="TableParagraph"/>
              <w:spacing w:before="10"/>
            </w:pPr>
          </w:p>
          <w:p w:rsidR="0049516D" w:rsidRDefault="0049516D" w:rsidP="00295A59">
            <w:pPr>
              <w:pStyle w:val="TableParagraph"/>
              <w:ind w:left="148" w:right="83"/>
              <w:jc w:val="center"/>
              <w:rPr>
                <w:sz w:val="18"/>
              </w:rPr>
            </w:pPr>
            <w:r>
              <w:rPr>
                <w:sz w:val="18"/>
              </w:rPr>
              <w:t>Prečišćavanje slane vode (PSV)</w:t>
            </w:r>
          </w:p>
        </w:tc>
      </w:tr>
      <w:tr w:rsidR="0049516D" w:rsidTr="00DB0BBA">
        <w:trPr>
          <w:trHeight w:val="1861"/>
        </w:trPr>
        <w:tc>
          <w:tcPr>
            <w:tcW w:w="42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0"/>
              <w:rPr>
                <w:sz w:val="26"/>
              </w:rPr>
            </w:pPr>
          </w:p>
          <w:p w:rsidR="0049516D" w:rsidRDefault="0049516D" w:rsidP="00295A59">
            <w:pPr>
              <w:pStyle w:val="TableParagraph"/>
              <w:ind w:left="86" w:right="61"/>
              <w:jc w:val="center"/>
              <w:rPr>
                <w:sz w:val="20"/>
              </w:rPr>
            </w:pPr>
            <w:r>
              <w:rPr>
                <w:sz w:val="20"/>
              </w:rPr>
              <w:t>16</w:t>
            </w:r>
          </w:p>
        </w:tc>
        <w:tc>
          <w:tcPr>
            <w:tcW w:w="28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0"/>
              <w:rPr>
                <w:sz w:val="26"/>
              </w:rPr>
            </w:pPr>
          </w:p>
          <w:p w:rsidR="0049516D" w:rsidRDefault="0049516D" w:rsidP="00295A59">
            <w:pPr>
              <w:pStyle w:val="TableParagraph"/>
              <w:ind w:left="98" w:right="63"/>
              <w:jc w:val="center"/>
              <w:rPr>
                <w:sz w:val="20"/>
              </w:rPr>
            </w:pPr>
            <w:r>
              <w:rPr>
                <w:sz w:val="20"/>
              </w:rPr>
              <w:t>05</w:t>
            </w:r>
          </w:p>
        </w:tc>
        <w:tc>
          <w:tcPr>
            <w:tcW w:w="425"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0"/>
              <w:rPr>
                <w:sz w:val="26"/>
              </w:rPr>
            </w:pPr>
          </w:p>
          <w:p w:rsidR="0049516D" w:rsidRDefault="0049516D" w:rsidP="00295A59">
            <w:pPr>
              <w:pStyle w:val="TableParagraph"/>
              <w:ind w:left="121"/>
              <w:rPr>
                <w:sz w:val="20"/>
              </w:rPr>
            </w:pPr>
            <w:r>
              <w:rPr>
                <w:sz w:val="20"/>
              </w:rPr>
              <w:t>09</w:t>
            </w:r>
          </w:p>
        </w:tc>
        <w:tc>
          <w:tcPr>
            <w:tcW w:w="2268" w:type="dxa"/>
            <w:shd w:val="clear" w:color="auto" w:fill="auto"/>
          </w:tcPr>
          <w:p w:rsidR="0049516D" w:rsidRDefault="0049516D" w:rsidP="00295A59">
            <w:pPr>
              <w:pStyle w:val="TableParagraph"/>
              <w:ind w:left="188" w:right="149" w:firstLine="2"/>
              <w:jc w:val="center"/>
              <w:rPr>
                <w:sz w:val="18"/>
              </w:rPr>
            </w:pPr>
            <w:r>
              <w:rPr>
                <w:sz w:val="18"/>
              </w:rPr>
              <w:t xml:space="preserve">Otpad koji nastaje kod analiziranja rastvora sa kolona iz SO pogona, </w:t>
            </w:r>
            <w:r>
              <w:rPr>
                <w:spacing w:val="-4"/>
                <w:sz w:val="18"/>
              </w:rPr>
              <w:t xml:space="preserve">slane </w:t>
            </w:r>
            <w:r>
              <w:rPr>
                <w:sz w:val="18"/>
              </w:rPr>
              <w:t>vode i prečišćene</w:t>
            </w:r>
          </w:p>
          <w:p w:rsidR="0049516D" w:rsidRDefault="0049516D" w:rsidP="00295A59">
            <w:pPr>
              <w:pStyle w:val="TableParagraph"/>
              <w:spacing w:line="187" w:lineRule="exact"/>
              <w:ind w:left="183" w:right="141"/>
              <w:jc w:val="center"/>
              <w:rPr>
                <w:sz w:val="18"/>
              </w:rPr>
            </w:pPr>
            <w:r>
              <w:rPr>
                <w:sz w:val="18"/>
              </w:rPr>
              <w:t>slane</w:t>
            </w:r>
            <w:r>
              <w:rPr>
                <w:spacing w:val="-3"/>
                <w:sz w:val="18"/>
              </w:rPr>
              <w:t xml:space="preserve"> </w:t>
            </w:r>
            <w:r>
              <w:rPr>
                <w:sz w:val="18"/>
              </w:rPr>
              <w:t>vode</w:t>
            </w:r>
          </w:p>
        </w:tc>
        <w:tc>
          <w:tcPr>
            <w:tcW w:w="1417" w:type="dxa"/>
            <w:shd w:val="clear" w:color="auto" w:fill="auto"/>
          </w:tcPr>
          <w:p w:rsidR="0049516D" w:rsidRDefault="0049516D" w:rsidP="00295A59">
            <w:pPr>
              <w:pStyle w:val="TableParagraph"/>
              <w:rPr>
                <w:rFonts w:ascii="Times New Roman"/>
                <w:sz w:val="18"/>
              </w:rPr>
            </w:pPr>
          </w:p>
        </w:tc>
        <w:tc>
          <w:tcPr>
            <w:tcW w:w="1554" w:type="dxa"/>
            <w:shd w:val="clear" w:color="auto" w:fill="auto"/>
          </w:tcPr>
          <w:p w:rsidR="0049516D" w:rsidRDefault="0049516D" w:rsidP="00295A59">
            <w:pPr>
              <w:pStyle w:val="TableParagraph"/>
            </w:pPr>
          </w:p>
          <w:p w:rsidR="0049516D" w:rsidRDefault="0049516D" w:rsidP="00295A59">
            <w:pPr>
              <w:pStyle w:val="TableParagraph"/>
              <w:spacing w:before="9"/>
              <w:rPr>
                <w:sz w:val="18"/>
              </w:rPr>
            </w:pPr>
          </w:p>
          <w:p w:rsidR="0049516D" w:rsidRDefault="0049516D" w:rsidP="00295A59">
            <w:pPr>
              <w:pStyle w:val="TableParagraph"/>
              <w:ind w:left="275" w:right="227" w:firstLine="2"/>
              <w:jc w:val="center"/>
              <w:rPr>
                <w:sz w:val="20"/>
              </w:rPr>
            </w:pPr>
            <w:r>
              <w:rPr>
                <w:sz w:val="20"/>
              </w:rPr>
              <w:t>Soda pogon Kontrola kvalitet</w:t>
            </w:r>
          </w:p>
        </w:tc>
        <w:tc>
          <w:tcPr>
            <w:tcW w:w="1423"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94"/>
              <w:ind w:left="334" w:right="270" w:hanging="5"/>
              <w:rPr>
                <w:sz w:val="20"/>
              </w:rPr>
            </w:pPr>
            <w:r>
              <w:rPr>
                <w:w w:val="95"/>
                <w:sz w:val="20"/>
              </w:rPr>
              <w:t xml:space="preserve">Kontrola </w:t>
            </w:r>
            <w:r>
              <w:rPr>
                <w:sz w:val="20"/>
              </w:rPr>
              <w:t>kvaliteta</w:t>
            </w:r>
          </w:p>
        </w:tc>
        <w:tc>
          <w:tcPr>
            <w:tcW w:w="1134" w:type="dxa"/>
            <w:shd w:val="clear" w:color="auto" w:fill="auto"/>
          </w:tcPr>
          <w:p w:rsidR="0049516D" w:rsidRDefault="0049516D" w:rsidP="00295A59">
            <w:pPr>
              <w:pStyle w:val="TableParagraph"/>
              <w:spacing w:before="9"/>
              <w:rPr>
                <w:sz w:val="30"/>
              </w:rPr>
            </w:pPr>
          </w:p>
          <w:p w:rsidR="0049516D" w:rsidRDefault="0049516D" w:rsidP="00295A59">
            <w:pPr>
              <w:pStyle w:val="TableParagraph"/>
              <w:ind w:left="163" w:right="116" w:hanging="1"/>
              <w:jc w:val="center"/>
              <w:rPr>
                <w:sz w:val="20"/>
              </w:rPr>
            </w:pPr>
            <w:r>
              <w:rPr>
                <w:sz w:val="20"/>
              </w:rPr>
              <w:t>Višak sode se odlaže u vreće, i vraća se u pogon PSV</w:t>
            </w:r>
          </w:p>
        </w:tc>
        <w:tc>
          <w:tcPr>
            <w:tcW w:w="1276" w:type="dxa"/>
            <w:shd w:val="clear" w:color="auto" w:fill="auto"/>
          </w:tcPr>
          <w:p w:rsidR="0049516D" w:rsidRDefault="0049516D" w:rsidP="00295A59">
            <w:pPr>
              <w:pStyle w:val="TableParagraph"/>
            </w:pPr>
          </w:p>
          <w:p w:rsidR="0049516D" w:rsidRDefault="0049516D" w:rsidP="00295A59">
            <w:pPr>
              <w:pStyle w:val="TableParagraph"/>
              <w:spacing w:before="9"/>
              <w:rPr>
                <w:sz w:val="18"/>
              </w:rPr>
            </w:pPr>
          </w:p>
          <w:p w:rsidR="0049516D" w:rsidRDefault="0049516D" w:rsidP="00295A59">
            <w:pPr>
              <w:pStyle w:val="TableParagraph"/>
              <w:ind w:left="169" w:right="104" w:hanging="2"/>
              <w:jc w:val="center"/>
              <w:rPr>
                <w:sz w:val="20"/>
              </w:rPr>
            </w:pPr>
            <w:r>
              <w:rPr>
                <w:sz w:val="20"/>
              </w:rPr>
              <w:t>Prečišćavanj e slane vode (PSV)</w:t>
            </w:r>
          </w:p>
        </w:tc>
      </w:tr>
      <w:tr w:rsidR="0049516D" w:rsidTr="00DB0BBA">
        <w:trPr>
          <w:trHeight w:val="2070"/>
        </w:trPr>
        <w:tc>
          <w:tcPr>
            <w:tcW w:w="42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62"/>
              <w:ind w:left="86" w:right="61"/>
              <w:jc w:val="center"/>
              <w:rPr>
                <w:sz w:val="20"/>
              </w:rPr>
            </w:pPr>
            <w:r>
              <w:rPr>
                <w:sz w:val="20"/>
              </w:rPr>
              <w:t>16</w:t>
            </w:r>
          </w:p>
        </w:tc>
        <w:tc>
          <w:tcPr>
            <w:tcW w:w="28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62"/>
              <w:ind w:left="98" w:right="63"/>
              <w:jc w:val="center"/>
              <w:rPr>
                <w:sz w:val="20"/>
              </w:rPr>
            </w:pPr>
            <w:r>
              <w:rPr>
                <w:sz w:val="20"/>
              </w:rPr>
              <w:t>05</w:t>
            </w:r>
          </w:p>
        </w:tc>
        <w:tc>
          <w:tcPr>
            <w:tcW w:w="425"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62"/>
              <w:ind w:left="121"/>
              <w:rPr>
                <w:sz w:val="20"/>
              </w:rPr>
            </w:pPr>
            <w:r>
              <w:rPr>
                <w:sz w:val="20"/>
              </w:rPr>
              <w:t>09</w:t>
            </w:r>
          </w:p>
        </w:tc>
        <w:tc>
          <w:tcPr>
            <w:tcW w:w="2268"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251" w:right="208" w:hanging="2"/>
              <w:jc w:val="center"/>
              <w:rPr>
                <w:sz w:val="20"/>
              </w:rPr>
            </w:pPr>
            <w:r>
              <w:rPr>
                <w:sz w:val="20"/>
              </w:rPr>
              <w:t xml:space="preserve">Otpad koji nastaje </w:t>
            </w:r>
            <w:r>
              <w:rPr>
                <w:w w:val="95"/>
                <w:sz w:val="20"/>
              </w:rPr>
              <w:t xml:space="preserve">analiziranja </w:t>
            </w:r>
            <w:r>
              <w:rPr>
                <w:sz w:val="20"/>
              </w:rPr>
              <w:t>procesnih voda</w:t>
            </w:r>
          </w:p>
        </w:tc>
        <w:tc>
          <w:tcPr>
            <w:tcW w:w="1417"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210" w:right="162" w:hanging="1"/>
              <w:jc w:val="center"/>
              <w:rPr>
                <w:sz w:val="20"/>
              </w:rPr>
            </w:pPr>
            <w:r>
              <w:rPr>
                <w:sz w:val="20"/>
              </w:rPr>
              <w:t xml:space="preserve">Pa, Ma, </w:t>
            </w:r>
            <w:r>
              <w:rPr>
                <w:position w:val="1"/>
                <w:sz w:val="20"/>
              </w:rPr>
              <w:t>Cl, P</w:t>
            </w:r>
            <w:r>
              <w:rPr>
                <w:sz w:val="13"/>
              </w:rPr>
              <w:t>2</w:t>
            </w:r>
            <w:r>
              <w:rPr>
                <w:position w:val="1"/>
                <w:sz w:val="20"/>
              </w:rPr>
              <w:t>O</w:t>
            </w:r>
            <w:r>
              <w:rPr>
                <w:sz w:val="13"/>
              </w:rPr>
              <w:t>5</w:t>
            </w:r>
            <w:r>
              <w:rPr>
                <w:position w:val="1"/>
                <w:sz w:val="20"/>
              </w:rPr>
              <w:t>, PO</w:t>
            </w:r>
            <w:r>
              <w:rPr>
                <w:sz w:val="13"/>
              </w:rPr>
              <w:t>4</w:t>
            </w:r>
            <w:r>
              <w:rPr>
                <w:position w:val="1"/>
                <w:sz w:val="20"/>
              </w:rPr>
              <w:t xml:space="preserve">, </w:t>
            </w:r>
            <w:r>
              <w:rPr>
                <w:sz w:val="20"/>
              </w:rPr>
              <w:t xml:space="preserve">SiO2, </w:t>
            </w:r>
            <w:r>
              <w:rPr>
                <w:position w:val="1"/>
                <w:sz w:val="20"/>
              </w:rPr>
              <w:t>N</w:t>
            </w:r>
            <w:r>
              <w:rPr>
                <w:sz w:val="13"/>
              </w:rPr>
              <w:t>2</w:t>
            </w:r>
            <w:r>
              <w:rPr>
                <w:position w:val="1"/>
                <w:sz w:val="20"/>
              </w:rPr>
              <w:t>H</w:t>
            </w:r>
            <w:r>
              <w:rPr>
                <w:sz w:val="13"/>
              </w:rPr>
              <w:t>4</w:t>
            </w:r>
            <w:r>
              <w:rPr>
                <w:position w:val="1"/>
                <w:sz w:val="20"/>
              </w:rPr>
              <w:t>, Fe</w:t>
            </w:r>
          </w:p>
        </w:tc>
        <w:tc>
          <w:tcPr>
            <w:tcW w:w="1554" w:type="dxa"/>
            <w:shd w:val="clear" w:color="auto" w:fill="auto"/>
          </w:tcPr>
          <w:p w:rsidR="0049516D" w:rsidRDefault="0049516D" w:rsidP="00295A59">
            <w:pPr>
              <w:pStyle w:val="TableParagraph"/>
            </w:pPr>
          </w:p>
          <w:p w:rsidR="0049516D" w:rsidRDefault="0049516D" w:rsidP="00295A59">
            <w:pPr>
              <w:pStyle w:val="TableParagraph"/>
              <w:rPr>
                <w:sz w:val="28"/>
              </w:rPr>
            </w:pPr>
          </w:p>
          <w:p w:rsidR="0049516D" w:rsidRDefault="0049516D" w:rsidP="00295A59">
            <w:pPr>
              <w:pStyle w:val="TableParagraph"/>
              <w:ind w:left="275" w:right="227" w:firstLine="2"/>
              <w:jc w:val="center"/>
              <w:rPr>
                <w:sz w:val="20"/>
              </w:rPr>
            </w:pPr>
            <w:r>
              <w:rPr>
                <w:sz w:val="20"/>
              </w:rPr>
              <w:t>Soda pogon Kontrola kvaliteta</w:t>
            </w:r>
          </w:p>
        </w:tc>
        <w:tc>
          <w:tcPr>
            <w:tcW w:w="1423"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rPr>
                <w:sz w:val="26"/>
              </w:rPr>
            </w:pPr>
          </w:p>
          <w:p w:rsidR="0049516D" w:rsidRDefault="0049516D" w:rsidP="00295A59">
            <w:pPr>
              <w:pStyle w:val="TableParagraph"/>
              <w:ind w:left="334" w:right="270" w:hanging="5"/>
              <w:rPr>
                <w:sz w:val="20"/>
              </w:rPr>
            </w:pPr>
            <w:r>
              <w:rPr>
                <w:w w:val="95"/>
                <w:sz w:val="20"/>
              </w:rPr>
              <w:t xml:space="preserve">Kontrola </w:t>
            </w:r>
            <w:r>
              <w:rPr>
                <w:sz w:val="20"/>
              </w:rPr>
              <w:t>kvaliteta</w:t>
            </w:r>
          </w:p>
        </w:tc>
        <w:tc>
          <w:tcPr>
            <w:tcW w:w="1134" w:type="dxa"/>
            <w:shd w:val="clear" w:color="auto" w:fill="auto"/>
          </w:tcPr>
          <w:p w:rsidR="0049516D" w:rsidRDefault="0049516D" w:rsidP="00295A59">
            <w:pPr>
              <w:pStyle w:val="TableParagraph"/>
              <w:ind w:left="187" w:right="142"/>
              <w:jc w:val="center"/>
              <w:rPr>
                <w:sz w:val="18"/>
              </w:rPr>
            </w:pPr>
            <w:r>
              <w:rPr>
                <w:sz w:val="18"/>
              </w:rPr>
              <w:t>Sav otpad koji nastaje tokom analize se neutralizira i ostatak uzorka se sakuplja u plastična</w:t>
            </w:r>
          </w:p>
          <w:p w:rsidR="0049516D" w:rsidRDefault="0049516D" w:rsidP="00295A59">
            <w:pPr>
              <w:pStyle w:val="TableParagraph"/>
              <w:spacing w:before="1" w:line="187" w:lineRule="exact"/>
              <w:ind w:left="101" w:right="57"/>
              <w:jc w:val="center"/>
              <w:rPr>
                <w:sz w:val="18"/>
              </w:rPr>
            </w:pPr>
            <w:r>
              <w:rPr>
                <w:sz w:val="18"/>
              </w:rPr>
              <w:t>burad</w:t>
            </w:r>
          </w:p>
        </w:tc>
        <w:tc>
          <w:tcPr>
            <w:tcW w:w="1276"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174" w:right="110" w:hanging="2"/>
              <w:jc w:val="center"/>
              <w:rPr>
                <w:sz w:val="20"/>
              </w:rPr>
            </w:pPr>
            <w:r>
              <w:rPr>
                <w:sz w:val="20"/>
              </w:rPr>
              <w:t>Sabirni rezervoar na PSV,</w:t>
            </w:r>
          </w:p>
          <w:p w:rsidR="0049516D" w:rsidRDefault="0049516D" w:rsidP="00295A59">
            <w:pPr>
              <w:pStyle w:val="TableParagraph"/>
              <w:spacing w:line="229" w:lineRule="exact"/>
              <w:ind w:left="148" w:right="85"/>
              <w:jc w:val="center"/>
              <w:rPr>
                <w:sz w:val="20"/>
              </w:rPr>
            </w:pPr>
            <w:r>
              <w:rPr>
                <w:sz w:val="20"/>
              </w:rPr>
              <w:t>taložnice</w:t>
            </w:r>
          </w:p>
          <w:p w:rsidR="0049516D" w:rsidRDefault="0049516D" w:rsidP="00295A59">
            <w:pPr>
              <w:pStyle w:val="TableParagraph"/>
              <w:ind w:left="148" w:right="86"/>
              <w:jc w:val="center"/>
              <w:rPr>
                <w:sz w:val="20"/>
              </w:rPr>
            </w:pPr>
            <w:r>
              <w:rPr>
                <w:sz w:val="20"/>
              </w:rPr>
              <w:t>„Bijelo more”</w:t>
            </w:r>
          </w:p>
        </w:tc>
      </w:tr>
      <w:tr w:rsidR="0049516D" w:rsidTr="00DB0BBA">
        <w:trPr>
          <w:trHeight w:val="1379"/>
        </w:trPr>
        <w:tc>
          <w:tcPr>
            <w:tcW w:w="426" w:type="dxa"/>
            <w:shd w:val="clear" w:color="auto" w:fill="auto"/>
          </w:tcPr>
          <w:p w:rsidR="0049516D" w:rsidRDefault="0049516D" w:rsidP="00295A59">
            <w:pPr>
              <w:pStyle w:val="TableParagraph"/>
            </w:pPr>
          </w:p>
          <w:p w:rsidR="0049516D" w:rsidRDefault="0049516D" w:rsidP="00295A59">
            <w:pPr>
              <w:pStyle w:val="TableParagraph"/>
              <w:rPr>
                <w:sz w:val="28"/>
              </w:rPr>
            </w:pPr>
          </w:p>
          <w:p w:rsidR="0049516D" w:rsidRDefault="0049516D" w:rsidP="00295A59">
            <w:pPr>
              <w:pStyle w:val="TableParagraph"/>
              <w:ind w:left="86" w:right="61"/>
              <w:jc w:val="center"/>
              <w:rPr>
                <w:sz w:val="20"/>
              </w:rPr>
            </w:pPr>
            <w:r>
              <w:rPr>
                <w:sz w:val="20"/>
              </w:rPr>
              <w:t>16</w:t>
            </w:r>
          </w:p>
        </w:tc>
        <w:tc>
          <w:tcPr>
            <w:tcW w:w="284" w:type="dxa"/>
            <w:shd w:val="clear" w:color="auto" w:fill="auto"/>
          </w:tcPr>
          <w:p w:rsidR="0049516D" w:rsidRDefault="0049516D" w:rsidP="00295A59">
            <w:pPr>
              <w:pStyle w:val="TableParagraph"/>
            </w:pPr>
          </w:p>
          <w:p w:rsidR="0049516D" w:rsidRDefault="0049516D" w:rsidP="00295A59">
            <w:pPr>
              <w:pStyle w:val="TableParagraph"/>
              <w:rPr>
                <w:sz w:val="28"/>
              </w:rPr>
            </w:pPr>
          </w:p>
          <w:p w:rsidR="0049516D" w:rsidRDefault="0049516D" w:rsidP="00295A59">
            <w:pPr>
              <w:pStyle w:val="TableParagraph"/>
              <w:ind w:left="98" w:right="63"/>
              <w:jc w:val="center"/>
              <w:rPr>
                <w:sz w:val="20"/>
              </w:rPr>
            </w:pPr>
            <w:r>
              <w:rPr>
                <w:sz w:val="20"/>
              </w:rPr>
              <w:t>05</w:t>
            </w:r>
          </w:p>
        </w:tc>
        <w:tc>
          <w:tcPr>
            <w:tcW w:w="425" w:type="dxa"/>
            <w:shd w:val="clear" w:color="auto" w:fill="auto"/>
          </w:tcPr>
          <w:p w:rsidR="0049516D" w:rsidRDefault="0049516D" w:rsidP="00295A59">
            <w:pPr>
              <w:pStyle w:val="TableParagraph"/>
            </w:pPr>
          </w:p>
          <w:p w:rsidR="0049516D" w:rsidRDefault="0049516D" w:rsidP="00295A59">
            <w:pPr>
              <w:pStyle w:val="TableParagraph"/>
              <w:rPr>
                <w:sz w:val="28"/>
              </w:rPr>
            </w:pPr>
          </w:p>
          <w:p w:rsidR="0049516D" w:rsidRDefault="0049516D" w:rsidP="00295A59">
            <w:pPr>
              <w:pStyle w:val="TableParagraph"/>
              <w:ind w:left="121"/>
              <w:rPr>
                <w:sz w:val="20"/>
              </w:rPr>
            </w:pPr>
            <w:r>
              <w:rPr>
                <w:sz w:val="20"/>
              </w:rPr>
              <w:t>09</w:t>
            </w:r>
          </w:p>
        </w:tc>
        <w:tc>
          <w:tcPr>
            <w:tcW w:w="2268" w:type="dxa"/>
            <w:shd w:val="clear" w:color="auto" w:fill="auto"/>
          </w:tcPr>
          <w:p w:rsidR="0049516D" w:rsidRDefault="0049516D" w:rsidP="00295A59">
            <w:pPr>
              <w:pStyle w:val="TableParagraph"/>
              <w:ind w:left="246" w:right="202" w:hanging="2"/>
              <w:jc w:val="center"/>
              <w:rPr>
                <w:sz w:val="20"/>
              </w:rPr>
            </w:pPr>
            <w:r>
              <w:rPr>
                <w:sz w:val="20"/>
              </w:rPr>
              <w:t>Otpad koji nastaje kod analiziranja DS izlaza i</w:t>
            </w:r>
          </w:p>
          <w:p w:rsidR="0049516D" w:rsidRDefault="0049516D" w:rsidP="00295A59">
            <w:pPr>
              <w:pStyle w:val="TableParagraph"/>
              <w:spacing w:before="2" w:line="230" w:lineRule="exact"/>
              <w:ind w:left="183" w:right="141"/>
              <w:jc w:val="center"/>
              <w:rPr>
                <w:sz w:val="20"/>
              </w:rPr>
            </w:pPr>
            <w:r>
              <w:rPr>
                <w:w w:val="95"/>
                <w:sz w:val="20"/>
              </w:rPr>
              <w:t xml:space="preserve">krečnog </w:t>
            </w:r>
            <w:r>
              <w:rPr>
                <w:sz w:val="20"/>
              </w:rPr>
              <w:t>mlijeka</w:t>
            </w:r>
          </w:p>
        </w:tc>
        <w:tc>
          <w:tcPr>
            <w:tcW w:w="1417" w:type="dxa"/>
            <w:shd w:val="clear" w:color="auto" w:fill="auto"/>
          </w:tcPr>
          <w:p w:rsidR="0049516D" w:rsidRDefault="0049516D" w:rsidP="00295A59">
            <w:pPr>
              <w:pStyle w:val="TableParagraph"/>
              <w:ind w:left="184" w:right="138" w:firstLine="2"/>
              <w:jc w:val="center"/>
              <w:rPr>
                <w:sz w:val="20"/>
              </w:rPr>
            </w:pPr>
            <w:r>
              <w:rPr>
                <w:sz w:val="20"/>
              </w:rPr>
              <w:t xml:space="preserve">CaO, </w:t>
            </w:r>
            <w:r>
              <w:rPr>
                <w:position w:val="1"/>
                <w:sz w:val="20"/>
              </w:rPr>
              <w:t>CaCO</w:t>
            </w:r>
            <w:r>
              <w:rPr>
                <w:sz w:val="13"/>
              </w:rPr>
              <w:t>3</w:t>
            </w:r>
            <w:r>
              <w:rPr>
                <w:position w:val="1"/>
                <w:sz w:val="20"/>
              </w:rPr>
              <w:t>, CaSO</w:t>
            </w:r>
            <w:r>
              <w:rPr>
                <w:sz w:val="13"/>
              </w:rPr>
              <w:t>4</w:t>
            </w:r>
            <w:r>
              <w:rPr>
                <w:position w:val="1"/>
                <w:sz w:val="20"/>
              </w:rPr>
              <w:t xml:space="preserve">, </w:t>
            </w:r>
            <w:r>
              <w:rPr>
                <w:w w:val="95"/>
                <w:position w:val="1"/>
                <w:sz w:val="20"/>
              </w:rPr>
              <w:t>Mg(OH)</w:t>
            </w:r>
            <w:r>
              <w:rPr>
                <w:w w:val="95"/>
                <w:sz w:val="13"/>
              </w:rPr>
              <w:t>2</w:t>
            </w:r>
            <w:r>
              <w:rPr>
                <w:w w:val="95"/>
                <w:position w:val="1"/>
                <w:sz w:val="20"/>
              </w:rPr>
              <w:t>,</w:t>
            </w:r>
          </w:p>
          <w:p w:rsidR="0049516D" w:rsidRDefault="0049516D" w:rsidP="00295A59">
            <w:pPr>
              <w:pStyle w:val="TableParagraph"/>
              <w:spacing w:before="11" w:line="230" w:lineRule="exact"/>
              <w:ind w:left="131" w:right="86" w:hanging="3"/>
              <w:jc w:val="center"/>
              <w:rPr>
                <w:sz w:val="13"/>
              </w:rPr>
            </w:pPr>
            <w:r>
              <w:rPr>
                <w:position w:val="1"/>
                <w:sz w:val="20"/>
              </w:rPr>
              <w:t>CaCl</w:t>
            </w:r>
            <w:r>
              <w:rPr>
                <w:sz w:val="13"/>
              </w:rPr>
              <w:t>2</w:t>
            </w:r>
            <w:r>
              <w:rPr>
                <w:position w:val="1"/>
                <w:sz w:val="20"/>
              </w:rPr>
              <w:t xml:space="preserve">, </w:t>
            </w:r>
            <w:r>
              <w:rPr>
                <w:w w:val="95"/>
                <w:position w:val="1"/>
                <w:sz w:val="20"/>
              </w:rPr>
              <w:t>NaCl,R</w:t>
            </w:r>
            <w:r>
              <w:rPr>
                <w:w w:val="95"/>
                <w:sz w:val="13"/>
              </w:rPr>
              <w:t>2</w:t>
            </w:r>
            <w:r>
              <w:rPr>
                <w:w w:val="95"/>
                <w:position w:val="1"/>
                <w:sz w:val="20"/>
              </w:rPr>
              <w:t>O</w:t>
            </w:r>
            <w:r>
              <w:rPr>
                <w:w w:val="95"/>
                <w:sz w:val="13"/>
              </w:rPr>
              <w:t>3</w:t>
            </w:r>
          </w:p>
        </w:tc>
        <w:tc>
          <w:tcPr>
            <w:tcW w:w="1554"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46" w:right="97"/>
              <w:jc w:val="center"/>
              <w:rPr>
                <w:sz w:val="20"/>
              </w:rPr>
            </w:pPr>
            <w:r>
              <w:rPr>
                <w:w w:val="95"/>
                <w:sz w:val="20"/>
              </w:rPr>
              <w:t xml:space="preserve">Priprema </w:t>
            </w:r>
            <w:r>
              <w:rPr>
                <w:sz w:val="20"/>
              </w:rPr>
              <w:t>vode Kontrola kvaliteta</w:t>
            </w:r>
          </w:p>
        </w:tc>
        <w:tc>
          <w:tcPr>
            <w:tcW w:w="1423"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334" w:right="270" w:hanging="5"/>
              <w:rPr>
                <w:sz w:val="20"/>
              </w:rPr>
            </w:pPr>
            <w:r>
              <w:rPr>
                <w:w w:val="95"/>
                <w:sz w:val="20"/>
              </w:rPr>
              <w:t xml:space="preserve">Kontrola </w:t>
            </w:r>
            <w:r>
              <w:rPr>
                <w:sz w:val="20"/>
              </w:rPr>
              <w:t>kvaliteta</w:t>
            </w:r>
          </w:p>
        </w:tc>
        <w:tc>
          <w:tcPr>
            <w:tcW w:w="1134"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46" w:right="100" w:hanging="2"/>
              <w:jc w:val="center"/>
              <w:rPr>
                <w:sz w:val="20"/>
              </w:rPr>
            </w:pPr>
            <w:r>
              <w:rPr>
                <w:sz w:val="20"/>
              </w:rPr>
              <w:t>Sav otpad se sakuplja u plastična burad</w:t>
            </w:r>
          </w:p>
        </w:tc>
        <w:tc>
          <w:tcPr>
            <w:tcW w:w="1276" w:type="dxa"/>
            <w:shd w:val="clear" w:color="auto" w:fill="auto"/>
          </w:tcPr>
          <w:p w:rsidR="0049516D" w:rsidRDefault="0049516D" w:rsidP="00295A59">
            <w:pPr>
              <w:pStyle w:val="TableParagraph"/>
              <w:spacing w:before="114"/>
              <w:ind w:left="174" w:right="110" w:hanging="2"/>
              <w:jc w:val="center"/>
              <w:rPr>
                <w:sz w:val="20"/>
              </w:rPr>
            </w:pPr>
            <w:r>
              <w:rPr>
                <w:sz w:val="20"/>
              </w:rPr>
              <w:t>Sabirni rezervoar na PSV,</w:t>
            </w:r>
          </w:p>
          <w:p w:rsidR="0049516D" w:rsidRDefault="0049516D" w:rsidP="00295A59">
            <w:pPr>
              <w:pStyle w:val="TableParagraph"/>
              <w:spacing w:line="229" w:lineRule="exact"/>
              <w:ind w:left="148" w:right="85"/>
              <w:jc w:val="center"/>
              <w:rPr>
                <w:sz w:val="20"/>
              </w:rPr>
            </w:pPr>
            <w:r>
              <w:rPr>
                <w:sz w:val="20"/>
              </w:rPr>
              <w:t>taložnice</w:t>
            </w:r>
          </w:p>
          <w:p w:rsidR="0049516D" w:rsidRDefault="0049516D" w:rsidP="00295A59">
            <w:pPr>
              <w:pStyle w:val="TableParagraph"/>
              <w:spacing w:before="1"/>
              <w:ind w:left="148" w:right="86"/>
              <w:jc w:val="center"/>
              <w:rPr>
                <w:sz w:val="20"/>
              </w:rPr>
            </w:pPr>
            <w:r>
              <w:rPr>
                <w:sz w:val="20"/>
              </w:rPr>
              <w:t>„Bijelo more”</w:t>
            </w:r>
          </w:p>
        </w:tc>
      </w:tr>
      <w:tr w:rsidR="0049516D" w:rsidTr="00DB0BBA">
        <w:trPr>
          <w:trHeight w:val="1828"/>
        </w:trPr>
        <w:tc>
          <w:tcPr>
            <w:tcW w:w="42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rPr>
                <w:sz w:val="25"/>
              </w:rPr>
            </w:pPr>
          </w:p>
          <w:p w:rsidR="0049516D" w:rsidRDefault="0049516D" w:rsidP="00295A59">
            <w:pPr>
              <w:pStyle w:val="TableParagraph"/>
              <w:ind w:left="86" w:right="61"/>
              <w:jc w:val="center"/>
              <w:rPr>
                <w:sz w:val="20"/>
              </w:rPr>
            </w:pPr>
            <w:r>
              <w:rPr>
                <w:sz w:val="20"/>
              </w:rPr>
              <w:t>16</w:t>
            </w:r>
          </w:p>
        </w:tc>
        <w:tc>
          <w:tcPr>
            <w:tcW w:w="28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rPr>
                <w:sz w:val="25"/>
              </w:rPr>
            </w:pPr>
          </w:p>
          <w:p w:rsidR="0049516D" w:rsidRDefault="0049516D" w:rsidP="00295A59">
            <w:pPr>
              <w:pStyle w:val="TableParagraph"/>
              <w:ind w:left="98" w:right="63"/>
              <w:jc w:val="center"/>
              <w:rPr>
                <w:sz w:val="20"/>
              </w:rPr>
            </w:pPr>
            <w:r>
              <w:rPr>
                <w:sz w:val="20"/>
              </w:rPr>
              <w:t>05</w:t>
            </w:r>
          </w:p>
        </w:tc>
        <w:tc>
          <w:tcPr>
            <w:tcW w:w="425"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rPr>
                <w:sz w:val="25"/>
              </w:rPr>
            </w:pPr>
          </w:p>
          <w:p w:rsidR="0049516D" w:rsidRDefault="0049516D" w:rsidP="00295A59">
            <w:pPr>
              <w:pStyle w:val="TableParagraph"/>
              <w:ind w:left="121"/>
              <w:rPr>
                <w:sz w:val="20"/>
              </w:rPr>
            </w:pPr>
            <w:r>
              <w:rPr>
                <w:sz w:val="20"/>
              </w:rPr>
              <w:t>09</w:t>
            </w:r>
          </w:p>
        </w:tc>
        <w:tc>
          <w:tcPr>
            <w:tcW w:w="2268" w:type="dxa"/>
            <w:shd w:val="clear" w:color="auto" w:fill="auto"/>
          </w:tcPr>
          <w:p w:rsidR="0049516D" w:rsidRDefault="0049516D" w:rsidP="00295A59">
            <w:pPr>
              <w:pStyle w:val="TableParagraph"/>
              <w:spacing w:before="11"/>
              <w:rPr>
                <w:sz w:val="28"/>
              </w:rPr>
            </w:pPr>
          </w:p>
          <w:p w:rsidR="0049516D" w:rsidRDefault="0049516D" w:rsidP="00295A59">
            <w:pPr>
              <w:pStyle w:val="TableParagraph"/>
              <w:ind w:left="246" w:right="202" w:hanging="2"/>
              <w:jc w:val="center"/>
              <w:rPr>
                <w:sz w:val="20"/>
              </w:rPr>
            </w:pPr>
            <w:r>
              <w:rPr>
                <w:sz w:val="20"/>
              </w:rPr>
              <w:t>Otpad koji nastaje kod analiziranja ulaznih materijala</w:t>
            </w:r>
          </w:p>
        </w:tc>
        <w:tc>
          <w:tcPr>
            <w:tcW w:w="1417" w:type="dxa"/>
            <w:shd w:val="clear" w:color="auto" w:fill="auto"/>
          </w:tcPr>
          <w:p w:rsidR="0049516D" w:rsidRDefault="0049516D" w:rsidP="00295A59">
            <w:pPr>
              <w:pStyle w:val="TableParagraph"/>
              <w:ind w:left="232" w:right="184" w:hanging="3"/>
              <w:jc w:val="center"/>
              <w:rPr>
                <w:sz w:val="20"/>
              </w:rPr>
            </w:pPr>
            <w:r>
              <w:rPr>
                <w:sz w:val="20"/>
              </w:rPr>
              <w:t>Kamen krečnjak Salana voda Antracit Koks</w:t>
            </w:r>
          </w:p>
        </w:tc>
        <w:tc>
          <w:tcPr>
            <w:tcW w:w="1554" w:type="dxa"/>
            <w:shd w:val="clear" w:color="auto" w:fill="auto"/>
          </w:tcPr>
          <w:p w:rsidR="0049516D" w:rsidRDefault="0049516D" w:rsidP="00295A59">
            <w:pPr>
              <w:pStyle w:val="TableParagraph"/>
              <w:spacing w:before="11"/>
              <w:rPr>
                <w:sz w:val="18"/>
              </w:rPr>
            </w:pPr>
          </w:p>
          <w:p w:rsidR="0049516D" w:rsidRDefault="0049516D" w:rsidP="00295A59">
            <w:pPr>
              <w:pStyle w:val="TableParagraph"/>
              <w:ind w:left="218" w:right="170" w:firstLine="24"/>
              <w:jc w:val="both"/>
              <w:rPr>
                <w:sz w:val="20"/>
              </w:rPr>
            </w:pPr>
            <w:r>
              <w:rPr>
                <w:sz w:val="20"/>
              </w:rPr>
              <w:t>Skaldište kamena krečnjaka</w:t>
            </w:r>
          </w:p>
          <w:p w:rsidR="0049516D" w:rsidRDefault="0049516D" w:rsidP="00295A59">
            <w:pPr>
              <w:pStyle w:val="TableParagraph"/>
              <w:spacing w:before="10"/>
              <w:rPr>
                <w:sz w:val="19"/>
              </w:rPr>
            </w:pPr>
          </w:p>
          <w:p w:rsidR="0049516D" w:rsidRDefault="0049516D" w:rsidP="00295A59">
            <w:pPr>
              <w:pStyle w:val="TableParagraph"/>
              <w:spacing w:before="1"/>
              <w:ind w:left="280" w:right="213" w:hanging="5"/>
              <w:rPr>
                <w:sz w:val="20"/>
              </w:rPr>
            </w:pPr>
            <w:r>
              <w:rPr>
                <w:w w:val="95"/>
                <w:sz w:val="20"/>
              </w:rPr>
              <w:t xml:space="preserve">Kontrola </w:t>
            </w:r>
            <w:r>
              <w:rPr>
                <w:sz w:val="20"/>
              </w:rPr>
              <w:t>kvaliteta</w:t>
            </w:r>
          </w:p>
        </w:tc>
        <w:tc>
          <w:tcPr>
            <w:tcW w:w="1423"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73"/>
              <w:ind w:left="334" w:right="270" w:hanging="5"/>
              <w:rPr>
                <w:sz w:val="20"/>
              </w:rPr>
            </w:pPr>
            <w:r>
              <w:rPr>
                <w:w w:val="95"/>
                <w:sz w:val="20"/>
              </w:rPr>
              <w:t xml:space="preserve">Kontrola </w:t>
            </w:r>
            <w:r>
              <w:rPr>
                <w:sz w:val="20"/>
              </w:rPr>
              <w:t>kvaliteta</w:t>
            </w:r>
          </w:p>
        </w:tc>
        <w:tc>
          <w:tcPr>
            <w:tcW w:w="1134" w:type="dxa"/>
            <w:shd w:val="clear" w:color="auto" w:fill="auto"/>
          </w:tcPr>
          <w:p w:rsidR="0049516D" w:rsidRDefault="0049516D" w:rsidP="00295A59">
            <w:pPr>
              <w:pStyle w:val="TableParagraph"/>
              <w:spacing w:before="11"/>
              <w:rPr>
                <w:sz w:val="28"/>
              </w:rPr>
            </w:pPr>
          </w:p>
          <w:p w:rsidR="0049516D" w:rsidRDefault="0049516D" w:rsidP="00295A59">
            <w:pPr>
              <w:pStyle w:val="TableParagraph"/>
              <w:ind w:left="266" w:right="224" w:firstLine="5"/>
              <w:jc w:val="center"/>
              <w:rPr>
                <w:sz w:val="20"/>
              </w:rPr>
            </w:pPr>
            <w:r>
              <w:rPr>
                <w:sz w:val="20"/>
              </w:rPr>
              <w:t xml:space="preserve">Vreće plastična burad (za </w:t>
            </w:r>
            <w:r>
              <w:rPr>
                <w:spacing w:val="-4"/>
                <w:sz w:val="20"/>
              </w:rPr>
              <w:t xml:space="preserve">slanu </w:t>
            </w:r>
            <w:r>
              <w:rPr>
                <w:sz w:val="20"/>
              </w:rPr>
              <w:t>vodu)</w:t>
            </w:r>
          </w:p>
        </w:tc>
        <w:tc>
          <w:tcPr>
            <w:tcW w:w="1276" w:type="dxa"/>
            <w:shd w:val="clear" w:color="auto" w:fill="auto"/>
          </w:tcPr>
          <w:p w:rsidR="0049516D" w:rsidRDefault="0049516D" w:rsidP="00295A59">
            <w:pPr>
              <w:pStyle w:val="TableParagraph"/>
              <w:ind w:left="184" w:right="122" w:firstLine="5"/>
              <w:jc w:val="center"/>
              <w:rPr>
                <w:sz w:val="20"/>
              </w:rPr>
            </w:pPr>
            <w:r>
              <w:rPr>
                <w:sz w:val="20"/>
              </w:rPr>
              <w:t>Pogon Krečnih peći (KP)</w:t>
            </w:r>
          </w:p>
          <w:p w:rsidR="0049516D" w:rsidRDefault="0049516D" w:rsidP="00295A59">
            <w:pPr>
              <w:pStyle w:val="TableParagraph"/>
              <w:spacing w:before="10"/>
              <w:rPr>
                <w:sz w:val="18"/>
              </w:rPr>
            </w:pPr>
          </w:p>
          <w:p w:rsidR="0049516D" w:rsidRDefault="0049516D" w:rsidP="00295A59">
            <w:pPr>
              <w:pStyle w:val="TableParagraph"/>
              <w:ind w:left="167" w:right="106" w:firstLine="2"/>
              <w:jc w:val="center"/>
              <w:rPr>
                <w:sz w:val="20"/>
              </w:rPr>
            </w:pPr>
            <w:r>
              <w:rPr>
                <w:spacing w:val="-1"/>
                <w:sz w:val="20"/>
              </w:rPr>
              <w:t xml:space="preserve">Prečišćavanj </w:t>
            </w:r>
            <w:r>
              <w:rPr>
                <w:sz w:val="20"/>
              </w:rPr>
              <w:t xml:space="preserve">e slane </w:t>
            </w:r>
            <w:r>
              <w:rPr>
                <w:spacing w:val="-4"/>
                <w:sz w:val="20"/>
              </w:rPr>
              <w:t xml:space="preserve">vode </w:t>
            </w:r>
            <w:r>
              <w:rPr>
                <w:sz w:val="20"/>
              </w:rPr>
              <w:t>(PSV)</w:t>
            </w:r>
          </w:p>
        </w:tc>
      </w:tr>
      <w:tr w:rsidR="0049516D" w:rsidTr="00DB0BBA">
        <w:trPr>
          <w:trHeight w:val="460"/>
        </w:trPr>
        <w:tc>
          <w:tcPr>
            <w:tcW w:w="426" w:type="dxa"/>
            <w:shd w:val="clear" w:color="auto" w:fill="auto"/>
          </w:tcPr>
          <w:p w:rsidR="0049516D" w:rsidRDefault="0049516D" w:rsidP="00295A59">
            <w:pPr>
              <w:pStyle w:val="TableParagraph"/>
              <w:spacing w:line="229" w:lineRule="exact"/>
              <w:ind w:left="86" w:right="61"/>
              <w:jc w:val="center"/>
              <w:rPr>
                <w:b/>
                <w:sz w:val="20"/>
              </w:rPr>
            </w:pPr>
            <w:r>
              <w:rPr>
                <w:b/>
                <w:sz w:val="20"/>
              </w:rPr>
              <w:t>17</w:t>
            </w:r>
          </w:p>
        </w:tc>
        <w:tc>
          <w:tcPr>
            <w:tcW w:w="284" w:type="dxa"/>
            <w:shd w:val="clear" w:color="auto" w:fill="auto"/>
          </w:tcPr>
          <w:p w:rsidR="0049516D" w:rsidRDefault="0049516D" w:rsidP="00295A59">
            <w:pPr>
              <w:pStyle w:val="TableParagraph"/>
              <w:rPr>
                <w:rFonts w:ascii="Times New Roman"/>
                <w:sz w:val="18"/>
              </w:rPr>
            </w:pPr>
          </w:p>
        </w:tc>
        <w:tc>
          <w:tcPr>
            <w:tcW w:w="425" w:type="dxa"/>
            <w:shd w:val="clear" w:color="auto" w:fill="auto"/>
          </w:tcPr>
          <w:p w:rsidR="0049516D" w:rsidRDefault="0049516D" w:rsidP="00295A59">
            <w:pPr>
              <w:pStyle w:val="TableParagraph"/>
              <w:rPr>
                <w:rFonts w:ascii="Times New Roman"/>
                <w:sz w:val="18"/>
              </w:rPr>
            </w:pPr>
          </w:p>
        </w:tc>
        <w:tc>
          <w:tcPr>
            <w:tcW w:w="9072" w:type="dxa"/>
            <w:gridSpan w:val="6"/>
            <w:shd w:val="clear" w:color="auto" w:fill="auto"/>
          </w:tcPr>
          <w:p w:rsidR="0049516D" w:rsidRDefault="0049516D" w:rsidP="00295A59">
            <w:pPr>
              <w:pStyle w:val="TableParagraph"/>
              <w:spacing w:before="3" w:line="230" w:lineRule="exact"/>
              <w:ind w:left="121" w:right="182"/>
              <w:rPr>
                <w:b/>
                <w:sz w:val="20"/>
              </w:rPr>
            </w:pPr>
            <w:r>
              <w:rPr>
                <w:b/>
                <w:sz w:val="20"/>
              </w:rPr>
              <w:t>GRAĐEVINSKI OTPAD I OTPAD OD RUŠENJA OBJEKATA (UKLJUČUJUĆI RASKOPANU ZEMLJU SA ONEČIŠĆENIH/KONTAMINIRANIH LOKACIJA)</w:t>
            </w:r>
          </w:p>
        </w:tc>
      </w:tr>
      <w:tr w:rsidR="0049516D" w:rsidTr="00DB0BBA">
        <w:trPr>
          <w:trHeight w:val="226"/>
        </w:trPr>
        <w:tc>
          <w:tcPr>
            <w:tcW w:w="426" w:type="dxa"/>
            <w:shd w:val="clear" w:color="auto" w:fill="auto"/>
          </w:tcPr>
          <w:p w:rsidR="0049516D" w:rsidRDefault="0049516D" w:rsidP="00295A59">
            <w:pPr>
              <w:pStyle w:val="TableParagraph"/>
              <w:spacing w:line="207" w:lineRule="exact"/>
              <w:ind w:left="86" w:right="61"/>
              <w:jc w:val="center"/>
              <w:rPr>
                <w:b/>
                <w:sz w:val="20"/>
              </w:rPr>
            </w:pPr>
            <w:r>
              <w:rPr>
                <w:b/>
                <w:sz w:val="20"/>
              </w:rPr>
              <w:t>17</w:t>
            </w:r>
          </w:p>
        </w:tc>
        <w:tc>
          <w:tcPr>
            <w:tcW w:w="284" w:type="dxa"/>
            <w:shd w:val="clear" w:color="auto" w:fill="auto"/>
          </w:tcPr>
          <w:p w:rsidR="0049516D" w:rsidRDefault="0049516D" w:rsidP="00295A59">
            <w:pPr>
              <w:pStyle w:val="TableParagraph"/>
              <w:spacing w:line="207" w:lineRule="exact"/>
              <w:ind w:left="98" w:right="63"/>
              <w:jc w:val="center"/>
              <w:rPr>
                <w:b/>
                <w:sz w:val="20"/>
              </w:rPr>
            </w:pPr>
            <w:r>
              <w:rPr>
                <w:b/>
                <w:sz w:val="20"/>
              </w:rPr>
              <w:t>0</w:t>
            </w:r>
            <w:r>
              <w:rPr>
                <w:b/>
                <w:sz w:val="20"/>
              </w:rPr>
              <w:lastRenderedPageBreak/>
              <w:t>1</w:t>
            </w:r>
          </w:p>
        </w:tc>
        <w:tc>
          <w:tcPr>
            <w:tcW w:w="425" w:type="dxa"/>
            <w:shd w:val="clear" w:color="auto" w:fill="auto"/>
          </w:tcPr>
          <w:p w:rsidR="0049516D" w:rsidRDefault="0049516D" w:rsidP="00295A59">
            <w:pPr>
              <w:pStyle w:val="TableParagraph"/>
              <w:rPr>
                <w:rFonts w:ascii="Times New Roman"/>
                <w:sz w:val="16"/>
              </w:rPr>
            </w:pPr>
          </w:p>
        </w:tc>
        <w:tc>
          <w:tcPr>
            <w:tcW w:w="9072" w:type="dxa"/>
            <w:gridSpan w:val="6"/>
            <w:shd w:val="clear" w:color="auto" w:fill="auto"/>
          </w:tcPr>
          <w:p w:rsidR="0049516D" w:rsidRDefault="0049516D" w:rsidP="00295A59">
            <w:pPr>
              <w:pStyle w:val="TableParagraph"/>
              <w:spacing w:line="207" w:lineRule="exact"/>
              <w:ind w:left="121"/>
              <w:rPr>
                <w:b/>
                <w:sz w:val="20"/>
              </w:rPr>
            </w:pPr>
            <w:r>
              <w:rPr>
                <w:b/>
                <w:sz w:val="20"/>
              </w:rPr>
              <w:t>Beton opeka/cigla, crijepovi/pločice i keramika</w:t>
            </w:r>
          </w:p>
        </w:tc>
      </w:tr>
      <w:tr w:rsidR="0049516D" w:rsidTr="00DB0BBA">
        <w:trPr>
          <w:trHeight w:val="461"/>
        </w:trPr>
        <w:tc>
          <w:tcPr>
            <w:tcW w:w="426" w:type="dxa"/>
            <w:shd w:val="clear" w:color="auto" w:fill="auto"/>
          </w:tcPr>
          <w:p w:rsidR="0049516D" w:rsidRDefault="0049516D" w:rsidP="00295A59">
            <w:pPr>
              <w:pStyle w:val="TableParagraph"/>
              <w:spacing w:before="114"/>
              <w:ind w:left="86" w:right="61"/>
              <w:jc w:val="center"/>
              <w:rPr>
                <w:sz w:val="20"/>
              </w:rPr>
            </w:pPr>
            <w:r>
              <w:rPr>
                <w:sz w:val="20"/>
              </w:rPr>
              <w:t>17</w:t>
            </w:r>
          </w:p>
        </w:tc>
        <w:tc>
          <w:tcPr>
            <w:tcW w:w="284" w:type="dxa"/>
            <w:shd w:val="clear" w:color="auto" w:fill="auto"/>
          </w:tcPr>
          <w:p w:rsidR="0049516D" w:rsidRDefault="0049516D" w:rsidP="00295A59">
            <w:pPr>
              <w:pStyle w:val="TableParagraph"/>
              <w:spacing w:before="114"/>
              <w:ind w:left="98" w:right="63"/>
              <w:jc w:val="center"/>
              <w:rPr>
                <w:sz w:val="20"/>
              </w:rPr>
            </w:pPr>
            <w:r>
              <w:rPr>
                <w:sz w:val="20"/>
              </w:rPr>
              <w:t>01</w:t>
            </w:r>
          </w:p>
        </w:tc>
        <w:tc>
          <w:tcPr>
            <w:tcW w:w="425" w:type="dxa"/>
            <w:shd w:val="clear" w:color="auto" w:fill="auto"/>
          </w:tcPr>
          <w:p w:rsidR="0049516D" w:rsidRDefault="0049516D" w:rsidP="00295A59">
            <w:pPr>
              <w:pStyle w:val="TableParagraph"/>
              <w:spacing w:before="114"/>
              <w:ind w:left="121"/>
              <w:rPr>
                <w:sz w:val="20"/>
              </w:rPr>
            </w:pPr>
            <w:r>
              <w:rPr>
                <w:sz w:val="20"/>
              </w:rPr>
              <w:t>07</w:t>
            </w:r>
          </w:p>
        </w:tc>
        <w:tc>
          <w:tcPr>
            <w:tcW w:w="2268" w:type="dxa"/>
            <w:shd w:val="clear" w:color="auto" w:fill="auto"/>
          </w:tcPr>
          <w:p w:rsidR="0049516D" w:rsidRDefault="0049516D" w:rsidP="00295A59">
            <w:pPr>
              <w:pStyle w:val="TableParagraph"/>
              <w:spacing w:before="23"/>
              <w:ind w:left="160" w:right="100" w:firstLine="189"/>
              <w:rPr>
                <w:sz w:val="18"/>
              </w:rPr>
            </w:pPr>
            <w:r>
              <w:rPr>
                <w:sz w:val="18"/>
              </w:rPr>
              <w:t>Mješavina betona, opeke,</w:t>
            </w:r>
          </w:p>
        </w:tc>
        <w:tc>
          <w:tcPr>
            <w:tcW w:w="1417" w:type="dxa"/>
            <w:shd w:val="clear" w:color="auto" w:fill="auto"/>
          </w:tcPr>
          <w:p w:rsidR="0049516D" w:rsidRDefault="0049516D" w:rsidP="00295A59">
            <w:pPr>
              <w:pStyle w:val="TableParagraph"/>
              <w:rPr>
                <w:rFonts w:ascii="Times New Roman"/>
                <w:sz w:val="18"/>
              </w:rPr>
            </w:pPr>
          </w:p>
        </w:tc>
        <w:tc>
          <w:tcPr>
            <w:tcW w:w="1554" w:type="dxa"/>
            <w:shd w:val="clear" w:color="auto" w:fill="auto"/>
          </w:tcPr>
          <w:p w:rsidR="0049516D" w:rsidRDefault="0049516D" w:rsidP="00295A59">
            <w:pPr>
              <w:pStyle w:val="TableParagraph"/>
              <w:spacing w:before="114"/>
              <w:ind w:left="179"/>
              <w:rPr>
                <w:sz w:val="20"/>
              </w:rPr>
            </w:pPr>
            <w:r>
              <w:rPr>
                <w:sz w:val="20"/>
              </w:rPr>
              <w:t>Svi pogoni</w:t>
            </w:r>
          </w:p>
        </w:tc>
        <w:tc>
          <w:tcPr>
            <w:tcW w:w="1423" w:type="dxa"/>
            <w:shd w:val="clear" w:color="auto" w:fill="auto"/>
          </w:tcPr>
          <w:p w:rsidR="0049516D" w:rsidRDefault="0049516D" w:rsidP="00295A59">
            <w:pPr>
              <w:pStyle w:val="TableParagraph"/>
              <w:spacing w:before="3" w:line="230" w:lineRule="exact"/>
              <w:ind w:left="394" w:right="165" w:hanging="39"/>
              <w:rPr>
                <w:sz w:val="20"/>
              </w:rPr>
            </w:pPr>
            <w:r>
              <w:rPr>
                <w:w w:val="95"/>
                <w:sz w:val="20"/>
              </w:rPr>
              <w:t xml:space="preserve">Izvođač </w:t>
            </w:r>
            <w:r>
              <w:rPr>
                <w:sz w:val="20"/>
              </w:rPr>
              <w:t>radova</w:t>
            </w:r>
          </w:p>
        </w:tc>
        <w:tc>
          <w:tcPr>
            <w:tcW w:w="1134" w:type="dxa"/>
            <w:shd w:val="clear" w:color="auto" w:fill="auto"/>
          </w:tcPr>
          <w:p w:rsidR="0049516D" w:rsidRDefault="0049516D" w:rsidP="00295A59">
            <w:pPr>
              <w:pStyle w:val="TableParagraph"/>
              <w:spacing w:before="114"/>
              <w:ind w:left="211"/>
              <w:rPr>
                <w:sz w:val="20"/>
              </w:rPr>
            </w:pPr>
            <w:r>
              <w:rPr>
                <w:sz w:val="20"/>
              </w:rPr>
              <w:t>Kamionski</w:t>
            </w:r>
          </w:p>
        </w:tc>
        <w:tc>
          <w:tcPr>
            <w:tcW w:w="1276" w:type="dxa"/>
            <w:shd w:val="clear" w:color="auto" w:fill="auto"/>
          </w:tcPr>
          <w:p w:rsidR="0049516D" w:rsidRDefault="0049516D" w:rsidP="00295A59">
            <w:pPr>
              <w:pStyle w:val="TableParagraph"/>
              <w:spacing w:before="3" w:line="230" w:lineRule="exact"/>
              <w:ind w:left="428" w:right="85" w:hanging="39"/>
              <w:rPr>
                <w:sz w:val="20"/>
              </w:rPr>
            </w:pPr>
            <w:r>
              <w:rPr>
                <w:w w:val="95"/>
                <w:sz w:val="20"/>
              </w:rPr>
              <w:t xml:space="preserve">Izvođač </w:t>
            </w:r>
            <w:r>
              <w:rPr>
                <w:sz w:val="20"/>
              </w:rPr>
              <w:t>radova</w:t>
            </w:r>
          </w:p>
        </w:tc>
      </w:tr>
      <w:tr w:rsidR="00DB0BBA" w:rsidTr="00DB0BBA">
        <w:trPr>
          <w:trHeight w:val="920"/>
        </w:trPr>
        <w:tc>
          <w:tcPr>
            <w:tcW w:w="426"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86" w:right="60"/>
              <w:jc w:val="center"/>
              <w:rPr>
                <w:b/>
                <w:sz w:val="13"/>
              </w:rPr>
            </w:pPr>
            <w:r>
              <w:rPr>
                <w:b/>
                <w:position w:val="-6"/>
                <w:sz w:val="20"/>
              </w:rPr>
              <w:t>1</w:t>
            </w:r>
            <w:r>
              <w:rPr>
                <w:b/>
                <w:sz w:val="13"/>
              </w:rPr>
              <w:t>1</w:t>
            </w:r>
          </w:p>
        </w:tc>
        <w:tc>
          <w:tcPr>
            <w:tcW w:w="284"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100" w:right="60"/>
              <w:jc w:val="center"/>
              <w:rPr>
                <w:b/>
                <w:sz w:val="13"/>
              </w:rPr>
            </w:pPr>
            <w:r>
              <w:rPr>
                <w:b/>
                <w:position w:val="-6"/>
                <w:sz w:val="20"/>
              </w:rPr>
              <w:t>2</w:t>
            </w:r>
            <w:r>
              <w:rPr>
                <w:b/>
                <w:sz w:val="13"/>
              </w:rPr>
              <w:t>1</w:t>
            </w:r>
          </w:p>
        </w:tc>
        <w:tc>
          <w:tcPr>
            <w:tcW w:w="425"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179"/>
              <w:rPr>
                <w:b/>
                <w:sz w:val="13"/>
              </w:rPr>
            </w:pPr>
            <w:r>
              <w:rPr>
                <w:b/>
                <w:position w:val="-6"/>
                <w:sz w:val="20"/>
              </w:rPr>
              <w:t>3</w:t>
            </w:r>
            <w:r>
              <w:rPr>
                <w:b/>
                <w:sz w:val="13"/>
              </w:rPr>
              <w:t>1</w:t>
            </w:r>
          </w:p>
        </w:tc>
        <w:tc>
          <w:tcPr>
            <w:tcW w:w="2268" w:type="dxa"/>
            <w:shd w:val="clear" w:color="auto" w:fill="auto"/>
          </w:tcPr>
          <w:p w:rsidR="0049516D" w:rsidRDefault="0049516D" w:rsidP="00295A59">
            <w:pPr>
              <w:pStyle w:val="TableParagraph"/>
              <w:spacing w:before="10"/>
              <w:rPr>
                <w:sz w:val="29"/>
              </w:rPr>
            </w:pPr>
          </w:p>
          <w:p w:rsidR="0049516D" w:rsidRDefault="0049516D" w:rsidP="00295A59">
            <w:pPr>
              <w:pStyle w:val="TableParagraph"/>
              <w:spacing w:before="1"/>
              <w:ind w:left="116" w:right="80"/>
              <w:jc w:val="center"/>
              <w:rPr>
                <w:b/>
                <w:sz w:val="20"/>
              </w:rPr>
            </w:pPr>
            <w:r>
              <w:rPr>
                <w:b/>
                <w:sz w:val="20"/>
              </w:rPr>
              <w:t>Naziv otpada</w:t>
            </w:r>
          </w:p>
        </w:tc>
        <w:tc>
          <w:tcPr>
            <w:tcW w:w="1417" w:type="dxa"/>
            <w:shd w:val="clear" w:color="auto" w:fill="auto"/>
          </w:tcPr>
          <w:p w:rsidR="0049516D" w:rsidRDefault="0049516D" w:rsidP="00295A59">
            <w:pPr>
              <w:pStyle w:val="TableParagraph"/>
              <w:spacing w:before="10"/>
              <w:rPr>
                <w:sz w:val="19"/>
              </w:rPr>
            </w:pPr>
          </w:p>
          <w:p w:rsidR="0049516D" w:rsidRDefault="0049516D" w:rsidP="00295A59">
            <w:pPr>
              <w:pStyle w:val="TableParagraph"/>
              <w:ind w:left="275" w:right="212" w:firstLine="7"/>
              <w:rPr>
                <w:b/>
                <w:sz w:val="20"/>
              </w:rPr>
            </w:pPr>
            <w:r>
              <w:rPr>
                <w:b/>
                <w:sz w:val="20"/>
              </w:rPr>
              <w:t>Sastav otpada</w:t>
            </w:r>
          </w:p>
        </w:tc>
        <w:tc>
          <w:tcPr>
            <w:tcW w:w="1554" w:type="dxa"/>
            <w:shd w:val="clear" w:color="auto" w:fill="auto"/>
          </w:tcPr>
          <w:p w:rsidR="0049516D" w:rsidRDefault="0049516D" w:rsidP="00295A59">
            <w:pPr>
              <w:pStyle w:val="TableParagraph"/>
              <w:ind w:left="213" w:right="167" w:firstLine="1"/>
              <w:jc w:val="center"/>
              <w:rPr>
                <w:b/>
                <w:sz w:val="20"/>
              </w:rPr>
            </w:pPr>
            <w:r>
              <w:rPr>
                <w:b/>
                <w:sz w:val="20"/>
              </w:rPr>
              <w:t xml:space="preserve">Mjesto </w:t>
            </w:r>
            <w:r>
              <w:rPr>
                <w:b/>
                <w:w w:val="95"/>
                <w:sz w:val="20"/>
              </w:rPr>
              <w:t xml:space="preserve">nastanka </w:t>
            </w:r>
            <w:r>
              <w:rPr>
                <w:b/>
                <w:sz w:val="20"/>
              </w:rPr>
              <w:t>(RJ i</w:t>
            </w:r>
          </w:p>
          <w:p w:rsidR="0049516D" w:rsidRDefault="0049516D" w:rsidP="00295A59">
            <w:pPr>
              <w:pStyle w:val="TableParagraph"/>
              <w:spacing w:line="210" w:lineRule="exact"/>
              <w:ind w:left="142" w:right="97"/>
              <w:jc w:val="center"/>
              <w:rPr>
                <w:b/>
                <w:sz w:val="20"/>
              </w:rPr>
            </w:pPr>
            <w:r>
              <w:rPr>
                <w:b/>
                <w:sz w:val="20"/>
              </w:rPr>
              <w:t>procesi)</w:t>
            </w:r>
          </w:p>
        </w:tc>
        <w:tc>
          <w:tcPr>
            <w:tcW w:w="1423" w:type="dxa"/>
            <w:shd w:val="clear" w:color="auto" w:fill="auto"/>
          </w:tcPr>
          <w:p w:rsidR="0049516D" w:rsidRDefault="0049516D" w:rsidP="00295A59">
            <w:pPr>
              <w:pStyle w:val="TableParagraph"/>
              <w:spacing w:before="2" w:line="230" w:lineRule="exact"/>
              <w:ind w:left="123" w:right="80"/>
              <w:jc w:val="center"/>
              <w:rPr>
                <w:b/>
                <w:sz w:val="20"/>
              </w:rPr>
            </w:pPr>
            <w:r>
              <w:rPr>
                <w:b/>
                <w:sz w:val="20"/>
              </w:rPr>
              <w:t xml:space="preserve">Mjesto prikupljanja </w:t>
            </w:r>
            <w:r>
              <w:rPr>
                <w:b/>
                <w:w w:val="95"/>
                <w:sz w:val="20"/>
              </w:rPr>
              <w:t xml:space="preserve">(privremeno </w:t>
            </w:r>
            <w:r>
              <w:rPr>
                <w:b/>
                <w:sz w:val="20"/>
              </w:rPr>
              <w:t>ili konačno)</w:t>
            </w:r>
          </w:p>
        </w:tc>
        <w:tc>
          <w:tcPr>
            <w:tcW w:w="1134" w:type="dxa"/>
            <w:shd w:val="clear" w:color="auto" w:fill="auto"/>
          </w:tcPr>
          <w:p w:rsidR="0049516D" w:rsidRDefault="0049516D" w:rsidP="00295A59">
            <w:pPr>
              <w:pStyle w:val="TableParagraph"/>
              <w:spacing w:before="10"/>
              <w:rPr>
                <w:sz w:val="19"/>
              </w:rPr>
            </w:pPr>
          </w:p>
          <w:p w:rsidR="0049516D" w:rsidRDefault="0049516D" w:rsidP="00295A59">
            <w:pPr>
              <w:pStyle w:val="TableParagraph"/>
              <w:ind w:left="178" w:firstLine="244"/>
              <w:rPr>
                <w:b/>
                <w:sz w:val="20"/>
              </w:rPr>
            </w:pPr>
            <w:r>
              <w:rPr>
                <w:b/>
                <w:sz w:val="20"/>
              </w:rPr>
              <w:t xml:space="preserve">Vrsta </w:t>
            </w:r>
            <w:r>
              <w:rPr>
                <w:b/>
                <w:w w:val="95"/>
                <w:sz w:val="20"/>
              </w:rPr>
              <w:t>transporta</w:t>
            </w:r>
          </w:p>
        </w:tc>
        <w:tc>
          <w:tcPr>
            <w:tcW w:w="1276" w:type="dxa"/>
            <w:shd w:val="clear" w:color="auto" w:fill="auto"/>
          </w:tcPr>
          <w:p w:rsidR="0049516D" w:rsidRDefault="0049516D" w:rsidP="00295A59">
            <w:pPr>
              <w:pStyle w:val="TableParagraph"/>
              <w:spacing w:before="114"/>
              <w:ind w:left="157" w:right="94" w:hanging="1"/>
              <w:jc w:val="center"/>
              <w:rPr>
                <w:b/>
                <w:sz w:val="20"/>
              </w:rPr>
            </w:pPr>
            <w:r>
              <w:rPr>
                <w:b/>
                <w:sz w:val="20"/>
              </w:rPr>
              <w:t xml:space="preserve">Mjesto krajnjeg </w:t>
            </w:r>
            <w:r>
              <w:rPr>
                <w:b/>
                <w:w w:val="95"/>
                <w:sz w:val="20"/>
              </w:rPr>
              <w:t>zbrinjavanja</w:t>
            </w:r>
          </w:p>
        </w:tc>
      </w:tr>
      <w:tr w:rsidR="0049516D" w:rsidTr="00DB0BBA">
        <w:trPr>
          <w:trHeight w:val="1063"/>
        </w:trPr>
        <w:tc>
          <w:tcPr>
            <w:tcW w:w="426" w:type="dxa"/>
            <w:shd w:val="clear" w:color="auto" w:fill="auto"/>
          </w:tcPr>
          <w:p w:rsidR="0049516D" w:rsidRDefault="0049516D" w:rsidP="00295A59">
            <w:pPr>
              <w:pStyle w:val="TableParagraph"/>
              <w:rPr>
                <w:rFonts w:ascii="Times New Roman"/>
                <w:sz w:val="18"/>
              </w:rPr>
            </w:pPr>
          </w:p>
        </w:tc>
        <w:tc>
          <w:tcPr>
            <w:tcW w:w="284" w:type="dxa"/>
            <w:shd w:val="clear" w:color="auto" w:fill="auto"/>
          </w:tcPr>
          <w:p w:rsidR="0049516D" w:rsidRDefault="0049516D" w:rsidP="00295A59">
            <w:pPr>
              <w:pStyle w:val="TableParagraph"/>
              <w:rPr>
                <w:rFonts w:ascii="Times New Roman"/>
                <w:sz w:val="18"/>
              </w:rPr>
            </w:pPr>
          </w:p>
        </w:tc>
        <w:tc>
          <w:tcPr>
            <w:tcW w:w="425" w:type="dxa"/>
            <w:shd w:val="clear" w:color="auto" w:fill="auto"/>
          </w:tcPr>
          <w:p w:rsidR="0049516D" w:rsidRDefault="0049516D" w:rsidP="00295A59">
            <w:pPr>
              <w:pStyle w:val="TableParagraph"/>
              <w:rPr>
                <w:rFonts w:ascii="Times New Roman"/>
                <w:sz w:val="18"/>
              </w:rPr>
            </w:pPr>
          </w:p>
        </w:tc>
        <w:tc>
          <w:tcPr>
            <w:tcW w:w="2268" w:type="dxa"/>
            <w:shd w:val="clear" w:color="auto" w:fill="auto"/>
          </w:tcPr>
          <w:p w:rsidR="0049516D" w:rsidRDefault="0049516D" w:rsidP="00295A59">
            <w:pPr>
              <w:pStyle w:val="TableParagraph"/>
              <w:spacing w:before="28"/>
              <w:ind w:left="183" w:right="143"/>
              <w:jc w:val="center"/>
              <w:rPr>
                <w:sz w:val="18"/>
              </w:rPr>
            </w:pPr>
            <w:r>
              <w:rPr>
                <w:sz w:val="18"/>
              </w:rPr>
              <w:t>crijepova/ pločica i keramike koji nisu</w:t>
            </w:r>
            <w:r>
              <w:rPr>
                <w:spacing w:val="8"/>
                <w:sz w:val="18"/>
              </w:rPr>
              <w:t xml:space="preserve"> </w:t>
            </w:r>
            <w:r>
              <w:rPr>
                <w:spacing w:val="-3"/>
                <w:sz w:val="18"/>
              </w:rPr>
              <w:t>navedeni</w:t>
            </w:r>
          </w:p>
          <w:p w:rsidR="0049516D" w:rsidRDefault="0049516D" w:rsidP="00295A59">
            <w:pPr>
              <w:pStyle w:val="TableParagraph"/>
              <w:spacing w:line="187" w:lineRule="exact"/>
              <w:ind w:left="183" w:right="143"/>
              <w:jc w:val="center"/>
              <w:rPr>
                <w:sz w:val="18"/>
              </w:rPr>
            </w:pPr>
            <w:r>
              <w:rPr>
                <w:sz w:val="18"/>
              </w:rPr>
              <w:t>pod 17 01</w:t>
            </w:r>
            <w:r>
              <w:rPr>
                <w:spacing w:val="-5"/>
                <w:sz w:val="18"/>
              </w:rPr>
              <w:t xml:space="preserve"> </w:t>
            </w:r>
            <w:r>
              <w:rPr>
                <w:sz w:val="18"/>
              </w:rPr>
              <w:t>06</w:t>
            </w:r>
          </w:p>
        </w:tc>
        <w:tc>
          <w:tcPr>
            <w:tcW w:w="1417" w:type="dxa"/>
            <w:shd w:val="clear" w:color="auto" w:fill="auto"/>
          </w:tcPr>
          <w:p w:rsidR="0049516D" w:rsidRDefault="0049516D" w:rsidP="00295A59">
            <w:pPr>
              <w:pStyle w:val="TableParagraph"/>
              <w:rPr>
                <w:rFonts w:ascii="Times New Roman"/>
                <w:sz w:val="18"/>
              </w:rPr>
            </w:pPr>
          </w:p>
        </w:tc>
        <w:tc>
          <w:tcPr>
            <w:tcW w:w="1554" w:type="dxa"/>
            <w:shd w:val="clear" w:color="auto" w:fill="auto"/>
          </w:tcPr>
          <w:p w:rsidR="0049516D" w:rsidRDefault="0049516D" w:rsidP="00295A59">
            <w:pPr>
              <w:pStyle w:val="TableParagraph"/>
              <w:rPr>
                <w:rFonts w:ascii="Times New Roman"/>
                <w:sz w:val="18"/>
              </w:rPr>
            </w:pPr>
          </w:p>
        </w:tc>
        <w:tc>
          <w:tcPr>
            <w:tcW w:w="1423" w:type="dxa"/>
            <w:shd w:val="clear" w:color="auto" w:fill="auto"/>
          </w:tcPr>
          <w:p w:rsidR="0049516D" w:rsidRDefault="0049516D" w:rsidP="00295A59">
            <w:pPr>
              <w:pStyle w:val="TableParagraph"/>
              <w:rPr>
                <w:rFonts w:ascii="Times New Roman"/>
                <w:sz w:val="18"/>
              </w:rPr>
            </w:pPr>
          </w:p>
        </w:tc>
        <w:tc>
          <w:tcPr>
            <w:tcW w:w="1134" w:type="dxa"/>
            <w:shd w:val="clear" w:color="auto" w:fill="auto"/>
          </w:tcPr>
          <w:p w:rsidR="0049516D" w:rsidRDefault="0049516D" w:rsidP="00295A59">
            <w:pPr>
              <w:pStyle w:val="TableParagraph"/>
              <w:rPr>
                <w:rFonts w:ascii="Times New Roman"/>
                <w:sz w:val="18"/>
              </w:rPr>
            </w:pPr>
          </w:p>
        </w:tc>
        <w:tc>
          <w:tcPr>
            <w:tcW w:w="1276" w:type="dxa"/>
            <w:shd w:val="clear" w:color="auto" w:fill="auto"/>
          </w:tcPr>
          <w:p w:rsidR="0049516D" w:rsidRDefault="0049516D" w:rsidP="00295A59">
            <w:pPr>
              <w:pStyle w:val="TableParagraph"/>
              <w:rPr>
                <w:rFonts w:ascii="Times New Roman"/>
                <w:sz w:val="18"/>
              </w:rPr>
            </w:pPr>
          </w:p>
        </w:tc>
      </w:tr>
      <w:tr w:rsidR="0049516D" w:rsidTr="00DB0BBA">
        <w:trPr>
          <w:trHeight w:val="229"/>
        </w:trPr>
        <w:tc>
          <w:tcPr>
            <w:tcW w:w="426" w:type="dxa"/>
            <w:shd w:val="clear" w:color="auto" w:fill="auto"/>
          </w:tcPr>
          <w:p w:rsidR="0049516D" w:rsidRDefault="0049516D" w:rsidP="00295A59">
            <w:pPr>
              <w:pStyle w:val="TableParagraph"/>
              <w:spacing w:line="210" w:lineRule="exact"/>
              <w:ind w:left="86" w:right="61"/>
              <w:jc w:val="center"/>
              <w:rPr>
                <w:b/>
                <w:sz w:val="20"/>
              </w:rPr>
            </w:pPr>
            <w:r>
              <w:rPr>
                <w:b/>
                <w:sz w:val="20"/>
              </w:rPr>
              <w:t>17</w:t>
            </w:r>
          </w:p>
        </w:tc>
        <w:tc>
          <w:tcPr>
            <w:tcW w:w="284" w:type="dxa"/>
            <w:shd w:val="clear" w:color="auto" w:fill="auto"/>
          </w:tcPr>
          <w:p w:rsidR="0049516D" w:rsidRDefault="0049516D" w:rsidP="00295A59">
            <w:pPr>
              <w:pStyle w:val="TableParagraph"/>
              <w:spacing w:line="210" w:lineRule="exact"/>
              <w:ind w:left="98" w:right="63"/>
              <w:jc w:val="center"/>
              <w:rPr>
                <w:b/>
                <w:sz w:val="20"/>
              </w:rPr>
            </w:pPr>
            <w:r>
              <w:rPr>
                <w:b/>
                <w:sz w:val="20"/>
              </w:rPr>
              <w:t>02</w:t>
            </w:r>
          </w:p>
        </w:tc>
        <w:tc>
          <w:tcPr>
            <w:tcW w:w="425" w:type="dxa"/>
            <w:shd w:val="clear" w:color="auto" w:fill="auto"/>
          </w:tcPr>
          <w:p w:rsidR="0049516D" w:rsidRDefault="0049516D" w:rsidP="00295A59">
            <w:pPr>
              <w:pStyle w:val="TableParagraph"/>
              <w:rPr>
                <w:rFonts w:ascii="Times New Roman"/>
                <w:sz w:val="16"/>
              </w:rPr>
            </w:pPr>
          </w:p>
        </w:tc>
        <w:tc>
          <w:tcPr>
            <w:tcW w:w="9072" w:type="dxa"/>
            <w:gridSpan w:val="6"/>
            <w:shd w:val="clear" w:color="auto" w:fill="auto"/>
          </w:tcPr>
          <w:p w:rsidR="0049516D" w:rsidRDefault="0049516D" w:rsidP="00295A59">
            <w:pPr>
              <w:pStyle w:val="TableParagraph"/>
              <w:spacing w:line="210" w:lineRule="exact"/>
              <w:ind w:left="121"/>
              <w:rPr>
                <w:b/>
                <w:sz w:val="20"/>
              </w:rPr>
            </w:pPr>
            <w:r>
              <w:rPr>
                <w:b/>
                <w:sz w:val="20"/>
              </w:rPr>
              <w:t>Drvo, staklo i plastika</w:t>
            </w:r>
          </w:p>
        </w:tc>
      </w:tr>
      <w:tr w:rsidR="0049516D" w:rsidTr="00DB0BBA">
        <w:trPr>
          <w:trHeight w:val="690"/>
        </w:trPr>
        <w:tc>
          <w:tcPr>
            <w:tcW w:w="426"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86" w:right="61"/>
              <w:jc w:val="center"/>
              <w:rPr>
                <w:sz w:val="20"/>
              </w:rPr>
            </w:pPr>
            <w:r>
              <w:rPr>
                <w:sz w:val="20"/>
              </w:rPr>
              <w:t>17</w:t>
            </w:r>
          </w:p>
        </w:tc>
        <w:tc>
          <w:tcPr>
            <w:tcW w:w="284"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98" w:right="63"/>
              <w:jc w:val="center"/>
              <w:rPr>
                <w:sz w:val="20"/>
              </w:rPr>
            </w:pPr>
            <w:r>
              <w:rPr>
                <w:sz w:val="20"/>
              </w:rPr>
              <w:t>02</w:t>
            </w:r>
          </w:p>
        </w:tc>
        <w:tc>
          <w:tcPr>
            <w:tcW w:w="425"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21"/>
              <w:rPr>
                <w:sz w:val="20"/>
              </w:rPr>
            </w:pPr>
            <w:r>
              <w:rPr>
                <w:sz w:val="20"/>
              </w:rPr>
              <w:t>02</w:t>
            </w:r>
          </w:p>
        </w:tc>
        <w:tc>
          <w:tcPr>
            <w:tcW w:w="2268"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83" w:right="146"/>
              <w:jc w:val="center"/>
              <w:rPr>
                <w:sz w:val="20"/>
              </w:rPr>
            </w:pPr>
            <w:r>
              <w:rPr>
                <w:sz w:val="20"/>
              </w:rPr>
              <w:t>Staklo</w:t>
            </w:r>
          </w:p>
        </w:tc>
        <w:tc>
          <w:tcPr>
            <w:tcW w:w="1417"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27" w:right="84"/>
              <w:jc w:val="center"/>
              <w:rPr>
                <w:sz w:val="20"/>
              </w:rPr>
            </w:pPr>
            <w:r>
              <w:rPr>
                <w:sz w:val="20"/>
              </w:rPr>
              <w:t>Staklo</w:t>
            </w:r>
          </w:p>
        </w:tc>
        <w:tc>
          <w:tcPr>
            <w:tcW w:w="1554" w:type="dxa"/>
            <w:shd w:val="clear" w:color="auto" w:fill="auto"/>
          </w:tcPr>
          <w:p w:rsidR="0049516D" w:rsidRDefault="0049516D" w:rsidP="00295A59">
            <w:pPr>
              <w:pStyle w:val="TableParagraph"/>
              <w:spacing w:before="3" w:line="230" w:lineRule="exact"/>
              <w:ind w:left="148" w:right="97"/>
              <w:jc w:val="center"/>
              <w:rPr>
                <w:sz w:val="20"/>
              </w:rPr>
            </w:pPr>
            <w:r>
              <w:rPr>
                <w:w w:val="95"/>
                <w:sz w:val="20"/>
              </w:rPr>
              <w:t xml:space="preserve">Cjelokupna </w:t>
            </w:r>
            <w:r>
              <w:rPr>
                <w:sz w:val="20"/>
              </w:rPr>
              <w:t>lokacija SSL</w:t>
            </w:r>
          </w:p>
        </w:tc>
        <w:tc>
          <w:tcPr>
            <w:tcW w:w="1423"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18" w:right="80"/>
              <w:jc w:val="center"/>
              <w:rPr>
                <w:sz w:val="20"/>
              </w:rPr>
            </w:pPr>
            <w:r>
              <w:rPr>
                <w:sz w:val="20"/>
              </w:rPr>
              <w:t>Kontejner</w:t>
            </w:r>
          </w:p>
        </w:tc>
        <w:tc>
          <w:tcPr>
            <w:tcW w:w="1134"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01" w:right="58"/>
              <w:jc w:val="center"/>
              <w:rPr>
                <w:sz w:val="20"/>
              </w:rPr>
            </w:pPr>
            <w:r>
              <w:rPr>
                <w:sz w:val="20"/>
              </w:rPr>
              <w:t>Kamionski</w:t>
            </w:r>
          </w:p>
        </w:tc>
        <w:tc>
          <w:tcPr>
            <w:tcW w:w="1276" w:type="dxa"/>
            <w:shd w:val="clear" w:color="auto" w:fill="auto"/>
          </w:tcPr>
          <w:p w:rsidR="0049516D" w:rsidRDefault="0049516D" w:rsidP="00295A59">
            <w:pPr>
              <w:pStyle w:val="TableParagraph"/>
              <w:spacing w:before="114"/>
              <w:ind w:left="212" w:right="85" w:firstLine="21"/>
              <w:rPr>
                <w:sz w:val="20"/>
              </w:rPr>
            </w:pPr>
            <w:r>
              <w:rPr>
                <w:sz w:val="20"/>
              </w:rPr>
              <w:t xml:space="preserve">Odlagalište </w:t>
            </w:r>
            <w:r>
              <w:rPr>
                <w:w w:val="95"/>
                <w:sz w:val="20"/>
              </w:rPr>
              <w:t>kom.otpada</w:t>
            </w:r>
          </w:p>
        </w:tc>
      </w:tr>
      <w:tr w:rsidR="0049516D" w:rsidTr="00DB0BBA">
        <w:trPr>
          <w:trHeight w:val="686"/>
        </w:trPr>
        <w:tc>
          <w:tcPr>
            <w:tcW w:w="426" w:type="dxa"/>
            <w:shd w:val="clear" w:color="auto" w:fill="auto"/>
          </w:tcPr>
          <w:p w:rsidR="0049516D" w:rsidRDefault="0049516D" w:rsidP="00295A59">
            <w:pPr>
              <w:pStyle w:val="TableParagraph"/>
              <w:spacing w:before="8"/>
              <w:rPr>
                <w:sz w:val="19"/>
              </w:rPr>
            </w:pPr>
          </w:p>
          <w:p w:rsidR="0049516D" w:rsidRDefault="0049516D" w:rsidP="00295A59">
            <w:pPr>
              <w:pStyle w:val="TableParagraph"/>
              <w:spacing w:before="1"/>
              <w:ind w:left="86" w:right="61"/>
              <w:jc w:val="center"/>
              <w:rPr>
                <w:sz w:val="20"/>
              </w:rPr>
            </w:pPr>
            <w:r>
              <w:rPr>
                <w:sz w:val="20"/>
              </w:rPr>
              <w:t>17</w:t>
            </w:r>
          </w:p>
        </w:tc>
        <w:tc>
          <w:tcPr>
            <w:tcW w:w="284" w:type="dxa"/>
            <w:shd w:val="clear" w:color="auto" w:fill="auto"/>
          </w:tcPr>
          <w:p w:rsidR="0049516D" w:rsidRDefault="0049516D" w:rsidP="00295A59">
            <w:pPr>
              <w:pStyle w:val="TableParagraph"/>
              <w:spacing w:before="8"/>
              <w:rPr>
                <w:sz w:val="19"/>
              </w:rPr>
            </w:pPr>
          </w:p>
          <w:p w:rsidR="0049516D" w:rsidRDefault="0049516D" w:rsidP="00295A59">
            <w:pPr>
              <w:pStyle w:val="TableParagraph"/>
              <w:spacing w:before="1"/>
              <w:ind w:left="98" w:right="63"/>
              <w:jc w:val="center"/>
              <w:rPr>
                <w:sz w:val="20"/>
              </w:rPr>
            </w:pPr>
            <w:r>
              <w:rPr>
                <w:sz w:val="20"/>
              </w:rPr>
              <w:t>02</w:t>
            </w:r>
          </w:p>
        </w:tc>
        <w:tc>
          <w:tcPr>
            <w:tcW w:w="425" w:type="dxa"/>
            <w:shd w:val="clear" w:color="auto" w:fill="auto"/>
          </w:tcPr>
          <w:p w:rsidR="0049516D" w:rsidRDefault="0049516D" w:rsidP="00295A59">
            <w:pPr>
              <w:pStyle w:val="TableParagraph"/>
              <w:spacing w:before="8"/>
              <w:rPr>
                <w:sz w:val="19"/>
              </w:rPr>
            </w:pPr>
          </w:p>
          <w:p w:rsidR="0049516D" w:rsidRDefault="0049516D" w:rsidP="00295A59">
            <w:pPr>
              <w:pStyle w:val="TableParagraph"/>
              <w:spacing w:before="1"/>
              <w:ind w:left="121"/>
              <w:rPr>
                <w:sz w:val="20"/>
              </w:rPr>
            </w:pPr>
            <w:r>
              <w:rPr>
                <w:sz w:val="20"/>
              </w:rPr>
              <w:t>03</w:t>
            </w:r>
          </w:p>
        </w:tc>
        <w:tc>
          <w:tcPr>
            <w:tcW w:w="2268" w:type="dxa"/>
            <w:shd w:val="clear" w:color="auto" w:fill="auto"/>
          </w:tcPr>
          <w:p w:rsidR="0049516D" w:rsidRDefault="0049516D" w:rsidP="00295A59">
            <w:pPr>
              <w:pStyle w:val="TableParagraph"/>
              <w:spacing w:before="8"/>
              <w:rPr>
                <w:sz w:val="19"/>
              </w:rPr>
            </w:pPr>
          </w:p>
          <w:p w:rsidR="0049516D" w:rsidRDefault="0049516D" w:rsidP="00295A59">
            <w:pPr>
              <w:pStyle w:val="TableParagraph"/>
              <w:spacing w:before="1"/>
              <w:ind w:left="182" w:right="146"/>
              <w:jc w:val="center"/>
              <w:rPr>
                <w:sz w:val="20"/>
              </w:rPr>
            </w:pPr>
            <w:r>
              <w:rPr>
                <w:sz w:val="20"/>
              </w:rPr>
              <w:t>Plastika</w:t>
            </w:r>
          </w:p>
        </w:tc>
        <w:tc>
          <w:tcPr>
            <w:tcW w:w="1417" w:type="dxa"/>
            <w:shd w:val="clear" w:color="auto" w:fill="auto"/>
          </w:tcPr>
          <w:p w:rsidR="0049516D" w:rsidRDefault="0049516D" w:rsidP="00295A59">
            <w:pPr>
              <w:pStyle w:val="TableParagraph"/>
              <w:spacing w:before="8"/>
              <w:rPr>
                <w:sz w:val="19"/>
              </w:rPr>
            </w:pPr>
          </w:p>
          <w:p w:rsidR="0049516D" w:rsidRDefault="0049516D" w:rsidP="00295A59">
            <w:pPr>
              <w:pStyle w:val="TableParagraph"/>
              <w:spacing w:before="1"/>
              <w:ind w:left="126" w:right="84"/>
              <w:jc w:val="center"/>
              <w:rPr>
                <w:sz w:val="20"/>
              </w:rPr>
            </w:pPr>
            <w:r>
              <w:rPr>
                <w:sz w:val="20"/>
              </w:rPr>
              <w:t>Plastika</w:t>
            </w:r>
          </w:p>
        </w:tc>
        <w:tc>
          <w:tcPr>
            <w:tcW w:w="1554" w:type="dxa"/>
            <w:shd w:val="clear" w:color="auto" w:fill="auto"/>
          </w:tcPr>
          <w:p w:rsidR="0049516D" w:rsidRDefault="0049516D" w:rsidP="00295A59">
            <w:pPr>
              <w:pStyle w:val="TableParagraph"/>
              <w:spacing w:line="227" w:lineRule="exact"/>
              <w:ind w:left="127" w:right="79"/>
              <w:jc w:val="center"/>
              <w:rPr>
                <w:sz w:val="20"/>
              </w:rPr>
            </w:pPr>
            <w:r>
              <w:rPr>
                <w:sz w:val="20"/>
              </w:rPr>
              <w:t>Cjelokupna</w:t>
            </w:r>
          </w:p>
          <w:p w:rsidR="0049516D" w:rsidRDefault="0049516D" w:rsidP="00295A59">
            <w:pPr>
              <w:pStyle w:val="TableParagraph"/>
              <w:spacing w:before="5" w:line="228" w:lineRule="exact"/>
              <w:ind w:left="314" w:right="266"/>
              <w:jc w:val="center"/>
              <w:rPr>
                <w:sz w:val="20"/>
              </w:rPr>
            </w:pPr>
            <w:r>
              <w:rPr>
                <w:w w:val="95"/>
                <w:sz w:val="20"/>
              </w:rPr>
              <w:t xml:space="preserve">lokacija </w:t>
            </w:r>
            <w:r>
              <w:rPr>
                <w:sz w:val="20"/>
              </w:rPr>
              <w:t>SSL</w:t>
            </w:r>
          </w:p>
        </w:tc>
        <w:tc>
          <w:tcPr>
            <w:tcW w:w="1423" w:type="dxa"/>
            <w:shd w:val="clear" w:color="auto" w:fill="auto"/>
          </w:tcPr>
          <w:p w:rsidR="0049516D" w:rsidRDefault="0049516D" w:rsidP="00295A59">
            <w:pPr>
              <w:pStyle w:val="TableParagraph"/>
              <w:spacing w:before="8"/>
              <w:rPr>
                <w:sz w:val="19"/>
              </w:rPr>
            </w:pPr>
          </w:p>
          <w:p w:rsidR="0049516D" w:rsidRDefault="0049516D" w:rsidP="00295A59">
            <w:pPr>
              <w:pStyle w:val="TableParagraph"/>
              <w:spacing w:before="1"/>
              <w:ind w:left="118" w:right="80"/>
              <w:jc w:val="center"/>
              <w:rPr>
                <w:sz w:val="20"/>
              </w:rPr>
            </w:pPr>
            <w:r>
              <w:rPr>
                <w:sz w:val="20"/>
              </w:rPr>
              <w:t>Kontejner</w:t>
            </w:r>
          </w:p>
        </w:tc>
        <w:tc>
          <w:tcPr>
            <w:tcW w:w="1134" w:type="dxa"/>
            <w:shd w:val="clear" w:color="auto" w:fill="auto"/>
          </w:tcPr>
          <w:p w:rsidR="0049516D" w:rsidRDefault="0049516D" w:rsidP="00295A59">
            <w:pPr>
              <w:pStyle w:val="TableParagraph"/>
              <w:spacing w:before="8"/>
              <w:rPr>
                <w:sz w:val="19"/>
              </w:rPr>
            </w:pPr>
          </w:p>
          <w:p w:rsidR="0049516D" w:rsidRDefault="0049516D" w:rsidP="00295A59">
            <w:pPr>
              <w:pStyle w:val="TableParagraph"/>
              <w:spacing w:before="1"/>
              <w:ind w:left="101" w:right="58"/>
              <w:jc w:val="center"/>
              <w:rPr>
                <w:sz w:val="20"/>
              </w:rPr>
            </w:pPr>
            <w:r>
              <w:rPr>
                <w:sz w:val="20"/>
              </w:rPr>
              <w:t>Kamionski</w:t>
            </w:r>
          </w:p>
        </w:tc>
        <w:tc>
          <w:tcPr>
            <w:tcW w:w="1276" w:type="dxa"/>
            <w:shd w:val="clear" w:color="auto" w:fill="auto"/>
          </w:tcPr>
          <w:p w:rsidR="0049516D" w:rsidRDefault="0049516D" w:rsidP="00295A59">
            <w:pPr>
              <w:pStyle w:val="TableParagraph"/>
              <w:spacing w:before="112"/>
              <w:ind w:left="364" w:right="85" w:hanging="46"/>
              <w:rPr>
                <w:sz w:val="20"/>
              </w:rPr>
            </w:pPr>
            <w:r>
              <w:rPr>
                <w:w w:val="95"/>
                <w:sz w:val="20"/>
              </w:rPr>
              <w:t xml:space="preserve">Ovlašteni </w:t>
            </w:r>
            <w:r>
              <w:rPr>
                <w:sz w:val="20"/>
              </w:rPr>
              <w:t>operater</w:t>
            </w:r>
          </w:p>
        </w:tc>
      </w:tr>
      <w:tr w:rsidR="0049516D" w:rsidTr="00DB0BBA">
        <w:trPr>
          <w:trHeight w:val="228"/>
        </w:trPr>
        <w:tc>
          <w:tcPr>
            <w:tcW w:w="426" w:type="dxa"/>
            <w:shd w:val="clear" w:color="auto" w:fill="auto"/>
          </w:tcPr>
          <w:p w:rsidR="0049516D" w:rsidRDefault="0049516D" w:rsidP="00295A59">
            <w:pPr>
              <w:pStyle w:val="TableParagraph"/>
              <w:spacing w:line="208" w:lineRule="exact"/>
              <w:ind w:left="86" w:right="61"/>
              <w:jc w:val="center"/>
              <w:rPr>
                <w:b/>
                <w:sz w:val="20"/>
              </w:rPr>
            </w:pPr>
            <w:r>
              <w:rPr>
                <w:b/>
                <w:sz w:val="20"/>
              </w:rPr>
              <w:t>17</w:t>
            </w:r>
          </w:p>
        </w:tc>
        <w:tc>
          <w:tcPr>
            <w:tcW w:w="284" w:type="dxa"/>
            <w:shd w:val="clear" w:color="auto" w:fill="auto"/>
          </w:tcPr>
          <w:p w:rsidR="0049516D" w:rsidRDefault="0049516D" w:rsidP="00295A59">
            <w:pPr>
              <w:pStyle w:val="TableParagraph"/>
              <w:spacing w:line="208" w:lineRule="exact"/>
              <w:ind w:left="98" w:right="63"/>
              <w:jc w:val="center"/>
              <w:rPr>
                <w:b/>
                <w:sz w:val="20"/>
              </w:rPr>
            </w:pPr>
            <w:r>
              <w:rPr>
                <w:b/>
                <w:sz w:val="20"/>
              </w:rPr>
              <w:t>06</w:t>
            </w:r>
          </w:p>
        </w:tc>
        <w:tc>
          <w:tcPr>
            <w:tcW w:w="425" w:type="dxa"/>
            <w:shd w:val="clear" w:color="auto" w:fill="auto"/>
          </w:tcPr>
          <w:p w:rsidR="0049516D" w:rsidRDefault="0049516D" w:rsidP="00295A59">
            <w:pPr>
              <w:pStyle w:val="TableParagraph"/>
              <w:rPr>
                <w:rFonts w:ascii="Times New Roman"/>
                <w:sz w:val="16"/>
              </w:rPr>
            </w:pPr>
          </w:p>
        </w:tc>
        <w:tc>
          <w:tcPr>
            <w:tcW w:w="9072" w:type="dxa"/>
            <w:gridSpan w:val="6"/>
            <w:shd w:val="clear" w:color="auto" w:fill="auto"/>
          </w:tcPr>
          <w:p w:rsidR="0049516D" w:rsidRDefault="0049516D" w:rsidP="00295A59">
            <w:pPr>
              <w:pStyle w:val="TableParagraph"/>
              <w:spacing w:line="208" w:lineRule="exact"/>
              <w:ind w:left="121"/>
              <w:rPr>
                <w:b/>
                <w:sz w:val="20"/>
              </w:rPr>
            </w:pPr>
            <w:r>
              <w:rPr>
                <w:b/>
                <w:sz w:val="20"/>
              </w:rPr>
              <w:t>Građevinski materijali koji sadrže azbest</w:t>
            </w:r>
          </w:p>
        </w:tc>
      </w:tr>
      <w:tr w:rsidR="0049516D" w:rsidTr="00DB0BBA">
        <w:trPr>
          <w:trHeight w:val="690"/>
        </w:trPr>
        <w:tc>
          <w:tcPr>
            <w:tcW w:w="426"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86" w:right="61"/>
              <w:jc w:val="center"/>
              <w:rPr>
                <w:sz w:val="20"/>
              </w:rPr>
            </w:pPr>
            <w:r>
              <w:rPr>
                <w:sz w:val="20"/>
              </w:rPr>
              <w:t>17</w:t>
            </w:r>
          </w:p>
        </w:tc>
        <w:tc>
          <w:tcPr>
            <w:tcW w:w="284"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98" w:right="63"/>
              <w:jc w:val="center"/>
              <w:rPr>
                <w:sz w:val="20"/>
              </w:rPr>
            </w:pPr>
            <w:r>
              <w:rPr>
                <w:sz w:val="20"/>
              </w:rPr>
              <w:t>06</w:t>
            </w:r>
          </w:p>
        </w:tc>
        <w:tc>
          <w:tcPr>
            <w:tcW w:w="425"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21"/>
              <w:rPr>
                <w:sz w:val="20"/>
              </w:rPr>
            </w:pPr>
            <w:r>
              <w:rPr>
                <w:sz w:val="20"/>
              </w:rPr>
              <w:t>05</w:t>
            </w:r>
          </w:p>
        </w:tc>
        <w:tc>
          <w:tcPr>
            <w:tcW w:w="2268" w:type="dxa"/>
            <w:shd w:val="clear" w:color="auto" w:fill="auto"/>
          </w:tcPr>
          <w:p w:rsidR="0049516D" w:rsidRDefault="0049516D" w:rsidP="00295A59">
            <w:pPr>
              <w:pStyle w:val="TableParagraph"/>
              <w:spacing w:before="114"/>
              <w:ind w:left="517" w:hanging="178"/>
              <w:rPr>
                <w:sz w:val="20"/>
              </w:rPr>
            </w:pPr>
            <w:r>
              <w:rPr>
                <w:w w:val="95"/>
                <w:sz w:val="20"/>
              </w:rPr>
              <w:t xml:space="preserve">Azbestne </w:t>
            </w:r>
            <w:r>
              <w:rPr>
                <w:sz w:val="20"/>
              </w:rPr>
              <w:t>ploče</w:t>
            </w:r>
          </w:p>
        </w:tc>
        <w:tc>
          <w:tcPr>
            <w:tcW w:w="1417" w:type="dxa"/>
            <w:shd w:val="clear" w:color="auto" w:fill="auto"/>
          </w:tcPr>
          <w:p w:rsidR="0049516D" w:rsidRDefault="0049516D" w:rsidP="00295A59">
            <w:pPr>
              <w:pStyle w:val="TableParagraph"/>
              <w:spacing w:before="114"/>
              <w:ind w:left="364" w:hanging="178"/>
              <w:rPr>
                <w:sz w:val="20"/>
              </w:rPr>
            </w:pPr>
            <w:r>
              <w:rPr>
                <w:w w:val="95"/>
                <w:sz w:val="20"/>
              </w:rPr>
              <w:t xml:space="preserve">Azbestne </w:t>
            </w:r>
            <w:r>
              <w:rPr>
                <w:sz w:val="20"/>
              </w:rPr>
              <w:t>ploče</w:t>
            </w:r>
          </w:p>
        </w:tc>
        <w:tc>
          <w:tcPr>
            <w:tcW w:w="1554" w:type="dxa"/>
            <w:shd w:val="clear" w:color="auto" w:fill="auto"/>
          </w:tcPr>
          <w:p w:rsidR="0049516D" w:rsidRDefault="0049516D" w:rsidP="00295A59">
            <w:pPr>
              <w:pStyle w:val="TableParagraph"/>
              <w:spacing w:before="1"/>
              <w:ind w:left="145" w:right="97"/>
              <w:jc w:val="center"/>
              <w:rPr>
                <w:sz w:val="20"/>
              </w:rPr>
            </w:pPr>
            <w:r>
              <w:rPr>
                <w:sz w:val="20"/>
              </w:rPr>
              <w:t>Krovovi na zgradama</w:t>
            </w:r>
          </w:p>
          <w:p w:rsidR="0049516D" w:rsidRDefault="0049516D" w:rsidP="00295A59">
            <w:pPr>
              <w:pStyle w:val="TableParagraph"/>
              <w:spacing w:line="209" w:lineRule="exact"/>
              <w:ind w:left="141" w:right="97"/>
              <w:jc w:val="center"/>
              <w:rPr>
                <w:sz w:val="20"/>
              </w:rPr>
            </w:pPr>
            <w:r>
              <w:rPr>
                <w:sz w:val="20"/>
              </w:rPr>
              <w:t>u SSL</w:t>
            </w:r>
          </w:p>
        </w:tc>
        <w:tc>
          <w:tcPr>
            <w:tcW w:w="1423" w:type="dxa"/>
            <w:shd w:val="clear" w:color="auto" w:fill="auto"/>
          </w:tcPr>
          <w:p w:rsidR="0049516D" w:rsidRDefault="0049516D" w:rsidP="00295A59">
            <w:pPr>
              <w:pStyle w:val="TableParagraph"/>
              <w:spacing w:before="1"/>
              <w:ind w:left="324" w:right="165" w:hanging="68"/>
              <w:rPr>
                <w:sz w:val="20"/>
              </w:rPr>
            </w:pPr>
            <w:r>
              <w:rPr>
                <w:w w:val="95"/>
                <w:sz w:val="20"/>
              </w:rPr>
              <w:t xml:space="preserve">Određeno </w:t>
            </w:r>
            <w:r>
              <w:rPr>
                <w:sz w:val="20"/>
              </w:rPr>
              <w:t>mjesto u</w:t>
            </w:r>
          </w:p>
          <w:p w:rsidR="0049516D" w:rsidRDefault="0049516D" w:rsidP="00295A59">
            <w:pPr>
              <w:pStyle w:val="TableParagraph"/>
              <w:spacing w:line="209" w:lineRule="exact"/>
              <w:ind w:left="233"/>
              <w:rPr>
                <w:sz w:val="20"/>
              </w:rPr>
            </w:pPr>
            <w:r>
              <w:rPr>
                <w:sz w:val="20"/>
              </w:rPr>
              <w:t>krugu SSL</w:t>
            </w:r>
          </w:p>
        </w:tc>
        <w:tc>
          <w:tcPr>
            <w:tcW w:w="1134"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01" w:right="58"/>
              <w:jc w:val="center"/>
              <w:rPr>
                <w:sz w:val="20"/>
              </w:rPr>
            </w:pPr>
            <w:r>
              <w:rPr>
                <w:sz w:val="20"/>
              </w:rPr>
              <w:t>Kamionski</w:t>
            </w:r>
          </w:p>
        </w:tc>
        <w:tc>
          <w:tcPr>
            <w:tcW w:w="1276" w:type="dxa"/>
            <w:shd w:val="clear" w:color="auto" w:fill="auto"/>
          </w:tcPr>
          <w:p w:rsidR="0049516D" w:rsidRDefault="0049516D" w:rsidP="00295A59">
            <w:pPr>
              <w:pStyle w:val="TableParagraph"/>
              <w:spacing w:before="114"/>
              <w:ind w:left="364" w:right="85" w:hanging="46"/>
              <w:rPr>
                <w:sz w:val="20"/>
              </w:rPr>
            </w:pPr>
            <w:r>
              <w:rPr>
                <w:w w:val="95"/>
                <w:sz w:val="20"/>
              </w:rPr>
              <w:t xml:space="preserve">Ovlašteni </w:t>
            </w:r>
            <w:r>
              <w:rPr>
                <w:sz w:val="20"/>
              </w:rPr>
              <w:t>operater</w:t>
            </w:r>
          </w:p>
        </w:tc>
      </w:tr>
      <w:tr w:rsidR="0049516D" w:rsidTr="00DB0BBA">
        <w:trPr>
          <w:trHeight w:val="690"/>
        </w:trPr>
        <w:tc>
          <w:tcPr>
            <w:tcW w:w="426" w:type="dxa"/>
            <w:shd w:val="clear" w:color="auto" w:fill="auto"/>
          </w:tcPr>
          <w:p w:rsidR="0049516D" w:rsidRDefault="0049516D" w:rsidP="00295A59">
            <w:pPr>
              <w:pStyle w:val="TableParagraph"/>
              <w:spacing w:line="229" w:lineRule="exact"/>
              <w:ind w:left="86" w:right="61"/>
              <w:jc w:val="center"/>
              <w:rPr>
                <w:b/>
                <w:sz w:val="20"/>
              </w:rPr>
            </w:pPr>
            <w:r>
              <w:rPr>
                <w:b/>
                <w:sz w:val="20"/>
              </w:rPr>
              <w:t>19</w:t>
            </w:r>
          </w:p>
        </w:tc>
        <w:tc>
          <w:tcPr>
            <w:tcW w:w="284" w:type="dxa"/>
            <w:shd w:val="clear" w:color="auto" w:fill="auto"/>
          </w:tcPr>
          <w:p w:rsidR="0049516D" w:rsidRDefault="0049516D" w:rsidP="00295A59">
            <w:pPr>
              <w:pStyle w:val="TableParagraph"/>
              <w:rPr>
                <w:rFonts w:ascii="Times New Roman"/>
                <w:sz w:val="18"/>
              </w:rPr>
            </w:pPr>
          </w:p>
        </w:tc>
        <w:tc>
          <w:tcPr>
            <w:tcW w:w="425" w:type="dxa"/>
            <w:shd w:val="clear" w:color="auto" w:fill="auto"/>
          </w:tcPr>
          <w:p w:rsidR="0049516D" w:rsidRDefault="0049516D" w:rsidP="00295A59">
            <w:pPr>
              <w:pStyle w:val="TableParagraph"/>
              <w:rPr>
                <w:rFonts w:ascii="Times New Roman"/>
                <w:sz w:val="18"/>
              </w:rPr>
            </w:pPr>
          </w:p>
        </w:tc>
        <w:tc>
          <w:tcPr>
            <w:tcW w:w="9072" w:type="dxa"/>
            <w:gridSpan w:val="6"/>
            <w:shd w:val="clear" w:color="auto" w:fill="auto"/>
          </w:tcPr>
          <w:p w:rsidR="0049516D" w:rsidRDefault="0049516D" w:rsidP="00295A59">
            <w:pPr>
              <w:pStyle w:val="TableParagraph"/>
              <w:spacing w:before="3" w:line="230" w:lineRule="exact"/>
              <w:ind w:left="121" w:right="547"/>
              <w:jc w:val="both"/>
              <w:rPr>
                <w:b/>
                <w:sz w:val="20"/>
              </w:rPr>
            </w:pPr>
            <w:r>
              <w:rPr>
                <w:b/>
                <w:sz w:val="20"/>
              </w:rPr>
              <w:t>OTPAD IZ POSTROJENJA ZA UPRAVLJANJE OTPADOM, POSTROJENJA ZA PREČIŠĆAVANJE GRADSKIH OTPADNIH VODA I PRIPREMU VODE ZA PIĆE</w:t>
            </w:r>
            <w:r>
              <w:rPr>
                <w:b/>
                <w:spacing w:val="-31"/>
                <w:sz w:val="20"/>
              </w:rPr>
              <w:t xml:space="preserve"> </w:t>
            </w:r>
            <w:r>
              <w:rPr>
                <w:b/>
                <w:sz w:val="20"/>
              </w:rPr>
              <w:t>I INDUSTRIJSKU</w:t>
            </w:r>
            <w:r>
              <w:rPr>
                <w:b/>
                <w:spacing w:val="-2"/>
                <w:sz w:val="20"/>
              </w:rPr>
              <w:t xml:space="preserve"> </w:t>
            </w:r>
            <w:r>
              <w:rPr>
                <w:b/>
                <w:sz w:val="20"/>
              </w:rPr>
              <w:t>UPOTREBU</w:t>
            </w:r>
          </w:p>
        </w:tc>
      </w:tr>
      <w:tr w:rsidR="0049516D" w:rsidTr="00DB0BBA">
        <w:trPr>
          <w:trHeight w:val="227"/>
        </w:trPr>
        <w:tc>
          <w:tcPr>
            <w:tcW w:w="426" w:type="dxa"/>
            <w:shd w:val="clear" w:color="auto" w:fill="auto"/>
          </w:tcPr>
          <w:p w:rsidR="0049516D" w:rsidRDefault="0049516D" w:rsidP="00295A59">
            <w:pPr>
              <w:pStyle w:val="TableParagraph"/>
              <w:spacing w:line="207" w:lineRule="exact"/>
              <w:ind w:left="86" w:right="61"/>
              <w:jc w:val="center"/>
              <w:rPr>
                <w:b/>
                <w:sz w:val="20"/>
              </w:rPr>
            </w:pPr>
            <w:r>
              <w:rPr>
                <w:b/>
                <w:sz w:val="20"/>
              </w:rPr>
              <w:t>19</w:t>
            </w:r>
          </w:p>
        </w:tc>
        <w:tc>
          <w:tcPr>
            <w:tcW w:w="284" w:type="dxa"/>
            <w:shd w:val="clear" w:color="auto" w:fill="auto"/>
          </w:tcPr>
          <w:p w:rsidR="0049516D" w:rsidRDefault="0049516D" w:rsidP="00295A59">
            <w:pPr>
              <w:pStyle w:val="TableParagraph"/>
              <w:spacing w:line="207" w:lineRule="exact"/>
              <w:ind w:left="98" w:right="63"/>
              <w:jc w:val="center"/>
              <w:rPr>
                <w:b/>
                <w:sz w:val="20"/>
              </w:rPr>
            </w:pPr>
            <w:r>
              <w:rPr>
                <w:b/>
                <w:sz w:val="20"/>
              </w:rPr>
              <w:t>09</w:t>
            </w:r>
          </w:p>
        </w:tc>
        <w:tc>
          <w:tcPr>
            <w:tcW w:w="425" w:type="dxa"/>
            <w:shd w:val="clear" w:color="auto" w:fill="auto"/>
          </w:tcPr>
          <w:p w:rsidR="0049516D" w:rsidRDefault="0049516D" w:rsidP="00295A59">
            <w:pPr>
              <w:pStyle w:val="TableParagraph"/>
              <w:rPr>
                <w:rFonts w:ascii="Times New Roman"/>
                <w:sz w:val="16"/>
              </w:rPr>
            </w:pPr>
          </w:p>
        </w:tc>
        <w:tc>
          <w:tcPr>
            <w:tcW w:w="9072" w:type="dxa"/>
            <w:gridSpan w:val="6"/>
            <w:shd w:val="clear" w:color="auto" w:fill="auto"/>
          </w:tcPr>
          <w:p w:rsidR="0049516D" w:rsidRDefault="0049516D" w:rsidP="00295A59">
            <w:pPr>
              <w:pStyle w:val="TableParagraph"/>
              <w:spacing w:line="207" w:lineRule="exact"/>
              <w:ind w:left="121"/>
              <w:rPr>
                <w:b/>
                <w:sz w:val="20"/>
              </w:rPr>
            </w:pPr>
            <w:r>
              <w:rPr>
                <w:b/>
                <w:sz w:val="20"/>
              </w:rPr>
              <w:t>Otpad od pripreme vode za piće ili vode za industrijsku upotrebu</w:t>
            </w:r>
          </w:p>
        </w:tc>
      </w:tr>
      <w:tr w:rsidR="0049516D" w:rsidTr="00DB0BBA">
        <w:trPr>
          <w:trHeight w:val="1609"/>
        </w:trPr>
        <w:tc>
          <w:tcPr>
            <w:tcW w:w="42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4"/>
              <w:ind w:left="86" w:right="61"/>
              <w:jc w:val="center"/>
              <w:rPr>
                <w:sz w:val="20"/>
              </w:rPr>
            </w:pPr>
            <w:r>
              <w:rPr>
                <w:sz w:val="20"/>
              </w:rPr>
              <w:t>19</w:t>
            </w:r>
          </w:p>
        </w:tc>
        <w:tc>
          <w:tcPr>
            <w:tcW w:w="28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4"/>
              <w:ind w:left="98" w:right="63"/>
              <w:jc w:val="center"/>
              <w:rPr>
                <w:sz w:val="20"/>
              </w:rPr>
            </w:pPr>
            <w:r>
              <w:rPr>
                <w:sz w:val="20"/>
              </w:rPr>
              <w:t>09</w:t>
            </w:r>
          </w:p>
        </w:tc>
        <w:tc>
          <w:tcPr>
            <w:tcW w:w="425"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4"/>
              <w:ind w:left="121"/>
              <w:rPr>
                <w:sz w:val="20"/>
              </w:rPr>
            </w:pPr>
            <w:r>
              <w:rPr>
                <w:sz w:val="20"/>
              </w:rPr>
              <w:t>03</w:t>
            </w:r>
          </w:p>
        </w:tc>
        <w:tc>
          <w:tcPr>
            <w:tcW w:w="2268"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4"/>
              <w:ind w:left="183" w:right="146"/>
              <w:jc w:val="center"/>
              <w:rPr>
                <w:sz w:val="20"/>
              </w:rPr>
            </w:pPr>
            <w:r>
              <w:rPr>
                <w:sz w:val="20"/>
              </w:rPr>
              <w:t>Mulj sa PSV</w:t>
            </w:r>
          </w:p>
        </w:tc>
        <w:tc>
          <w:tcPr>
            <w:tcW w:w="1417" w:type="dxa"/>
            <w:shd w:val="clear" w:color="auto" w:fill="auto"/>
          </w:tcPr>
          <w:p w:rsidR="0049516D" w:rsidRDefault="0049516D" w:rsidP="00295A59">
            <w:pPr>
              <w:pStyle w:val="TableParagraph"/>
              <w:ind w:left="184" w:right="138" w:firstLine="2"/>
              <w:jc w:val="center"/>
              <w:rPr>
                <w:sz w:val="20"/>
              </w:rPr>
            </w:pPr>
            <w:r>
              <w:rPr>
                <w:position w:val="1"/>
                <w:sz w:val="20"/>
              </w:rPr>
              <w:t>CaCO</w:t>
            </w:r>
            <w:r>
              <w:rPr>
                <w:sz w:val="13"/>
              </w:rPr>
              <w:t>3</w:t>
            </w:r>
            <w:r>
              <w:rPr>
                <w:position w:val="1"/>
                <w:sz w:val="20"/>
              </w:rPr>
              <w:t xml:space="preserve">, </w:t>
            </w:r>
            <w:r>
              <w:rPr>
                <w:sz w:val="20"/>
              </w:rPr>
              <w:t xml:space="preserve">CaO, </w:t>
            </w:r>
            <w:r>
              <w:rPr>
                <w:w w:val="95"/>
                <w:position w:val="1"/>
                <w:sz w:val="20"/>
              </w:rPr>
              <w:t>Mg(OH)</w:t>
            </w:r>
            <w:r>
              <w:rPr>
                <w:w w:val="95"/>
                <w:sz w:val="13"/>
              </w:rPr>
              <w:t>2</w:t>
            </w:r>
            <w:r>
              <w:rPr>
                <w:w w:val="95"/>
                <w:position w:val="1"/>
                <w:sz w:val="20"/>
              </w:rPr>
              <w:t>,</w:t>
            </w:r>
          </w:p>
          <w:p w:rsidR="0049516D" w:rsidRDefault="0049516D" w:rsidP="00295A59">
            <w:pPr>
              <w:pStyle w:val="TableParagraph"/>
              <w:spacing w:before="2" w:line="237" w:lineRule="auto"/>
              <w:ind w:left="337" w:right="292"/>
              <w:jc w:val="center"/>
              <w:rPr>
                <w:sz w:val="20"/>
              </w:rPr>
            </w:pPr>
            <w:r>
              <w:rPr>
                <w:sz w:val="20"/>
              </w:rPr>
              <w:t xml:space="preserve">NaCl, </w:t>
            </w:r>
            <w:r>
              <w:rPr>
                <w:position w:val="1"/>
                <w:sz w:val="20"/>
              </w:rPr>
              <w:t>SiO</w:t>
            </w:r>
            <w:r>
              <w:rPr>
                <w:sz w:val="13"/>
              </w:rPr>
              <w:t>2</w:t>
            </w:r>
            <w:r>
              <w:rPr>
                <w:position w:val="1"/>
                <w:sz w:val="20"/>
              </w:rPr>
              <w:t>,</w:t>
            </w:r>
          </w:p>
          <w:p w:rsidR="0049516D" w:rsidRDefault="0049516D" w:rsidP="00295A59">
            <w:pPr>
              <w:pStyle w:val="TableParagraph"/>
              <w:spacing w:before="1" w:line="230" w:lineRule="atLeast"/>
              <w:ind w:left="337" w:right="290" w:hanging="3"/>
              <w:jc w:val="center"/>
              <w:rPr>
                <w:sz w:val="13"/>
              </w:rPr>
            </w:pPr>
            <w:r>
              <w:rPr>
                <w:spacing w:val="-1"/>
                <w:position w:val="1"/>
                <w:sz w:val="20"/>
              </w:rPr>
              <w:t>Al</w:t>
            </w:r>
            <w:r>
              <w:rPr>
                <w:spacing w:val="-1"/>
                <w:sz w:val="13"/>
              </w:rPr>
              <w:t>2</w:t>
            </w:r>
            <w:r>
              <w:rPr>
                <w:spacing w:val="-1"/>
                <w:position w:val="1"/>
                <w:sz w:val="20"/>
              </w:rPr>
              <w:t>O</w:t>
            </w:r>
            <w:r>
              <w:rPr>
                <w:spacing w:val="-1"/>
                <w:sz w:val="13"/>
              </w:rPr>
              <w:t>3</w:t>
            </w:r>
            <w:r>
              <w:rPr>
                <w:spacing w:val="-1"/>
                <w:position w:val="1"/>
                <w:sz w:val="20"/>
              </w:rPr>
              <w:t xml:space="preserve">, </w:t>
            </w:r>
            <w:r>
              <w:rPr>
                <w:w w:val="95"/>
                <w:position w:val="1"/>
                <w:sz w:val="20"/>
              </w:rPr>
              <w:t>Fe</w:t>
            </w:r>
            <w:r>
              <w:rPr>
                <w:w w:val="95"/>
                <w:sz w:val="13"/>
              </w:rPr>
              <w:t>2</w:t>
            </w:r>
            <w:r>
              <w:rPr>
                <w:w w:val="95"/>
                <w:position w:val="1"/>
                <w:sz w:val="20"/>
              </w:rPr>
              <w:t>O</w:t>
            </w:r>
            <w:r>
              <w:rPr>
                <w:w w:val="95"/>
                <w:sz w:val="13"/>
              </w:rPr>
              <w:t>3</w:t>
            </w:r>
          </w:p>
        </w:tc>
        <w:tc>
          <w:tcPr>
            <w:tcW w:w="1554" w:type="dxa"/>
            <w:shd w:val="clear" w:color="auto" w:fill="auto"/>
          </w:tcPr>
          <w:p w:rsidR="0049516D" w:rsidRDefault="0049516D" w:rsidP="00295A59">
            <w:pPr>
              <w:pStyle w:val="TableParagraph"/>
              <w:spacing w:before="11"/>
              <w:rPr>
                <w:sz w:val="19"/>
              </w:rPr>
            </w:pPr>
          </w:p>
          <w:p w:rsidR="0049516D" w:rsidRDefault="0049516D" w:rsidP="00295A59">
            <w:pPr>
              <w:pStyle w:val="TableParagraph"/>
              <w:ind w:left="145" w:right="97"/>
              <w:jc w:val="center"/>
              <w:rPr>
                <w:sz w:val="20"/>
              </w:rPr>
            </w:pPr>
            <w:r>
              <w:rPr>
                <w:sz w:val="20"/>
              </w:rPr>
              <w:t>RJ Soda pogon Prečišćava nje slane vode</w:t>
            </w:r>
          </w:p>
        </w:tc>
        <w:tc>
          <w:tcPr>
            <w:tcW w:w="1423"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4"/>
              <w:ind w:left="279" w:right="165" w:firstLine="110"/>
              <w:rPr>
                <w:sz w:val="20"/>
              </w:rPr>
            </w:pPr>
            <w:r>
              <w:rPr>
                <w:sz w:val="20"/>
              </w:rPr>
              <w:t xml:space="preserve">Sabirni </w:t>
            </w:r>
            <w:r>
              <w:rPr>
                <w:w w:val="95"/>
                <w:sz w:val="20"/>
              </w:rPr>
              <w:t>rezervoar</w:t>
            </w:r>
          </w:p>
        </w:tc>
        <w:tc>
          <w:tcPr>
            <w:tcW w:w="1134"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101" w:right="56"/>
              <w:jc w:val="center"/>
              <w:rPr>
                <w:sz w:val="20"/>
              </w:rPr>
            </w:pPr>
            <w:r>
              <w:rPr>
                <w:sz w:val="20"/>
              </w:rPr>
              <w:t xml:space="preserve">Hidraulički putem, </w:t>
            </w:r>
            <w:r>
              <w:rPr>
                <w:w w:val="95"/>
                <w:sz w:val="20"/>
              </w:rPr>
              <w:t>cjevovodom</w:t>
            </w:r>
          </w:p>
        </w:tc>
        <w:tc>
          <w:tcPr>
            <w:tcW w:w="1276" w:type="dxa"/>
            <w:shd w:val="clear" w:color="auto" w:fill="auto"/>
          </w:tcPr>
          <w:p w:rsidR="0049516D" w:rsidRDefault="0049516D" w:rsidP="00295A59">
            <w:pPr>
              <w:pStyle w:val="TableParagraph"/>
            </w:pPr>
          </w:p>
          <w:p w:rsidR="0049516D" w:rsidRDefault="0049516D" w:rsidP="00295A59">
            <w:pPr>
              <w:pStyle w:val="TableParagraph"/>
              <w:rPr>
                <w:sz w:val="28"/>
              </w:rPr>
            </w:pPr>
          </w:p>
          <w:p w:rsidR="0049516D" w:rsidRDefault="0049516D" w:rsidP="00295A59">
            <w:pPr>
              <w:pStyle w:val="TableParagraph"/>
              <w:spacing w:line="229" w:lineRule="exact"/>
              <w:ind w:left="144" w:right="86"/>
              <w:jc w:val="center"/>
              <w:rPr>
                <w:sz w:val="20"/>
              </w:rPr>
            </w:pPr>
            <w:r>
              <w:rPr>
                <w:sz w:val="20"/>
              </w:rPr>
              <w:t>Taložnice</w:t>
            </w:r>
          </w:p>
          <w:p w:rsidR="0049516D" w:rsidRDefault="0049516D" w:rsidP="00295A59">
            <w:pPr>
              <w:pStyle w:val="TableParagraph"/>
              <w:spacing w:line="229" w:lineRule="exact"/>
              <w:ind w:left="148" w:right="86"/>
              <w:jc w:val="center"/>
              <w:rPr>
                <w:sz w:val="20"/>
              </w:rPr>
            </w:pPr>
            <w:r>
              <w:rPr>
                <w:sz w:val="20"/>
              </w:rPr>
              <w:t>„Bijelo more“</w:t>
            </w:r>
          </w:p>
        </w:tc>
      </w:tr>
      <w:tr w:rsidR="0049516D" w:rsidTr="00DB0BBA">
        <w:trPr>
          <w:trHeight w:val="1149"/>
        </w:trPr>
        <w:tc>
          <w:tcPr>
            <w:tcW w:w="426"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86" w:right="61"/>
              <w:jc w:val="center"/>
              <w:rPr>
                <w:sz w:val="20"/>
              </w:rPr>
            </w:pPr>
            <w:r>
              <w:rPr>
                <w:sz w:val="20"/>
              </w:rPr>
              <w:t>19</w:t>
            </w:r>
          </w:p>
        </w:tc>
        <w:tc>
          <w:tcPr>
            <w:tcW w:w="284"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98" w:right="63"/>
              <w:jc w:val="center"/>
              <w:rPr>
                <w:sz w:val="20"/>
              </w:rPr>
            </w:pPr>
            <w:r>
              <w:rPr>
                <w:sz w:val="20"/>
              </w:rPr>
              <w:t>09</w:t>
            </w:r>
          </w:p>
        </w:tc>
        <w:tc>
          <w:tcPr>
            <w:tcW w:w="425"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121"/>
              <w:rPr>
                <w:sz w:val="20"/>
              </w:rPr>
            </w:pPr>
            <w:r>
              <w:rPr>
                <w:sz w:val="20"/>
              </w:rPr>
              <w:t>03</w:t>
            </w:r>
          </w:p>
        </w:tc>
        <w:tc>
          <w:tcPr>
            <w:tcW w:w="2268"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183" w:right="146"/>
              <w:jc w:val="center"/>
              <w:rPr>
                <w:sz w:val="20"/>
              </w:rPr>
            </w:pPr>
            <w:r>
              <w:rPr>
                <w:sz w:val="20"/>
              </w:rPr>
              <w:t>Mulj sa HPV</w:t>
            </w:r>
          </w:p>
        </w:tc>
        <w:tc>
          <w:tcPr>
            <w:tcW w:w="1417" w:type="dxa"/>
            <w:shd w:val="clear" w:color="auto" w:fill="auto"/>
          </w:tcPr>
          <w:p w:rsidR="0049516D" w:rsidRDefault="0049516D" w:rsidP="00295A59">
            <w:pPr>
              <w:pStyle w:val="TableParagraph"/>
              <w:ind w:left="129" w:right="84"/>
              <w:jc w:val="center"/>
              <w:rPr>
                <w:sz w:val="20"/>
              </w:rPr>
            </w:pPr>
            <w:r>
              <w:rPr>
                <w:w w:val="95"/>
                <w:sz w:val="20"/>
              </w:rPr>
              <w:t xml:space="preserve">CaO,MgO, </w:t>
            </w:r>
            <w:r>
              <w:rPr>
                <w:position w:val="1"/>
                <w:sz w:val="20"/>
              </w:rPr>
              <w:t>CO</w:t>
            </w:r>
            <w:r>
              <w:rPr>
                <w:sz w:val="13"/>
              </w:rPr>
              <w:t>2</w:t>
            </w:r>
            <w:r>
              <w:rPr>
                <w:position w:val="1"/>
                <w:sz w:val="20"/>
              </w:rPr>
              <w:t>, SiO</w:t>
            </w:r>
            <w:r>
              <w:rPr>
                <w:sz w:val="13"/>
              </w:rPr>
              <w:t xml:space="preserve">2 </w:t>
            </w:r>
            <w:r>
              <w:rPr>
                <w:position w:val="1"/>
                <w:sz w:val="20"/>
              </w:rPr>
              <w:t>Al</w:t>
            </w:r>
            <w:r>
              <w:rPr>
                <w:sz w:val="13"/>
              </w:rPr>
              <w:t>2</w:t>
            </w:r>
            <w:r>
              <w:rPr>
                <w:position w:val="1"/>
                <w:sz w:val="20"/>
              </w:rPr>
              <w:t>O</w:t>
            </w:r>
            <w:r>
              <w:rPr>
                <w:sz w:val="13"/>
              </w:rPr>
              <w:t>3</w:t>
            </w:r>
            <w:r>
              <w:rPr>
                <w:position w:val="1"/>
                <w:sz w:val="20"/>
              </w:rPr>
              <w:t>,</w:t>
            </w:r>
          </w:p>
          <w:p w:rsidR="0049516D" w:rsidRDefault="0049516D" w:rsidP="00295A59">
            <w:pPr>
              <w:pStyle w:val="TableParagraph"/>
              <w:spacing w:before="15" w:line="228" w:lineRule="exact"/>
              <w:ind w:left="129" w:right="84"/>
              <w:jc w:val="center"/>
              <w:rPr>
                <w:sz w:val="13"/>
              </w:rPr>
            </w:pPr>
            <w:r>
              <w:rPr>
                <w:spacing w:val="-1"/>
                <w:position w:val="1"/>
                <w:sz w:val="20"/>
              </w:rPr>
              <w:t>Na</w:t>
            </w:r>
            <w:r>
              <w:rPr>
                <w:spacing w:val="-1"/>
                <w:sz w:val="13"/>
              </w:rPr>
              <w:t>2</w:t>
            </w:r>
            <w:r>
              <w:rPr>
                <w:spacing w:val="-1"/>
                <w:position w:val="1"/>
                <w:sz w:val="20"/>
              </w:rPr>
              <w:t>SO</w:t>
            </w:r>
            <w:r>
              <w:rPr>
                <w:spacing w:val="-1"/>
                <w:sz w:val="13"/>
              </w:rPr>
              <w:t xml:space="preserve">4, </w:t>
            </w:r>
            <w:r>
              <w:rPr>
                <w:position w:val="1"/>
                <w:sz w:val="20"/>
              </w:rPr>
              <w:t>CaSO</w:t>
            </w:r>
            <w:r>
              <w:rPr>
                <w:sz w:val="13"/>
              </w:rPr>
              <w:t>4</w:t>
            </w:r>
          </w:p>
        </w:tc>
        <w:tc>
          <w:tcPr>
            <w:tcW w:w="1554" w:type="dxa"/>
            <w:shd w:val="clear" w:color="auto" w:fill="auto"/>
          </w:tcPr>
          <w:p w:rsidR="0049516D" w:rsidRDefault="0049516D" w:rsidP="00295A59">
            <w:pPr>
              <w:pStyle w:val="TableParagraph"/>
              <w:rPr>
                <w:sz w:val="30"/>
              </w:rPr>
            </w:pPr>
          </w:p>
          <w:p w:rsidR="0049516D" w:rsidRDefault="0049516D" w:rsidP="00295A59">
            <w:pPr>
              <w:pStyle w:val="TableParagraph"/>
              <w:ind w:left="429" w:right="194" w:hanging="188"/>
              <w:rPr>
                <w:sz w:val="20"/>
              </w:rPr>
            </w:pPr>
            <w:r>
              <w:rPr>
                <w:w w:val="95"/>
                <w:sz w:val="20"/>
              </w:rPr>
              <w:t xml:space="preserve">Priprema </w:t>
            </w:r>
            <w:r>
              <w:rPr>
                <w:sz w:val="20"/>
              </w:rPr>
              <w:t>vode</w:t>
            </w:r>
          </w:p>
        </w:tc>
        <w:tc>
          <w:tcPr>
            <w:tcW w:w="1423" w:type="dxa"/>
            <w:shd w:val="clear" w:color="auto" w:fill="auto"/>
          </w:tcPr>
          <w:p w:rsidR="0049516D" w:rsidRDefault="0049516D" w:rsidP="00295A59">
            <w:pPr>
              <w:pStyle w:val="TableParagraph"/>
            </w:pPr>
          </w:p>
          <w:p w:rsidR="0049516D" w:rsidRDefault="0049516D" w:rsidP="00295A59">
            <w:pPr>
              <w:pStyle w:val="TableParagraph"/>
              <w:rPr>
                <w:sz w:val="18"/>
              </w:rPr>
            </w:pPr>
          </w:p>
          <w:p w:rsidR="0049516D" w:rsidRDefault="0049516D" w:rsidP="00295A59">
            <w:pPr>
              <w:pStyle w:val="TableParagraph"/>
              <w:ind w:left="279" w:right="165" w:firstLine="110"/>
              <w:rPr>
                <w:sz w:val="20"/>
              </w:rPr>
            </w:pPr>
            <w:r>
              <w:rPr>
                <w:sz w:val="20"/>
              </w:rPr>
              <w:t xml:space="preserve">Sabirni </w:t>
            </w:r>
            <w:r>
              <w:rPr>
                <w:w w:val="95"/>
                <w:sz w:val="20"/>
              </w:rPr>
              <w:t>rezervoar</w:t>
            </w:r>
          </w:p>
        </w:tc>
        <w:tc>
          <w:tcPr>
            <w:tcW w:w="1134" w:type="dxa"/>
            <w:shd w:val="clear" w:color="auto" w:fill="auto"/>
          </w:tcPr>
          <w:p w:rsidR="0049516D" w:rsidRDefault="0049516D" w:rsidP="00295A59">
            <w:pPr>
              <w:pStyle w:val="TableParagraph"/>
              <w:rPr>
                <w:sz w:val="20"/>
              </w:rPr>
            </w:pPr>
          </w:p>
          <w:p w:rsidR="0049516D" w:rsidRDefault="0049516D" w:rsidP="00295A59">
            <w:pPr>
              <w:pStyle w:val="TableParagraph"/>
              <w:ind w:left="101" w:right="54"/>
              <w:jc w:val="center"/>
              <w:rPr>
                <w:sz w:val="20"/>
              </w:rPr>
            </w:pPr>
            <w:r>
              <w:rPr>
                <w:sz w:val="20"/>
              </w:rPr>
              <w:t>Hidrauličkim putem, cjevovodom</w:t>
            </w:r>
          </w:p>
        </w:tc>
        <w:tc>
          <w:tcPr>
            <w:tcW w:w="1276" w:type="dxa"/>
            <w:shd w:val="clear" w:color="auto" w:fill="auto"/>
          </w:tcPr>
          <w:p w:rsidR="0049516D" w:rsidRDefault="0049516D" w:rsidP="00295A59">
            <w:pPr>
              <w:pStyle w:val="TableParagraph"/>
              <w:rPr>
                <w:sz w:val="30"/>
              </w:rPr>
            </w:pPr>
          </w:p>
          <w:p w:rsidR="0049516D" w:rsidRDefault="0049516D" w:rsidP="00295A59">
            <w:pPr>
              <w:pStyle w:val="TableParagraph"/>
              <w:ind w:left="144" w:right="86"/>
              <w:jc w:val="center"/>
              <w:rPr>
                <w:sz w:val="20"/>
              </w:rPr>
            </w:pPr>
            <w:r>
              <w:rPr>
                <w:sz w:val="20"/>
              </w:rPr>
              <w:t>Taložnice</w:t>
            </w:r>
          </w:p>
          <w:p w:rsidR="0049516D" w:rsidRDefault="0049516D" w:rsidP="00295A59">
            <w:pPr>
              <w:pStyle w:val="TableParagraph"/>
              <w:ind w:left="148" w:right="86"/>
              <w:jc w:val="center"/>
              <w:rPr>
                <w:sz w:val="20"/>
              </w:rPr>
            </w:pPr>
            <w:r>
              <w:rPr>
                <w:sz w:val="20"/>
              </w:rPr>
              <w:t>„Bijelo more“</w:t>
            </w:r>
          </w:p>
        </w:tc>
      </w:tr>
      <w:tr w:rsidR="0049516D" w:rsidTr="00DB0BBA">
        <w:trPr>
          <w:trHeight w:val="678"/>
        </w:trPr>
        <w:tc>
          <w:tcPr>
            <w:tcW w:w="426" w:type="dxa"/>
            <w:shd w:val="clear" w:color="auto" w:fill="auto"/>
          </w:tcPr>
          <w:p w:rsidR="0049516D" w:rsidRDefault="0049516D" w:rsidP="00295A59">
            <w:pPr>
              <w:pStyle w:val="TableParagraph"/>
              <w:spacing w:before="11"/>
              <w:rPr>
                <w:sz w:val="18"/>
              </w:rPr>
            </w:pPr>
          </w:p>
          <w:p w:rsidR="0049516D" w:rsidRDefault="0049516D" w:rsidP="00295A59">
            <w:pPr>
              <w:pStyle w:val="TableParagraph"/>
              <w:ind w:left="86" w:right="61"/>
              <w:jc w:val="center"/>
              <w:rPr>
                <w:sz w:val="20"/>
              </w:rPr>
            </w:pPr>
            <w:r>
              <w:rPr>
                <w:sz w:val="20"/>
              </w:rPr>
              <w:t>19</w:t>
            </w:r>
          </w:p>
        </w:tc>
        <w:tc>
          <w:tcPr>
            <w:tcW w:w="284" w:type="dxa"/>
            <w:shd w:val="clear" w:color="auto" w:fill="auto"/>
          </w:tcPr>
          <w:p w:rsidR="0049516D" w:rsidRDefault="0049516D" w:rsidP="00295A59">
            <w:pPr>
              <w:pStyle w:val="TableParagraph"/>
              <w:spacing w:before="11"/>
              <w:rPr>
                <w:sz w:val="18"/>
              </w:rPr>
            </w:pPr>
          </w:p>
          <w:p w:rsidR="0049516D" w:rsidRDefault="0049516D" w:rsidP="00295A59">
            <w:pPr>
              <w:pStyle w:val="TableParagraph"/>
              <w:ind w:left="98" w:right="63"/>
              <w:jc w:val="center"/>
              <w:rPr>
                <w:sz w:val="20"/>
              </w:rPr>
            </w:pPr>
            <w:r>
              <w:rPr>
                <w:sz w:val="20"/>
              </w:rPr>
              <w:t>09</w:t>
            </w:r>
          </w:p>
        </w:tc>
        <w:tc>
          <w:tcPr>
            <w:tcW w:w="425" w:type="dxa"/>
            <w:shd w:val="clear" w:color="auto" w:fill="auto"/>
          </w:tcPr>
          <w:p w:rsidR="0049516D" w:rsidRDefault="0049516D" w:rsidP="00295A59">
            <w:pPr>
              <w:pStyle w:val="TableParagraph"/>
              <w:spacing w:before="11"/>
              <w:rPr>
                <w:sz w:val="18"/>
              </w:rPr>
            </w:pPr>
          </w:p>
          <w:p w:rsidR="0049516D" w:rsidRDefault="0049516D" w:rsidP="00295A59">
            <w:pPr>
              <w:pStyle w:val="TableParagraph"/>
              <w:ind w:left="121"/>
              <w:rPr>
                <w:sz w:val="20"/>
              </w:rPr>
            </w:pPr>
            <w:r>
              <w:rPr>
                <w:sz w:val="20"/>
              </w:rPr>
              <w:t>02</w:t>
            </w:r>
          </w:p>
        </w:tc>
        <w:tc>
          <w:tcPr>
            <w:tcW w:w="2268" w:type="dxa"/>
            <w:shd w:val="clear" w:color="auto" w:fill="auto"/>
          </w:tcPr>
          <w:p w:rsidR="0049516D" w:rsidRDefault="0049516D" w:rsidP="00295A59">
            <w:pPr>
              <w:pStyle w:val="TableParagraph"/>
              <w:spacing w:before="103"/>
              <w:ind w:left="143" w:right="85" w:firstLine="290"/>
              <w:rPr>
                <w:sz w:val="20"/>
              </w:rPr>
            </w:pPr>
            <w:r>
              <w:rPr>
                <w:sz w:val="20"/>
              </w:rPr>
              <w:t>Mulj od bistrenja DKB</w:t>
            </w:r>
          </w:p>
        </w:tc>
        <w:tc>
          <w:tcPr>
            <w:tcW w:w="1417" w:type="dxa"/>
            <w:shd w:val="clear" w:color="auto" w:fill="auto"/>
          </w:tcPr>
          <w:p w:rsidR="0049516D" w:rsidRDefault="0049516D" w:rsidP="00295A59">
            <w:pPr>
              <w:pStyle w:val="TableParagraph"/>
              <w:spacing w:before="102"/>
              <w:ind w:left="213" w:right="146" w:firstLine="76"/>
              <w:rPr>
                <w:sz w:val="13"/>
              </w:rPr>
            </w:pPr>
            <w:r>
              <w:rPr>
                <w:position w:val="1"/>
                <w:sz w:val="20"/>
              </w:rPr>
              <w:t>CaCO</w:t>
            </w:r>
            <w:r>
              <w:rPr>
                <w:sz w:val="13"/>
              </w:rPr>
              <w:t xml:space="preserve">3 </w:t>
            </w:r>
            <w:r>
              <w:rPr>
                <w:position w:val="1"/>
                <w:sz w:val="20"/>
              </w:rPr>
              <w:t>Mg(OH)</w:t>
            </w:r>
            <w:r>
              <w:rPr>
                <w:sz w:val="13"/>
              </w:rPr>
              <w:t>2</w:t>
            </w:r>
          </w:p>
        </w:tc>
        <w:tc>
          <w:tcPr>
            <w:tcW w:w="1554" w:type="dxa"/>
            <w:shd w:val="clear" w:color="auto" w:fill="auto"/>
          </w:tcPr>
          <w:p w:rsidR="0049516D" w:rsidRDefault="0049516D" w:rsidP="00295A59">
            <w:pPr>
              <w:pStyle w:val="TableParagraph"/>
              <w:spacing w:before="103"/>
              <w:ind w:left="429" w:right="194" w:hanging="188"/>
              <w:rPr>
                <w:sz w:val="20"/>
              </w:rPr>
            </w:pPr>
            <w:r>
              <w:rPr>
                <w:w w:val="95"/>
                <w:sz w:val="20"/>
              </w:rPr>
              <w:t xml:space="preserve">Priprema </w:t>
            </w:r>
            <w:r>
              <w:rPr>
                <w:sz w:val="20"/>
              </w:rPr>
              <w:t>vode</w:t>
            </w:r>
          </w:p>
        </w:tc>
        <w:tc>
          <w:tcPr>
            <w:tcW w:w="1423" w:type="dxa"/>
            <w:shd w:val="clear" w:color="auto" w:fill="auto"/>
          </w:tcPr>
          <w:p w:rsidR="0049516D" w:rsidRDefault="0049516D" w:rsidP="00295A59">
            <w:pPr>
              <w:pStyle w:val="TableParagraph"/>
              <w:spacing w:before="103"/>
              <w:ind w:left="279" w:right="165" w:firstLine="110"/>
              <w:rPr>
                <w:sz w:val="20"/>
              </w:rPr>
            </w:pPr>
            <w:r>
              <w:rPr>
                <w:sz w:val="20"/>
              </w:rPr>
              <w:t xml:space="preserve">Sabirni </w:t>
            </w:r>
            <w:r>
              <w:rPr>
                <w:w w:val="95"/>
                <w:sz w:val="20"/>
              </w:rPr>
              <w:t>rezervoar</w:t>
            </w:r>
          </w:p>
        </w:tc>
        <w:tc>
          <w:tcPr>
            <w:tcW w:w="1134" w:type="dxa"/>
            <w:shd w:val="clear" w:color="auto" w:fill="auto"/>
          </w:tcPr>
          <w:p w:rsidR="0049516D" w:rsidRDefault="0049516D" w:rsidP="00295A59">
            <w:pPr>
              <w:pStyle w:val="TableParagraph"/>
              <w:ind w:left="355" w:hanging="228"/>
              <w:rPr>
                <w:sz w:val="20"/>
              </w:rPr>
            </w:pPr>
            <w:r>
              <w:rPr>
                <w:w w:val="95"/>
                <w:sz w:val="20"/>
              </w:rPr>
              <w:t xml:space="preserve">Hidrauličkim </w:t>
            </w:r>
            <w:r>
              <w:rPr>
                <w:sz w:val="20"/>
              </w:rPr>
              <w:t>Putem,</w:t>
            </w:r>
          </w:p>
          <w:p w:rsidR="0049516D" w:rsidRDefault="0049516D" w:rsidP="00295A59">
            <w:pPr>
              <w:pStyle w:val="TableParagraph"/>
              <w:spacing w:line="210" w:lineRule="exact"/>
              <w:ind w:left="139"/>
              <w:rPr>
                <w:sz w:val="20"/>
              </w:rPr>
            </w:pPr>
            <w:r>
              <w:rPr>
                <w:sz w:val="20"/>
              </w:rPr>
              <w:t>cjevovodom</w:t>
            </w:r>
          </w:p>
        </w:tc>
        <w:tc>
          <w:tcPr>
            <w:tcW w:w="1276" w:type="dxa"/>
            <w:shd w:val="clear" w:color="auto" w:fill="auto"/>
          </w:tcPr>
          <w:p w:rsidR="0049516D" w:rsidRDefault="0049516D" w:rsidP="00295A59">
            <w:pPr>
              <w:pStyle w:val="TableParagraph"/>
              <w:spacing w:before="103"/>
              <w:ind w:left="144" w:right="86"/>
              <w:jc w:val="center"/>
              <w:rPr>
                <w:sz w:val="20"/>
              </w:rPr>
            </w:pPr>
            <w:r>
              <w:rPr>
                <w:sz w:val="20"/>
              </w:rPr>
              <w:t>Taložnice</w:t>
            </w:r>
          </w:p>
          <w:p w:rsidR="0049516D" w:rsidRDefault="0049516D" w:rsidP="00295A59">
            <w:pPr>
              <w:pStyle w:val="TableParagraph"/>
              <w:ind w:left="148" w:right="86"/>
              <w:jc w:val="center"/>
              <w:rPr>
                <w:sz w:val="20"/>
              </w:rPr>
            </w:pPr>
            <w:r>
              <w:rPr>
                <w:sz w:val="20"/>
              </w:rPr>
              <w:t>„Bijelo more“</w:t>
            </w:r>
          </w:p>
        </w:tc>
      </w:tr>
      <w:tr w:rsidR="0049516D" w:rsidTr="00DB0BBA">
        <w:trPr>
          <w:trHeight w:val="460"/>
        </w:trPr>
        <w:tc>
          <w:tcPr>
            <w:tcW w:w="426" w:type="dxa"/>
            <w:shd w:val="clear" w:color="auto" w:fill="auto"/>
          </w:tcPr>
          <w:p w:rsidR="0049516D" w:rsidRDefault="0049516D" w:rsidP="00295A59">
            <w:pPr>
              <w:pStyle w:val="TableParagraph"/>
              <w:spacing w:before="114"/>
              <w:ind w:left="86" w:right="61"/>
              <w:jc w:val="center"/>
              <w:rPr>
                <w:sz w:val="20"/>
              </w:rPr>
            </w:pPr>
            <w:r>
              <w:rPr>
                <w:sz w:val="20"/>
              </w:rPr>
              <w:t>19</w:t>
            </w:r>
          </w:p>
        </w:tc>
        <w:tc>
          <w:tcPr>
            <w:tcW w:w="284" w:type="dxa"/>
            <w:shd w:val="clear" w:color="auto" w:fill="auto"/>
          </w:tcPr>
          <w:p w:rsidR="0049516D" w:rsidRDefault="0049516D" w:rsidP="00295A59">
            <w:pPr>
              <w:pStyle w:val="TableParagraph"/>
              <w:spacing w:before="114"/>
              <w:ind w:left="98" w:right="63"/>
              <w:jc w:val="center"/>
              <w:rPr>
                <w:sz w:val="20"/>
              </w:rPr>
            </w:pPr>
            <w:r>
              <w:rPr>
                <w:sz w:val="20"/>
              </w:rPr>
              <w:t>09</w:t>
            </w:r>
          </w:p>
        </w:tc>
        <w:tc>
          <w:tcPr>
            <w:tcW w:w="425" w:type="dxa"/>
            <w:shd w:val="clear" w:color="auto" w:fill="auto"/>
          </w:tcPr>
          <w:p w:rsidR="0049516D" w:rsidRDefault="0049516D" w:rsidP="00295A59">
            <w:pPr>
              <w:pStyle w:val="TableParagraph"/>
              <w:spacing w:before="114"/>
              <w:ind w:left="121"/>
              <w:rPr>
                <w:sz w:val="20"/>
              </w:rPr>
            </w:pPr>
            <w:r>
              <w:rPr>
                <w:sz w:val="20"/>
              </w:rPr>
              <w:t>05</w:t>
            </w:r>
          </w:p>
        </w:tc>
        <w:tc>
          <w:tcPr>
            <w:tcW w:w="2268" w:type="dxa"/>
            <w:shd w:val="clear" w:color="auto" w:fill="auto"/>
          </w:tcPr>
          <w:p w:rsidR="0049516D" w:rsidRDefault="0049516D" w:rsidP="00295A59">
            <w:pPr>
              <w:pStyle w:val="TableParagraph"/>
              <w:spacing w:before="3" w:line="230" w:lineRule="exact"/>
              <w:ind w:left="488" w:hanging="144"/>
              <w:rPr>
                <w:sz w:val="20"/>
              </w:rPr>
            </w:pPr>
            <w:r>
              <w:rPr>
                <w:w w:val="95"/>
                <w:sz w:val="20"/>
              </w:rPr>
              <w:t xml:space="preserve">Istrošene </w:t>
            </w:r>
            <w:r>
              <w:rPr>
                <w:sz w:val="20"/>
              </w:rPr>
              <w:t>smole</w:t>
            </w:r>
          </w:p>
        </w:tc>
        <w:tc>
          <w:tcPr>
            <w:tcW w:w="1417" w:type="dxa"/>
            <w:shd w:val="clear" w:color="auto" w:fill="auto"/>
          </w:tcPr>
          <w:p w:rsidR="0049516D" w:rsidRDefault="0049516D" w:rsidP="00295A59">
            <w:pPr>
              <w:pStyle w:val="TableParagraph"/>
              <w:spacing w:before="3" w:line="230" w:lineRule="exact"/>
              <w:ind w:left="337" w:hanging="144"/>
              <w:rPr>
                <w:sz w:val="20"/>
              </w:rPr>
            </w:pPr>
            <w:r>
              <w:rPr>
                <w:w w:val="95"/>
                <w:sz w:val="20"/>
              </w:rPr>
              <w:t xml:space="preserve">Istrošene </w:t>
            </w:r>
            <w:r>
              <w:rPr>
                <w:sz w:val="20"/>
              </w:rPr>
              <w:t>smole</w:t>
            </w:r>
          </w:p>
        </w:tc>
        <w:tc>
          <w:tcPr>
            <w:tcW w:w="1554" w:type="dxa"/>
            <w:shd w:val="clear" w:color="auto" w:fill="auto"/>
          </w:tcPr>
          <w:p w:rsidR="0049516D" w:rsidRDefault="0049516D" w:rsidP="00295A59">
            <w:pPr>
              <w:pStyle w:val="TableParagraph"/>
              <w:spacing w:before="3" w:line="230" w:lineRule="exact"/>
              <w:ind w:left="429" w:right="194" w:hanging="188"/>
              <w:rPr>
                <w:sz w:val="20"/>
              </w:rPr>
            </w:pPr>
            <w:r>
              <w:rPr>
                <w:w w:val="95"/>
                <w:sz w:val="20"/>
              </w:rPr>
              <w:t xml:space="preserve">Priprema </w:t>
            </w:r>
            <w:r>
              <w:rPr>
                <w:sz w:val="20"/>
              </w:rPr>
              <w:t>vode</w:t>
            </w:r>
          </w:p>
        </w:tc>
        <w:tc>
          <w:tcPr>
            <w:tcW w:w="1423" w:type="dxa"/>
            <w:shd w:val="clear" w:color="auto" w:fill="auto"/>
          </w:tcPr>
          <w:p w:rsidR="0049516D" w:rsidRDefault="0049516D" w:rsidP="00295A59">
            <w:pPr>
              <w:pStyle w:val="TableParagraph"/>
              <w:rPr>
                <w:rFonts w:ascii="Times New Roman"/>
                <w:sz w:val="18"/>
              </w:rPr>
            </w:pPr>
          </w:p>
        </w:tc>
        <w:tc>
          <w:tcPr>
            <w:tcW w:w="1134" w:type="dxa"/>
            <w:shd w:val="clear" w:color="auto" w:fill="auto"/>
          </w:tcPr>
          <w:p w:rsidR="0049516D" w:rsidRDefault="0049516D" w:rsidP="00295A59">
            <w:pPr>
              <w:pStyle w:val="TableParagraph"/>
              <w:rPr>
                <w:rFonts w:ascii="Times New Roman"/>
                <w:sz w:val="18"/>
              </w:rPr>
            </w:pPr>
          </w:p>
        </w:tc>
        <w:tc>
          <w:tcPr>
            <w:tcW w:w="1276" w:type="dxa"/>
            <w:shd w:val="clear" w:color="auto" w:fill="auto"/>
          </w:tcPr>
          <w:p w:rsidR="0049516D" w:rsidRDefault="0049516D" w:rsidP="00295A59">
            <w:pPr>
              <w:pStyle w:val="TableParagraph"/>
              <w:rPr>
                <w:rFonts w:ascii="Times New Roman"/>
                <w:sz w:val="18"/>
              </w:rPr>
            </w:pPr>
          </w:p>
        </w:tc>
      </w:tr>
      <w:tr w:rsidR="0049516D" w:rsidTr="00DB0BBA">
        <w:trPr>
          <w:trHeight w:val="1837"/>
        </w:trPr>
        <w:tc>
          <w:tcPr>
            <w:tcW w:w="42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7"/>
              <w:rPr>
                <w:sz w:val="25"/>
              </w:rPr>
            </w:pPr>
          </w:p>
          <w:p w:rsidR="0049516D" w:rsidRDefault="0049516D" w:rsidP="00295A59">
            <w:pPr>
              <w:pStyle w:val="TableParagraph"/>
              <w:ind w:left="86" w:right="61"/>
              <w:jc w:val="center"/>
              <w:rPr>
                <w:sz w:val="20"/>
              </w:rPr>
            </w:pPr>
            <w:r>
              <w:rPr>
                <w:sz w:val="20"/>
              </w:rPr>
              <w:t>19</w:t>
            </w:r>
          </w:p>
        </w:tc>
        <w:tc>
          <w:tcPr>
            <w:tcW w:w="28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7"/>
              <w:rPr>
                <w:sz w:val="25"/>
              </w:rPr>
            </w:pPr>
          </w:p>
          <w:p w:rsidR="0049516D" w:rsidRDefault="0049516D" w:rsidP="00295A59">
            <w:pPr>
              <w:pStyle w:val="TableParagraph"/>
              <w:ind w:left="98" w:right="63"/>
              <w:jc w:val="center"/>
              <w:rPr>
                <w:sz w:val="20"/>
              </w:rPr>
            </w:pPr>
            <w:r>
              <w:rPr>
                <w:sz w:val="20"/>
              </w:rPr>
              <w:t>09</w:t>
            </w:r>
          </w:p>
        </w:tc>
        <w:tc>
          <w:tcPr>
            <w:tcW w:w="425"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7"/>
              <w:rPr>
                <w:sz w:val="25"/>
              </w:rPr>
            </w:pPr>
          </w:p>
          <w:p w:rsidR="0049516D" w:rsidRDefault="0049516D" w:rsidP="00295A59">
            <w:pPr>
              <w:pStyle w:val="TableParagraph"/>
              <w:ind w:left="121"/>
              <w:rPr>
                <w:sz w:val="20"/>
              </w:rPr>
            </w:pPr>
            <w:r>
              <w:rPr>
                <w:sz w:val="20"/>
              </w:rPr>
              <w:t>06</w:t>
            </w:r>
          </w:p>
        </w:tc>
        <w:tc>
          <w:tcPr>
            <w:tcW w:w="2268" w:type="dxa"/>
            <w:shd w:val="clear" w:color="auto" w:fill="auto"/>
          </w:tcPr>
          <w:p w:rsidR="0049516D" w:rsidRDefault="0049516D" w:rsidP="00295A59">
            <w:pPr>
              <w:pStyle w:val="TableParagraph"/>
            </w:pPr>
          </w:p>
          <w:p w:rsidR="0049516D" w:rsidRDefault="0049516D" w:rsidP="00295A59">
            <w:pPr>
              <w:pStyle w:val="TableParagraph"/>
              <w:spacing w:before="9"/>
              <w:rPr>
                <w:sz w:val="27"/>
              </w:rPr>
            </w:pPr>
          </w:p>
          <w:p w:rsidR="0049516D" w:rsidRDefault="0049516D" w:rsidP="00295A59">
            <w:pPr>
              <w:pStyle w:val="TableParagraph"/>
              <w:ind w:left="116" w:right="73"/>
              <w:jc w:val="center"/>
              <w:rPr>
                <w:sz w:val="20"/>
              </w:rPr>
            </w:pPr>
            <w:r>
              <w:rPr>
                <w:sz w:val="20"/>
              </w:rPr>
              <w:t>Otpadne vode demineralizac ije</w:t>
            </w:r>
          </w:p>
        </w:tc>
        <w:tc>
          <w:tcPr>
            <w:tcW w:w="1417" w:type="dxa"/>
            <w:shd w:val="clear" w:color="auto" w:fill="auto"/>
          </w:tcPr>
          <w:p w:rsidR="0049516D" w:rsidRDefault="0049516D" w:rsidP="00295A59">
            <w:pPr>
              <w:pStyle w:val="TableParagraph"/>
              <w:ind w:left="237" w:right="191" w:hanging="3"/>
              <w:jc w:val="center"/>
              <w:rPr>
                <w:sz w:val="13"/>
              </w:rPr>
            </w:pPr>
            <w:r>
              <w:rPr>
                <w:position w:val="1"/>
                <w:sz w:val="20"/>
              </w:rPr>
              <w:t>CaCl</w:t>
            </w:r>
            <w:r>
              <w:rPr>
                <w:sz w:val="13"/>
              </w:rPr>
              <w:t xml:space="preserve">2 </w:t>
            </w:r>
            <w:r>
              <w:rPr>
                <w:position w:val="1"/>
                <w:sz w:val="20"/>
              </w:rPr>
              <w:t>Na</w:t>
            </w:r>
            <w:r>
              <w:rPr>
                <w:sz w:val="13"/>
              </w:rPr>
              <w:t>2</w:t>
            </w:r>
            <w:r>
              <w:rPr>
                <w:position w:val="1"/>
                <w:sz w:val="20"/>
              </w:rPr>
              <w:t>SO</w:t>
            </w:r>
            <w:r>
              <w:rPr>
                <w:sz w:val="13"/>
              </w:rPr>
              <w:t xml:space="preserve">4 </w:t>
            </w:r>
            <w:r>
              <w:rPr>
                <w:w w:val="95"/>
                <w:position w:val="1"/>
                <w:sz w:val="20"/>
              </w:rPr>
              <w:t>Na</w:t>
            </w:r>
            <w:r>
              <w:rPr>
                <w:w w:val="95"/>
                <w:sz w:val="13"/>
              </w:rPr>
              <w:t>2</w:t>
            </w:r>
            <w:r>
              <w:rPr>
                <w:w w:val="95"/>
                <w:position w:val="1"/>
                <w:sz w:val="20"/>
              </w:rPr>
              <w:t>SiO</w:t>
            </w:r>
            <w:r>
              <w:rPr>
                <w:w w:val="95"/>
                <w:sz w:val="13"/>
              </w:rPr>
              <w:t>3</w:t>
            </w:r>
          </w:p>
          <w:p w:rsidR="0049516D" w:rsidRDefault="0049516D" w:rsidP="00295A59">
            <w:pPr>
              <w:pStyle w:val="TableParagraph"/>
              <w:ind w:left="143" w:right="97" w:hanging="3"/>
              <w:jc w:val="center"/>
              <w:rPr>
                <w:sz w:val="20"/>
              </w:rPr>
            </w:pPr>
            <w:r>
              <w:rPr>
                <w:position w:val="1"/>
                <w:sz w:val="20"/>
              </w:rPr>
              <w:t>MgCl</w:t>
            </w:r>
            <w:r>
              <w:rPr>
                <w:sz w:val="13"/>
              </w:rPr>
              <w:t xml:space="preserve">2 </w:t>
            </w:r>
            <w:r>
              <w:rPr>
                <w:sz w:val="20"/>
              </w:rPr>
              <w:t>NaCl (8%)</w:t>
            </w:r>
          </w:p>
          <w:p w:rsidR="0049516D" w:rsidRDefault="0049516D" w:rsidP="00295A59">
            <w:pPr>
              <w:pStyle w:val="TableParagraph"/>
              <w:ind w:left="128" w:right="84"/>
              <w:jc w:val="center"/>
              <w:rPr>
                <w:sz w:val="20"/>
              </w:rPr>
            </w:pPr>
            <w:r>
              <w:rPr>
                <w:sz w:val="20"/>
              </w:rPr>
              <w:t>HCl (7%) NaOH</w:t>
            </w:r>
          </w:p>
          <w:p w:rsidR="0049516D" w:rsidRDefault="0049516D" w:rsidP="00295A59">
            <w:pPr>
              <w:pStyle w:val="TableParagraph"/>
              <w:spacing w:line="210" w:lineRule="exact"/>
              <w:ind w:left="128" w:right="84"/>
              <w:jc w:val="center"/>
              <w:rPr>
                <w:sz w:val="20"/>
              </w:rPr>
            </w:pPr>
            <w:r>
              <w:rPr>
                <w:sz w:val="20"/>
              </w:rPr>
              <w:t>(4%)</w:t>
            </w:r>
          </w:p>
        </w:tc>
        <w:tc>
          <w:tcPr>
            <w:tcW w:w="155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1"/>
              <w:ind w:left="429" w:right="194" w:hanging="188"/>
              <w:rPr>
                <w:sz w:val="20"/>
              </w:rPr>
            </w:pPr>
            <w:r>
              <w:rPr>
                <w:w w:val="95"/>
                <w:sz w:val="20"/>
              </w:rPr>
              <w:t xml:space="preserve">Priprema </w:t>
            </w:r>
            <w:r>
              <w:rPr>
                <w:sz w:val="20"/>
              </w:rPr>
              <w:t>vode</w:t>
            </w:r>
          </w:p>
        </w:tc>
        <w:tc>
          <w:tcPr>
            <w:tcW w:w="1423"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1"/>
              <w:ind w:left="279" w:right="165" w:firstLine="110"/>
              <w:rPr>
                <w:sz w:val="20"/>
              </w:rPr>
            </w:pPr>
            <w:r>
              <w:rPr>
                <w:sz w:val="20"/>
              </w:rPr>
              <w:t xml:space="preserve">Sabirni </w:t>
            </w:r>
            <w:r>
              <w:rPr>
                <w:w w:val="95"/>
                <w:sz w:val="20"/>
              </w:rPr>
              <w:t>rezervoar</w:t>
            </w:r>
          </w:p>
        </w:tc>
        <w:tc>
          <w:tcPr>
            <w:tcW w:w="1134" w:type="dxa"/>
            <w:shd w:val="clear" w:color="auto" w:fill="auto"/>
          </w:tcPr>
          <w:p w:rsidR="0049516D" w:rsidRDefault="0049516D" w:rsidP="00295A59">
            <w:pPr>
              <w:pStyle w:val="TableParagraph"/>
            </w:pPr>
          </w:p>
          <w:p w:rsidR="0049516D" w:rsidRDefault="0049516D" w:rsidP="00295A59">
            <w:pPr>
              <w:pStyle w:val="TableParagraph"/>
              <w:spacing w:before="9"/>
              <w:rPr>
                <w:sz w:val="27"/>
              </w:rPr>
            </w:pPr>
          </w:p>
          <w:p w:rsidR="0049516D" w:rsidRDefault="0049516D" w:rsidP="00295A59">
            <w:pPr>
              <w:pStyle w:val="TableParagraph"/>
              <w:ind w:left="101" w:right="54"/>
              <w:jc w:val="center"/>
              <w:rPr>
                <w:sz w:val="20"/>
              </w:rPr>
            </w:pPr>
            <w:r>
              <w:rPr>
                <w:sz w:val="20"/>
              </w:rPr>
              <w:t>Hidrauličkim putem, cjevovodom</w:t>
            </w:r>
          </w:p>
        </w:tc>
        <w:tc>
          <w:tcPr>
            <w:tcW w:w="127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1" w:line="229" w:lineRule="exact"/>
              <w:ind w:left="144" w:right="86"/>
              <w:jc w:val="center"/>
              <w:rPr>
                <w:sz w:val="20"/>
              </w:rPr>
            </w:pPr>
            <w:r>
              <w:rPr>
                <w:sz w:val="20"/>
              </w:rPr>
              <w:t>Taložnice</w:t>
            </w:r>
          </w:p>
          <w:p w:rsidR="0049516D" w:rsidRDefault="0049516D" w:rsidP="00295A59">
            <w:pPr>
              <w:pStyle w:val="TableParagraph"/>
              <w:spacing w:line="229" w:lineRule="exact"/>
              <w:ind w:left="148" w:right="86"/>
              <w:jc w:val="center"/>
              <w:rPr>
                <w:sz w:val="20"/>
              </w:rPr>
            </w:pPr>
            <w:r>
              <w:rPr>
                <w:sz w:val="20"/>
              </w:rPr>
              <w:t>„Bijelo more“</w:t>
            </w:r>
          </w:p>
        </w:tc>
      </w:tr>
      <w:tr w:rsidR="0049516D" w:rsidTr="00DB0BBA">
        <w:trPr>
          <w:trHeight w:val="690"/>
        </w:trPr>
        <w:tc>
          <w:tcPr>
            <w:tcW w:w="426" w:type="dxa"/>
            <w:shd w:val="clear" w:color="auto" w:fill="auto"/>
          </w:tcPr>
          <w:p w:rsidR="0049516D" w:rsidRDefault="0049516D" w:rsidP="00295A59">
            <w:pPr>
              <w:pStyle w:val="TableParagraph"/>
              <w:spacing w:line="229" w:lineRule="exact"/>
              <w:ind w:left="86" w:right="61"/>
              <w:jc w:val="center"/>
              <w:rPr>
                <w:b/>
                <w:sz w:val="20"/>
              </w:rPr>
            </w:pPr>
            <w:r>
              <w:rPr>
                <w:b/>
                <w:sz w:val="20"/>
              </w:rPr>
              <w:lastRenderedPageBreak/>
              <w:t>20</w:t>
            </w:r>
          </w:p>
        </w:tc>
        <w:tc>
          <w:tcPr>
            <w:tcW w:w="284" w:type="dxa"/>
            <w:shd w:val="clear" w:color="auto" w:fill="auto"/>
          </w:tcPr>
          <w:p w:rsidR="0049516D" w:rsidRDefault="0049516D" w:rsidP="00295A59">
            <w:pPr>
              <w:pStyle w:val="TableParagraph"/>
              <w:rPr>
                <w:rFonts w:ascii="Times New Roman"/>
                <w:sz w:val="18"/>
              </w:rPr>
            </w:pPr>
          </w:p>
        </w:tc>
        <w:tc>
          <w:tcPr>
            <w:tcW w:w="425" w:type="dxa"/>
            <w:shd w:val="clear" w:color="auto" w:fill="auto"/>
          </w:tcPr>
          <w:p w:rsidR="0049516D" w:rsidRDefault="0049516D" w:rsidP="00295A59">
            <w:pPr>
              <w:pStyle w:val="TableParagraph"/>
              <w:rPr>
                <w:rFonts w:ascii="Times New Roman"/>
                <w:sz w:val="18"/>
              </w:rPr>
            </w:pPr>
          </w:p>
        </w:tc>
        <w:tc>
          <w:tcPr>
            <w:tcW w:w="9072" w:type="dxa"/>
            <w:gridSpan w:val="6"/>
            <w:shd w:val="clear" w:color="auto" w:fill="auto"/>
          </w:tcPr>
          <w:p w:rsidR="0049516D" w:rsidRDefault="0049516D" w:rsidP="00295A59">
            <w:pPr>
              <w:pStyle w:val="TableParagraph"/>
              <w:spacing w:line="229" w:lineRule="exact"/>
              <w:ind w:left="121"/>
              <w:rPr>
                <w:b/>
                <w:sz w:val="20"/>
              </w:rPr>
            </w:pPr>
            <w:r>
              <w:rPr>
                <w:b/>
                <w:sz w:val="20"/>
              </w:rPr>
              <w:t>KOMUNALNI OTPAD (OTPAD IZ DOMAĆINSTVA I SLIČNI OTPADI IZ</w:t>
            </w:r>
          </w:p>
          <w:p w:rsidR="0049516D" w:rsidRDefault="0049516D" w:rsidP="00295A59">
            <w:pPr>
              <w:pStyle w:val="TableParagraph"/>
              <w:spacing w:line="230" w:lineRule="atLeast"/>
              <w:ind w:left="121" w:right="182"/>
              <w:rPr>
                <w:b/>
                <w:sz w:val="20"/>
              </w:rPr>
            </w:pPr>
            <w:r>
              <w:rPr>
                <w:b/>
                <w:sz w:val="20"/>
              </w:rPr>
              <w:t>INDUSTRIJSKIH I ZANATSKIH POGONA I IZ USTANOVA) UKLJUČUJUĆI ODVOJENO PRIKUPLJENE SASTOJKE</w:t>
            </w:r>
          </w:p>
        </w:tc>
      </w:tr>
      <w:tr w:rsidR="0049516D" w:rsidTr="00DB0BBA">
        <w:trPr>
          <w:trHeight w:val="229"/>
        </w:trPr>
        <w:tc>
          <w:tcPr>
            <w:tcW w:w="426" w:type="dxa"/>
            <w:shd w:val="clear" w:color="auto" w:fill="auto"/>
          </w:tcPr>
          <w:p w:rsidR="0049516D" w:rsidRDefault="0049516D" w:rsidP="00295A59">
            <w:pPr>
              <w:pStyle w:val="TableParagraph"/>
              <w:spacing w:line="209" w:lineRule="exact"/>
              <w:ind w:left="86" w:right="61"/>
              <w:jc w:val="center"/>
              <w:rPr>
                <w:b/>
                <w:sz w:val="20"/>
              </w:rPr>
            </w:pPr>
            <w:r>
              <w:rPr>
                <w:b/>
                <w:sz w:val="20"/>
              </w:rPr>
              <w:t>20</w:t>
            </w:r>
          </w:p>
        </w:tc>
        <w:tc>
          <w:tcPr>
            <w:tcW w:w="284" w:type="dxa"/>
            <w:shd w:val="clear" w:color="auto" w:fill="auto"/>
          </w:tcPr>
          <w:p w:rsidR="0049516D" w:rsidRDefault="0049516D" w:rsidP="00295A59">
            <w:pPr>
              <w:pStyle w:val="TableParagraph"/>
              <w:spacing w:line="209" w:lineRule="exact"/>
              <w:ind w:left="100" w:right="60"/>
              <w:jc w:val="center"/>
              <w:rPr>
                <w:b/>
                <w:sz w:val="20"/>
              </w:rPr>
            </w:pPr>
            <w:r>
              <w:rPr>
                <w:b/>
                <w:sz w:val="20"/>
              </w:rPr>
              <w:t>03</w:t>
            </w:r>
          </w:p>
        </w:tc>
        <w:tc>
          <w:tcPr>
            <w:tcW w:w="425" w:type="dxa"/>
            <w:shd w:val="clear" w:color="auto" w:fill="auto"/>
          </w:tcPr>
          <w:p w:rsidR="0049516D" w:rsidRDefault="0049516D" w:rsidP="00295A59">
            <w:pPr>
              <w:pStyle w:val="TableParagraph"/>
              <w:rPr>
                <w:rFonts w:ascii="Times New Roman"/>
                <w:sz w:val="16"/>
              </w:rPr>
            </w:pPr>
          </w:p>
        </w:tc>
        <w:tc>
          <w:tcPr>
            <w:tcW w:w="9072" w:type="dxa"/>
            <w:gridSpan w:val="6"/>
            <w:shd w:val="clear" w:color="auto" w:fill="auto"/>
          </w:tcPr>
          <w:p w:rsidR="0049516D" w:rsidRDefault="0049516D" w:rsidP="00295A59">
            <w:pPr>
              <w:pStyle w:val="TableParagraph"/>
              <w:spacing w:line="209" w:lineRule="exact"/>
              <w:ind w:left="121"/>
              <w:rPr>
                <w:b/>
                <w:sz w:val="20"/>
              </w:rPr>
            </w:pPr>
            <w:r>
              <w:rPr>
                <w:b/>
                <w:sz w:val="20"/>
              </w:rPr>
              <w:t>Ostali komunalni otpad</w:t>
            </w:r>
          </w:p>
        </w:tc>
      </w:tr>
      <w:tr w:rsidR="00DB0BBA" w:rsidRPr="0049516D" w:rsidTr="00DB0BBA">
        <w:trPr>
          <w:trHeight w:val="920"/>
        </w:trPr>
        <w:tc>
          <w:tcPr>
            <w:tcW w:w="426" w:type="dxa"/>
            <w:shd w:val="clear" w:color="auto" w:fill="auto"/>
          </w:tcPr>
          <w:p w:rsidR="0049516D" w:rsidRPr="0049516D" w:rsidRDefault="0049516D" w:rsidP="0049516D">
            <w:pPr>
              <w:widowControl w:val="0"/>
              <w:autoSpaceDE w:val="0"/>
              <w:autoSpaceDN w:val="0"/>
              <w:spacing w:before="6"/>
              <w:rPr>
                <w:rFonts w:ascii="Arial" w:eastAsia="Arial" w:hAnsi="Arial" w:cs="Arial"/>
                <w:sz w:val="29"/>
                <w:szCs w:val="22"/>
                <w:lang w:val="en-US" w:eastAsia="en-US"/>
              </w:rPr>
            </w:pPr>
          </w:p>
          <w:p w:rsidR="0049516D" w:rsidRPr="0049516D" w:rsidRDefault="0049516D" w:rsidP="0049516D">
            <w:pPr>
              <w:widowControl w:val="0"/>
              <w:autoSpaceDE w:val="0"/>
              <w:autoSpaceDN w:val="0"/>
              <w:spacing w:before="1"/>
              <w:ind w:left="86"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1</w:t>
            </w:r>
            <w:r w:rsidRPr="0049516D">
              <w:rPr>
                <w:rFonts w:ascii="Arial" w:eastAsia="Arial" w:hAnsi="Arial" w:cs="Arial"/>
                <w:b/>
                <w:sz w:val="13"/>
                <w:szCs w:val="22"/>
                <w:lang w:val="en-US" w:eastAsia="en-US"/>
              </w:rPr>
              <w:t>1</w:t>
            </w:r>
          </w:p>
        </w:tc>
        <w:tc>
          <w:tcPr>
            <w:tcW w:w="284" w:type="dxa"/>
            <w:shd w:val="clear" w:color="auto" w:fill="auto"/>
          </w:tcPr>
          <w:p w:rsidR="0049516D" w:rsidRPr="0049516D" w:rsidRDefault="0049516D" w:rsidP="0049516D">
            <w:pPr>
              <w:widowControl w:val="0"/>
              <w:autoSpaceDE w:val="0"/>
              <w:autoSpaceDN w:val="0"/>
              <w:spacing w:before="6"/>
              <w:rPr>
                <w:rFonts w:ascii="Arial" w:eastAsia="Arial" w:hAnsi="Arial" w:cs="Arial"/>
                <w:sz w:val="29"/>
                <w:szCs w:val="22"/>
                <w:lang w:val="en-US" w:eastAsia="en-US"/>
              </w:rPr>
            </w:pPr>
          </w:p>
          <w:p w:rsidR="0049516D" w:rsidRPr="0049516D" w:rsidRDefault="0049516D" w:rsidP="0049516D">
            <w:pPr>
              <w:widowControl w:val="0"/>
              <w:autoSpaceDE w:val="0"/>
              <w:autoSpaceDN w:val="0"/>
              <w:spacing w:before="1"/>
              <w:ind w:left="100"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2</w:t>
            </w:r>
            <w:r w:rsidRPr="0049516D">
              <w:rPr>
                <w:rFonts w:ascii="Arial" w:eastAsia="Arial" w:hAnsi="Arial" w:cs="Arial"/>
                <w:b/>
                <w:sz w:val="13"/>
                <w:szCs w:val="22"/>
                <w:lang w:val="en-US" w:eastAsia="en-US"/>
              </w:rPr>
              <w:t>1</w:t>
            </w:r>
          </w:p>
        </w:tc>
        <w:tc>
          <w:tcPr>
            <w:tcW w:w="425" w:type="dxa"/>
            <w:shd w:val="clear" w:color="auto" w:fill="auto"/>
          </w:tcPr>
          <w:p w:rsidR="0049516D" w:rsidRPr="0049516D" w:rsidRDefault="0049516D" w:rsidP="0049516D">
            <w:pPr>
              <w:widowControl w:val="0"/>
              <w:autoSpaceDE w:val="0"/>
              <w:autoSpaceDN w:val="0"/>
              <w:spacing w:before="6"/>
              <w:rPr>
                <w:rFonts w:ascii="Arial" w:eastAsia="Arial" w:hAnsi="Arial" w:cs="Arial"/>
                <w:sz w:val="29"/>
                <w:szCs w:val="22"/>
                <w:lang w:val="en-US" w:eastAsia="en-US"/>
              </w:rPr>
            </w:pPr>
          </w:p>
          <w:p w:rsidR="0049516D" w:rsidRPr="0049516D" w:rsidRDefault="0049516D" w:rsidP="0049516D">
            <w:pPr>
              <w:widowControl w:val="0"/>
              <w:autoSpaceDE w:val="0"/>
              <w:autoSpaceDN w:val="0"/>
              <w:spacing w:before="1"/>
              <w:ind w:left="100" w:right="60"/>
              <w:jc w:val="center"/>
              <w:rPr>
                <w:rFonts w:ascii="Arial" w:eastAsia="Arial" w:hAnsi="Arial" w:cs="Arial"/>
                <w:b/>
                <w:sz w:val="13"/>
                <w:szCs w:val="22"/>
                <w:lang w:val="en-US" w:eastAsia="en-US"/>
              </w:rPr>
            </w:pPr>
            <w:r w:rsidRPr="0049516D">
              <w:rPr>
                <w:rFonts w:ascii="Arial" w:eastAsia="Arial" w:hAnsi="Arial" w:cs="Arial"/>
                <w:b/>
                <w:position w:val="-6"/>
                <w:sz w:val="20"/>
                <w:szCs w:val="22"/>
                <w:lang w:val="en-US" w:eastAsia="en-US"/>
              </w:rPr>
              <w:t>3</w:t>
            </w:r>
            <w:r w:rsidRPr="0049516D">
              <w:rPr>
                <w:rFonts w:ascii="Arial" w:eastAsia="Arial" w:hAnsi="Arial" w:cs="Arial"/>
                <w:b/>
                <w:sz w:val="13"/>
                <w:szCs w:val="22"/>
                <w:lang w:val="en-US" w:eastAsia="en-US"/>
              </w:rPr>
              <w:t>1</w:t>
            </w:r>
          </w:p>
        </w:tc>
        <w:tc>
          <w:tcPr>
            <w:tcW w:w="2268" w:type="dxa"/>
            <w:shd w:val="clear" w:color="auto" w:fill="auto"/>
          </w:tcPr>
          <w:p w:rsidR="0049516D" w:rsidRPr="0049516D" w:rsidRDefault="0049516D" w:rsidP="0049516D">
            <w:pPr>
              <w:widowControl w:val="0"/>
              <w:autoSpaceDE w:val="0"/>
              <w:autoSpaceDN w:val="0"/>
              <w:spacing w:before="10"/>
              <w:rPr>
                <w:rFonts w:ascii="Arial" w:eastAsia="Arial" w:hAnsi="Arial" w:cs="Arial"/>
                <w:sz w:val="29"/>
                <w:szCs w:val="22"/>
                <w:lang w:val="en-US" w:eastAsia="en-US"/>
              </w:rPr>
            </w:pPr>
          </w:p>
          <w:p w:rsidR="0049516D" w:rsidRPr="0049516D" w:rsidRDefault="0049516D" w:rsidP="0049516D">
            <w:pPr>
              <w:widowControl w:val="0"/>
              <w:autoSpaceDE w:val="0"/>
              <w:autoSpaceDN w:val="0"/>
              <w:spacing w:before="1"/>
              <w:ind w:left="138"/>
              <w:rPr>
                <w:rFonts w:ascii="Arial" w:eastAsia="Arial" w:hAnsi="Arial" w:cs="Arial"/>
                <w:b/>
                <w:sz w:val="20"/>
                <w:szCs w:val="22"/>
                <w:lang w:val="en-US" w:eastAsia="en-US"/>
              </w:rPr>
            </w:pPr>
            <w:r w:rsidRPr="0049516D">
              <w:rPr>
                <w:rFonts w:ascii="Arial" w:eastAsia="Arial" w:hAnsi="Arial" w:cs="Arial"/>
                <w:b/>
                <w:sz w:val="20"/>
                <w:szCs w:val="22"/>
                <w:lang w:val="en-US" w:eastAsia="en-US"/>
              </w:rPr>
              <w:t>Naziv otpada</w:t>
            </w:r>
          </w:p>
        </w:tc>
        <w:tc>
          <w:tcPr>
            <w:tcW w:w="1417" w:type="dxa"/>
            <w:shd w:val="clear" w:color="auto" w:fill="auto"/>
          </w:tcPr>
          <w:p w:rsidR="0049516D" w:rsidRPr="0049516D" w:rsidRDefault="0049516D" w:rsidP="0049516D">
            <w:pPr>
              <w:widowControl w:val="0"/>
              <w:autoSpaceDE w:val="0"/>
              <w:autoSpaceDN w:val="0"/>
              <w:spacing w:before="10"/>
              <w:rPr>
                <w:rFonts w:ascii="Arial" w:eastAsia="Arial" w:hAnsi="Arial" w:cs="Arial"/>
                <w:sz w:val="19"/>
                <w:szCs w:val="22"/>
                <w:lang w:val="en-US" w:eastAsia="en-US"/>
              </w:rPr>
            </w:pPr>
          </w:p>
          <w:p w:rsidR="0049516D" w:rsidRPr="0049516D" w:rsidRDefault="0049516D" w:rsidP="0049516D">
            <w:pPr>
              <w:widowControl w:val="0"/>
              <w:autoSpaceDE w:val="0"/>
              <w:autoSpaceDN w:val="0"/>
              <w:ind w:left="275" w:right="212" w:firstLine="7"/>
              <w:rPr>
                <w:rFonts w:ascii="Arial" w:eastAsia="Arial" w:hAnsi="Arial" w:cs="Arial"/>
                <w:b/>
                <w:sz w:val="20"/>
                <w:szCs w:val="22"/>
                <w:lang w:val="en-US" w:eastAsia="en-US"/>
              </w:rPr>
            </w:pPr>
            <w:r w:rsidRPr="0049516D">
              <w:rPr>
                <w:rFonts w:ascii="Arial" w:eastAsia="Arial" w:hAnsi="Arial" w:cs="Arial"/>
                <w:b/>
                <w:sz w:val="20"/>
                <w:szCs w:val="22"/>
                <w:lang w:val="en-US" w:eastAsia="en-US"/>
              </w:rPr>
              <w:t>Sastav otpada</w:t>
            </w:r>
          </w:p>
        </w:tc>
        <w:tc>
          <w:tcPr>
            <w:tcW w:w="1554" w:type="dxa"/>
            <w:shd w:val="clear" w:color="auto" w:fill="auto"/>
          </w:tcPr>
          <w:p w:rsidR="0049516D" w:rsidRPr="0049516D" w:rsidRDefault="0049516D" w:rsidP="0049516D">
            <w:pPr>
              <w:widowControl w:val="0"/>
              <w:autoSpaceDE w:val="0"/>
              <w:autoSpaceDN w:val="0"/>
              <w:ind w:left="213" w:right="167" w:firstLine="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w:t>
            </w:r>
            <w:r w:rsidRPr="0049516D">
              <w:rPr>
                <w:rFonts w:ascii="Arial" w:eastAsia="Arial" w:hAnsi="Arial" w:cs="Arial"/>
                <w:b/>
                <w:w w:val="95"/>
                <w:sz w:val="20"/>
                <w:szCs w:val="22"/>
                <w:lang w:val="en-US" w:eastAsia="en-US"/>
              </w:rPr>
              <w:t xml:space="preserve">nastanka </w:t>
            </w:r>
            <w:r w:rsidRPr="0049516D">
              <w:rPr>
                <w:rFonts w:ascii="Arial" w:eastAsia="Arial" w:hAnsi="Arial" w:cs="Arial"/>
                <w:b/>
                <w:sz w:val="20"/>
                <w:szCs w:val="22"/>
                <w:lang w:val="en-US" w:eastAsia="en-US"/>
              </w:rPr>
              <w:t>(RJ i</w:t>
            </w:r>
          </w:p>
          <w:p w:rsidR="0049516D" w:rsidRPr="0049516D" w:rsidRDefault="0049516D" w:rsidP="0049516D">
            <w:pPr>
              <w:widowControl w:val="0"/>
              <w:autoSpaceDE w:val="0"/>
              <w:autoSpaceDN w:val="0"/>
              <w:spacing w:line="210" w:lineRule="exact"/>
              <w:ind w:left="142" w:right="97"/>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procesi)</w:t>
            </w:r>
          </w:p>
        </w:tc>
        <w:tc>
          <w:tcPr>
            <w:tcW w:w="1423" w:type="dxa"/>
            <w:shd w:val="clear" w:color="auto" w:fill="auto"/>
          </w:tcPr>
          <w:p w:rsidR="0049516D" w:rsidRPr="0049516D" w:rsidRDefault="0049516D" w:rsidP="0049516D">
            <w:pPr>
              <w:widowControl w:val="0"/>
              <w:autoSpaceDE w:val="0"/>
              <w:autoSpaceDN w:val="0"/>
              <w:spacing w:before="2" w:line="230" w:lineRule="exact"/>
              <w:ind w:left="123" w:right="80"/>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prikupljanja </w:t>
            </w:r>
            <w:r w:rsidRPr="0049516D">
              <w:rPr>
                <w:rFonts w:ascii="Arial" w:eastAsia="Arial" w:hAnsi="Arial" w:cs="Arial"/>
                <w:b/>
                <w:w w:val="95"/>
                <w:sz w:val="20"/>
                <w:szCs w:val="22"/>
                <w:lang w:val="en-US" w:eastAsia="en-US"/>
              </w:rPr>
              <w:t xml:space="preserve">(privremeno </w:t>
            </w:r>
            <w:r w:rsidRPr="0049516D">
              <w:rPr>
                <w:rFonts w:ascii="Arial" w:eastAsia="Arial" w:hAnsi="Arial" w:cs="Arial"/>
                <w:b/>
                <w:sz w:val="20"/>
                <w:szCs w:val="22"/>
                <w:lang w:val="en-US" w:eastAsia="en-US"/>
              </w:rPr>
              <w:t>ili konačno)</w:t>
            </w:r>
          </w:p>
        </w:tc>
        <w:tc>
          <w:tcPr>
            <w:tcW w:w="1134" w:type="dxa"/>
            <w:shd w:val="clear" w:color="auto" w:fill="auto"/>
          </w:tcPr>
          <w:p w:rsidR="0049516D" w:rsidRPr="0049516D" w:rsidRDefault="0049516D" w:rsidP="0049516D">
            <w:pPr>
              <w:widowControl w:val="0"/>
              <w:autoSpaceDE w:val="0"/>
              <w:autoSpaceDN w:val="0"/>
              <w:spacing w:before="10"/>
              <w:rPr>
                <w:rFonts w:ascii="Arial" w:eastAsia="Arial" w:hAnsi="Arial" w:cs="Arial"/>
                <w:sz w:val="19"/>
                <w:szCs w:val="22"/>
                <w:lang w:val="en-US" w:eastAsia="en-US"/>
              </w:rPr>
            </w:pPr>
          </w:p>
          <w:p w:rsidR="0049516D" w:rsidRPr="0049516D" w:rsidRDefault="0049516D" w:rsidP="0049516D">
            <w:pPr>
              <w:widowControl w:val="0"/>
              <w:autoSpaceDE w:val="0"/>
              <w:autoSpaceDN w:val="0"/>
              <w:ind w:left="178" w:firstLine="244"/>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Vrsta </w:t>
            </w:r>
            <w:r w:rsidRPr="0049516D">
              <w:rPr>
                <w:rFonts w:ascii="Arial" w:eastAsia="Arial" w:hAnsi="Arial" w:cs="Arial"/>
                <w:b/>
                <w:w w:val="95"/>
                <w:sz w:val="20"/>
                <w:szCs w:val="22"/>
                <w:lang w:val="en-US" w:eastAsia="en-US"/>
              </w:rPr>
              <w:t>transporta</w:t>
            </w:r>
          </w:p>
        </w:tc>
        <w:tc>
          <w:tcPr>
            <w:tcW w:w="1276" w:type="dxa"/>
            <w:shd w:val="clear" w:color="auto" w:fill="auto"/>
          </w:tcPr>
          <w:p w:rsidR="0049516D" w:rsidRPr="0049516D" w:rsidRDefault="0049516D" w:rsidP="0049516D">
            <w:pPr>
              <w:widowControl w:val="0"/>
              <w:autoSpaceDE w:val="0"/>
              <w:autoSpaceDN w:val="0"/>
              <w:spacing w:before="114"/>
              <w:ind w:left="157" w:right="94" w:hanging="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 xml:space="preserve">Mjesto krajnjeg </w:t>
            </w:r>
            <w:r w:rsidRPr="0049516D">
              <w:rPr>
                <w:rFonts w:ascii="Arial" w:eastAsia="Arial" w:hAnsi="Arial" w:cs="Arial"/>
                <w:b/>
                <w:w w:val="95"/>
                <w:sz w:val="20"/>
                <w:szCs w:val="22"/>
                <w:lang w:val="en-US" w:eastAsia="en-US"/>
              </w:rPr>
              <w:t>zbrinjavanja</w:t>
            </w:r>
          </w:p>
        </w:tc>
      </w:tr>
      <w:tr w:rsidR="0049516D" w:rsidRPr="0049516D" w:rsidTr="00DB0BBA">
        <w:trPr>
          <w:trHeight w:val="688"/>
        </w:trPr>
        <w:tc>
          <w:tcPr>
            <w:tcW w:w="426" w:type="dxa"/>
            <w:shd w:val="clear" w:color="auto" w:fill="auto"/>
          </w:tcPr>
          <w:p w:rsidR="0049516D" w:rsidRPr="0049516D" w:rsidRDefault="0049516D" w:rsidP="0049516D">
            <w:pPr>
              <w:widowControl w:val="0"/>
              <w:autoSpaceDE w:val="0"/>
              <w:autoSpaceDN w:val="0"/>
              <w:spacing w:before="9"/>
              <w:rPr>
                <w:rFonts w:ascii="Arial" w:eastAsia="Arial" w:hAnsi="Arial" w:cs="Arial"/>
                <w:sz w:val="19"/>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20</w:t>
            </w:r>
          </w:p>
        </w:tc>
        <w:tc>
          <w:tcPr>
            <w:tcW w:w="284" w:type="dxa"/>
            <w:shd w:val="clear" w:color="auto" w:fill="auto"/>
          </w:tcPr>
          <w:p w:rsidR="0049516D" w:rsidRPr="0049516D" w:rsidRDefault="0049516D" w:rsidP="0049516D">
            <w:pPr>
              <w:widowControl w:val="0"/>
              <w:autoSpaceDE w:val="0"/>
              <w:autoSpaceDN w:val="0"/>
              <w:spacing w:before="9"/>
              <w:rPr>
                <w:rFonts w:ascii="Arial" w:eastAsia="Arial" w:hAnsi="Arial" w:cs="Arial"/>
                <w:sz w:val="19"/>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03</w:t>
            </w:r>
          </w:p>
        </w:tc>
        <w:tc>
          <w:tcPr>
            <w:tcW w:w="425" w:type="dxa"/>
            <w:shd w:val="clear" w:color="auto" w:fill="auto"/>
          </w:tcPr>
          <w:p w:rsidR="0049516D" w:rsidRPr="0049516D" w:rsidRDefault="0049516D" w:rsidP="0049516D">
            <w:pPr>
              <w:widowControl w:val="0"/>
              <w:autoSpaceDE w:val="0"/>
              <w:autoSpaceDN w:val="0"/>
              <w:spacing w:before="9"/>
              <w:rPr>
                <w:rFonts w:ascii="Arial" w:eastAsia="Arial" w:hAnsi="Arial" w:cs="Arial"/>
                <w:sz w:val="19"/>
                <w:szCs w:val="22"/>
                <w:lang w:val="en-US" w:eastAsia="en-US"/>
              </w:rPr>
            </w:pPr>
          </w:p>
          <w:p w:rsidR="0049516D" w:rsidRPr="0049516D" w:rsidRDefault="0049516D" w:rsidP="0049516D">
            <w:pPr>
              <w:widowControl w:val="0"/>
              <w:autoSpaceDE w:val="0"/>
              <w:autoSpaceDN w:val="0"/>
              <w:ind w:left="26"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2268" w:type="dxa"/>
            <w:shd w:val="clear" w:color="auto" w:fill="auto"/>
          </w:tcPr>
          <w:p w:rsidR="0049516D" w:rsidRPr="0049516D" w:rsidRDefault="0049516D" w:rsidP="0049516D">
            <w:pPr>
              <w:widowControl w:val="0"/>
              <w:autoSpaceDE w:val="0"/>
              <w:autoSpaceDN w:val="0"/>
              <w:spacing w:before="1" w:line="230" w:lineRule="exact"/>
              <w:ind w:left="301" w:right="257" w:hanging="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Miješani </w:t>
            </w:r>
            <w:r w:rsidRPr="0049516D">
              <w:rPr>
                <w:rFonts w:ascii="Arial" w:eastAsia="Arial" w:hAnsi="Arial" w:cs="Arial"/>
                <w:w w:val="95"/>
                <w:sz w:val="20"/>
                <w:szCs w:val="22"/>
                <w:lang w:val="en-US" w:eastAsia="en-US"/>
              </w:rPr>
              <w:t xml:space="preserve">komunalni </w:t>
            </w:r>
            <w:r w:rsidRPr="0049516D">
              <w:rPr>
                <w:rFonts w:ascii="Arial" w:eastAsia="Arial" w:hAnsi="Arial" w:cs="Arial"/>
                <w:sz w:val="20"/>
                <w:szCs w:val="22"/>
                <w:lang w:val="en-US" w:eastAsia="en-US"/>
              </w:rPr>
              <w:t>otpad</w:t>
            </w:r>
          </w:p>
        </w:tc>
        <w:tc>
          <w:tcPr>
            <w:tcW w:w="1417" w:type="dxa"/>
            <w:shd w:val="clear" w:color="auto" w:fill="auto"/>
          </w:tcPr>
          <w:p w:rsidR="0049516D" w:rsidRPr="0049516D" w:rsidRDefault="0049516D" w:rsidP="0049516D">
            <w:pPr>
              <w:widowControl w:val="0"/>
              <w:autoSpaceDE w:val="0"/>
              <w:autoSpaceDN w:val="0"/>
              <w:spacing w:before="113"/>
              <w:ind w:left="352" w:hanging="11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Miješani </w:t>
            </w:r>
            <w:r w:rsidRPr="0049516D">
              <w:rPr>
                <w:rFonts w:ascii="Arial" w:eastAsia="Arial" w:hAnsi="Arial" w:cs="Arial"/>
                <w:sz w:val="20"/>
                <w:szCs w:val="22"/>
                <w:lang w:val="en-US" w:eastAsia="en-US"/>
              </w:rPr>
              <w:t>otpad</w:t>
            </w:r>
          </w:p>
        </w:tc>
        <w:tc>
          <w:tcPr>
            <w:tcW w:w="1554" w:type="dxa"/>
            <w:shd w:val="clear" w:color="auto" w:fill="auto"/>
          </w:tcPr>
          <w:p w:rsidR="0049516D" w:rsidRPr="0049516D" w:rsidRDefault="0049516D" w:rsidP="0049516D">
            <w:pPr>
              <w:widowControl w:val="0"/>
              <w:autoSpaceDE w:val="0"/>
              <w:autoSpaceDN w:val="0"/>
              <w:spacing w:before="1" w:line="230" w:lineRule="exact"/>
              <w:ind w:left="127" w:right="7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Svi pogoni, restoran i kancelarije</w:t>
            </w:r>
          </w:p>
        </w:tc>
        <w:tc>
          <w:tcPr>
            <w:tcW w:w="1423" w:type="dxa"/>
            <w:shd w:val="clear" w:color="auto" w:fill="auto"/>
          </w:tcPr>
          <w:p w:rsidR="0049516D" w:rsidRPr="0049516D" w:rsidRDefault="0049516D" w:rsidP="0049516D">
            <w:pPr>
              <w:widowControl w:val="0"/>
              <w:autoSpaceDE w:val="0"/>
              <w:autoSpaceDN w:val="0"/>
              <w:spacing w:before="9"/>
              <w:rPr>
                <w:rFonts w:ascii="Arial" w:eastAsia="Arial" w:hAnsi="Arial" w:cs="Arial"/>
                <w:sz w:val="19"/>
                <w:szCs w:val="22"/>
                <w:lang w:val="en-US" w:eastAsia="en-US"/>
              </w:rPr>
            </w:pPr>
          </w:p>
          <w:p w:rsidR="0049516D" w:rsidRPr="0049516D" w:rsidRDefault="0049516D" w:rsidP="0049516D">
            <w:pPr>
              <w:widowControl w:val="0"/>
              <w:autoSpaceDE w:val="0"/>
              <w:autoSpaceDN w:val="0"/>
              <w:ind w:left="250"/>
              <w:rPr>
                <w:rFonts w:ascii="Arial" w:eastAsia="Arial" w:hAnsi="Arial" w:cs="Arial"/>
                <w:sz w:val="20"/>
                <w:szCs w:val="22"/>
                <w:lang w:val="en-US" w:eastAsia="en-US"/>
              </w:rPr>
            </w:pPr>
            <w:r w:rsidRPr="0049516D">
              <w:rPr>
                <w:rFonts w:ascii="Arial" w:eastAsia="Arial" w:hAnsi="Arial" w:cs="Arial"/>
                <w:sz w:val="20"/>
                <w:szCs w:val="22"/>
                <w:lang w:val="en-US" w:eastAsia="en-US"/>
              </w:rPr>
              <w:t>Kontejneri</w:t>
            </w:r>
          </w:p>
        </w:tc>
        <w:tc>
          <w:tcPr>
            <w:tcW w:w="1134" w:type="dxa"/>
            <w:shd w:val="clear" w:color="auto" w:fill="auto"/>
          </w:tcPr>
          <w:p w:rsidR="0049516D" w:rsidRPr="0049516D" w:rsidRDefault="0049516D" w:rsidP="0049516D">
            <w:pPr>
              <w:widowControl w:val="0"/>
              <w:autoSpaceDE w:val="0"/>
              <w:autoSpaceDN w:val="0"/>
              <w:spacing w:before="9"/>
              <w:rPr>
                <w:rFonts w:ascii="Arial" w:eastAsia="Arial" w:hAnsi="Arial" w:cs="Arial"/>
                <w:sz w:val="19"/>
                <w:szCs w:val="22"/>
                <w:lang w:val="en-US" w:eastAsia="en-US"/>
              </w:rPr>
            </w:pPr>
          </w:p>
          <w:p w:rsidR="0049516D" w:rsidRPr="0049516D" w:rsidRDefault="0049516D" w:rsidP="0049516D">
            <w:pPr>
              <w:widowControl w:val="0"/>
              <w:autoSpaceDE w:val="0"/>
              <w:autoSpaceDN w:val="0"/>
              <w:ind w:left="101" w:right="58"/>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Kamionski</w:t>
            </w:r>
          </w:p>
        </w:tc>
        <w:tc>
          <w:tcPr>
            <w:tcW w:w="1276" w:type="dxa"/>
            <w:shd w:val="clear" w:color="auto" w:fill="auto"/>
          </w:tcPr>
          <w:p w:rsidR="0049516D" w:rsidRPr="0049516D" w:rsidRDefault="0049516D" w:rsidP="0049516D">
            <w:pPr>
              <w:widowControl w:val="0"/>
              <w:autoSpaceDE w:val="0"/>
              <w:autoSpaceDN w:val="0"/>
              <w:spacing w:before="1" w:line="230" w:lineRule="exact"/>
              <w:ind w:left="246" w:right="183" w:firstLine="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Javno </w:t>
            </w:r>
            <w:r w:rsidRPr="0049516D">
              <w:rPr>
                <w:rFonts w:ascii="Arial" w:eastAsia="Arial" w:hAnsi="Arial" w:cs="Arial"/>
                <w:w w:val="95"/>
                <w:sz w:val="20"/>
                <w:szCs w:val="22"/>
                <w:lang w:val="en-US" w:eastAsia="en-US"/>
              </w:rPr>
              <w:t xml:space="preserve">komunalno </w:t>
            </w:r>
            <w:r w:rsidRPr="0049516D">
              <w:rPr>
                <w:rFonts w:ascii="Arial" w:eastAsia="Arial" w:hAnsi="Arial" w:cs="Arial"/>
                <w:sz w:val="20"/>
                <w:szCs w:val="22"/>
                <w:lang w:val="en-US" w:eastAsia="en-US"/>
              </w:rPr>
              <w:t>prduzeće</w:t>
            </w:r>
          </w:p>
        </w:tc>
      </w:tr>
      <w:tr w:rsidR="0049516D" w:rsidRPr="0049516D" w:rsidTr="00DB0BBA">
        <w:trPr>
          <w:trHeight w:val="686"/>
        </w:trPr>
        <w:tc>
          <w:tcPr>
            <w:tcW w:w="426" w:type="dxa"/>
            <w:shd w:val="clear" w:color="auto" w:fill="auto"/>
          </w:tcPr>
          <w:p w:rsidR="0049516D" w:rsidRPr="0049516D" w:rsidRDefault="0049516D" w:rsidP="0049516D">
            <w:pPr>
              <w:widowControl w:val="0"/>
              <w:autoSpaceDE w:val="0"/>
              <w:autoSpaceDN w:val="0"/>
              <w:spacing w:line="227"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20</w:t>
            </w:r>
          </w:p>
        </w:tc>
        <w:tc>
          <w:tcPr>
            <w:tcW w:w="284"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425"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9072" w:type="dxa"/>
            <w:gridSpan w:val="6"/>
            <w:shd w:val="clear" w:color="auto" w:fill="auto"/>
          </w:tcPr>
          <w:p w:rsidR="0049516D" w:rsidRPr="0049516D" w:rsidRDefault="0049516D" w:rsidP="0049516D">
            <w:pPr>
              <w:widowControl w:val="0"/>
              <w:autoSpaceDE w:val="0"/>
              <w:autoSpaceDN w:val="0"/>
              <w:spacing w:line="227"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KOMUNALNI OTPAD (OTPAD IZ DOMAĆINSTAVA I SLIČNI OTPAD IZ</w:t>
            </w:r>
          </w:p>
          <w:p w:rsidR="0049516D" w:rsidRPr="0049516D" w:rsidRDefault="0049516D" w:rsidP="0049516D">
            <w:pPr>
              <w:widowControl w:val="0"/>
              <w:autoSpaceDE w:val="0"/>
              <w:autoSpaceDN w:val="0"/>
              <w:spacing w:before="5" w:line="228" w:lineRule="exact"/>
              <w:ind w:left="121" w:right="182"/>
              <w:rPr>
                <w:rFonts w:ascii="Arial" w:eastAsia="Arial" w:hAnsi="Arial" w:cs="Arial"/>
                <w:b/>
                <w:sz w:val="20"/>
                <w:szCs w:val="22"/>
                <w:lang w:val="en-US" w:eastAsia="en-US"/>
              </w:rPr>
            </w:pPr>
            <w:r w:rsidRPr="0049516D">
              <w:rPr>
                <w:rFonts w:ascii="Arial" w:eastAsia="Arial" w:hAnsi="Arial" w:cs="Arial"/>
                <w:b/>
                <w:sz w:val="20"/>
                <w:szCs w:val="22"/>
                <w:lang w:val="en-US" w:eastAsia="en-US"/>
              </w:rPr>
              <w:t>INDUSTRIJSKIH I ZANATSKIH POGONA I IZ USTANOVA) UKLJUČUJUĆI ODVOJENO PRIKUPLJENE SASTOJKE</w:t>
            </w:r>
          </w:p>
        </w:tc>
      </w:tr>
      <w:tr w:rsidR="0049516D" w:rsidRPr="0049516D" w:rsidTr="00DB0BBA">
        <w:trPr>
          <w:trHeight w:val="227"/>
        </w:trPr>
        <w:tc>
          <w:tcPr>
            <w:tcW w:w="426" w:type="dxa"/>
            <w:shd w:val="clear" w:color="auto" w:fill="auto"/>
          </w:tcPr>
          <w:p w:rsidR="0049516D" w:rsidRPr="0049516D" w:rsidRDefault="0049516D" w:rsidP="0049516D">
            <w:pPr>
              <w:widowControl w:val="0"/>
              <w:autoSpaceDE w:val="0"/>
              <w:autoSpaceDN w:val="0"/>
              <w:spacing w:line="208" w:lineRule="exact"/>
              <w:ind w:left="86" w:right="61"/>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20</w:t>
            </w:r>
          </w:p>
        </w:tc>
        <w:tc>
          <w:tcPr>
            <w:tcW w:w="284" w:type="dxa"/>
            <w:shd w:val="clear" w:color="auto" w:fill="auto"/>
          </w:tcPr>
          <w:p w:rsidR="0049516D" w:rsidRPr="0049516D" w:rsidRDefault="0049516D" w:rsidP="0049516D">
            <w:pPr>
              <w:widowControl w:val="0"/>
              <w:autoSpaceDE w:val="0"/>
              <w:autoSpaceDN w:val="0"/>
              <w:spacing w:line="208" w:lineRule="exact"/>
              <w:ind w:left="98" w:right="63"/>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01</w:t>
            </w:r>
          </w:p>
        </w:tc>
        <w:tc>
          <w:tcPr>
            <w:tcW w:w="425" w:type="dxa"/>
            <w:shd w:val="clear" w:color="auto" w:fill="auto"/>
          </w:tcPr>
          <w:p w:rsidR="0049516D" w:rsidRPr="0049516D" w:rsidRDefault="0049516D" w:rsidP="0049516D">
            <w:pPr>
              <w:widowControl w:val="0"/>
              <w:autoSpaceDE w:val="0"/>
              <w:autoSpaceDN w:val="0"/>
              <w:rPr>
                <w:rFonts w:eastAsia="Arial" w:hAnsi="Arial" w:cs="Arial"/>
                <w:sz w:val="16"/>
                <w:szCs w:val="22"/>
                <w:lang w:val="en-US" w:eastAsia="en-US"/>
              </w:rPr>
            </w:pPr>
          </w:p>
        </w:tc>
        <w:tc>
          <w:tcPr>
            <w:tcW w:w="9072" w:type="dxa"/>
            <w:gridSpan w:val="6"/>
            <w:shd w:val="clear" w:color="auto" w:fill="auto"/>
          </w:tcPr>
          <w:p w:rsidR="0049516D" w:rsidRPr="0049516D" w:rsidRDefault="0049516D" w:rsidP="0049516D">
            <w:pPr>
              <w:widowControl w:val="0"/>
              <w:autoSpaceDE w:val="0"/>
              <w:autoSpaceDN w:val="0"/>
              <w:spacing w:line="208" w:lineRule="exact"/>
              <w:ind w:left="121"/>
              <w:rPr>
                <w:rFonts w:ascii="Arial" w:eastAsia="Arial" w:hAnsi="Arial" w:cs="Arial"/>
                <w:b/>
                <w:sz w:val="20"/>
                <w:szCs w:val="22"/>
                <w:lang w:val="en-US" w:eastAsia="en-US"/>
              </w:rPr>
            </w:pPr>
            <w:r w:rsidRPr="0049516D">
              <w:rPr>
                <w:rFonts w:ascii="Arial" w:eastAsia="Arial" w:hAnsi="Arial" w:cs="Arial"/>
                <w:b/>
                <w:sz w:val="20"/>
                <w:szCs w:val="22"/>
                <w:lang w:val="en-US" w:eastAsia="en-US"/>
              </w:rPr>
              <w:t>Odvojeno skupljeni sastojci (osim 15 01)</w:t>
            </w:r>
          </w:p>
        </w:tc>
      </w:tr>
      <w:tr w:rsidR="0049516D" w:rsidRPr="0049516D" w:rsidTr="00DB0BBA">
        <w:trPr>
          <w:trHeight w:val="1842"/>
        </w:trPr>
        <w:tc>
          <w:tcPr>
            <w:tcW w:w="426"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6"/>
                <w:szCs w:val="22"/>
                <w:lang w:val="en-US" w:eastAsia="en-US"/>
              </w:rPr>
            </w:pPr>
          </w:p>
          <w:p w:rsidR="0049516D" w:rsidRPr="0049516D" w:rsidRDefault="0049516D" w:rsidP="0049516D">
            <w:pPr>
              <w:widowControl w:val="0"/>
              <w:autoSpaceDE w:val="0"/>
              <w:autoSpaceDN w:val="0"/>
              <w:ind w:left="86" w:right="6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20</w:t>
            </w:r>
          </w:p>
        </w:tc>
        <w:tc>
          <w:tcPr>
            <w:tcW w:w="284"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6"/>
                <w:szCs w:val="22"/>
                <w:lang w:val="en-US" w:eastAsia="en-US"/>
              </w:rPr>
            </w:pPr>
          </w:p>
          <w:p w:rsidR="0049516D" w:rsidRPr="0049516D" w:rsidRDefault="0049516D" w:rsidP="0049516D">
            <w:pPr>
              <w:widowControl w:val="0"/>
              <w:autoSpaceDE w:val="0"/>
              <w:autoSpaceDN w:val="0"/>
              <w:ind w:left="98" w:right="63"/>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01</w:t>
            </w:r>
          </w:p>
        </w:tc>
        <w:tc>
          <w:tcPr>
            <w:tcW w:w="425"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6"/>
                <w:szCs w:val="22"/>
                <w:lang w:val="en-US" w:eastAsia="en-US"/>
              </w:rPr>
            </w:pPr>
          </w:p>
          <w:p w:rsidR="0049516D" w:rsidRPr="0049516D" w:rsidRDefault="0049516D" w:rsidP="0049516D">
            <w:pPr>
              <w:widowControl w:val="0"/>
              <w:autoSpaceDE w:val="0"/>
              <w:autoSpaceDN w:val="0"/>
              <w:ind w:left="100" w:right="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21*</w:t>
            </w:r>
          </w:p>
        </w:tc>
        <w:tc>
          <w:tcPr>
            <w:tcW w:w="2268"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16" w:right="72"/>
              <w:jc w:val="center"/>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Fluoroscentne </w:t>
            </w:r>
            <w:r w:rsidRPr="0049516D">
              <w:rPr>
                <w:rFonts w:ascii="Arial" w:eastAsia="Arial" w:hAnsi="Arial" w:cs="Arial"/>
                <w:sz w:val="20"/>
                <w:szCs w:val="22"/>
                <w:lang w:val="en-US" w:eastAsia="en-US"/>
              </w:rPr>
              <w:t>cijevi i ostali otpad koji sadrži živu</w:t>
            </w:r>
          </w:p>
        </w:tc>
        <w:tc>
          <w:tcPr>
            <w:tcW w:w="1417"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26" w:right="81" w:firstLine="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Fluo cijevi koje u </w:t>
            </w:r>
            <w:r w:rsidRPr="0049516D">
              <w:rPr>
                <w:rFonts w:ascii="Arial" w:eastAsia="Arial" w:hAnsi="Arial" w:cs="Arial"/>
                <w:spacing w:val="-5"/>
                <w:sz w:val="20"/>
                <w:szCs w:val="22"/>
                <w:lang w:val="en-US" w:eastAsia="en-US"/>
              </w:rPr>
              <w:t xml:space="preserve">sebi </w:t>
            </w:r>
            <w:r w:rsidRPr="0049516D">
              <w:rPr>
                <w:rFonts w:ascii="Arial" w:eastAsia="Arial" w:hAnsi="Arial" w:cs="Arial"/>
                <w:sz w:val="20"/>
                <w:szCs w:val="22"/>
                <w:lang w:val="en-US" w:eastAsia="en-US"/>
              </w:rPr>
              <w:t>sadrže opasne materije</w:t>
            </w:r>
          </w:p>
        </w:tc>
        <w:tc>
          <w:tcPr>
            <w:tcW w:w="1554"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8"/>
                <w:szCs w:val="22"/>
                <w:lang w:val="en-US" w:eastAsia="en-US"/>
              </w:rPr>
            </w:pPr>
          </w:p>
          <w:p w:rsidR="0049516D" w:rsidRPr="0049516D" w:rsidRDefault="0049516D" w:rsidP="0049516D">
            <w:pPr>
              <w:widowControl w:val="0"/>
              <w:autoSpaceDE w:val="0"/>
              <w:autoSpaceDN w:val="0"/>
              <w:ind w:left="148" w:right="97"/>
              <w:jc w:val="center"/>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Cjelokupna </w:t>
            </w:r>
            <w:r w:rsidRPr="0049516D">
              <w:rPr>
                <w:rFonts w:ascii="Arial" w:eastAsia="Arial" w:hAnsi="Arial" w:cs="Arial"/>
                <w:sz w:val="20"/>
                <w:szCs w:val="22"/>
                <w:lang w:val="en-US" w:eastAsia="en-US"/>
              </w:rPr>
              <w:t>lokacija SSL-a</w:t>
            </w:r>
          </w:p>
        </w:tc>
        <w:tc>
          <w:tcPr>
            <w:tcW w:w="1423" w:type="dxa"/>
            <w:shd w:val="clear" w:color="auto" w:fill="auto"/>
          </w:tcPr>
          <w:p w:rsidR="0049516D" w:rsidRPr="0049516D" w:rsidRDefault="0049516D" w:rsidP="0049516D">
            <w:pPr>
              <w:widowControl w:val="0"/>
              <w:autoSpaceDE w:val="0"/>
              <w:autoSpaceDN w:val="0"/>
              <w:ind w:left="135" w:right="88"/>
              <w:jc w:val="center"/>
              <w:rPr>
                <w:rFonts w:ascii="Arial" w:eastAsia="Arial" w:hAnsi="Arial" w:cs="Arial"/>
                <w:sz w:val="20"/>
                <w:szCs w:val="22"/>
                <w:lang w:val="en-US" w:eastAsia="en-US"/>
              </w:rPr>
            </w:pPr>
            <w:r w:rsidRPr="0049516D">
              <w:rPr>
                <w:rFonts w:ascii="Arial" w:eastAsia="Arial" w:hAnsi="Arial" w:cs="Arial"/>
                <w:sz w:val="18"/>
                <w:szCs w:val="22"/>
                <w:lang w:val="en-US" w:eastAsia="en-US"/>
              </w:rPr>
              <w:t xml:space="preserve">Prikupljanje </w:t>
            </w:r>
            <w:r w:rsidRPr="0049516D">
              <w:rPr>
                <w:rFonts w:ascii="Arial" w:eastAsia="Arial" w:hAnsi="Arial" w:cs="Arial"/>
                <w:sz w:val="20"/>
                <w:szCs w:val="22"/>
                <w:lang w:val="en-US" w:eastAsia="en-US"/>
              </w:rPr>
              <w:t>u radionicama elektro- održavanja i predaja u Skladište opasnog</w:t>
            </w:r>
          </w:p>
          <w:p w:rsidR="0049516D" w:rsidRPr="0049516D" w:rsidRDefault="0049516D" w:rsidP="0049516D">
            <w:pPr>
              <w:widowControl w:val="0"/>
              <w:autoSpaceDE w:val="0"/>
              <w:autoSpaceDN w:val="0"/>
              <w:spacing w:line="212" w:lineRule="exact"/>
              <w:ind w:left="120" w:right="8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otpada</w:t>
            </w:r>
          </w:p>
        </w:tc>
        <w:tc>
          <w:tcPr>
            <w:tcW w:w="1134"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6"/>
                <w:szCs w:val="22"/>
                <w:lang w:val="en-US" w:eastAsia="en-US"/>
              </w:rPr>
            </w:pPr>
          </w:p>
          <w:p w:rsidR="0049516D" w:rsidRPr="0049516D" w:rsidRDefault="0049516D" w:rsidP="0049516D">
            <w:pPr>
              <w:widowControl w:val="0"/>
              <w:autoSpaceDE w:val="0"/>
              <w:autoSpaceDN w:val="0"/>
              <w:ind w:left="101" w:right="58"/>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Kamionski</w:t>
            </w:r>
          </w:p>
        </w:tc>
        <w:tc>
          <w:tcPr>
            <w:tcW w:w="1276"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184"/>
              <w:ind w:left="364" w:right="85"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DB0BBA" w:rsidTr="00DB0BBA">
        <w:trPr>
          <w:trHeight w:val="920"/>
        </w:trPr>
        <w:tc>
          <w:tcPr>
            <w:tcW w:w="426"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86" w:right="60"/>
              <w:jc w:val="center"/>
              <w:rPr>
                <w:b/>
                <w:sz w:val="13"/>
              </w:rPr>
            </w:pPr>
            <w:r>
              <w:rPr>
                <w:b/>
                <w:position w:val="-6"/>
                <w:sz w:val="20"/>
              </w:rPr>
              <w:t>1</w:t>
            </w:r>
            <w:r>
              <w:rPr>
                <w:b/>
                <w:sz w:val="13"/>
              </w:rPr>
              <w:t>1</w:t>
            </w:r>
          </w:p>
        </w:tc>
        <w:tc>
          <w:tcPr>
            <w:tcW w:w="284"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100" w:right="60"/>
              <w:jc w:val="center"/>
              <w:rPr>
                <w:b/>
                <w:sz w:val="13"/>
              </w:rPr>
            </w:pPr>
            <w:r>
              <w:rPr>
                <w:b/>
                <w:position w:val="-6"/>
                <w:sz w:val="20"/>
              </w:rPr>
              <w:t>2</w:t>
            </w:r>
            <w:r>
              <w:rPr>
                <w:b/>
                <w:sz w:val="13"/>
              </w:rPr>
              <w:t>1</w:t>
            </w:r>
          </w:p>
        </w:tc>
        <w:tc>
          <w:tcPr>
            <w:tcW w:w="425" w:type="dxa"/>
            <w:shd w:val="clear" w:color="auto" w:fill="auto"/>
          </w:tcPr>
          <w:p w:rsidR="0049516D" w:rsidRDefault="0049516D" w:rsidP="00295A59">
            <w:pPr>
              <w:pStyle w:val="TableParagraph"/>
              <w:spacing w:before="6"/>
              <w:rPr>
                <w:sz w:val="29"/>
              </w:rPr>
            </w:pPr>
          </w:p>
          <w:p w:rsidR="0049516D" w:rsidRDefault="0049516D" w:rsidP="00295A59">
            <w:pPr>
              <w:pStyle w:val="TableParagraph"/>
              <w:spacing w:before="1"/>
              <w:ind w:left="100" w:right="60"/>
              <w:jc w:val="center"/>
              <w:rPr>
                <w:b/>
                <w:sz w:val="13"/>
              </w:rPr>
            </w:pPr>
            <w:r>
              <w:rPr>
                <w:b/>
                <w:position w:val="-6"/>
                <w:sz w:val="20"/>
              </w:rPr>
              <w:t>3</w:t>
            </w:r>
            <w:r>
              <w:rPr>
                <w:b/>
                <w:sz w:val="13"/>
              </w:rPr>
              <w:t>1</w:t>
            </w:r>
          </w:p>
        </w:tc>
        <w:tc>
          <w:tcPr>
            <w:tcW w:w="2268" w:type="dxa"/>
            <w:shd w:val="clear" w:color="auto" w:fill="auto"/>
          </w:tcPr>
          <w:p w:rsidR="0049516D" w:rsidRDefault="0049516D" w:rsidP="00295A59">
            <w:pPr>
              <w:pStyle w:val="TableParagraph"/>
              <w:spacing w:before="10"/>
              <w:rPr>
                <w:sz w:val="29"/>
              </w:rPr>
            </w:pPr>
          </w:p>
          <w:p w:rsidR="0049516D" w:rsidRDefault="0049516D" w:rsidP="00295A59">
            <w:pPr>
              <w:pStyle w:val="TableParagraph"/>
              <w:spacing w:before="1"/>
              <w:ind w:left="138"/>
              <w:rPr>
                <w:b/>
                <w:sz w:val="20"/>
              </w:rPr>
            </w:pPr>
            <w:r>
              <w:rPr>
                <w:b/>
                <w:sz w:val="20"/>
              </w:rPr>
              <w:t>Naziv otpada</w:t>
            </w:r>
          </w:p>
        </w:tc>
        <w:tc>
          <w:tcPr>
            <w:tcW w:w="1417" w:type="dxa"/>
            <w:shd w:val="clear" w:color="auto" w:fill="auto"/>
          </w:tcPr>
          <w:p w:rsidR="0049516D" w:rsidRDefault="0049516D" w:rsidP="00295A59">
            <w:pPr>
              <w:pStyle w:val="TableParagraph"/>
              <w:spacing w:before="10"/>
              <w:rPr>
                <w:sz w:val="19"/>
              </w:rPr>
            </w:pPr>
          </w:p>
          <w:p w:rsidR="0049516D" w:rsidRDefault="0049516D" w:rsidP="00295A59">
            <w:pPr>
              <w:pStyle w:val="TableParagraph"/>
              <w:ind w:left="275" w:right="212" w:firstLine="7"/>
              <w:rPr>
                <w:b/>
                <w:sz w:val="20"/>
              </w:rPr>
            </w:pPr>
            <w:r>
              <w:rPr>
                <w:b/>
                <w:sz w:val="20"/>
              </w:rPr>
              <w:t>Sastav otpada</w:t>
            </w:r>
          </w:p>
        </w:tc>
        <w:tc>
          <w:tcPr>
            <w:tcW w:w="1554" w:type="dxa"/>
            <w:shd w:val="clear" w:color="auto" w:fill="auto"/>
          </w:tcPr>
          <w:p w:rsidR="0049516D" w:rsidRDefault="0049516D" w:rsidP="00295A59">
            <w:pPr>
              <w:pStyle w:val="TableParagraph"/>
              <w:ind w:left="213" w:right="167" w:firstLine="1"/>
              <w:jc w:val="center"/>
              <w:rPr>
                <w:b/>
                <w:sz w:val="20"/>
              </w:rPr>
            </w:pPr>
            <w:r>
              <w:rPr>
                <w:b/>
                <w:sz w:val="20"/>
              </w:rPr>
              <w:t xml:space="preserve">Mjesto </w:t>
            </w:r>
            <w:r>
              <w:rPr>
                <w:b/>
                <w:w w:val="95"/>
                <w:sz w:val="20"/>
              </w:rPr>
              <w:t xml:space="preserve">nastanka </w:t>
            </w:r>
            <w:r>
              <w:rPr>
                <w:b/>
                <w:sz w:val="20"/>
              </w:rPr>
              <w:t>(RJ i</w:t>
            </w:r>
          </w:p>
          <w:p w:rsidR="0049516D" w:rsidRDefault="0049516D" w:rsidP="00295A59">
            <w:pPr>
              <w:pStyle w:val="TableParagraph"/>
              <w:spacing w:line="210" w:lineRule="exact"/>
              <w:ind w:left="142" w:right="97"/>
              <w:jc w:val="center"/>
              <w:rPr>
                <w:b/>
                <w:sz w:val="20"/>
              </w:rPr>
            </w:pPr>
            <w:r>
              <w:rPr>
                <w:b/>
                <w:sz w:val="20"/>
              </w:rPr>
              <w:t>procesi)</w:t>
            </w:r>
          </w:p>
        </w:tc>
        <w:tc>
          <w:tcPr>
            <w:tcW w:w="1423" w:type="dxa"/>
            <w:shd w:val="clear" w:color="auto" w:fill="auto"/>
          </w:tcPr>
          <w:p w:rsidR="0049516D" w:rsidRDefault="0049516D" w:rsidP="00295A59">
            <w:pPr>
              <w:pStyle w:val="TableParagraph"/>
              <w:spacing w:before="2" w:line="230" w:lineRule="exact"/>
              <w:ind w:left="123" w:right="80"/>
              <w:jc w:val="center"/>
              <w:rPr>
                <w:b/>
                <w:sz w:val="20"/>
              </w:rPr>
            </w:pPr>
            <w:r>
              <w:rPr>
                <w:b/>
                <w:sz w:val="20"/>
              </w:rPr>
              <w:t xml:space="preserve">Mjesto prikupljanja </w:t>
            </w:r>
            <w:r>
              <w:rPr>
                <w:b/>
                <w:w w:val="95"/>
                <w:sz w:val="20"/>
              </w:rPr>
              <w:t xml:space="preserve">(privremeno </w:t>
            </w:r>
            <w:r>
              <w:rPr>
                <w:b/>
                <w:sz w:val="20"/>
              </w:rPr>
              <w:t>ili konačno)</w:t>
            </w:r>
          </w:p>
        </w:tc>
        <w:tc>
          <w:tcPr>
            <w:tcW w:w="1134" w:type="dxa"/>
            <w:shd w:val="clear" w:color="auto" w:fill="auto"/>
          </w:tcPr>
          <w:p w:rsidR="0049516D" w:rsidRDefault="0049516D" w:rsidP="00295A59">
            <w:pPr>
              <w:pStyle w:val="TableParagraph"/>
              <w:spacing w:before="10"/>
              <w:rPr>
                <w:sz w:val="19"/>
              </w:rPr>
            </w:pPr>
          </w:p>
          <w:p w:rsidR="0049516D" w:rsidRDefault="0049516D" w:rsidP="00295A59">
            <w:pPr>
              <w:pStyle w:val="TableParagraph"/>
              <w:ind w:left="178" w:firstLine="244"/>
              <w:rPr>
                <w:b/>
                <w:sz w:val="20"/>
              </w:rPr>
            </w:pPr>
            <w:r>
              <w:rPr>
                <w:b/>
                <w:sz w:val="20"/>
              </w:rPr>
              <w:t xml:space="preserve">Vrsta </w:t>
            </w:r>
            <w:r>
              <w:rPr>
                <w:b/>
                <w:w w:val="95"/>
                <w:sz w:val="20"/>
              </w:rPr>
              <w:t>transporta</w:t>
            </w:r>
          </w:p>
        </w:tc>
        <w:tc>
          <w:tcPr>
            <w:tcW w:w="1276" w:type="dxa"/>
            <w:shd w:val="clear" w:color="auto" w:fill="auto"/>
          </w:tcPr>
          <w:p w:rsidR="0049516D" w:rsidRDefault="0049516D" w:rsidP="00295A59">
            <w:pPr>
              <w:pStyle w:val="TableParagraph"/>
              <w:spacing w:before="114"/>
              <w:ind w:left="157" w:right="94" w:hanging="1"/>
              <w:jc w:val="center"/>
              <w:rPr>
                <w:b/>
                <w:sz w:val="20"/>
              </w:rPr>
            </w:pPr>
            <w:r>
              <w:rPr>
                <w:b/>
                <w:sz w:val="20"/>
              </w:rPr>
              <w:t xml:space="preserve">Mjesto krajnjeg </w:t>
            </w:r>
            <w:r>
              <w:rPr>
                <w:b/>
                <w:w w:val="95"/>
                <w:sz w:val="20"/>
              </w:rPr>
              <w:t>zbrinjavanja</w:t>
            </w:r>
          </w:p>
        </w:tc>
      </w:tr>
      <w:tr w:rsidR="0049516D" w:rsidTr="00DB0BBA">
        <w:trPr>
          <w:trHeight w:val="688"/>
        </w:trPr>
        <w:tc>
          <w:tcPr>
            <w:tcW w:w="426" w:type="dxa"/>
            <w:shd w:val="clear" w:color="auto" w:fill="auto"/>
          </w:tcPr>
          <w:p w:rsidR="0049516D" w:rsidRDefault="0049516D" w:rsidP="00295A59">
            <w:pPr>
              <w:pStyle w:val="TableParagraph"/>
              <w:spacing w:before="9"/>
              <w:rPr>
                <w:sz w:val="19"/>
              </w:rPr>
            </w:pPr>
          </w:p>
          <w:p w:rsidR="0049516D" w:rsidRDefault="0049516D" w:rsidP="00295A59">
            <w:pPr>
              <w:pStyle w:val="TableParagraph"/>
              <w:ind w:left="86" w:right="61"/>
              <w:jc w:val="center"/>
              <w:rPr>
                <w:sz w:val="20"/>
              </w:rPr>
            </w:pPr>
            <w:r>
              <w:rPr>
                <w:sz w:val="20"/>
              </w:rPr>
              <w:t>20</w:t>
            </w:r>
          </w:p>
        </w:tc>
        <w:tc>
          <w:tcPr>
            <w:tcW w:w="284" w:type="dxa"/>
            <w:shd w:val="clear" w:color="auto" w:fill="auto"/>
          </w:tcPr>
          <w:p w:rsidR="0049516D" w:rsidRDefault="0049516D" w:rsidP="00295A59">
            <w:pPr>
              <w:pStyle w:val="TableParagraph"/>
              <w:spacing w:before="9"/>
              <w:rPr>
                <w:sz w:val="19"/>
              </w:rPr>
            </w:pPr>
          </w:p>
          <w:p w:rsidR="0049516D" w:rsidRDefault="0049516D" w:rsidP="00295A59">
            <w:pPr>
              <w:pStyle w:val="TableParagraph"/>
              <w:ind w:left="98" w:right="63"/>
              <w:jc w:val="center"/>
              <w:rPr>
                <w:sz w:val="20"/>
              </w:rPr>
            </w:pPr>
            <w:r>
              <w:rPr>
                <w:sz w:val="20"/>
              </w:rPr>
              <w:t>03</w:t>
            </w:r>
          </w:p>
        </w:tc>
        <w:tc>
          <w:tcPr>
            <w:tcW w:w="425" w:type="dxa"/>
            <w:shd w:val="clear" w:color="auto" w:fill="auto"/>
          </w:tcPr>
          <w:p w:rsidR="0049516D" w:rsidRDefault="0049516D" w:rsidP="00295A59">
            <w:pPr>
              <w:pStyle w:val="TableParagraph"/>
              <w:spacing w:before="9"/>
              <w:rPr>
                <w:sz w:val="19"/>
              </w:rPr>
            </w:pPr>
          </w:p>
          <w:p w:rsidR="0049516D" w:rsidRDefault="0049516D" w:rsidP="00295A59">
            <w:pPr>
              <w:pStyle w:val="TableParagraph"/>
              <w:ind w:left="26" w:right="60"/>
              <w:jc w:val="center"/>
              <w:rPr>
                <w:sz w:val="20"/>
              </w:rPr>
            </w:pPr>
            <w:r>
              <w:rPr>
                <w:sz w:val="20"/>
              </w:rPr>
              <w:t>01</w:t>
            </w:r>
          </w:p>
        </w:tc>
        <w:tc>
          <w:tcPr>
            <w:tcW w:w="2268" w:type="dxa"/>
            <w:shd w:val="clear" w:color="auto" w:fill="auto"/>
          </w:tcPr>
          <w:p w:rsidR="0049516D" w:rsidRDefault="0049516D" w:rsidP="00295A59">
            <w:pPr>
              <w:pStyle w:val="TableParagraph"/>
              <w:spacing w:before="1" w:line="230" w:lineRule="exact"/>
              <w:ind w:left="301" w:right="257" w:hanging="1"/>
              <w:jc w:val="center"/>
              <w:rPr>
                <w:sz w:val="20"/>
              </w:rPr>
            </w:pPr>
            <w:r>
              <w:rPr>
                <w:sz w:val="20"/>
              </w:rPr>
              <w:t xml:space="preserve">Miješani </w:t>
            </w:r>
            <w:r>
              <w:rPr>
                <w:w w:val="95"/>
                <w:sz w:val="20"/>
              </w:rPr>
              <w:t xml:space="preserve">komunalni </w:t>
            </w:r>
            <w:r>
              <w:rPr>
                <w:sz w:val="20"/>
              </w:rPr>
              <w:t>otpad</w:t>
            </w:r>
          </w:p>
        </w:tc>
        <w:tc>
          <w:tcPr>
            <w:tcW w:w="1417" w:type="dxa"/>
            <w:shd w:val="clear" w:color="auto" w:fill="auto"/>
          </w:tcPr>
          <w:p w:rsidR="0049516D" w:rsidRDefault="0049516D" w:rsidP="00295A59">
            <w:pPr>
              <w:pStyle w:val="TableParagraph"/>
              <w:spacing w:before="113"/>
              <w:ind w:left="352" w:hanging="116"/>
              <w:rPr>
                <w:sz w:val="20"/>
              </w:rPr>
            </w:pPr>
            <w:r>
              <w:rPr>
                <w:w w:val="95"/>
                <w:sz w:val="20"/>
              </w:rPr>
              <w:t xml:space="preserve">Miješani </w:t>
            </w:r>
            <w:r>
              <w:rPr>
                <w:sz w:val="20"/>
              </w:rPr>
              <w:t>otpad</w:t>
            </w:r>
          </w:p>
        </w:tc>
        <w:tc>
          <w:tcPr>
            <w:tcW w:w="1554" w:type="dxa"/>
            <w:shd w:val="clear" w:color="auto" w:fill="auto"/>
          </w:tcPr>
          <w:p w:rsidR="0049516D" w:rsidRDefault="0049516D" w:rsidP="00295A59">
            <w:pPr>
              <w:pStyle w:val="TableParagraph"/>
              <w:spacing w:before="1" w:line="230" w:lineRule="exact"/>
              <w:ind w:left="127" w:right="79"/>
              <w:jc w:val="center"/>
              <w:rPr>
                <w:sz w:val="20"/>
              </w:rPr>
            </w:pPr>
            <w:r>
              <w:rPr>
                <w:sz w:val="20"/>
              </w:rPr>
              <w:t>Svi pogoni, restoran i kancelarije</w:t>
            </w:r>
          </w:p>
        </w:tc>
        <w:tc>
          <w:tcPr>
            <w:tcW w:w="1423" w:type="dxa"/>
            <w:shd w:val="clear" w:color="auto" w:fill="auto"/>
          </w:tcPr>
          <w:p w:rsidR="0049516D" w:rsidRDefault="0049516D" w:rsidP="00295A59">
            <w:pPr>
              <w:pStyle w:val="TableParagraph"/>
              <w:spacing w:before="9"/>
              <w:rPr>
                <w:sz w:val="19"/>
              </w:rPr>
            </w:pPr>
          </w:p>
          <w:p w:rsidR="0049516D" w:rsidRDefault="0049516D" w:rsidP="00295A59">
            <w:pPr>
              <w:pStyle w:val="TableParagraph"/>
              <w:ind w:left="250"/>
              <w:rPr>
                <w:sz w:val="20"/>
              </w:rPr>
            </w:pPr>
            <w:r>
              <w:rPr>
                <w:sz w:val="20"/>
              </w:rPr>
              <w:t>Kontejneri</w:t>
            </w:r>
          </w:p>
        </w:tc>
        <w:tc>
          <w:tcPr>
            <w:tcW w:w="1134" w:type="dxa"/>
            <w:shd w:val="clear" w:color="auto" w:fill="auto"/>
          </w:tcPr>
          <w:p w:rsidR="0049516D" w:rsidRDefault="0049516D" w:rsidP="00295A59">
            <w:pPr>
              <w:pStyle w:val="TableParagraph"/>
              <w:spacing w:before="9"/>
              <w:rPr>
                <w:sz w:val="19"/>
              </w:rPr>
            </w:pPr>
          </w:p>
          <w:p w:rsidR="0049516D" w:rsidRDefault="0049516D" w:rsidP="00295A59">
            <w:pPr>
              <w:pStyle w:val="TableParagraph"/>
              <w:ind w:left="101" w:right="58"/>
              <w:jc w:val="center"/>
              <w:rPr>
                <w:sz w:val="20"/>
              </w:rPr>
            </w:pPr>
            <w:r>
              <w:rPr>
                <w:sz w:val="20"/>
              </w:rPr>
              <w:t>Kamionski</w:t>
            </w:r>
          </w:p>
        </w:tc>
        <w:tc>
          <w:tcPr>
            <w:tcW w:w="1276" w:type="dxa"/>
            <w:shd w:val="clear" w:color="auto" w:fill="auto"/>
          </w:tcPr>
          <w:p w:rsidR="0049516D" w:rsidRDefault="0049516D" w:rsidP="00295A59">
            <w:pPr>
              <w:pStyle w:val="TableParagraph"/>
              <w:spacing w:before="1" w:line="230" w:lineRule="exact"/>
              <w:ind w:left="246" w:right="183" w:firstLine="2"/>
              <w:jc w:val="center"/>
              <w:rPr>
                <w:sz w:val="20"/>
              </w:rPr>
            </w:pPr>
            <w:r>
              <w:rPr>
                <w:sz w:val="20"/>
              </w:rPr>
              <w:t xml:space="preserve">Javno </w:t>
            </w:r>
            <w:r>
              <w:rPr>
                <w:w w:val="95"/>
                <w:sz w:val="20"/>
              </w:rPr>
              <w:t xml:space="preserve">komunalno </w:t>
            </w:r>
            <w:r>
              <w:rPr>
                <w:sz w:val="20"/>
              </w:rPr>
              <w:t>prduzeće</w:t>
            </w:r>
          </w:p>
        </w:tc>
      </w:tr>
      <w:tr w:rsidR="0049516D" w:rsidTr="00DB0BBA">
        <w:trPr>
          <w:trHeight w:val="686"/>
        </w:trPr>
        <w:tc>
          <w:tcPr>
            <w:tcW w:w="426" w:type="dxa"/>
            <w:shd w:val="clear" w:color="auto" w:fill="auto"/>
          </w:tcPr>
          <w:p w:rsidR="0049516D" w:rsidRDefault="0049516D" w:rsidP="00295A59">
            <w:pPr>
              <w:pStyle w:val="TableParagraph"/>
              <w:spacing w:line="227" w:lineRule="exact"/>
              <w:ind w:left="86" w:right="61"/>
              <w:jc w:val="center"/>
              <w:rPr>
                <w:b/>
                <w:sz w:val="20"/>
              </w:rPr>
            </w:pPr>
            <w:r>
              <w:rPr>
                <w:b/>
                <w:sz w:val="20"/>
              </w:rPr>
              <w:t>20</w:t>
            </w:r>
          </w:p>
        </w:tc>
        <w:tc>
          <w:tcPr>
            <w:tcW w:w="284" w:type="dxa"/>
            <w:shd w:val="clear" w:color="auto" w:fill="auto"/>
          </w:tcPr>
          <w:p w:rsidR="0049516D" w:rsidRDefault="0049516D" w:rsidP="00295A59">
            <w:pPr>
              <w:pStyle w:val="TableParagraph"/>
              <w:rPr>
                <w:rFonts w:ascii="Times New Roman"/>
                <w:sz w:val="18"/>
              </w:rPr>
            </w:pPr>
          </w:p>
        </w:tc>
        <w:tc>
          <w:tcPr>
            <w:tcW w:w="425" w:type="dxa"/>
            <w:shd w:val="clear" w:color="auto" w:fill="auto"/>
          </w:tcPr>
          <w:p w:rsidR="0049516D" w:rsidRDefault="0049516D" w:rsidP="00295A59">
            <w:pPr>
              <w:pStyle w:val="TableParagraph"/>
              <w:rPr>
                <w:rFonts w:ascii="Times New Roman"/>
                <w:sz w:val="18"/>
              </w:rPr>
            </w:pPr>
          </w:p>
        </w:tc>
        <w:tc>
          <w:tcPr>
            <w:tcW w:w="9072" w:type="dxa"/>
            <w:gridSpan w:val="6"/>
            <w:shd w:val="clear" w:color="auto" w:fill="auto"/>
          </w:tcPr>
          <w:p w:rsidR="0049516D" w:rsidRDefault="0049516D" w:rsidP="00295A59">
            <w:pPr>
              <w:pStyle w:val="TableParagraph"/>
              <w:spacing w:line="227" w:lineRule="exact"/>
              <w:ind w:left="121"/>
              <w:rPr>
                <w:b/>
                <w:sz w:val="20"/>
              </w:rPr>
            </w:pPr>
            <w:r>
              <w:rPr>
                <w:b/>
                <w:sz w:val="20"/>
              </w:rPr>
              <w:t>KOMUNALNI OTPAD (OTPAD IZ DOMAĆINSTAVA I SLIČNI OTPAD IZ</w:t>
            </w:r>
          </w:p>
          <w:p w:rsidR="0049516D" w:rsidRDefault="0049516D" w:rsidP="00295A59">
            <w:pPr>
              <w:pStyle w:val="TableParagraph"/>
              <w:spacing w:before="5" w:line="228" w:lineRule="exact"/>
              <w:ind w:left="121" w:right="182"/>
              <w:rPr>
                <w:b/>
                <w:sz w:val="20"/>
              </w:rPr>
            </w:pPr>
            <w:r>
              <w:rPr>
                <w:b/>
                <w:sz w:val="20"/>
              </w:rPr>
              <w:t>INDUSTRIJSKIH I ZANATSKIH POGONA I IZ USTANOVA) UKLJUČUJUĆI ODVOJENO PRIKUPLJENE SASTOJKE</w:t>
            </w:r>
          </w:p>
        </w:tc>
      </w:tr>
      <w:tr w:rsidR="0049516D" w:rsidTr="00DB0BBA">
        <w:trPr>
          <w:trHeight w:val="227"/>
        </w:trPr>
        <w:tc>
          <w:tcPr>
            <w:tcW w:w="426" w:type="dxa"/>
            <w:shd w:val="clear" w:color="auto" w:fill="auto"/>
          </w:tcPr>
          <w:p w:rsidR="0049516D" w:rsidRDefault="0049516D" w:rsidP="00295A59">
            <w:pPr>
              <w:pStyle w:val="TableParagraph"/>
              <w:spacing w:line="208" w:lineRule="exact"/>
              <w:ind w:left="86" w:right="61"/>
              <w:jc w:val="center"/>
              <w:rPr>
                <w:b/>
                <w:sz w:val="20"/>
              </w:rPr>
            </w:pPr>
            <w:r>
              <w:rPr>
                <w:b/>
                <w:sz w:val="20"/>
              </w:rPr>
              <w:t>20</w:t>
            </w:r>
          </w:p>
        </w:tc>
        <w:tc>
          <w:tcPr>
            <w:tcW w:w="284" w:type="dxa"/>
            <w:shd w:val="clear" w:color="auto" w:fill="auto"/>
          </w:tcPr>
          <w:p w:rsidR="0049516D" w:rsidRDefault="0049516D" w:rsidP="00295A59">
            <w:pPr>
              <w:pStyle w:val="TableParagraph"/>
              <w:spacing w:line="208" w:lineRule="exact"/>
              <w:ind w:left="98" w:right="63"/>
              <w:jc w:val="center"/>
              <w:rPr>
                <w:b/>
                <w:sz w:val="20"/>
              </w:rPr>
            </w:pPr>
            <w:r>
              <w:rPr>
                <w:b/>
                <w:sz w:val="20"/>
              </w:rPr>
              <w:t>01</w:t>
            </w:r>
          </w:p>
        </w:tc>
        <w:tc>
          <w:tcPr>
            <w:tcW w:w="425" w:type="dxa"/>
            <w:shd w:val="clear" w:color="auto" w:fill="auto"/>
          </w:tcPr>
          <w:p w:rsidR="0049516D" w:rsidRDefault="0049516D" w:rsidP="00295A59">
            <w:pPr>
              <w:pStyle w:val="TableParagraph"/>
              <w:rPr>
                <w:rFonts w:ascii="Times New Roman"/>
                <w:sz w:val="16"/>
              </w:rPr>
            </w:pPr>
          </w:p>
        </w:tc>
        <w:tc>
          <w:tcPr>
            <w:tcW w:w="9072" w:type="dxa"/>
            <w:gridSpan w:val="6"/>
            <w:shd w:val="clear" w:color="auto" w:fill="auto"/>
          </w:tcPr>
          <w:p w:rsidR="0049516D" w:rsidRDefault="0049516D" w:rsidP="00295A59">
            <w:pPr>
              <w:pStyle w:val="TableParagraph"/>
              <w:spacing w:line="208" w:lineRule="exact"/>
              <w:ind w:left="121"/>
              <w:rPr>
                <w:b/>
                <w:sz w:val="20"/>
              </w:rPr>
            </w:pPr>
            <w:r>
              <w:rPr>
                <w:b/>
                <w:sz w:val="20"/>
              </w:rPr>
              <w:t>Odvojeno skupljeni sastojci (osim 15 01)</w:t>
            </w:r>
          </w:p>
        </w:tc>
      </w:tr>
      <w:tr w:rsidR="0049516D" w:rsidTr="00DB0BBA">
        <w:trPr>
          <w:trHeight w:val="1842"/>
        </w:trPr>
        <w:tc>
          <w:tcPr>
            <w:tcW w:w="42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rPr>
                <w:sz w:val="26"/>
              </w:rPr>
            </w:pPr>
          </w:p>
          <w:p w:rsidR="0049516D" w:rsidRDefault="0049516D" w:rsidP="00295A59">
            <w:pPr>
              <w:pStyle w:val="TableParagraph"/>
              <w:ind w:left="86" w:right="61"/>
              <w:jc w:val="center"/>
              <w:rPr>
                <w:sz w:val="20"/>
              </w:rPr>
            </w:pPr>
            <w:r>
              <w:rPr>
                <w:sz w:val="20"/>
              </w:rPr>
              <w:t>20</w:t>
            </w:r>
          </w:p>
        </w:tc>
        <w:tc>
          <w:tcPr>
            <w:tcW w:w="28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rPr>
                <w:sz w:val="26"/>
              </w:rPr>
            </w:pPr>
          </w:p>
          <w:p w:rsidR="0049516D" w:rsidRDefault="0049516D" w:rsidP="00295A59">
            <w:pPr>
              <w:pStyle w:val="TableParagraph"/>
              <w:ind w:left="98" w:right="63"/>
              <w:jc w:val="center"/>
              <w:rPr>
                <w:sz w:val="20"/>
              </w:rPr>
            </w:pPr>
            <w:r>
              <w:rPr>
                <w:sz w:val="20"/>
              </w:rPr>
              <w:t>01</w:t>
            </w:r>
          </w:p>
        </w:tc>
        <w:tc>
          <w:tcPr>
            <w:tcW w:w="425"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rPr>
                <w:sz w:val="26"/>
              </w:rPr>
            </w:pPr>
          </w:p>
          <w:p w:rsidR="0049516D" w:rsidRDefault="0049516D" w:rsidP="00295A59">
            <w:pPr>
              <w:pStyle w:val="TableParagraph"/>
              <w:ind w:left="100" w:right="60"/>
              <w:jc w:val="center"/>
              <w:rPr>
                <w:sz w:val="20"/>
              </w:rPr>
            </w:pPr>
            <w:r>
              <w:rPr>
                <w:sz w:val="20"/>
              </w:rPr>
              <w:t>21*</w:t>
            </w:r>
          </w:p>
        </w:tc>
        <w:tc>
          <w:tcPr>
            <w:tcW w:w="2268" w:type="dxa"/>
            <w:shd w:val="clear" w:color="auto" w:fill="auto"/>
          </w:tcPr>
          <w:p w:rsidR="0049516D" w:rsidRDefault="0049516D" w:rsidP="00295A59">
            <w:pPr>
              <w:pStyle w:val="TableParagraph"/>
              <w:spacing w:before="11"/>
              <w:rPr>
                <w:sz w:val="29"/>
              </w:rPr>
            </w:pPr>
          </w:p>
          <w:p w:rsidR="0049516D" w:rsidRDefault="0049516D" w:rsidP="00295A59">
            <w:pPr>
              <w:pStyle w:val="TableParagraph"/>
              <w:ind w:left="116" w:right="72"/>
              <w:jc w:val="center"/>
              <w:rPr>
                <w:sz w:val="20"/>
              </w:rPr>
            </w:pPr>
            <w:r>
              <w:rPr>
                <w:w w:val="95"/>
                <w:sz w:val="20"/>
              </w:rPr>
              <w:t xml:space="preserve">Fluoroscentne </w:t>
            </w:r>
            <w:r>
              <w:rPr>
                <w:sz w:val="20"/>
              </w:rPr>
              <w:t>cijevi i ostali otpad koji sadrži živu</w:t>
            </w:r>
          </w:p>
        </w:tc>
        <w:tc>
          <w:tcPr>
            <w:tcW w:w="1417" w:type="dxa"/>
            <w:shd w:val="clear" w:color="auto" w:fill="auto"/>
          </w:tcPr>
          <w:p w:rsidR="0049516D" w:rsidRDefault="0049516D" w:rsidP="00295A59">
            <w:pPr>
              <w:pStyle w:val="TableParagraph"/>
              <w:spacing w:before="11"/>
              <w:rPr>
                <w:sz w:val="29"/>
              </w:rPr>
            </w:pPr>
          </w:p>
          <w:p w:rsidR="0049516D" w:rsidRDefault="0049516D" w:rsidP="00295A59">
            <w:pPr>
              <w:pStyle w:val="TableParagraph"/>
              <w:ind w:left="126" w:right="81" w:firstLine="2"/>
              <w:jc w:val="center"/>
              <w:rPr>
                <w:sz w:val="20"/>
              </w:rPr>
            </w:pPr>
            <w:r>
              <w:rPr>
                <w:sz w:val="20"/>
              </w:rPr>
              <w:t xml:space="preserve">Fluo cijevi koje u </w:t>
            </w:r>
            <w:r>
              <w:rPr>
                <w:spacing w:val="-5"/>
                <w:sz w:val="20"/>
              </w:rPr>
              <w:t xml:space="preserve">sebi </w:t>
            </w:r>
            <w:r>
              <w:rPr>
                <w:sz w:val="20"/>
              </w:rPr>
              <w:t>sadrže opasne materije</w:t>
            </w:r>
          </w:p>
        </w:tc>
        <w:tc>
          <w:tcPr>
            <w:tcW w:w="1554" w:type="dxa"/>
            <w:shd w:val="clear" w:color="auto" w:fill="auto"/>
          </w:tcPr>
          <w:p w:rsidR="0049516D" w:rsidRDefault="0049516D" w:rsidP="00295A59">
            <w:pPr>
              <w:pStyle w:val="TableParagraph"/>
            </w:pPr>
          </w:p>
          <w:p w:rsidR="0049516D" w:rsidRDefault="0049516D" w:rsidP="00295A59">
            <w:pPr>
              <w:pStyle w:val="TableParagraph"/>
              <w:rPr>
                <w:sz w:val="28"/>
              </w:rPr>
            </w:pPr>
          </w:p>
          <w:p w:rsidR="0049516D" w:rsidRDefault="0049516D" w:rsidP="00295A59">
            <w:pPr>
              <w:pStyle w:val="TableParagraph"/>
              <w:ind w:left="148" w:right="97"/>
              <w:jc w:val="center"/>
              <w:rPr>
                <w:sz w:val="20"/>
              </w:rPr>
            </w:pPr>
            <w:r>
              <w:rPr>
                <w:w w:val="95"/>
                <w:sz w:val="20"/>
              </w:rPr>
              <w:t xml:space="preserve">Cjelokupna </w:t>
            </w:r>
            <w:r>
              <w:rPr>
                <w:sz w:val="20"/>
              </w:rPr>
              <w:t>lokacija SSL-a</w:t>
            </w:r>
          </w:p>
        </w:tc>
        <w:tc>
          <w:tcPr>
            <w:tcW w:w="1423" w:type="dxa"/>
            <w:shd w:val="clear" w:color="auto" w:fill="auto"/>
          </w:tcPr>
          <w:p w:rsidR="0049516D" w:rsidRDefault="0049516D" w:rsidP="00295A59">
            <w:pPr>
              <w:pStyle w:val="TableParagraph"/>
              <w:ind w:left="135" w:right="88"/>
              <w:jc w:val="center"/>
              <w:rPr>
                <w:sz w:val="20"/>
              </w:rPr>
            </w:pPr>
            <w:r>
              <w:rPr>
                <w:sz w:val="18"/>
              </w:rPr>
              <w:t xml:space="preserve">Prikupljanje </w:t>
            </w:r>
            <w:r>
              <w:rPr>
                <w:sz w:val="20"/>
              </w:rPr>
              <w:t>u radionicama elektro- održavanja i predaja u Skladište opasnog</w:t>
            </w:r>
          </w:p>
          <w:p w:rsidR="0049516D" w:rsidRDefault="0049516D" w:rsidP="00295A59">
            <w:pPr>
              <w:pStyle w:val="TableParagraph"/>
              <w:spacing w:line="212" w:lineRule="exact"/>
              <w:ind w:left="120" w:right="80"/>
              <w:jc w:val="center"/>
              <w:rPr>
                <w:sz w:val="20"/>
              </w:rPr>
            </w:pPr>
            <w:r>
              <w:rPr>
                <w:sz w:val="20"/>
              </w:rPr>
              <w:t>otpada</w:t>
            </w:r>
          </w:p>
        </w:tc>
        <w:tc>
          <w:tcPr>
            <w:tcW w:w="1134"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rPr>
                <w:sz w:val="26"/>
              </w:rPr>
            </w:pPr>
          </w:p>
          <w:p w:rsidR="0049516D" w:rsidRDefault="0049516D" w:rsidP="00295A59">
            <w:pPr>
              <w:pStyle w:val="TableParagraph"/>
              <w:ind w:left="101" w:right="58"/>
              <w:jc w:val="center"/>
              <w:rPr>
                <w:sz w:val="20"/>
              </w:rPr>
            </w:pPr>
            <w:r>
              <w:rPr>
                <w:sz w:val="20"/>
              </w:rPr>
              <w:t>Kamionski</w:t>
            </w:r>
          </w:p>
        </w:tc>
        <w:tc>
          <w:tcPr>
            <w:tcW w:w="1276" w:type="dxa"/>
            <w:shd w:val="clear" w:color="auto" w:fill="auto"/>
          </w:tcPr>
          <w:p w:rsidR="0049516D" w:rsidRDefault="0049516D" w:rsidP="00295A59">
            <w:pPr>
              <w:pStyle w:val="TableParagraph"/>
            </w:pPr>
          </w:p>
          <w:p w:rsidR="0049516D" w:rsidRDefault="0049516D" w:rsidP="00295A59">
            <w:pPr>
              <w:pStyle w:val="TableParagraph"/>
            </w:pPr>
          </w:p>
          <w:p w:rsidR="0049516D" w:rsidRDefault="0049516D" w:rsidP="00295A59">
            <w:pPr>
              <w:pStyle w:val="TableParagraph"/>
              <w:spacing w:before="184"/>
              <w:ind w:left="364" w:right="85" w:hanging="46"/>
              <w:rPr>
                <w:sz w:val="20"/>
              </w:rPr>
            </w:pPr>
            <w:r>
              <w:rPr>
                <w:w w:val="95"/>
                <w:sz w:val="20"/>
              </w:rPr>
              <w:t xml:space="preserve">Ovlašteni </w:t>
            </w:r>
            <w:r>
              <w:rPr>
                <w:sz w:val="20"/>
              </w:rPr>
              <w:t>operater</w:t>
            </w:r>
          </w:p>
        </w:tc>
      </w:tr>
    </w:tbl>
    <w:p w:rsidR="0049516D" w:rsidRDefault="0049516D" w:rsidP="00DB0BBA">
      <w:pPr>
        <w:widowControl w:val="0"/>
        <w:autoSpaceDE w:val="0"/>
        <w:autoSpaceDN w:val="0"/>
        <w:ind w:right="405"/>
        <w:rPr>
          <w:rFonts w:ascii="Arial" w:eastAsia="Arial" w:hAnsi="Arial" w:cs="Arial"/>
          <w:b/>
          <w:i/>
          <w:sz w:val="20"/>
          <w:szCs w:val="22"/>
          <w:lang w:val="en-US" w:eastAsia="en-US"/>
        </w:rPr>
      </w:pPr>
      <w:r w:rsidRPr="0049516D">
        <w:rPr>
          <w:rFonts w:ascii="Arial" w:eastAsia="Arial" w:hAnsi="Arial" w:cs="Arial"/>
          <w:b/>
          <w:i/>
          <w:sz w:val="20"/>
          <w:szCs w:val="22"/>
          <w:lang w:val="en-US" w:eastAsia="en-US"/>
        </w:rPr>
        <w:t>Nastanak opasnog otpada u SSL 2016-2022</w:t>
      </w:r>
    </w:p>
    <w:p w:rsidR="00DB0BBA" w:rsidRPr="0049516D" w:rsidRDefault="00DB0BBA" w:rsidP="00DB0BBA">
      <w:pPr>
        <w:widowControl w:val="0"/>
        <w:autoSpaceDE w:val="0"/>
        <w:autoSpaceDN w:val="0"/>
        <w:ind w:right="405"/>
        <w:rPr>
          <w:rFonts w:ascii="Arial" w:eastAsia="Arial" w:hAnsi="Arial" w:cs="Arial"/>
          <w:b/>
          <w:i/>
          <w:sz w:val="20"/>
          <w:szCs w:val="22"/>
          <w:lang w:val="en-US" w:eastAsia="en-US"/>
        </w:rPr>
      </w:pPr>
    </w:p>
    <w:tbl>
      <w:tblPr>
        <w:tblW w:w="102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1"/>
        <w:gridCol w:w="917"/>
        <w:gridCol w:w="918"/>
        <w:gridCol w:w="917"/>
        <w:gridCol w:w="917"/>
        <w:gridCol w:w="917"/>
        <w:gridCol w:w="941"/>
        <w:gridCol w:w="939"/>
        <w:gridCol w:w="1145"/>
      </w:tblGrid>
      <w:tr w:rsidR="0049516D" w:rsidRPr="0049516D" w:rsidTr="00DB0BBA">
        <w:trPr>
          <w:trHeight w:val="229"/>
        </w:trPr>
        <w:tc>
          <w:tcPr>
            <w:tcW w:w="2681" w:type="dxa"/>
            <w:vMerge w:val="restart"/>
            <w:shd w:val="clear" w:color="auto" w:fill="auto"/>
          </w:tcPr>
          <w:p w:rsidR="0049516D" w:rsidRPr="0049516D" w:rsidRDefault="0049516D" w:rsidP="0049516D">
            <w:pPr>
              <w:widowControl w:val="0"/>
              <w:autoSpaceDE w:val="0"/>
              <w:autoSpaceDN w:val="0"/>
              <w:spacing w:before="13" w:line="228" w:lineRule="exact"/>
              <w:ind w:left="354" w:right="236" w:hanging="80"/>
              <w:rPr>
                <w:rFonts w:ascii="Arial" w:eastAsia="Arial" w:hAnsi="Arial" w:cs="Arial"/>
                <w:b/>
                <w:sz w:val="20"/>
                <w:szCs w:val="22"/>
                <w:lang w:val="en-US" w:eastAsia="en-US"/>
              </w:rPr>
            </w:pPr>
            <w:r w:rsidRPr="0049516D">
              <w:rPr>
                <w:rFonts w:ascii="Arial" w:eastAsia="Arial" w:hAnsi="Arial" w:cs="Arial"/>
                <w:b/>
                <w:sz w:val="20"/>
                <w:szCs w:val="22"/>
                <w:lang w:val="en-US" w:eastAsia="en-US"/>
              </w:rPr>
              <w:t>OPASAN OTPAD</w:t>
            </w:r>
          </w:p>
        </w:tc>
        <w:tc>
          <w:tcPr>
            <w:tcW w:w="917" w:type="dxa"/>
            <w:shd w:val="clear" w:color="auto" w:fill="auto"/>
          </w:tcPr>
          <w:p w:rsidR="0049516D" w:rsidRPr="0049516D" w:rsidRDefault="0049516D" w:rsidP="0049516D">
            <w:pPr>
              <w:widowControl w:val="0"/>
              <w:autoSpaceDE w:val="0"/>
              <w:autoSpaceDN w:val="0"/>
              <w:spacing w:line="209" w:lineRule="exact"/>
              <w:ind w:right="209"/>
              <w:jc w:val="right"/>
              <w:rPr>
                <w:rFonts w:ascii="Arial" w:eastAsia="Arial" w:hAnsi="Arial" w:cs="Arial"/>
                <w:b/>
                <w:sz w:val="20"/>
                <w:szCs w:val="22"/>
                <w:lang w:val="en-US" w:eastAsia="en-US"/>
              </w:rPr>
            </w:pPr>
            <w:r w:rsidRPr="0049516D">
              <w:rPr>
                <w:rFonts w:ascii="Arial" w:eastAsia="Arial" w:hAnsi="Arial" w:cs="Arial"/>
                <w:b/>
                <w:w w:val="95"/>
                <w:sz w:val="20"/>
                <w:szCs w:val="22"/>
                <w:lang w:val="en-US" w:eastAsia="en-US"/>
              </w:rPr>
              <w:t>2016</w:t>
            </w:r>
          </w:p>
        </w:tc>
        <w:tc>
          <w:tcPr>
            <w:tcW w:w="918" w:type="dxa"/>
            <w:shd w:val="clear" w:color="auto" w:fill="auto"/>
          </w:tcPr>
          <w:p w:rsidR="0049516D" w:rsidRPr="0049516D" w:rsidRDefault="0049516D" w:rsidP="0049516D">
            <w:pPr>
              <w:widowControl w:val="0"/>
              <w:autoSpaceDE w:val="0"/>
              <w:autoSpaceDN w:val="0"/>
              <w:spacing w:line="209" w:lineRule="exact"/>
              <w:ind w:left="199" w:right="162"/>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2017</w:t>
            </w:r>
          </w:p>
        </w:tc>
        <w:tc>
          <w:tcPr>
            <w:tcW w:w="917" w:type="dxa"/>
            <w:shd w:val="clear" w:color="auto" w:fill="auto"/>
          </w:tcPr>
          <w:p w:rsidR="0049516D" w:rsidRPr="0049516D" w:rsidRDefault="0049516D" w:rsidP="0049516D">
            <w:pPr>
              <w:widowControl w:val="0"/>
              <w:autoSpaceDE w:val="0"/>
              <w:autoSpaceDN w:val="0"/>
              <w:spacing w:line="209" w:lineRule="exact"/>
              <w:ind w:left="198" w:right="162"/>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2018</w:t>
            </w:r>
          </w:p>
        </w:tc>
        <w:tc>
          <w:tcPr>
            <w:tcW w:w="917" w:type="dxa"/>
            <w:shd w:val="clear" w:color="auto" w:fill="auto"/>
          </w:tcPr>
          <w:p w:rsidR="0049516D" w:rsidRPr="0049516D" w:rsidRDefault="0049516D" w:rsidP="0049516D">
            <w:pPr>
              <w:widowControl w:val="0"/>
              <w:autoSpaceDE w:val="0"/>
              <w:autoSpaceDN w:val="0"/>
              <w:spacing w:line="209" w:lineRule="exact"/>
              <w:ind w:left="198" w:right="162"/>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2019</w:t>
            </w:r>
          </w:p>
        </w:tc>
        <w:tc>
          <w:tcPr>
            <w:tcW w:w="917" w:type="dxa"/>
            <w:shd w:val="clear" w:color="auto" w:fill="auto"/>
          </w:tcPr>
          <w:p w:rsidR="0049516D" w:rsidRPr="0049516D" w:rsidRDefault="0049516D" w:rsidP="0049516D">
            <w:pPr>
              <w:widowControl w:val="0"/>
              <w:autoSpaceDE w:val="0"/>
              <w:autoSpaceDN w:val="0"/>
              <w:spacing w:line="209" w:lineRule="exact"/>
              <w:ind w:left="198" w:right="162"/>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2020</w:t>
            </w:r>
          </w:p>
        </w:tc>
        <w:tc>
          <w:tcPr>
            <w:tcW w:w="941" w:type="dxa"/>
            <w:shd w:val="clear" w:color="auto" w:fill="auto"/>
          </w:tcPr>
          <w:p w:rsidR="0049516D" w:rsidRPr="0049516D" w:rsidRDefault="0049516D" w:rsidP="0049516D">
            <w:pPr>
              <w:widowControl w:val="0"/>
              <w:autoSpaceDE w:val="0"/>
              <w:autoSpaceDN w:val="0"/>
              <w:spacing w:line="209" w:lineRule="exact"/>
              <w:ind w:left="155" w:right="119"/>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2021</w:t>
            </w:r>
          </w:p>
        </w:tc>
        <w:tc>
          <w:tcPr>
            <w:tcW w:w="939" w:type="dxa"/>
            <w:shd w:val="clear" w:color="auto" w:fill="auto"/>
          </w:tcPr>
          <w:p w:rsidR="0049516D" w:rsidRPr="0049516D" w:rsidRDefault="0049516D" w:rsidP="0049516D">
            <w:pPr>
              <w:widowControl w:val="0"/>
              <w:autoSpaceDE w:val="0"/>
              <w:autoSpaceDN w:val="0"/>
              <w:spacing w:line="209" w:lineRule="exact"/>
              <w:ind w:left="151" w:right="119"/>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2022</w:t>
            </w:r>
          </w:p>
        </w:tc>
        <w:tc>
          <w:tcPr>
            <w:tcW w:w="1145" w:type="dxa"/>
            <w:vMerge w:val="restart"/>
            <w:shd w:val="clear" w:color="auto" w:fill="auto"/>
          </w:tcPr>
          <w:p w:rsidR="0049516D" w:rsidRPr="0049516D" w:rsidRDefault="0049516D" w:rsidP="0049516D">
            <w:pPr>
              <w:widowControl w:val="0"/>
              <w:autoSpaceDE w:val="0"/>
              <w:autoSpaceDN w:val="0"/>
              <w:spacing w:before="121"/>
              <w:ind w:left="190"/>
              <w:rPr>
                <w:rFonts w:ascii="Arial" w:eastAsia="Arial" w:hAnsi="Arial" w:cs="Arial"/>
                <w:b/>
                <w:sz w:val="20"/>
                <w:szCs w:val="22"/>
                <w:lang w:val="en-US" w:eastAsia="en-US"/>
              </w:rPr>
            </w:pPr>
            <w:r w:rsidRPr="0049516D">
              <w:rPr>
                <w:rFonts w:ascii="Arial" w:eastAsia="Arial" w:hAnsi="Arial" w:cs="Arial"/>
                <w:b/>
                <w:sz w:val="20"/>
                <w:szCs w:val="22"/>
                <w:lang w:val="en-US" w:eastAsia="en-US"/>
              </w:rPr>
              <w:t>Tretman</w:t>
            </w:r>
          </w:p>
        </w:tc>
      </w:tr>
      <w:tr w:rsidR="0049516D" w:rsidRPr="0049516D" w:rsidTr="00DB0BBA">
        <w:trPr>
          <w:trHeight w:val="229"/>
        </w:trPr>
        <w:tc>
          <w:tcPr>
            <w:tcW w:w="2681" w:type="dxa"/>
            <w:vMerge/>
            <w:shd w:val="clear" w:color="auto" w:fill="auto"/>
          </w:tcPr>
          <w:p w:rsidR="0049516D" w:rsidRPr="0049516D" w:rsidRDefault="0049516D" w:rsidP="0049516D">
            <w:pPr>
              <w:widowControl w:val="0"/>
              <w:autoSpaceDE w:val="0"/>
              <w:autoSpaceDN w:val="0"/>
              <w:rPr>
                <w:rFonts w:ascii="Arial" w:eastAsia="Arial" w:hAnsi="Arial" w:cs="Arial"/>
                <w:sz w:val="2"/>
                <w:szCs w:val="2"/>
                <w:lang w:val="en-US" w:eastAsia="en-US"/>
              </w:rPr>
            </w:pPr>
          </w:p>
        </w:tc>
        <w:tc>
          <w:tcPr>
            <w:tcW w:w="917" w:type="dxa"/>
            <w:shd w:val="clear" w:color="auto" w:fill="auto"/>
          </w:tcPr>
          <w:p w:rsidR="0049516D" w:rsidRPr="0049516D" w:rsidRDefault="0049516D" w:rsidP="0049516D">
            <w:pPr>
              <w:widowControl w:val="0"/>
              <w:autoSpaceDE w:val="0"/>
              <w:autoSpaceDN w:val="0"/>
              <w:spacing w:line="210" w:lineRule="exact"/>
              <w:ind w:right="183"/>
              <w:jc w:val="right"/>
              <w:rPr>
                <w:rFonts w:ascii="Arial" w:eastAsia="Arial" w:hAnsi="Arial" w:cs="Arial"/>
                <w:b/>
                <w:sz w:val="20"/>
                <w:szCs w:val="22"/>
                <w:lang w:val="en-US" w:eastAsia="en-US"/>
              </w:rPr>
            </w:pPr>
            <w:r w:rsidRPr="0049516D">
              <w:rPr>
                <w:rFonts w:ascii="Arial" w:eastAsia="Arial" w:hAnsi="Arial" w:cs="Arial"/>
                <w:b/>
                <w:w w:val="95"/>
                <w:sz w:val="20"/>
                <w:szCs w:val="22"/>
                <w:lang w:val="en-US" w:eastAsia="en-US"/>
              </w:rPr>
              <w:t>t/god</w:t>
            </w:r>
          </w:p>
        </w:tc>
        <w:tc>
          <w:tcPr>
            <w:tcW w:w="918" w:type="dxa"/>
            <w:shd w:val="clear" w:color="auto" w:fill="auto"/>
          </w:tcPr>
          <w:p w:rsidR="0049516D" w:rsidRPr="0049516D" w:rsidRDefault="0049516D" w:rsidP="0049516D">
            <w:pPr>
              <w:widowControl w:val="0"/>
              <w:autoSpaceDE w:val="0"/>
              <w:autoSpaceDN w:val="0"/>
              <w:spacing w:line="210" w:lineRule="exact"/>
              <w:ind w:left="199" w:right="158"/>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t/god</w:t>
            </w:r>
          </w:p>
        </w:tc>
        <w:tc>
          <w:tcPr>
            <w:tcW w:w="917" w:type="dxa"/>
            <w:shd w:val="clear" w:color="auto" w:fill="auto"/>
          </w:tcPr>
          <w:p w:rsidR="0049516D" w:rsidRPr="0049516D" w:rsidRDefault="0049516D" w:rsidP="0049516D">
            <w:pPr>
              <w:widowControl w:val="0"/>
              <w:autoSpaceDE w:val="0"/>
              <w:autoSpaceDN w:val="0"/>
              <w:spacing w:line="210" w:lineRule="exact"/>
              <w:ind w:left="198" w:right="158"/>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t/god</w:t>
            </w:r>
          </w:p>
        </w:tc>
        <w:tc>
          <w:tcPr>
            <w:tcW w:w="917" w:type="dxa"/>
            <w:shd w:val="clear" w:color="auto" w:fill="auto"/>
          </w:tcPr>
          <w:p w:rsidR="0049516D" w:rsidRPr="0049516D" w:rsidRDefault="0049516D" w:rsidP="0049516D">
            <w:pPr>
              <w:widowControl w:val="0"/>
              <w:autoSpaceDE w:val="0"/>
              <w:autoSpaceDN w:val="0"/>
              <w:spacing w:line="210" w:lineRule="exact"/>
              <w:ind w:left="198" w:right="159"/>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t/god</w:t>
            </w:r>
          </w:p>
        </w:tc>
        <w:tc>
          <w:tcPr>
            <w:tcW w:w="917" w:type="dxa"/>
            <w:shd w:val="clear" w:color="auto" w:fill="auto"/>
          </w:tcPr>
          <w:p w:rsidR="0049516D" w:rsidRPr="0049516D" w:rsidRDefault="0049516D" w:rsidP="0049516D">
            <w:pPr>
              <w:widowControl w:val="0"/>
              <w:autoSpaceDE w:val="0"/>
              <w:autoSpaceDN w:val="0"/>
              <w:spacing w:line="210" w:lineRule="exact"/>
              <w:ind w:left="198" w:right="158"/>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t/god</w:t>
            </w:r>
          </w:p>
        </w:tc>
        <w:tc>
          <w:tcPr>
            <w:tcW w:w="941" w:type="dxa"/>
            <w:shd w:val="clear" w:color="auto" w:fill="auto"/>
          </w:tcPr>
          <w:p w:rsidR="0049516D" w:rsidRPr="0049516D" w:rsidRDefault="0049516D" w:rsidP="0049516D">
            <w:pPr>
              <w:widowControl w:val="0"/>
              <w:autoSpaceDE w:val="0"/>
              <w:autoSpaceDN w:val="0"/>
              <w:spacing w:line="210" w:lineRule="exact"/>
              <w:ind w:left="153" w:right="119"/>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t/god</w:t>
            </w:r>
          </w:p>
        </w:tc>
        <w:tc>
          <w:tcPr>
            <w:tcW w:w="939" w:type="dxa"/>
            <w:shd w:val="clear" w:color="auto" w:fill="auto"/>
          </w:tcPr>
          <w:p w:rsidR="0049516D" w:rsidRPr="0049516D" w:rsidRDefault="0049516D" w:rsidP="0049516D">
            <w:pPr>
              <w:widowControl w:val="0"/>
              <w:autoSpaceDE w:val="0"/>
              <w:autoSpaceDN w:val="0"/>
              <w:spacing w:line="210" w:lineRule="exact"/>
              <w:ind w:left="150" w:right="119"/>
              <w:jc w:val="center"/>
              <w:rPr>
                <w:rFonts w:ascii="Arial" w:eastAsia="Arial" w:hAnsi="Arial" w:cs="Arial"/>
                <w:b/>
                <w:sz w:val="20"/>
                <w:szCs w:val="22"/>
                <w:lang w:val="en-US" w:eastAsia="en-US"/>
              </w:rPr>
            </w:pPr>
            <w:r w:rsidRPr="0049516D">
              <w:rPr>
                <w:rFonts w:ascii="Arial" w:eastAsia="Arial" w:hAnsi="Arial" w:cs="Arial"/>
                <w:b/>
                <w:sz w:val="20"/>
                <w:szCs w:val="22"/>
                <w:lang w:val="en-US" w:eastAsia="en-US"/>
              </w:rPr>
              <w:t>t/god</w:t>
            </w:r>
          </w:p>
        </w:tc>
        <w:tc>
          <w:tcPr>
            <w:tcW w:w="1145" w:type="dxa"/>
            <w:vMerge/>
            <w:shd w:val="clear" w:color="auto" w:fill="auto"/>
          </w:tcPr>
          <w:p w:rsidR="0049516D" w:rsidRPr="0049516D" w:rsidRDefault="0049516D" w:rsidP="0049516D">
            <w:pPr>
              <w:widowControl w:val="0"/>
              <w:autoSpaceDE w:val="0"/>
              <w:autoSpaceDN w:val="0"/>
              <w:rPr>
                <w:rFonts w:ascii="Arial" w:eastAsia="Arial" w:hAnsi="Arial" w:cs="Arial"/>
                <w:sz w:val="2"/>
                <w:szCs w:val="2"/>
                <w:lang w:val="en-US" w:eastAsia="en-US"/>
              </w:rPr>
            </w:pPr>
          </w:p>
        </w:tc>
      </w:tr>
      <w:tr w:rsidR="0049516D" w:rsidRPr="0049516D" w:rsidTr="00DB0BBA">
        <w:trPr>
          <w:trHeight w:val="690"/>
        </w:trPr>
        <w:tc>
          <w:tcPr>
            <w:tcW w:w="2681" w:type="dxa"/>
            <w:shd w:val="clear" w:color="auto" w:fill="auto"/>
          </w:tcPr>
          <w:p w:rsidR="0049516D" w:rsidRPr="0049516D" w:rsidRDefault="0049516D" w:rsidP="0049516D">
            <w:pPr>
              <w:widowControl w:val="0"/>
              <w:autoSpaceDE w:val="0"/>
              <w:autoSpaceDN w:val="0"/>
              <w:spacing w:before="1"/>
              <w:ind w:left="104" w:right="82" w:firstLine="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Istrošene </w:t>
            </w:r>
            <w:r w:rsidRPr="0049516D">
              <w:rPr>
                <w:rFonts w:ascii="Arial" w:eastAsia="Arial" w:hAnsi="Arial" w:cs="Arial"/>
                <w:w w:val="95"/>
                <w:sz w:val="20"/>
                <w:szCs w:val="22"/>
                <w:lang w:val="en-US" w:eastAsia="en-US"/>
              </w:rPr>
              <w:t>fluorescentne</w:t>
            </w:r>
          </w:p>
          <w:p w:rsidR="0049516D" w:rsidRPr="0049516D" w:rsidRDefault="0049516D" w:rsidP="0049516D">
            <w:pPr>
              <w:widowControl w:val="0"/>
              <w:autoSpaceDE w:val="0"/>
              <w:autoSpaceDN w:val="0"/>
              <w:spacing w:line="209" w:lineRule="exact"/>
              <w:ind w:left="122" w:right="10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cijevi*</w:t>
            </w:r>
          </w:p>
        </w:tc>
        <w:tc>
          <w:tcPr>
            <w:tcW w:w="917"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8"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99" w:right="15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0,29</w:t>
            </w:r>
          </w:p>
        </w:tc>
        <w:tc>
          <w:tcPr>
            <w:tcW w:w="917"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0,24</w:t>
            </w:r>
          </w:p>
        </w:tc>
        <w:tc>
          <w:tcPr>
            <w:tcW w:w="917"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0,34</w:t>
            </w:r>
          </w:p>
        </w:tc>
        <w:tc>
          <w:tcPr>
            <w:tcW w:w="917"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0,32</w:t>
            </w:r>
          </w:p>
        </w:tc>
        <w:tc>
          <w:tcPr>
            <w:tcW w:w="941"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52"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0,44</w:t>
            </w:r>
          </w:p>
        </w:tc>
        <w:tc>
          <w:tcPr>
            <w:tcW w:w="939"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49"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0,24</w:t>
            </w:r>
          </w:p>
        </w:tc>
        <w:tc>
          <w:tcPr>
            <w:tcW w:w="1145" w:type="dxa"/>
            <w:shd w:val="clear" w:color="auto" w:fill="auto"/>
          </w:tcPr>
          <w:p w:rsidR="0049516D" w:rsidRPr="0049516D" w:rsidRDefault="0049516D" w:rsidP="0049516D">
            <w:pPr>
              <w:widowControl w:val="0"/>
              <w:autoSpaceDE w:val="0"/>
              <w:autoSpaceDN w:val="0"/>
              <w:spacing w:before="114"/>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690"/>
        </w:trPr>
        <w:tc>
          <w:tcPr>
            <w:tcW w:w="2681" w:type="dxa"/>
            <w:shd w:val="clear" w:color="auto" w:fill="auto"/>
          </w:tcPr>
          <w:p w:rsidR="0049516D" w:rsidRPr="0049516D" w:rsidRDefault="0049516D" w:rsidP="0049516D">
            <w:pPr>
              <w:widowControl w:val="0"/>
              <w:autoSpaceDE w:val="0"/>
              <w:autoSpaceDN w:val="0"/>
              <w:spacing w:before="3" w:line="230" w:lineRule="exact"/>
              <w:ind w:left="147" w:right="126" w:firstLine="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Otpadne baterije i </w:t>
            </w:r>
            <w:r w:rsidRPr="0049516D">
              <w:rPr>
                <w:rFonts w:ascii="Arial" w:eastAsia="Arial" w:hAnsi="Arial" w:cs="Arial"/>
                <w:w w:val="95"/>
                <w:sz w:val="20"/>
                <w:szCs w:val="22"/>
                <w:lang w:val="en-US" w:eastAsia="en-US"/>
              </w:rPr>
              <w:t>akumulatori*</w:t>
            </w:r>
          </w:p>
        </w:tc>
        <w:tc>
          <w:tcPr>
            <w:tcW w:w="917"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8"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40"/>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11"/>
              <w:rPr>
                <w:rFonts w:ascii="Arial" w:eastAsia="Arial" w:hAnsi="Arial" w:cs="Arial"/>
                <w:sz w:val="19"/>
                <w:szCs w:val="22"/>
                <w:lang w:val="en-US" w:eastAsia="en-US"/>
              </w:rPr>
            </w:pPr>
          </w:p>
          <w:p w:rsidR="0049516D" w:rsidRPr="0049516D" w:rsidRDefault="0049516D" w:rsidP="0049516D">
            <w:pPr>
              <w:widowControl w:val="0"/>
              <w:autoSpaceDE w:val="0"/>
              <w:autoSpaceDN w:val="0"/>
              <w:ind w:left="39"/>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0,60</w:t>
            </w:r>
          </w:p>
        </w:tc>
        <w:tc>
          <w:tcPr>
            <w:tcW w:w="941"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52"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0,09</w:t>
            </w:r>
          </w:p>
        </w:tc>
        <w:tc>
          <w:tcPr>
            <w:tcW w:w="939" w:type="dxa"/>
            <w:shd w:val="clear" w:color="auto" w:fill="auto"/>
          </w:tcPr>
          <w:p w:rsidR="0049516D" w:rsidRPr="0049516D" w:rsidRDefault="0049516D" w:rsidP="0049516D">
            <w:pPr>
              <w:widowControl w:val="0"/>
              <w:autoSpaceDE w:val="0"/>
              <w:autoSpaceDN w:val="0"/>
              <w:spacing w:before="11"/>
              <w:rPr>
                <w:rFonts w:ascii="Arial" w:eastAsia="Arial" w:hAnsi="Arial" w:cs="Arial"/>
                <w:sz w:val="29"/>
                <w:szCs w:val="22"/>
                <w:lang w:val="en-US" w:eastAsia="en-US"/>
              </w:rPr>
            </w:pPr>
          </w:p>
          <w:p w:rsidR="0049516D" w:rsidRPr="0049516D" w:rsidRDefault="0049516D" w:rsidP="0049516D">
            <w:pPr>
              <w:widowControl w:val="0"/>
              <w:autoSpaceDE w:val="0"/>
              <w:autoSpaceDN w:val="0"/>
              <w:ind w:left="149"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0,26</w:t>
            </w:r>
          </w:p>
        </w:tc>
        <w:tc>
          <w:tcPr>
            <w:tcW w:w="1145" w:type="dxa"/>
            <w:shd w:val="clear" w:color="auto" w:fill="auto"/>
          </w:tcPr>
          <w:p w:rsidR="0049516D" w:rsidRPr="0049516D" w:rsidRDefault="0049516D" w:rsidP="0049516D">
            <w:pPr>
              <w:widowControl w:val="0"/>
              <w:autoSpaceDE w:val="0"/>
              <w:autoSpaceDN w:val="0"/>
              <w:spacing w:before="114"/>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916"/>
        </w:trPr>
        <w:tc>
          <w:tcPr>
            <w:tcW w:w="2681" w:type="dxa"/>
            <w:shd w:val="clear" w:color="auto" w:fill="auto"/>
          </w:tcPr>
          <w:p w:rsidR="0049516D" w:rsidRPr="0049516D" w:rsidRDefault="0049516D" w:rsidP="0049516D">
            <w:pPr>
              <w:widowControl w:val="0"/>
              <w:autoSpaceDE w:val="0"/>
              <w:autoSpaceDN w:val="0"/>
              <w:ind w:left="122" w:right="10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lastRenderedPageBreak/>
              <w:t>Onečišćena ambalaža</w:t>
            </w:r>
          </w:p>
          <w:p w:rsidR="0049516D" w:rsidRPr="0049516D" w:rsidRDefault="0049516D" w:rsidP="0049516D">
            <w:pPr>
              <w:widowControl w:val="0"/>
              <w:autoSpaceDE w:val="0"/>
              <w:autoSpaceDN w:val="0"/>
              <w:spacing w:before="3" w:line="228" w:lineRule="exact"/>
              <w:ind w:left="122" w:right="9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(kantice od boje*)</w:t>
            </w:r>
          </w:p>
        </w:tc>
        <w:tc>
          <w:tcPr>
            <w:tcW w:w="917"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8"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40"/>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sz w:val="17"/>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1,54</w:t>
            </w:r>
          </w:p>
        </w:tc>
        <w:tc>
          <w:tcPr>
            <w:tcW w:w="917"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sz w:val="17"/>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2,00</w:t>
            </w:r>
          </w:p>
        </w:tc>
        <w:tc>
          <w:tcPr>
            <w:tcW w:w="941"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sz w:val="17"/>
                <w:szCs w:val="22"/>
                <w:lang w:val="en-US" w:eastAsia="en-US"/>
              </w:rPr>
            </w:pPr>
          </w:p>
          <w:p w:rsidR="0049516D" w:rsidRPr="0049516D" w:rsidRDefault="0049516D" w:rsidP="0049516D">
            <w:pPr>
              <w:widowControl w:val="0"/>
              <w:autoSpaceDE w:val="0"/>
              <w:autoSpaceDN w:val="0"/>
              <w:ind w:left="152"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1,02</w:t>
            </w:r>
          </w:p>
        </w:tc>
        <w:tc>
          <w:tcPr>
            <w:tcW w:w="939" w:type="dxa"/>
            <w:shd w:val="clear" w:color="auto" w:fill="auto"/>
          </w:tcPr>
          <w:p w:rsidR="0049516D" w:rsidRPr="0049516D" w:rsidRDefault="0049516D" w:rsidP="0049516D">
            <w:pPr>
              <w:widowControl w:val="0"/>
              <w:autoSpaceDE w:val="0"/>
              <w:autoSpaceDN w:val="0"/>
              <w:rPr>
                <w:rFonts w:ascii="Arial" w:eastAsia="Arial" w:hAnsi="Arial" w:cs="Arial"/>
                <w:sz w:val="22"/>
                <w:szCs w:val="22"/>
                <w:lang w:val="en-US" w:eastAsia="en-US"/>
              </w:rPr>
            </w:pPr>
          </w:p>
          <w:p w:rsidR="0049516D" w:rsidRPr="0049516D" w:rsidRDefault="0049516D" w:rsidP="0049516D">
            <w:pPr>
              <w:widowControl w:val="0"/>
              <w:autoSpaceDE w:val="0"/>
              <w:autoSpaceDN w:val="0"/>
              <w:spacing w:before="9"/>
              <w:rPr>
                <w:rFonts w:ascii="Arial" w:eastAsia="Arial" w:hAnsi="Arial" w:cs="Arial"/>
                <w:sz w:val="17"/>
                <w:szCs w:val="22"/>
                <w:lang w:val="en-US" w:eastAsia="en-US"/>
              </w:rPr>
            </w:pPr>
          </w:p>
          <w:p w:rsidR="0049516D" w:rsidRPr="0049516D" w:rsidRDefault="0049516D" w:rsidP="0049516D">
            <w:pPr>
              <w:widowControl w:val="0"/>
              <w:autoSpaceDE w:val="0"/>
              <w:autoSpaceDN w:val="0"/>
              <w:ind w:left="149"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1,52</w:t>
            </w:r>
          </w:p>
        </w:tc>
        <w:tc>
          <w:tcPr>
            <w:tcW w:w="1145" w:type="dxa"/>
            <w:shd w:val="clear" w:color="auto" w:fill="auto"/>
          </w:tcPr>
          <w:p w:rsidR="0049516D" w:rsidRPr="0049516D" w:rsidRDefault="0049516D" w:rsidP="0049516D">
            <w:pPr>
              <w:widowControl w:val="0"/>
              <w:autoSpaceDE w:val="0"/>
              <w:autoSpaceDN w:val="0"/>
              <w:spacing w:before="8"/>
              <w:rPr>
                <w:rFonts w:ascii="Arial" w:eastAsia="Arial" w:hAnsi="Arial" w:cs="Arial"/>
                <w:sz w:val="19"/>
                <w:szCs w:val="22"/>
                <w:lang w:val="en-US" w:eastAsia="en-US"/>
              </w:rPr>
            </w:pPr>
          </w:p>
          <w:p w:rsidR="0049516D" w:rsidRPr="0049516D" w:rsidRDefault="0049516D" w:rsidP="0049516D">
            <w:pPr>
              <w:widowControl w:val="0"/>
              <w:autoSpaceDE w:val="0"/>
              <w:autoSpaceDN w:val="0"/>
              <w:spacing w:before="1"/>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687"/>
        </w:trPr>
        <w:tc>
          <w:tcPr>
            <w:tcW w:w="2681" w:type="dxa"/>
            <w:shd w:val="clear" w:color="auto" w:fill="auto"/>
          </w:tcPr>
          <w:p w:rsidR="0049516D" w:rsidRPr="0049516D" w:rsidRDefault="0049516D" w:rsidP="0049516D">
            <w:pPr>
              <w:widowControl w:val="0"/>
              <w:autoSpaceDE w:val="0"/>
              <w:autoSpaceDN w:val="0"/>
              <w:ind w:left="227" w:firstLine="223"/>
              <w:rPr>
                <w:rFonts w:ascii="Arial" w:eastAsia="Arial" w:hAnsi="Arial" w:cs="Arial"/>
                <w:sz w:val="20"/>
                <w:szCs w:val="22"/>
                <w:lang w:val="en-US" w:eastAsia="en-US"/>
              </w:rPr>
            </w:pPr>
            <w:r w:rsidRPr="0049516D">
              <w:rPr>
                <w:rFonts w:ascii="Arial" w:eastAsia="Arial" w:hAnsi="Arial" w:cs="Arial"/>
                <w:sz w:val="20"/>
                <w:szCs w:val="22"/>
                <w:lang w:val="en-US" w:eastAsia="en-US"/>
              </w:rPr>
              <w:t xml:space="preserve">Ostali </w:t>
            </w:r>
            <w:r w:rsidRPr="0049516D">
              <w:rPr>
                <w:rFonts w:ascii="Arial" w:eastAsia="Arial" w:hAnsi="Arial" w:cs="Arial"/>
                <w:w w:val="95"/>
                <w:sz w:val="20"/>
                <w:szCs w:val="22"/>
                <w:lang w:val="en-US" w:eastAsia="en-US"/>
              </w:rPr>
              <w:t>elektronski</w:t>
            </w:r>
          </w:p>
          <w:p w:rsidR="0049516D" w:rsidRPr="0049516D" w:rsidRDefault="0049516D" w:rsidP="0049516D">
            <w:pPr>
              <w:widowControl w:val="0"/>
              <w:autoSpaceDE w:val="0"/>
              <w:autoSpaceDN w:val="0"/>
              <w:spacing w:line="209" w:lineRule="exact"/>
              <w:ind w:left="414"/>
              <w:rPr>
                <w:rFonts w:ascii="Arial" w:eastAsia="Arial" w:hAnsi="Arial" w:cs="Arial"/>
                <w:sz w:val="20"/>
                <w:szCs w:val="22"/>
                <w:lang w:val="en-US" w:eastAsia="en-US"/>
              </w:rPr>
            </w:pPr>
            <w:r w:rsidRPr="0049516D">
              <w:rPr>
                <w:rFonts w:ascii="Arial" w:eastAsia="Arial" w:hAnsi="Arial" w:cs="Arial"/>
                <w:sz w:val="20"/>
                <w:szCs w:val="22"/>
                <w:lang w:val="en-US" w:eastAsia="en-US"/>
              </w:rPr>
              <w:t>otpad*</w:t>
            </w:r>
          </w:p>
        </w:tc>
        <w:tc>
          <w:tcPr>
            <w:tcW w:w="917" w:type="dxa"/>
            <w:shd w:val="clear" w:color="auto" w:fill="auto"/>
          </w:tcPr>
          <w:p w:rsidR="0049516D" w:rsidRPr="0049516D" w:rsidRDefault="0049516D" w:rsidP="0049516D">
            <w:pPr>
              <w:widowControl w:val="0"/>
              <w:autoSpaceDE w:val="0"/>
              <w:autoSpaceDN w:val="0"/>
              <w:spacing w:before="8"/>
              <w:rPr>
                <w:rFonts w:ascii="Arial" w:eastAsia="Arial" w:hAnsi="Arial" w:cs="Arial"/>
                <w:sz w:val="19"/>
                <w:szCs w:val="22"/>
                <w:lang w:val="en-US" w:eastAsia="en-US"/>
              </w:rPr>
            </w:pPr>
          </w:p>
          <w:p w:rsidR="0049516D" w:rsidRPr="0049516D" w:rsidRDefault="0049516D" w:rsidP="0049516D">
            <w:pPr>
              <w:widowControl w:val="0"/>
              <w:autoSpaceDE w:val="0"/>
              <w:autoSpaceDN w:val="0"/>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8" w:type="dxa"/>
            <w:shd w:val="clear" w:color="auto" w:fill="auto"/>
          </w:tcPr>
          <w:p w:rsidR="0049516D" w:rsidRPr="0049516D" w:rsidRDefault="0049516D" w:rsidP="0049516D">
            <w:pPr>
              <w:widowControl w:val="0"/>
              <w:autoSpaceDE w:val="0"/>
              <w:autoSpaceDN w:val="0"/>
              <w:spacing w:before="8"/>
              <w:rPr>
                <w:rFonts w:ascii="Arial" w:eastAsia="Arial" w:hAnsi="Arial" w:cs="Arial"/>
                <w:sz w:val="29"/>
                <w:szCs w:val="22"/>
                <w:lang w:val="en-US" w:eastAsia="en-US"/>
              </w:rPr>
            </w:pPr>
          </w:p>
          <w:p w:rsidR="0049516D" w:rsidRPr="0049516D" w:rsidRDefault="0049516D" w:rsidP="0049516D">
            <w:pPr>
              <w:widowControl w:val="0"/>
              <w:autoSpaceDE w:val="0"/>
              <w:autoSpaceDN w:val="0"/>
              <w:ind w:left="199" w:right="15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3,00</w:t>
            </w:r>
          </w:p>
        </w:tc>
        <w:tc>
          <w:tcPr>
            <w:tcW w:w="917" w:type="dxa"/>
            <w:shd w:val="clear" w:color="auto" w:fill="auto"/>
          </w:tcPr>
          <w:p w:rsidR="0049516D" w:rsidRPr="0049516D" w:rsidRDefault="0049516D" w:rsidP="0049516D">
            <w:pPr>
              <w:widowControl w:val="0"/>
              <w:autoSpaceDE w:val="0"/>
              <w:autoSpaceDN w:val="0"/>
              <w:spacing w:before="8"/>
              <w:rPr>
                <w:rFonts w:ascii="Arial" w:eastAsia="Arial" w:hAnsi="Arial" w:cs="Arial"/>
                <w:sz w:val="19"/>
                <w:szCs w:val="22"/>
                <w:lang w:val="en-US" w:eastAsia="en-US"/>
              </w:rPr>
            </w:pPr>
          </w:p>
          <w:p w:rsidR="0049516D" w:rsidRPr="0049516D" w:rsidRDefault="0049516D" w:rsidP="0049516D">
            <w:pPr>
              <w:widowControl w:val="0"/>
              <w:autoSpaceDE w:val="0"/>
              <w:autoSpaceDN w:val="0"/>
              <w:ind w:left="40"/>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8"/>
              <w:rPr>
                <w:rFonts w:ascii="Arial" w:eastAsia="Arial" w:hAnsi="Arial" w:cs="Arial"/>
                <w:sz w:val="19"/>
                <w:szCs w:val="22"/>
                <w:lang w:val="en-US" w:eastAsia="en-US"/>
              </w:rPr>
            </w:pPr>
          </w:p>
          <w:p w:rsidR="0049516D" w:rsidRPr="0049516D" w:rsidRDefault="0049516D" w:rsidP="0049516D">
            <w:pPr>
              <w:widowControl w:val="0"/>
              <w:autoSpaceDE w:val="0"/>
              <w:autoSpaceDN w:val="0"/>
              <w:ind w:left="39"/>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8"/>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1,43</w:t>
            </w:r>
          </w:p>
        </w:tc>
        <w:tc>
          <w:tcPr>
            <w:tcW w:w="941" w:type="dxa"/>
            <w:shd w:val="clear" w:color="auto" w:fill="auto"/>
          </w:tcPr>
          <w:p w:rsidR="0049516D" w:rsidRPr="0049516D" w:rsidRDefault="0049516D" w:rsidP="0049516D">
            <w:pPr>
              <w:widowControl w:val="0"/>
              <w:autoSpaceDE w:val="0"/>
              <w:autoSpaceDN w:val="0"/>
              <w:spacing w:before="8"/>
              <w:rPr>
                <w:rFonts w:ascii="Arial" w:eastAsia="Arial" w:hAnsi="Arial" w:cs="Arial"/>
                <w:sz w:val="19"/>
                <w:szCs w:val="22"/>
                <w:lang w:val="en-US" w:eastAsia="en-US"/>
              </w:rPr>
            </w:pPr>
          </w:p>
          <w:p w:rsidR="0049516D" w:rsidRPr="0049516D" w:rsidRDefault="0049516D" w:rsidP="0049516D">
            <w:pPr>
              <w:widowControl w:val="0"/>
              <w:autoSpaceDE w:val="0"/>
              <w:autoSpaceDN w:val="0"/>
              <w:ind w:left="35"/>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39" w:type="dxa"/>
            <w:shd w:val="clear" w:color="auto" w:fill="auto"/>
          </w:tcPr>
          <w:p w:rsidR="0049516D" w:rsidRPr="0049516D" w:rsidRDefault="0049516D" w:rsidP="0049516D">
            <w:pPr>
              <w:widowControl w:val="0"/>
              <w:autoSpaceDE w:val="0"/>
              <w:autoSpaceDN w:val="0"/>
              <w:spacing w:before="8"/>
              <w:rPr>
                <w:rFonts w:ascii="Arial" w:eastAsia="Arial" w:hAnsi="Arial" w:cs="Arial"/>
                <w:sz w:val="29"/>
                <w:szCs w:val="22"/>
                <w:lang w:val="en-US" w:eastAsia="en-US"/>
              </w:rPr>
            </w:pPr>
          </w:p>
          <w:p w:rsidR="0049516D" w:rsidRPr="0049516D" w:rsidRDefault="0049516D" w:rsidP="0049516D">
            <w:pPr>
              <w:widowControl w:val="0"/>
              <w:autoSpaceDE w:val="0"/>
              <w:autoSpaceDN w:val="0"/>
              <w:ind w:left="149"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0,48</w:t>
            </w:r>
          </w:p>
        </w:tc>
        <w:tc>
          <w:tcPr>
            <w:tcW w:w="1145" w:type="dxa"/>
            <w:shd w:val="clear" w:color="auto" w:fill="auto"/>
          </w:tcPr>
          <w:p w:rsidR="0049516D" w:rsidRPr="0049516D" w:rsidRDefault="0049516D" w:rsidP="0049516D">
            <w:pPr>
              <w:widowControl w:val="0"/>
              <w:autoSpaceDE w:val="0"/>
              <w:autoSpaceDN w:val="0"/>
              <w:spacing w:before="111"/>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691"/>
        </w:trPr>
        <w:tc>
          <w:tcPr>
            <w:tcW w:w="2681" w:type="dxa"/>
            <w:shd w:val="clear" w:color="auto" w:fill="auto"/>
          </w:tcPr>
          <w:p w:rsidR="0049516D" w:rsidRPr="0049516D" w:rsidRDefault="0049516D" w:rsidP="0049516D">
            <w:pPr>
              <w:widowControl w:val="0"/>
              <w:autoSpaceDE w:val="0"/>
              <w:autoSpaceDN w:val="0"/>
              <w:spacing w:before="3" w:line="230" w:lineRule="exact"/>
              <w:ind w:left="122" w:right="10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Zauljeni mulj iz mastolova (restoran)</w:t>
            </w:r>
          </w:p>
        </w:tc>
        <w:tc>
          <w:tcPr>
            <w:tcW w:w="917"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right="235"/>
              <w:jc w:val="right"/>
              <w:rPr>
                <w:rFonts w:ascii="Arial" w:eastAsia="Arial" w:hAnsi="Arial" w:cs="Arial"/>
                <w:sz w:val="20"/>
                <w:szCs w:val="22"/>
                <w:lang w:val="en-US" w:eastAsia="en-US"/>
              </w:rPr>
            </w:pPr>
            <w:r w:rsidRPr="0049516D">
              <w:rPr>
                <w:rFonts w:ascii="Arial" w:eastAsia="Arial" w:hAnsi="Arial" w:cs="Arial"/>
                <w:w w:val="95"/>
                <w:sz w:val="20"/>
                <w:szCs w:val="22"/>
                <w:lang w:val="en-US" w:eastAsia="en-US"/>
              </w:rPr>
              <w:t>1,06</w:t>
            </w:r>
          </w:p>
        </w:tc>
        <w:tc>
          <w:tcPr>
            <w:tcW w:w="918"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199" w:right="15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1,48</w:t>
            </w:r>
          </w:p>
        </w:tc>
        <w:tc>
          <w:tcPr>
            <w:tcW w:w="917"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2,78</w:t>
            </w:r>
          </w:p>
        </w:tc>
        <w:tc>
          <w:tcPr>
            <w:tcW w:w="917"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1,14</w:t>
            </w:r>
          </w:p>
        </w:tc>
        <w:tc>
          <w:tcPr>
            <w:tcW w:w="917"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4,86</w:t>
            </w:r>
          </w:p>
        </w:tc>
        <w:tc>
          <w:tcPr>
            <w:tcW w:w="941"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152"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3,94</w:t>
            </w:r>
          </w:p>
        </w:tc>
        <w:tc>
          <w:tcPr>
            <w:tcW w:w="939" w:type="dxa"/>
            <w:shd w:val="clear" w:color="auto" w:fill="auto"/>
          </w:tcPr>
          <w:p w:rsidR="0049516D" w:rsidRPr="0049516D" w:rsidRDefault="0049516D" w:rsidP="0049516D">
            <w:pPr>
              <w:widowControl w:val="0"/>
              <w:autoSpaceDE w:val="0"/>
              <w:autoSpaceDN w:val="0"/>
              <w:rPr>
                <w:rFonts w:ascii="Arial" w:eastAsia="Arial" w:hAnsi="Arial" w:cs="Arial"/>
                <w:sz w:val="30"/>
                <w:szCs w:val="22"/>
                <w:lang w:val="en-US" w:eastAsia="en-US"/>
              </w:rPr>
            </w:pPr>
          </w:p>
          <w:p w:rsidR="0049516D" w:rsidRPr="0049516D" w:rsidRDefault="0049516D" w:rsidP="0049516D">
            <w:pPr>
              <w:widowControl w:val="0"/>
              <w:autoSpaceDE w:val="0"/>
              <w:autoSpaceDN w:val="0"/>
              <w:ind w:left="149"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3,96</w:t>
            </w:r>
          </w:p>
        </w:tc>
        <w:tc>
          <w:tcPr>
            <w:tcW w:w="1145" w:type="dxa"/>
            <w:shd w:val="clear" w:color="auto" w:fill="auto"/>
          </w:tcPr>
          <w:p w:rsidR="0049516D" w:rsidRPr="0049516D" w:rsidRDefault="0049516D" w:rsidP="0049516D">
            <w:pPr>
              <w:widowControl w:val="0"/>
              <w:autoSpaceDE w:val="0"/>
              <w:autoSpaceDN w:val="0"/>
              <w:spacing w:before="115"/>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688"/>
        </w:trPr>
        <w:tc>
          <w:tcPr>
            <w:tcW w:w="2681" w:type="dxa"/>
            <w:shd w:val="clear" w:color="auto" w:fill="auto"/>
          </w:tcPr>
          <w:p w:rsidR="0049516D" w:rsidRPr="0049516D" w:rsidRDefault="0049516D" w:rsidP="0049516D">
            <w:pPr>
              <w:widowControl w:val="0"/>
              <w:autoSpaceDE w:val="0"/>
              <w:autoSpaceDN w:val="0"/>
              <w:spacing w:before="1" w:line="230" w:lineRule="exact"/>
              <w:ind w:left="126" w:right="103" w:hanging="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Zauljeni mulj iz separatora ulja*</w:t>
            </w:r>
          </w:p>
        </w:tc>
        <w:tc>
          <w:tcPr>
            <w:tcW w:w="917"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right="235"/>
              <w:jc w:val="right"/>
              <w:rPr>
                <w:rFonts w:ascii="Arial" w:eastAsia="Arial" w:hAnsi="Arial" w:cs="Arial"/>
                <w:sz w:val="20"/>
                <w:szCs w:val="22"/>
                <w:lang w:val="en-US" w:eastAsia="en-US"/>
              </w:rPr>
            </w:pPr>
            <w:r w:rsidRPr="0049516D">
              <w:rPr>
                <w:rFonts w:ascii="Arial" w:eastAsia="Arial" w:hAnsi="Arial" w:cs="Arial"/>
                <w:w w:val="95"/>
                <w:sz w:val="20"/>
                <w:szCs w:val="22"/>
                <w:lang w:val="en-US" w:eastAsia="en-US"/>
              </w:rPr>
              <w:t>1,18</w:t>
            </w:r>
          </w:p>
        </w:tc>
        <w:tc>
          <w:tcPr>
            <w:tcW w:w="918" w:type="dxa"/>
            <w:shd w:val="clear" w:color="auto" w:fill="auto"/>
          </w:tcPr>
          <w:p w:rsidR="0049516D" w:rsidRPr="0049516D" w:rsidRDefault="0049516D" w:rsidP="0049516D">
            <w:pPr>
              <w:widowControl w:val="0"/>
              <w:autoSpaceDE w:val="0"/>
              <w:autoSpaceDN w:val="0"/>
              <w:rPr>
                <w:rFonts w:eastAsia="Arial" w:hAnsi="Arial" w:cs="Arial"/>
                <w:sz w:val="18"/>
                <w:szCs w:val="22"/>
                <w:lang w:val="en-US" w:eastAsia="en-US"/>
              </w:rPr>
            </w:pPr>
          </w:p>
        </w:tc>
        <w:tc>
          <w:tcPr>
            <w:tcW w:w="917"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2,88</w:t>
            </w:r>
          </w:p>
        </w:tc>
        <w:tc>
          <w:tcPr>
            <w:tcW w:w="917"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0,88</w:t>
            </w:r>
          </w:p>
        </w:tc>
        <w:tc>
          <w:tcPr>
            <w:tcW w:w="917"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6,66</w:t>
            </w:r>
          </w:p>
        </w:tc>
        <w:tc>
          <w:tcPr>
            <w:tcW w:w="941"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152"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6,16</w:t>
            </w:r>
          </w:p>
        </w:tc>
        <w:tc>
          <w:tcPr>
            <w:tcW w:w="939" w:type="dxa"/>
            <w:shd w:val="clear" w:color="auto" w:fill="auto"/>
          </w:tcPr>
          <w:p w:rsidR="0049516D" w:rsidRPr="0049516D" w:rsidRDefault="0049516D" w:rsidP="0049516D">
            <w:pPr>
              <w:widowControl w:val="0"/>
              <w:autoSpaceDE w:val="0"/>
              <w:autoSpaceDN w:val="0"/>
              <w:spacing w:before="9"/>
              <w:rPr>
                <w:rFonts w:ascii="Arial" w:eastAsia="Arial" w:hAnsi="Arial" w:cs="Arial"/>
                <w:sz w:val="29"/>
                <w:szCs w:val="22"/>
                <w:lang w:val="en-US" w:eastAsia="en-US"/>
              </w:rPr>
            </w:pPr>
          </w:p>
          <w:p w:rsidR="0049516D" w:rsidRPr="0049516D" w:rsidRDefault="0049516D" w:rsidP="0049516D">
            <w:pPr>
              <w:widowControl w:val="0"/>
              <w:autoSpaceDE w:val="0"/>
              <w:autoSpaceDN w:val="0"/>
              <w:ind w:left="149"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6,26</w:t>
            </w:r>
          </w:p>
        </w:tc>
        <w:tc>
          <w:tcPr>
            <w:tcW w:w="1145" w:type="dxa"/>
            <w:shd w:val="clear" w:color="auto" w:fill="auto"/>
          </w:tcPr>
          <w:p w:rsidR="0049516D" w:rsidRPr="0049516D" w:rsidRDefault="0049516D" w:rsidP="0049516D">
            <w:pPr>
              <w:widowControl w:val="0"/>
              <w:autoSpaceDE w:val="0"/>
              <w:autoSpaceDN w:val="0"/>
              <w:spacing w:before="112"/>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458"/>
        </w:trPr>
        <w:tc>
          <w:tcPr>
            <w:tcW w:w="2681" w:type="dxa"/>
            <w:shd w:val="clear" w:color="auto" w:fill="auto"/>
          </w:tcPr>
          <w:p w:rsidR="0049516D" w:rsidRPr="0049516D" w:rsidRDefault="0049516D" w:rsidP="0049516D">
            <w:pPr>
              <w:widowControl w:val="0"/>
              <w:autoSpaceDE w:val="0"/>
              <w:autoSpaceDN w:val="0"/>
              <w:spacing w:line="230" w:lineRule="exact"/>
              <w:ind w:left="253" w:firstLine="57"/>
              <w:rPr>
                <w:rFonts w:ascii="Arial" w:eastAsia="Arial" w:hAnsi="Arial" w:cs="Arial"/>
                <w:sz w:val="20"/>
                <w:szCs w:val="22"/>
                <w:lang w:val="en-US" w:eastAsia="en-US"/>
              </w:rPr>
            </w:pPr>
            <w:r w:rsidRPr="0049516D">
              <w:rPr>
                <w:rFonts w:ascii="Arial" w:eastAsia="Arial" w:hAnsi="Arial" w:cs="Arial"/>
                <w:sz w:val="20"/>
                <w:szCs w:val="22"/>
                <w:lang w:val="en-US" w:eastAsia="en-US"/>
              </w:rPr>
              <w:t>Rabljena mast i ulje</w:t>
            </w:r>
          </w:p>
        </w:tc>
        <w:tc>
          <w:tcPr>
            <w:tcW w:w="917" w:type="dxa"/>
            <w:shd w:val="clear" w:color="auto" w:fill="auto"/>
          </w:tcPr>
          <w:p w:rsidR="0049516D" w:rsidRPr="0049516D" w:rsidRDefault="0049516D" w:rsidP="0049516D">
            <w:pPr>
              <w:widowControl w:val="0"/>
              <w:autoSpaceDE w:val="0"/>
              <w:autoSpaceDN w:val="0"/>
              <w:spacing w:before="112"/>
              <w:ind w:right="180"/>
              <w:jc w:val="right"/>
              <w:rPr>
                <w:rFonts w:ascii="Arial" w:eastAsia="Arial" w:hAnsi="Arial" w:cs="Arial"/>
                <w:sz w:val="20"/>
                <w:szCs w:val="22"/>
                <w:lang w:val="en-US" w:eastAsia="en-US"/>
              </w:rPr>
            </w:pPr>
            <w:r w:rsidRPr="0049516D">
              <w:rPr>
                <w:rFonts w:ascii="Arial" w:eastAsia="Arial" w:hAnsi="Arial" w:cs="Arial"/>
                <w:w w:val="95"/>
                <w:sz w:val="20"/>
                <w:szCs w:val="22"/>
                <w:lang w:val="en-US" w:eastAsia="en-US"/>
              </w:rPr>
              <w:t>26,42</w:t>
            </w:r>
          </w:p>
        </w:tc>
        <w:tc>
          <w:tcPr>
            <w:tcW w:w="918" w:type="dxa"/>
            <w:shd w:val="clear" w:color="auto" w:fill="auto"/>
          </w:tcPr>
          <w:p w:rsidR="0049516D" w:rsidRPr="0049516D" w:rsidRDefault="0049516D" w:rsidP="0049516D">
            <w:pPr>
              <w:widowControl w:val="0"/>
              <w:autoSpaceDE w:val="0"/>
              <w:autoSpaceDN w:val="0"/>
              <w:spacing w:before="112"/>
              <w:ind w:left="199" w:right="16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91,36</w:t>
            </w:r>
          </w:p>
        </w:tc>
        <w:tc>
          <w:tcPr>
            <w:tcW w:w="917" w:type="dxa"/>
            <w:shd w:val="clear" w:color="auto" w:fill="auto"/>
          </w:tcPr>
          <w:p w:rsidR="0049516D" w:rsidRPr="0049516D" w:rsidRDefault="0049516D" w:rsidP="0049516D">
            <w:pPr>
              <w:widowControl w:val="0"/>
              <w:autoSpaceDE w:val="0"/>
              <w:autoSpaceDN w:val="0"/>
              <w:spacing w:before="112"/>
              <w:ind w:left="198" w:right="16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83,62</w:t>
            </w:r>
          </w:p>
        </w:tc>
        <w:tc>
          <w:tcPr>
            <w:tcW w:w="917" w:type="dxa"/>
            <w:shd w:val="clear" w:color="auto" w:fill="auto"/>
          </w:tcPr>
          <w:p w:rsidR="0049516D" w:rsidRPr="0049516D" w:rsidRDefault="0049516D" w:rsidP="0049516D">
            <w:pPr>
              <w:widowControl w:val="0"/>
              <w:autoSpaceDE w:val="0"/>
              <w:autoSpaceDN w:val="0"/>
              <w:spacing w:before="112"/>
              <w:ind w:left="198" w:right="16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43,06</w:t>
            </w:r>
          </w:p>
        </w:tc>
        <w:tc>
          <w:tcPr>
            <w:tcW w:w="917" w:type="dxa"/>
            <w:shd w:val="clear" w:color="auto" w:fill="auto"/>
          </w:tcPr>
          <w:p w:rsidR="0049516D" w:rsidRPr="0049516D" w:rsidRDefault="0049516D" w:rsidP="0049516D">
            <w:pPr>
              <w:widowControl w:val="0"/>
              <w:autoSpaceDE w:val="0"/>
              <w:autoSpaceDN w:val="0"/>
              <w:spacing w:before="112"/>
              <w:ind w:left="198" w:right="16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72,91</w:t>
            </w:r>
          </w:p>
        </w:tc>
        <w:tc>
          <w:tcPr>
            <w:tcW w:w="941" w:type="dxa"/>
            <w:shd w:val="clear" w:color="auto" w:fill="auto"/>
          </w:tcPr>
          <w:p w:rsidR="0049516D" w:rsidRPr="0049516D" w:rsidRDefault="0049516D" w:rsidP="0049516D">
            <w:pPr>
              <w:widowControl w:val="0"/>
              <w:autoSpaceDE w:val="0"/>
              <w:autoSpaceDN w:val="0"/>
              <w:spacing w:before="112"/>
              <w:ind w:left="155"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101,56</w:t>
            </w:r>
          </w:p>
        </w:tc>
        <w:tc>
          <w:tcPr>
            <w:tcW w:w="939" w:type="dxa"/>
            <w:shd w:val="clear" w:color="auto" w:fill="auto"/>
          </w:tcPr>
          <w:p w:rsidR="0049516D" w:rsidRPr="0049516D" w:rsidRDefault="0049516D" w:rsidP="0049516D">
            <w:pPr>
              <w:widowControl w:val="0"/>
              <w:autoSpaceDE w:val="0"/>
              <w:autoSpaceDN w:val="0"/>
              <w:spacing w:before="112"/>
              <w:ind w:left="152"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117,00</w:t>
            </w:r>
          </w:p>
        </w:tc>
        <w:tc>
          <w:tcPr>
            <w:tcW w:w="1145" w:type="dxa"/>
            <w:shd w:val="clear" w:color="auto" w:fill="auto"/>
          </w:tcPr>
          <w:p w:rsidR="0049516D" w:rsidRPr="0049516D" w:rsidRDefault="0049516D" w:rsidP="0049516D">
            <w:pPr>
              <w:widowControl w:val="0"/>
              <w:autoSpaceDE w:val="0"/>
              <w:autoSpaceDN w:val="0"/>
              <w:spacing w:line="230" w:lineRule="exact"/>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686"/>
        </w:trPr>
        <w:tc>
          <w:tcPr>
            <w:tcW w:w="2681" w:type="dxa"/>
            <w:shd w:val="clear" w:color="auto" w:fill="auto"/>
          </w:tcPr>
          <w:p w:rsidR="0049516D" w:rsidRPr="0049516D" w:rsidRDefault="0049516D" w:rsidP="0049516D">
            <w:pPr>
              <w:widowControl w:val="0"/>
              <w:autoSpaceDE w:val="0"/>
              <w:autoSpaceDN w:val="0"/>
              <w:spacing w:line="237" w:lineRule="auto"/>
              <w:ind w:left="255" w:right="230" w:hanging="4"/>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Zauljene krpe i uljni</w:t>
            </w:r>
          </w:p>
          <w:p w:rsidR="0049516D" w:rsidRPr="0049516D" w:rsidRDefault="0049516D" w:rsidP="0049516D">
            <w:pPr>
              <w:widowControl w:val="0"/>
              <w:autoSpaceDE w:val="0"/>
              <w:autoSpaceDN w:val="0"/>
              <w:spacing w:line="210" w:lineRule="exact"/>
              <w:ind w:left="122" w:right="10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filteri*</w:t>
            </w:r>
          </w:p>
        </w:tc>
        <w:tc>
          <w:tcPr>
            <w:tcW w:w="917" w:type="dxa"/>
            <w:shd w:val="clear" w:color="auto" w:fill="auto"/>
          </w:tcPr>
          <w:p w:rsidR="0049516D" w:rsidRPr="0049516D" w:rsidRDefault="0049516D" w:rsidP="0049516D">
            <w:pPr>
              <w:widowControl w:val="0"/>
              <w:autoSpaceDE w:val="0"/>
              <w:autoSpaceDN w:val="0"/>
              <w:spacing w:before="6"/>
              <w:rPr>
                <w:rFonts w:ascii="Arial" w:eastAsia="Arial" w:hAnsi="Arial" w:cs="Arial"/>
                <w:sz w:val="19"/>
                <w:szCs w:val="22"/>
                <w:lang w:val="en-US" w:eastAsia="en-US"/>
              </w:rPr>
            </w:pPr>
          </w:p>
          <w:p w:rsidR="0049516D" w:rsidRPr="0049516D" w:rsidRDefault="0049516D" w:rsidP="0049516D">
            <w:pPr>
              <w:widowControl w:val="0"/>
              <w:autoSpaceDE w:val="0"/>
              <w:autoSpaceDN w:val="0"/>
              <w:spacing w:before="1"/>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8" w:type="dxa"/>
            <w:shd w:val="clear" w:color="auto" w:fill="auto"/>
          </w:tcPr>
          <w:p w:rsidR="0049516D" w:rsidRPr="0049516D" w:rsidRDefault="0049516D" w:rsidP="0049516D">
            <w:pPr>
              <w:widowControl w:val="0"/>
              <w:autoSpaceDE w:val="0"/>
              <w:autoSpaceDN w:val="0"/>
              <w:spacing w:before="7"/>
              <w:rPr>
                <w:rFonts w:ascii="Arial" w:eastAsia="Arial" w:hAnsi="Arial" w:cs="Arial"/>
                <w:sz w:val="29"/>
                <w:szCs w:val="22"/>
                <w:lang w:val="en-US" w:eastAsia="en-US"/>
              </w:rPr>
            </w:pPr>
          </w:p>
          <w:p w:rsidR="0049516D" w:rsidRPr="0049516D" w:rsidRDefault="0049516D" w:rsidP="0049516D">
            <w:pPr>
              <w:widowControl w:val="0"/>
              <w:autoSpaceDE w:val="0"/>
              <w:autoSpaceDN w:val="0"/>
              <w:ind w:left="199" w:right="15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1,12</w:t>
            </w:r>
          </w:p>
        </w:tc>
        <w:tc>
          <w:tcPr>
            <w:tcW w:w="917" w:type="dxa"/>
            <w:shd w:val="clear" w:color="auto" w:fill="auto"/>
          </w:tcPr>
          <w:p w:rsidR="0049516D" w:rsidRPr="0049516D" w:rsidRDefault="0049516D" w:rsidP="0049516D">
            <w:pPr>
              <w:widowControl w:val="0"/>
              <w:autoSpaceDE w:val="0"/>
              <w:autoSpaceDN w:val="0"/>
              <w:spacing w:before="7"/>
              <w:rPr>
                <w:rFonts w:ascii="Arial" w:eastAsia="Arial" w:hAnsi="Arial" w:cs="Arial"/>
                <w:sz w:val="29"/>
                <w:szCs w:val="22"/>
                <w:lang w:val="en-US" w:eastAsia="en-US"/>
              </w:rPr>
            </w:pPr>
          </w:p>
          <w:p w:rsidR="0049516D" w:rsidRPr="0049516D" w:rsidRDefault="0049516D" w:rsidP="0049516D">
            <w:pPr>
              <w:widowControl w:val="0"/>
              <w:autoSpaceDE w:val="0"/>
              <w:autoSpaceDN w:val="0"/>
              <w:ind w:left="198" w:right="160"/>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1,31</w:t>
            </w:r>
          </w:p>
        </w:tc>
        <w:tc>
          <w:tcPr>
            <w:tcW w:w="917" w:type="dxa"/>
            <w:shd w:val="clear" w:color="auto" w:fill="auto"/>
          </w:tcPr>
          <w:p w:rsidR="0049516D" w:rsidRPr="0049516D" w:rsidRDefault="0049516D" w:rsidP="0049516D">
            <w:pPr>
              <w:widowControl w:val="0"/>
              <w:autoSpaceDE w:val="0"/>
              <w:autoSpaceDN w:val="0"/>
              <w:spacing w:before="6"/>
              <w:rPr>
                <w:rFonts w:ascii="Arial" w:eastAsia="Arial" w:hAnsi="Arial" w:cs="Arial"/>
                <w:sz w:val="19"/>
                <w:szCs w:val="22"/>
                <w:lang w:val="en-US" w:eastAsia="en-US"/>
              </w:rPr>
            </w:pPr>
          </w:p>
          <w:p w:rsidR="0049516D" w:rsidRPr="0049516D" w:rsidRDefault="0049516D" w:rsidP="0049516D">
            <w:pPr>
              <w:widowControl w:val="0"/>
              <w:autoSpaceDE w:val="0"/>
              <w:autoSpaceDN w:val="0"/>
              <w:spacing w:before="1"/>
              <w:ind w:left="39"/>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6"/>
              <w:rPr>
                <w:rFonts w:ascii="Arial" w:eastAsia="Arial" w:hAnsi="Arial" w:cs="Arial"/>
                <w:sz w:val="19"/>
                <w:szCs w:val="22"/>
                <w:lang w:val="en-US" w:eastAsia="en-US"/>
              </w:rPr>
            </w:pPr>
          </w:p>
          <w:p w:rsidR="0049516D" w:rsidRPr="0049516D" w:rsidRDefault="0049516D" w:rsidP="0049516D">
            <w:pPr>
              <w:widowControl w:val="0"/>
              <w:autoSpaceDE w:val="0"/>
              <w:autoSpaceDN w:val="0"/>
              <w:spacing w:before="1"/>
              <w:ind w:left="40"/>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41" w:type="dxa"/>
            <w:shd w:val="clear" w:color="auto" w:fill="auto"/>
          </w:tcPr>
          <w:p w:rsidR="0049516D" w:rsidRPr="0049516D" w:rsidRDefault="0049516D" w:rsidP="0049516D">
            <w:pPr>
              <w:widowControl w:val="0"/>
              <w:autoSpaceDE w:val="0"/>
              <w:autoSpaceDN w:val="0"/>
              <w:spacing w:before="6"/>
              <w:rPr>
                <w:rFonts w:ascii="Arial" w:eastAsia="Arial" w:hAnsi="Arial" w:cs="Arial"/>
                <w:sz w:val="19"/>
                <w:szCs w:val="22"/>
                <w:lang w:val="en-US" w:eastAsia="en-US"/>
              </w:rPr>
            </w:pPr>
          </w:p>
          <w:p w:rsidR="0049516D" w:rsidRPr="0049516D" w:rsidRDefault="0049516D" w:rsidP="0049516D">
            <w:pPr>
              <w:widowControl w:val="0"/>
              <w:autoSpaceDE w:val="0"/>
              <w:autoSpaceDN w:val="0"/>
              <w:spacing w:before="1"/>
              <w:ind w:left="35"/>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39" w:type="dxa"/>
            <w:shd w:val="clear" w:color="auto" w:fill="auto"/>
          </w:tcPr>
          <w:p w:rsidR="0049516D" w:rsidRPr="0049516D" w:rsidRDefault="0049516D" w:rsidP="0049516D">
            <w:pPr>
              <w:widowControl w:val="0"/>
              <w:autoSpaceDE w:val="0"/>
              <w:autoSpaceDN w:val="0"/>
              <w:spacing w:before="7"/>
              <w:rPr>
                <w:rFonts w:ascii="Arial" w:eastAsia="Arial" w:hAnsi="Arial" w:cs="Arial"/>
                <w:sz w:val="29"/>
                <w:szCs w:val="22"/>
                <w:lang w:val="en-US" w:eastAsia="en-US"/>
              </w:rPr>
            </w:pPr>
          </w:p>
          <w:p w:rsidR="0049516D" w:rsidRPr="0049516D" w:rsidRDefault="0049516D" w:rsidP="0049516D">
            <w:pPr>
              <w:widowControl w:val="0"/>
              <w:autoSpaceDE w:val="0"/>
              <w:autoSpaceDN w:val="0"/>
              <w:ind w:left="149"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0,49</w:t>
            </w:r>
          </w:p>
        </w:tc>
        <w:tc>
          <w:tcPr>
            <w:tcW w:w="1145" w:type="dxa"/>
            <w:shd w:val="clear" w:color="auto" w:fill="auto"/>
          </w:tcPr>
          <w:p w:rsidR="0049516D" w:rsidRPr="0049516D" w:rsidRDefault="0049516D" w:rsidP="0049516D">
            <w:pPr>
              <w:widowControl w:val="0"/>
              <w:autoSpaceDE w:val="0"/>
              <w:autoSpaceDN w:val="0"/>
              <w:spacing w:before="112"/>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460"/>
        </w:trPr>
        <w:tc>
          <w:tcPr>
            <w:tcW w:w="2681" w:type="dxa"/>
            <w:shd w:val="clear" w:color="auto" w:fill="auto"/>
          </w:tcPr>
          <w:p w:rsidR="0049516D" w:rsidRPr="0049516D" w:rsidRDefault="0049516D" w:rsidP="0049516D">
            <w:pPr>
              <w:widowControl w:val="0"/>
              <w:autoSpaceDE w:val="0"/>
              <w:autoSpaceDN w:val="0"/>
              <w:spacing w:before="3" w:line="230" w:lineRule="exact"/>
              <w:ind w:left="426" w:right="236" w:hanging="140"/>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Azbestne </w:t>
            </w:r>
            <w:r w:rsidRPr="0049516D">
              <w:rPr>
                <w:rFonts w:ascii="Arial" w:eastAsia="Arial" w:hAnsi="Arial" w:cs="Arial"/>
                <w:sz w:val="20"/>
                <w:szCs w:val="22"/>
                <w:lang w:val="en-US" w:eastAsia="en-US"/>
              </w:rPr>
              <w:t>ploče*</w:t>
            </w:r>
          </w:p>
        </w:tc>
        <w:tc>
          <w:tcPr>
            <w:tcW w:w="917" w:type="dxa"/>
            <w:shd w:val="clear" w:color="auto" w:fill="auto"/>
          </w:tcPr>
          <w:p w:rsidR="0049516D" w:rsidRPr="0049516D" w:rsidRDefault="0049516D" w:rsidP="0049516D">
            <w:pPr>
              <w:widowControl w:val="0"/>
              <w:autoSpaceDE w:val="0"/>
              <w:autoSpaceDN w:val="0"/>
              <w:spacing w:before="114"/>
              <w:ind w:right="180"/>
              <w:jc w:val="right"/>
              <w:rPr>
                <w:rFonts w:ascii="Arial" w:eastAsia="Arial" w:hAnsi="Arial" w:cs="Arial"/>
                <w:sz w:val="20"/>
                <w:szCs w:val="22"/>
                <w:lang w:val="en-US" w:eastAsia="en-US"/>
              </w:rPr>
            </w:pPr>
            <w:r w:rsidRPr="0049516D">
              <w:rPr>
                <w:rFonts w:ascii="Arial" w:eastAsia="Arial" w:hAnsi="Arial" w:cs="Arial"/>
                <w:w w:val="95"/>
                <w:sz w:val="20"/>
                <w:szCs w:val="22"/>
                <w:lang w:val="en-US" w:eastAsia="en-US"/>
              </w:rPr>
              <w:t>50,10</w:t>
            </w:r>
          </w:p>
        </w:tc>
        <w:tc>
          <w:tcPr>
            <w:tcW w:w="918" w:type="dxa"/>
            <w:shd w:val="clear" w:color="auto" w:fill="auto"/>
          </w:tcPr>
          <w:p w:rsidR="0049516D" w:rsidRPr="0049516D" w:rsidRDefault="0049516D" w:rsidP="0049516D">
            <w:pPr>
              <w:widowControl w:val="0"/>
              <w:autoSpaceDE w:val="0"/>
              <w:autoSpaceDN w:val="0"/>
              <w:spacing w:before="114"/>
              <w:ind w:left="199" w:right="16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23,68</w:t>
            </w:r>
          </w:p>
        </w:tc>
        <w:tc>
          <w:tcPr>
            <w:tcW w:w="917" w:type="dxa"/>
            <w:shd w:val="clear" w:color="auto" w:fill="auto"/>
          </w:tcPr>
          <w:p w:rsidR="0049516D" w:rsidRPr="0049516D" w:rsidRDefault="0049516D" w:rsidP="0049516D">
            <w:pPr>
              <w:widowControl w:val="0"/>
              <w:autoSpaceDE w:val="0"/>
              <w:autoSpaceDN w:val="0"/>
              <w:spacing w:before="114"/>
              <w:ind w:left="198" w:right="16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11,35</w:t>
            </w:r>
          </w:p>
        </w:tc>
        <w:tc>
          <w:tcPr>
            <w:tcW w:w="917" w:type="dxa"/>
            <w:shd w:val="clear" w:color="auto" w:fill="auto"/>
          </w:tcPr>
          <w:p w:rsidR="0049516D" w:rsidRPr="0049516D" w:rsidRDefault="0049516D" w:rsidP="0049516D">
            <w:pPr>
              <w:widowControl w:val="0"/>
              <w:autoSpaceDE w:val="0"/>
              <w:autoSpaceDN w:val="0"/>
              <w:spacing w:before="114"/>
              <w:ind w:left="198" w:right="162"/>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25,72</w:t>
            </w:r>
          </w:p>
        </w:tc>
        <w:tc>
          <w:tcPr>
            <w:tcW w:w="917" w:type="dxa"/>
            <w:shd w:val="clear" w:color="auto" w:fill="auto"/>
          </w:tcPr>
          <w:p w:rsidR="0049516D" w:rsidRPr="0049516D" w:rsidRDefault="0049516D" w:rsidP="0049516D">
            <w:pPr>
              <w:widowControl w:val="0"/>
              <w:autoSpaceDE w:val="0"/>
              <w:autoSpaceDN w:val="0"/>
              <w:spacing w:before="114"/>
              <w:ind w:left="40"/>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41" w:type="dxa"/>
            <w:shd w:val="clear" w:color="auto" w:fill="auto"/>
          </w:tcPr>
          <w:p w:rsidR="0049516D" w:rsidRPr="0049516D" w:rsidRDefault="0049516D" w:rsidP="0049516D">
            <w:pPr>
              <w:widowControl w:val="0"/>
              <w:autoSpaceDE w:val="0"/>
              <w:autoSpaceDN w:val="0"/>
              <w:spacing w:before="114"/>
              <w:ind w:left="152"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3,20</w:t>
            </w:r>
          </w:p>
        </w:tc>
        <w:tc>
          <w:tcPr>
            <w:tcW w:w="939" w:type="dxa"/>
            <w:shd w:val="clear" w:color="auto" w:fill="auto"/>
          </w:tcPr>
          <w:p w:rsidR="0049516D" w:rsidRPr="0049516D" w:rsidRDefault="0049516D" w:rsidP="0049516D">
            <w:pPr>
              <w:widowControl w:val="0"/>
              <w:autoSpaceDE w:val="0"/>
              <w:autoSpaceDN w:val="0"/>
              <w:spacing w:before="114"/>
              <w:ind w:left="3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1145" w:type="dxa"/>
            <w:shd w:val="clear" w:color="auto" w:fill="auto"/>
          </w:tcPr>
          <w:p w:rsidR="0049516D" w:rsidRPr="0049516D" w:rsidRDefault="0049516D" w:rsidP="0049516D">
            <w:pPr>
              <w:widowControl w:val="0"/>
              <w:autoSpaceDE w:val="0"/>
              <w:autoSpaceDN w:val="0"/>
              <w:spacing w:before="3" w:line="230" w:lineRule="exact"/>
              <w:ind w:left="214" w:hanging="46"/>
              <w:rPr>
                <w:rFonts w:ascii="Arial" w:eastAsia="Arial" w:hAnsi="Arial" w:cs="Arial"/>
                <w:sz w:val="20"/>
                <w:szCs w:val="22"/>
                <w:lang w:val="en-US" w:eastAsia="en-US"/>
              </w:rPr>
            </w:pPr>
            <w:r w:rsidRPr="0049516D">
              <w:rPr>
                <w:rFonts w:ascii="Arial" w:eastAsia="Arial" w:hAnsi="Arial" w:cs="Arial"/>
                <w:w w:val="95"/>
                <w:sz w:val="20"/>
                <w:szCs w:val="22"/>
                <w:lang w:val="en-US" w:eastAsia="en-US"/>
              </w:rPr>
              <w:t xml:space="preserve">Ovlašteni </w:t>
            </w:r>
            <w:r w:rsidRPr="0049516D">
              <w:rPr>
                <w:rFonts w:ascii="Arial" w:eastAsia="Arial" w:hAnsi="Arial" w:cs="Arial"/>
                <w:sz w:val="20"/>
                <w:szCs w:val="22"/>
                <w:lang w:val="en-US" w:eastAsia="en-US"/>
              </w:rPr>
              <w:t>operater</w:t>
            </w:r>
          </w:p>
        </w:tc>
      </w:tr>
      <w:tr w:rsidR="0049516D" w:rsidRPr="0049516D" w:rsidTr="00DB0BBA">
        <w:trPr>
          <w:trHeight w:val="456"/>
        </w:trPr>
        <w:tc>
          <w:tcPr>
            <w:tcW w:w="2681" w:type="dxa"/>
            <w:shd w:val="clear" w:color="auto" w:fill="auto"/>
          </w:tcPr>
          <w:p w:rsidR="0049516D" w:rsidRPr="0049516D" w:rsidRDefault="0049516D" w:rsidP="0049516D">
            <w:pPr>
              <w:widowControl w:val="0"/>
              <w:autoSpaceDE w:val="0"/>
              <w:autoSpaceDN w:val="0"/>
              <w:spacing w:line="226" w:lineRule="exact"/>
              <w:ind w:left="122" w:right="9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Stare</w:t>
            </w:r>
          </w:p>
          <w:p w:rsidR="0049516D" w:rsidRPr="0049516D" w:rsidRDefault="0049516D" w:rsidP="0049516D">
            <w:pPr>
              <w:widowControl w:val="0"/>
              <w:autoSpaceDE w:val="0"/>
              <w:autoSpaceDN w:val="0"/>
              <w:spacing w:line="210" w:lineRule="exact"/>
              <w:ind w:left="119" w:right="101"/>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hemikalije*</w:t>
            </w:r>
          </w:p>
        </w:tc>
        <w:tc>
          <w:tcPr>
            <w:tcW w:w="917" w:type="dxa"/>
            <w:shd w:val="clear" w:color="auto" w:fill="auto"/>
          </w:tcPr>
          <w:p w:rsidR="0049516D" w:rsidRPr="0049516D" w:rsidRDefault="0049516D" w:rsidP="0049516D">
            <w:pPr>
              <w:widowControl w:val="0"/>
              <w:autoSpaceDE w:val="0"/>
              <w:autoSpaceDN w:val="0"/>
              <w:spacing w:before="111"/>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8" w:type="dxa"/>
            <w:shd w:val="clear" w:color="auto" w:fill="auto"/>
          </w:tcPr>
          <w:p w:rsidR="0049516D" w:rsidRPr="0049516D" w:rsidRDefault="0049516D" w:rsidP="0049516D">
            <w:pPr>
              <w:widowControl w:val="0"/>
              <w:autoSpaceDE w:val="0"/>
              <w:autoSpaceDN w:val="0"/>
              <w:spacing w:before="111"/>
              <w:ind w:left="41"/>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111"/>
              <w:ind w:left="40"/>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111"/>
              <w:ind w:left="39"/>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17" w:type="dxa"/>
            <w:shd w:val="clear" w:color="auto" w:fill="auto"/>
          </w:tcPr>
          <w:p w:rsidR="0049516D" w:rsidRPr="0049516D" w:rsidRDefault="0049516D" w:rsidP="0049516D">
            <w:pPr>
              <w:widowControl w:val="0"/>
              <w:autoSpaceDE w:val="0"/>
              <w:autoSpaceDN w:val="0"/>
              <w:spacing w:before="111"/>
              <w:ind w:left="40"/>
              <w:jc w:val="center"/>
              <w:rPr>
                <w:rFonts w:ascii="Arial" w:eastAsia="Arial" w:hAnsi="Arial" w:cs="Arial"/>
                <w:sz w:val="20"/>
                <w:szCs w:val="22"/>
                <w:lang w:val="en-US" w:eastAsia="en-US"/>
              </w:rPr>
            </w:pPr>
            <w:r w:rsidRPr="0049516D">
              <w:rPr>
                <w:rFonts w:ascii="Arial" w:eastAsia="Arial" w:hAnsi="Arial" w:cs="Arial"/>
                <w:w w:val="99"/>
                <w:sz w:val="20"/>
                <w:szCs w:val="22"/>
                <w:lang w:val="en-US" w:eastAsia="en-US"/>
              </w:rPr>
              <w:t>-</w:t>
            </w:r>
          </w:p>
        </w:tc>
        <w:tc>
          <w:tcPr>
            <w:tcW w:w="941" w:type="dxa"/>
            <w:shd w:val="clear" w:color="auto" w:fill="auto"/>
          </w:tcPr>
          <w:p w:rsidR="0049516D" w:rsidRPr="0049516D" w:rsidRDefault="0049516D" w:rsidP="0049516D">
            <w:pPr>
              <w:widowControl w:val="0"/>
              <w:autoSpaceDE w:val="0"/>
              <w:autoSpaceDN w:val="0"/>
              <w:spacing w:before="111"/>
              <w:ind w:left="152"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0,08</w:t>
            </w:r>
          </w:p>
        </w:tc>
        <w:tc>
          <w:tcPr>
            <w:tcW w:w="939" w:type="dxa"/>
            <w:shd w:val="clear" w:color="auto" w:fill="auto"/>
          </w:tcPr>
          <w:p w:rsidR="0049516D" w:rsidRPr="0049516D" w:rsidRDefault="0049516D" w:rsidP="0049516D">
            <w:pPr>
              <w:widowControl w:val="0"/>
              <w:autoSpaceDE w:val="0"/>
              <w:autoSpaceDN w:val="0"/>
              <w:spacing w:before="111"/>
              <w:ind w:left="149" w:right="119"/>
              <w:jc w:val="center"/>
              <w:rPr>
                <w:rFonts w:ascii="Arial" w:eastAsia="Arial" w:hAnsi="Arial" w:cs="Arial"/>
                <w:sz w:val="20"/>
                <w:szCs w:val="22"/>
                <w:lang w:val="en-US" w:eastAsia="en-US"/>
              </w:rPr>
            </w:pPr>
            <w:r w:rsidRPr="0049516D">
              <w:rPr>
                <w:rFonts w:ascii="Arial" w:eastAsia="Arial" w:hAnsi="Arial" w:cs="Arial"/>
                <w:sz w:val="20"/>
                <w:szCs w:val="22"/>
                <w:lang w:val="en-US" w:eastAsia="en-US"/>
              </w:rPr>
              <w:t>0,08</w:t>
            </w:r>
          </w:p>
        </w:tc>
        <w:tc>
          <w:tcPr>
            <w:tcW w:w="1145" w:type="dxa"/>
            <w:shd w:val="clear" w:color="auto" w:fill="auto"/>
          </w:tcPr>
          <w:p w:rsidR="0049516D" w:rsidRPr="0049516D" w:rsidRDefault="0049516D" w:rsidP="0049516D">
            <w:pPr>
              <w:widowControl w:val="0"/>
              <w:autoSpaceDE w:val="0"/>
              <w:autoSpaceDN w:val="0"/>
              <w:spacing w:line="226" w:lineRule="exact"/>
              <w:ind w:left="168"/>
              <w:rPr>
                <w:rFonts w:ascii="Arial" w:eastAsia="Arial" w:hAnsi="Arial" w:cs="Arial"/>
                <w:sz w:val="20"/>
                <w:szCs w:val="22"/>
                <w:lang w:val="en-US" w:eastAsia="en-US"/>
              </w:rPr>
            </w:pPr>
            <w:r w:rsidRPr="0049516D">
              <w:rPr>
                <w:rFonts w:ascii="Arial" w:eastAsia="Arial" w:hAnsi="Arial" w:cs="Arial"/>
                <w:sz w:val="20"/>
                <w:szCs w:val="22"/>
                <w:lang w:val="en-US" w:eastAsia="en-US"/>
              </w:rPr>
              <w:t>Ovlašteni</w:t>
            </w:r>
          </w:p>
          <w:p w:rsidR="0049516D" w:rsidRPr="0049516D" w:rsidRDefault="0049516D" w:rsidP="0049516D">
            <w:pPr>
              <w:widowControl w:val="0"/>
              <w:autoSpaceDE w:val="0"/>
              <w:autoSpaceDN w:val="0"/>
              <w:spacing w:line="210" w:lineRule="exact"/>
              <w:ind w:left="214"/>
              <w:rPr>
                <w:rFonts w:ascii="Arial" w:eastAsia="Arial" w:hAnsi="Arial" w:cs="Arial"/>
                <w:sz w:val="20"/>
                <w:szCs w:val="22"/>
                <w:lang w:val="en-US" w:eastAsia="en-US"/>
              </w:rPr>
            </w:pPr>
            <w:r w:rsidRPr="0049516D">
              <w:rPr>
                <w:rFonts w:ascii="Arial" w:eastAsia="Arial" w:hAnsi="Arial" w:cs="Arial"/>
                <w:sz w:val="20"/>
                <w:szCs w:val="22"/>
                <w:lang w:val="en-US" w:eastAsia="en-US"/>
              </w:rPr>
              <w:t>operater</w:t>
            </w:r>
          </w:p>
        </w:tc>
      </w:tr>
    </w:tbl>
    <w:p w:rsidR="0049516D" w:rsidRPr="0049516D" w:rsidRDefault="00DB0BBA" w:rsidP="00DB0BBA">
      <w:pPr>
        <w:widowControl w:val="0"/>
        <w:tabs>
          <w:tab w:val="left" w:pos="1417"/>
        </w:tabs>
        <w:autoSpaceDE w:val="0"/>
        <w:autoSpaceDN w:val="0"/>
        <w:jc w:val="both"/>
        <w:outlineLvl w:val="2"/>
        <w:rPr>
          <w:rFonts w:ascii="Arial" w:eastAsia="Arial" w:hAnsi="Arial" w:cs="Arial"/>
          <w:b/>
          <w:bCs/>
          <w:sz w:val="20"/>
          <w:szCs w:val="22"/>
          <w:lang w:val="en-US" w:eastAsia="en-US"/>
        </w:rPr>
      </w:pPr>
      <w:r>
        <w:rPr>
          <w:rFonts w:ascii="Arial" w:eastAsia="Arial" w:hAnsi="Arial" w:cs="Arial"/>
          <w:b/>
          <w:bCs/>
          <w:sz w:val="22"/>
          <w:szCs w:val="22"/>
          <w:lang w:val="en-US" w:eastAsia="en-US"/>
        </w:rPr>
        <w:t xml:space="preserve">5.5. </w:t>
      </w:r>
      <w:r w:rsidR="0049516D" w:rsidRPr="0049516D">
        <w:rPr>
          <w:rFonts w:ascii="Arial" w:eastAsia="Arial" w:hAnsi="Arial" w:cs="Arial"/>
          <w:b/>
          <w:bCs/>
          <w:sz w:val="22"/>
          <w:szCs w:val="22"/>
          <w:lang w:val="en-US" w:eastAsia="en-US"/>
        </w:rPr>
        <w:t>Ostali</w:t>
      </w:r>
      <w:r w:rsidR="0049516D" w:rsidRPr="0049516D">
        <w:rPr>
          <w:rFonts w:ascii="Arial" w:eastAsia="Arial" w:hAnsi="Arial" w:cs="Arial"/>
          <w:b/>
          <w:bCs/>
          <w:spacing w:val="-2"/>
          <w:sz w:val="22"/>
          <w:szCs w:val="22"/>
          <w:lang w:val="en-US" w:eastAsia="en-US"/>
        </w:rPr>
        <w:t xml:space="preserve"> </w:t>
      </w:r>
      <w:r w:rsidR="0049516D" w:rsidRPr="0049516D">
        <w:rPr>
          <w:rFonts w:ascii="Arial" w:eastAsia="Arial" w:hAnsi="Arial" w:cs="Arial"/>
          <w:b/>
          <w:bCs/>
          <w:sz w:val="22"/>
          <w:szCs w:val="22"/>
          <w:lang w:val="en-US" w:eastAsia="en-US"/>
        </w:rPr>
        <w:t>uticaji</w:t>
      </w:r>
    </w:p>
    <w:p w:rsidR="0049516D" w:rsidRPr="0049516D" w:rsidRDefault="0049516D" w:rsidP="00DB0BBA">
      <w:pPr>
        <w:widowControl w:val="0"/>
        <w:autoSpaceDE w:val="0"/>
        <w:autoSpaceDN w:val="0"/>
        <w:spacing w:before="62"/>
        <w:ind w:right="-284"/>
        <w:jc w:val="both"/>
        <w:rPr>
          <w:rFonts w:ascii="Arial" w:eastAsia="Arial" w:hAnsi="Arial" w:cs="Arial"/>
          <w:sz w:val="22"/>
          <w:szCs w:val="22"/>
          <w:lang w:val="en-US" w:eastAsia="en-US"/>
        </w:rPr>
      </w:pPr>
      <w:r w:rsidRPr="0049516D">
        <w:rPr>
          <w:rFonts w:ascii="Arial" w:eastAsia="Arial" w:hAnsi="Arial" w:cs="Arial"/>
          <w:sz w:val="22"/>
          <w:szCs w:val="22"/>
          <w:lang w:val="en-US" w:eastAsia="en-US"/>
        </w:rPr>
        <w:t>Uticaji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se</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mogu</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javiti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na</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vodu,</w:t>
      </w:r>
      <w:r w:rsidRPr="0049516D">
        <w:rPr>
          <w:rFonts w:ascii="Arial" w:eastAsia="Arial" w:hAnsi="Arial" w:cs="Arial"/>
          <w:spacing w:val="-2"/>
          <w:sz w:val="22"/>
          <w:szCs w:val="22"/>
          <w:lang w:val="en-US" w:eastAsia="en-US"/>
        </w:rPr>
        <w:t xml:space="preserve"> </w:t>
      </w:r>
      <w:r w:rsidRPr="0049516D">
        <w:rPr>
          <w:rFonts w:ascii="Arial" w:eastAsia="Arial" w:hAnsi="Arial" w:cs="Arial"/>
          <w:sz w:val="22"/>
          <w:szCs w:val="22"/>
          <w:lang w:val="en-US" w:eastAsia="en-US"/>
        </w:rPr>
        <w:t>tlo,</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zrak,</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stvaranje</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buke</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otpada</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slučaju</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ekoloških</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nesreća. U slučaju incidentnih situacija, kao i evenutalnih prirodnih nesreća u SSL su implementirani Planovi</w:t>
      </w:r>
      <w:r w:rsidRPr="0049516D">
        <w:rPr>
          <w:rFonts w:ascii="Arial" w:eastAsia="Arial" w:hAnsi="Arial" w:cs="Arial"/>
          <w:spacing w:val="-11"/>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akti</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koji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su</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na</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snazi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koji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propisuju</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reagovanje</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vanrednim</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situacijama.</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Također,</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na mjestima</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na</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kojima</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može</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doći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do</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incidentne</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situacije</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pogonu,</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skladu</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sa</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implementiranim standardima postavljene su i karte akcije koje propisuju aktivnosti za prevenciju nastanka događaja, kao i reagovanje u slučaju nastanka incidentne situacije. Plan zaštite ljudi i materijalnih</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dobara</w:t>
      </w:r>
      <w:r w:rsidRPr="0049516D">
        <w:rPr>
          <w:rFonts w:ascii="Arial" w:eastAsia="Arial" w:hAnsi="Arial" w:cs="Arial"/>
          <w:spacing w:val="-6"/>
          <w:sz w:val="22"/>
          <w:szCs w:val="22"/>
          <w:lang w:val="en-US" w:eastAsia="en-US"/>
        </w:rPr>
        <w:t xml:space="preserve"> </w:t>
      </w:r>
      <w:r w:rsidRPr="0049516D">
        <w:rPr>
          <w:rFonts w:ascii="Arial" w:eastAsia="Arial" w:hAnsi="Arial" w:cs="Arial"/>
          <w:sz w:val="22"/>
          <w:szCs w:val="22"/>
          <w:lang w:val="en-US" w:eastAsia="en-US"/>
        </w:rPr>
        <w:t>od</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prirodnih</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drugih</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nesreća</w:t>
      </w:r>
      <w:r w:rsidRPr="0049516D">
        <w:rPr>
          <w:rFonts w:ascii="Arial" w:eastAsia="Arial" w:hAnsi="Arial" w:cs="Arial"/>
          <w:spacing w:val="-8"/>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privrednom</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društvu</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SSL,</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definiše</w:t>
      </w:r>
      <w:r w:rsidRPr="0049516D">
        <w:rPr>
          <w:rFonts w:ascii="Arial" w:eastAsia="Arial" w:hAnsi="Arial" w:cs="Arial"/>
          <w:spacing w:val="-6"/>
          <w:sz w:val="22"/>
          <w:szCs w:val="22"/>
          <w:lang w:val="en-US" w:eastAsia="en-US"/>
        </w:rPr>
        <w:t xml:space="preserve"> </w:t>
      </w:r>
      <w:r w:rsidRPr="0049516D">
        <w:rPr>
          <w:rFonts w:ascii="Arial" w:eastAsia="Arial" w:hAnsi="Arial" w:cs="Arial"/>
          <w:sz w:val="22"/>
          <w:szCs w:val="22"/>
          <w:lang w:val="en-US" w:eastAsia="en-US"/>
        </w:rPr>
        <w:t>moguće incidentne situacije, te način reagovanja prilikom istih (Krizni štab i ostali</w:t>
      </w:r>
      <w:r w:rsidRPr="0049516D">
        <w:rPr>
          <w:rFonts w:ascii="Arial" w:eastAsia="Arial" w:hAnsi="Arial" w:cs="Arial"/>
          <w:spacing w:val="-19"/>
          <w:sz w:val="22"/>
          <w:szCs w:val="22"/>
          <w:lang w:val="en-US" w:eastAsia="en-US"/>
        </w:rPr>
        <w:t xml:space="preserve"> </w:t>
      </w:r>
      <w:r w:rsidRPr="0049516D">
        <w:rPr>
          <w:rFonts w:ascii="Arial" w:eastAsia="Arial" w:hAnsi="Arial" w:cs="Arial"/>
          <w:sz w:val="22"/>
          <w:szCs w:val="22"/>
          <w:lang w:val="en-US" w:eastAsia="en-US"/>
        </w:rPr>
        <w:t>odjeli).</w:t>
      </w:r>
    </w:p>
    <w:p w:rsidR="0049516D" w:rsidRPr="0049516D" w:rsidRDefault="0049516D" w:rsidP="00DB0BBA">
      <w:pPr>
        <w:widowControl w:val="0"/>
        <w:autoSpaceDE w:val="0"/>
        <w:autoSpaceDN w:val="0"/>
        <w:ind w:right="-284"/>
        <w:jc w:val="both"/>
        <w:rPr>
          <w:rFonts w:ascii="Arial" w:eastAsia="Arial" w:hAnsi="Arial" w:cs="Arial"/>
          <w:sz w:val="22"/>
          <w:szCs w:val="22"/>
          <w:lang w:val="en-US" w:eastAsia="en-US"/>
        </w:rPr>
      </w:pPr>
      <w:r w:rsidRPr="0049516D">
        <w:rPr>
          <w:rFonts w:ascii="Arial" w:eastAsia="Arial" w:hAnsi="Arial" w:cs="Arial"/>
          <w:sz w:val="22"/>
          <w:szCs w:val="22"/>
          <w:lang w:val="en-US" w:eastAsia="en-US"/>
        </w:rPr>
        <w:t>Za sve faze raelizacije, izgradnje i korištenje objekata u SSL poštuju se propisane i naložene mjere prevencije za ublažavanje istih kako bi uticaji bili smanjeni i neznatni.</w:t>
      </w:r>
    </w:p>
    <w:p w:rsidR="0049516D" w:rsidRPr="0049516D" w:rsidRDefault="0049516D" w:rsidP="0049516D">
      <w:pPr>
        <w:widowControl w:val="0"/>
        <w:autoSpaceDE w:val="0"/>
        <w:autoSpaceDN w:val="0"/>
        <w:spacing w:before="10"/>
        <w:rPr>
          <w:rFonts w:ascii="Arial" w:eastAsia="Arial" w:hAnsi="Arial" w:cs="Arial"/>
          <w:sz w:val="21"/>
          <w:szCs w:val="22"/>
          <w:lang w:val="en-US" w:eastAsia="en-US"/>
        </w:rPr>
      </w:pPr>
    </w:p>
    <w:p w:rsidR="00DB0BBA" w:rsidRDefault="00DB0BBA" w:rsidP="00DB0BBA">
      <w:pPr>
        <w:widowControl w:val="0"/>
        <w:autoSpaceDE w:val="0"/>
        <w:autoSpaceDN w:val="0"/>
        <w:ind w:left="304" w:right="405"/>
        <w:rPr>
          <w:rFonts w:ascii="Arial" w:eastAsia="Arial" w:hAnsi="Arial" w:cs="Arial"/>
          <w:b/>
          <w:i/>
          <w:sz w:val="20"/>
          <w:szCs w:val="22"/>
          <w:lang w:val="en-US" w:eastAsia="en-US"/>
        </w:rPr>
      </w:pPr>
    </w:p>
    <w:p w:rsidR="00DB0BBA" w:rsidRDefault="00DB0BBA" w:rsidP="00DB0BBA">
      <w:pPr>
        <w:widowControl w:val="0"/>
        <w:autoSpaceDE w:val="0"/>
        <w:autoSpaceDN w:val="0"/>
        <w:ind w:left="304" w:right="405"/>
        <w:rPr>
          <w:rFonts w:ascii="Arial" w:eastAsia="Arial" w:hAnsi="Arial" w:cs="Arial"/>
          <w:b/>
          <w:i/>
          <w:sz w:val="20"/>
          <w:szCs w:val="22"/>
          <w:lang w:val="en-US" w:eastAsia="en-US"/>
        </w:rPr>
      </w:pPr>
    </w:p>
    <w:p w:rsidR="00DB0BBA" w:rsidRDefault="00DB0BBA" w:rsidP="00DB0BBA">
      <w:pPr>
        <w:widowControl w:val="0"/>
        <w:autoSpaceDE w:val="0"/>
        <w:autoSpaceDN w:val="0"/>
        <w:ind w:left="304" w:right="405"/>
        <w:rPr>
          <w:rFonts w:ascii="Arial" w:eastAsia="Arial" w:hAnsi="Arial" w:cs="Arial"/>
          <w:b/>
          <w:i/>
          <w:sz w:val="20"/>
          <w:szCs w:val="22"/>
          <w:lang w:val="en-US" w:eastAsia="en-US"/>
        </w:rPr>
      </w:pPr>
    </w:p>
    <w:p w:rsidR="00DB0BBA" w:rsidRDefault="00DB0BBA" w:rsidP="00DB0BBA">
      <w:pPr>
        <w:widowControl w:val="0"/>
        <w:autoSpaceDE w:val="0"/>
        <w:autoSpaceDN w:val="0"/>
        <w:ind w:left="304" w:right="405"/>
        <w:rPr>
          <w:rFonts w:ascii="Arial" w:eastAsia="Arial" w:hAnsi="Arial" w:cs="Arial"/>
          <w:b/>
          <w:i/>
          <w:sz w:val="20"/>
          <w:szCs w:val="22"/>
          <w:lang w:val="en-US" w:eastAsia="en-US"/>
        </w:rPr>
      </w:pPr>
    </w:p>
    <w:p w:rsidR="0049516D" w:rsidRPr="0049516D" w:rsidRDefault="0049516D" w:rsidP="00DB0BBA">
      <w:pPr>
        <w:widowControl w:val="0"/>
        <w:autoSpaceDE w:val="0"/>
        <w:autoSpaceDN w:val="0"/>
        <w:ind w:left="304" w:right="405"/>
        <w:rPr>
          <w:rFonts w:ascii="Arial" w:eastAsia="Arial" w:hAnsi="Arial" w:cs="Arial"/>
          <w:b/>
          <w:i/>
          <w:sz w:val="20"/>
          <w:szCs w:val="22"/>
          <w:lang w:val="en-US" w:eastAsia="en-US"/>
        </w:rPr>
      </w:pPr>
      <w:r w:rsidRPr="0049516D">
        <w:rPr>
          <w:rFonts w:ascii="Arial" w:eastAsia="Arial" w:hAnsi="Arial" w:cs="Arial"/>
          <w:b/>
          <w:i/>
          <w:sz w:val="20"/>
          <w:szCs w:val="22"/>
          <w:lang w:val="en-US" w:eastAsia="en-US"/>
        </w:rPr>
        <w:t xml:space="preserve"> Mogući akcidenti u okoliš u SSL</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9"/>
        <w:gridCol w:w="3402"/>
        <w:gridCol w:w="2571"/>
      </w:tblGrid>
      <w:tr w:rsidR="00FB7315" w:rsidRPr="0049516D" w:rsidTr="00FB7315">
        <w:trPr>
          <w:trHeight w:val="879"/>
        </w:trPr>
        <w:tc>
          <w:tcPr>
            <w:tcW w:w="3099" w:type="dxa"/>
            <w:shd w:val="clear" w:color="auto" w:fill="auto"/>
          </w:tcPr>
          <w:p w:rsidR="00FB7315" w:rsidRPr="0049516D" w:rsidRDefault="00FB7315" w:rsidP="0049516D">
            <w:pPr>
              <w:widowControl w:val="0"/>
              <w:autoSpaceDE w:val="0"/>
              <w:autoSpaceDN w:val="0"/>
              <w:spacing w:before="5"/>
              <w:rPr>
                <w:rFonts w:ascii="Arial" w:eastAsia="Arial" w:hAnsi="Arial" w:cs="Arial"/>
                <w:b/>
                <w:i/>
                <w:sz w:val="32"/>
                <w:szCs w:val="22"/>
                <w:lang w:val="en-US" w:eastAsia="en-US"/>
              </w:rPr>
            </w:pPr>
          </w:p>
          <w:p w:rsidR="00FB7315" w:rsidRPr="0049516D" w:rsidRDefault="00FB7315" w:rsidP="0049516D">
            <w:pPr>
              <w:widowControl w:val="0"/>
              <w:autoSpaceDE w:val="0"/>
              <w:autoSpaceDN w:val="0"/>
              <w:ind w:left="141" w:right="112"/>
              <w:jc w:val="center"/>
              <w:rPr>
                <w:rFonts w:ascii="Arial" w:eastAsia="Arial" w:hAnsi="Arial" w:cs="Arial"/>
                <w:b/>
                <w:sz w:val="22"/>
                <w:szCs w:val="22"/>
                <w:lang w:val="en-US" w:eastAsia="en-US"/>
              </w:rPr>
            </w:pPr>
            <w:r w:rsidRPr="0049516D">
              <w:rPr>
                <w:rFonts w:ascii="Arial" w:eastAsia="Arial" w:hAnsi="Arial" w:cs="Arial"/>
                <w:b/>
                <w:sz w:val="22"/>
                <w:szCs w:val="22"/>
                <w:lang w:val="en-US" w:eastAsia="en-US"/>
              </w:rPr>
              <w:t>Mogući Akcident</w:t>
            </w:r>
          </w:p>
        </w:tc>
        <w:tc>
          <w:tcPr>
            <w:tcW w:w="3402" w:type="dxa"/>
            <w:shd w:val="clear" w:color="auto" w:fill="auto"/>
          </w:tcPr>
          <w:p w:rsidR="00FB7315" w:rsidRPr="0049516D" w:rsidRDefault="00FB7315" w:rsidP="0049516D">
            <w:pPr>
              <w:widowControl w:val="0"/>
              <w:autoSpaceDE w:val="0"/>
              <w:autoSpaceDN w:val="0"/>
              <w:spacing w:before="5"/>
              <w:rPr>
                <w:rFonts w:ascii="Arial" w:eastAsia="Arial" w:hAnsi="Arial" w:cs="Arial"/>
                <w:b/>
                <w:i/>
                <w:sz w:val="32"/>
                <w:szCs w:val="22"/>
                <w:lang w:val="en-US" w:eastAsia="en-US"/>
              </w:rPr>
            </w:pPr>
          </w:p>
          <w:p w:rsidR="00FB7315" w:rsidRPr="0049516D" w:rsidRDefault="00FB7315" w:rsidP="0049516D">
            <w:pPr>
              <w:widowControl w:val="0"/>
              <w:autoSpaceDE w:val="0"/>
              <w:autoSpaceDN w:val="0"/>
              <w:ind w:left="455" w:right="409"/>
              <w:jc w:val="center"/>
              <w:rPr>
                <w:rFonts w:ascii="Arial" w:eastAsia="Arial" w:hAnsi="Arial" w:cs="Arial"/>
                <w:b/>
                <w:sz w:val="22"/>
                <w:szCs w:val="22"/>
                <w:lang w:val="en-US" w:eastAsia="en-US"/>
              </w:rPr>
            </w:pPr>
            <w:r w:rsidRPr="0049516D">
              <w:rPr>
                <w:rFonts w:ascii="Arial" w:eastAsia="Arial" w:hAnsi="Arial" w:cs="Arial"/>
                <w:b/>
                <w:sz w:val="22"/>
                <w:szCs w:val="22"/>
                <w:lang w:val="en-US" w:eastAsia="en-US"/>
              </w:rPr>
              <w:t>Lokacija</w:t>
            </w:r>
          </w:p>
        </w:tc>
        <w:tc>
          <w:tcPr>
            <w:tcW w:w="2571" w:type="dxa"/>
            <w:shd w:val="clear" w:color="auto" w:fill="auto"/>
          </w:tcPr>
          <w:p w:rsidR="00FB7315" w:rsidRPr="0049516D" w:rsidRDefault="00FB7315" w:rsidP="0049516D">
            <w:pPr>
              <w:widowControl w:val="0"/>
              <w:autoSpaceDE w:val="0"/>
              <w:autoSpaceDN w:val="0"/>
              <w:spacing w:before="5"/>
              <w:rPr>
                <w:rFonts w:ascii="Arial" w:eastAsia="Arial" w:hAnsi="Arial" w:cs="Arial"/>
                <w:b/>
                <w:i/>
                <w:sz w:val="32"/>
                <w:szCs w:val="22"/>
                <w:lang w:val="en-US" w:eastAsia="en-US"/>
              </w:rPr>
            </w:pPr>
          </w:p>
          <w:p w:rsidR="00FB7315" w:rsidRPr="0049516D" w:rsidRDefault="00FB7315" w:rsidP="0049516D">
            <w:pPr>
              <w:widowControl w:val="0"/>
              <w:autoSpaceDE w:val="0"/>
              <w:autoSpaceDN w:val="0"/>
              <w:ind w:left="141"/>
              <w:rPr>
                <w:rFonts w:ascii="Arial" w:eastAsia="Arial" w:hAnsi="Arial" w:cs="Arial"/>
                <w:b/>
                <w:sz w:val="22"/>
                <w:szCs w:val="22"/>
                <w:lang w:val="en-US" w:eastAsia="en-US"/>
              </w:rPr>
            </w:pPr>
            <w:r w:rsidRPr="0049516D">
              <w:rPr>
                <w:rFonts w:ascii="Arial" w:eastAsia="Arial" w:hAnsi="Arial" w:cs="Arial"/>
                <w:b/>
                <w:sz w:val="22"/>
                <w:szCs w:val="22"/>
                <w:lang w:val="en-US" w:eastAsia="en-US"/>
              </w:rPr>
              <w:t>Mogući aspekti</w:t>
            </w:r>
          </w:p>
        </w:tc>
      </w:tr>
      <w:tr w:rsidR="00FB7315" w:rsidRPr="0049516D" w:rsidTr="00FB7315">
        <w:trPr>
          <w:trHeight w:val="755"/>
        </w:trPr>
        <w:tc>
          <w:tcPr>
            <w:tcW w:w="3099" w:type="dxa"/>
            <w:shd w:val="clear" w:color="auto" w:fill="auto"/>
          </w:tcPr>
          <w:p w:rsidR="00FB7315" w:rsidRPr="0049516D" w:rsidRDefault="00FB7315" w:rsidP="0049516D">
            <w:pPr>
              <w:widowControl w:val="0"/>
              <w:autoSpaceDE w:val="0"/>
              <w:autoSpaceDN w:val="0"/>
              <w:spacing w:line="250" w:lineRule="exact"/>
              <w:ind w:left="139" w:right="112"/>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Izbijanje amonijaka</w:t>
            </w:r>
          </w:p>
          <w:p w:rsidR="00FB7315" w:rsidRPr="0049516D" w:rsidRDefault="00FB7315" w:rsidP="0049516D">
            <w:pPr>
              <w:widowControl w:val="0"/>
              <w:autoSpaceDE w:val="0"/>
              <w:autoSpaceDN w:val="0"/>
              <w:spacing w:before="6" w:line="252" w:lineRule="exact"/>
              <w:ind w:left="140" w:right="112"/>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iz cisterne u atmosferu</w:t>
            </w:r>
          </w:p>
        </w:tc>
        <w:tc>
          <w:tcPr>
            <w:tcW w:w="3402" w:type="dxa"/>
            <w:shd w:val="clear" w:color="auto" w:fill="auto"/>
          </w:tcPr>
          <w:p w:rsidR="00FB7315" w:rsidRPr="0049516D" w:rsidRDefault="00FB7315" w:rsidP="0049516D">
            <w:pPr>
              <w:widowControl w:val="0"/>
              <w:autoSpaceDE w:val="0"/>
              <w:autoSpaceDN w:val="0"/>
              <w:spacing w:before="10"/>
              <w:rPr>
                <w:rFonts w:ascii="Arial" w:eastAsia="Arial" w:hAnsi="Arial" w:cs="Arial"/>
                <w:b/>
                <w:i/>
                <w:sz w:val="21"/>
                <w:szCs w:val="22"/>
                <w:lang w:val="en-US" w:eastAsia="en-US"/>
              </w:rPr>
            </w:pPr>
          </w:p>
          <w:p w:rsidR="00FB7315" w:rsidRPr="0049516D" w:rsidRDefault="00FB7315" w:rsidP="0049516D">
            <w:pPr>
              <w:widowControl w:val="0"/>
              <w:autoSpaceDE w:val="0"/>
              <w:autoSpaceDN w:val="0"/>
              <w:ind w:left="455" w:right="408"/>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Pretakalište amonijaka</w:t>
            </w:r>
          </w:p>
        </w:tc>
        <w:tc>
          <w:tcPr>
            <w:tcW w:w="2571" w:type="dxa"/>
            <w:shd w:val="clear" w:color="auto" w:fill="auto"/>
          </w:tcPr>
          <w:p w:rsidR="00FB7315" w:rsidRPr="0049516D" w:rsidRDefault="00FB7315" w:rsidP="0049516D">
            <w:pPr>
              <w:widowControl w:val="0"/>
              <w:autoSpaceDE w:val="0"/>
              <w:autoSpaceDN w:val="0"/>
              <w:spacing w:before="124"/>
              <w:ind w:left="134" w:right="72" w:firstLine="103"/>
              <w:rPr>
                <w:rFonts w:ascii="Arial" w:eastAsia="Arial" w:hAnsi="Arial" w:cs="Arial"/>
                <w:sz w:val="22"/>
                <w:szCs w:val="22"/>
                <w:lang w:val="en-US" w:eastAsia="en-US"/>
              </w:rPr>
            </w:pPr>
            <w:r w:rsidRPr="0049516D">
              <w:rPr>
                <w:rFonts w:ascii="Arial" w:eastAsia="Arial" w:hAnsi="Arial" w:cs="Arial"/>
                <w:sz w:val="22"/>
                <w:szCs w:val="22"/>
                <w:lang w:val="en-US" w:eastAsia="en-US"/>
              </w:rPr>
              <w:t>Zagađenje tla, vodotoka i zraka</w:t>
            </w:r>
          </w:p>
        </w:tc>
      </w:tr>
      <w:tr w:rsidR="00FB7315" w:rsidRPr="0049516D" w:rsidTr="00FB7315">
        <w:trPr>
          <w:trHeight w:val="755"/>
        </w:trPr>
        <w:tc>
          <w:tcPr>
            <w:tcW w:w="3099" w:type="dxa"/>
            <w:shd w:val="clear" w:color="auto" w:fill="auto"/>
          </w:tcPr>
          <w:p w:rsidR="00FB7315" w:rsidRPr="0049516D" w:rsidRDefault="00FB7315" w:rsidP="0049516D">
            <w:pPr>
              <w:widowControl w:val="0"/>
              <w:autoSpaceDE w:val="0"/>
              <w:autoSpaceDN w:val="0"/>
              <w:spacing w:before="122"/>
              <w:ind w:left="207" w:right="149" w:hanging="15"/>
              <w:rPr>
                <w:rFonts w:ascii="Arial" w:eastAsia="Arial" w:hAnsi="Arial" w:cs="Arial"/>
                <w:sz w:val="22"/>
                <w:szCs w:val="22"/>
                <w:lang w:val="en-US" w:eastAsia="en-US"/>
              </w:rPr>
            </w:pPr>
            <w:r w:rsidRPr="0049516D">
              <w:rPr>
                <w:rFonts w:ascii="Arial" w:eastAsia="Arial" w:hAnsi="Arial" w:cs="Arial"/>
                <w:sz w:val="22"/>
                <w:szCs w:val="22"/>
                <w:lang w:val="en-US" w:eastAsia="en-US"/>
              </w:rPr>
              <w:t>Izbijanje amonijaka iz cijevnog sistema</w:t>
            </w:r>
          </w:p>
        </w:tc>
        <w:tc>
          <w:tcPr>
            <w:tcW w:w="3402" w:type="dxa"/>
            <w:shd w:val="clear" w:color="auto" w:fill="auto"/>
          </w:tcPr>
          <w:p w:rsidR="00FB7315" w:rsidRPr="0049516D" w:rsidRDefault="00FB7315" w:rsidP="0049516D">
            <w:pPr>
              <w:widowControl w:val="0"/>
              <w:autoSpaceDE w:val="0"/>
              <w:autoSpaceDN w:val="0"/>
              <w:spacing w:before="7"/>
              <w:rPr>
                <w:rFonts w:ascii="Arial" w:eastAsia="Arial" w:hAnsi="Arial" w:cs="Arial"/>
                <w:b/>
                <w:i/>
                <w:sz w:val="21"/>
                <w:szCs w:val="22"/>
                <w:lang w:val="en-US" w:eastAsia="en-US"/>
              </w:rPr>
            </w:pPr>
          </w:p>
          <w:p w:rsidR="00FB7315" w:rsidRPr="0049516D" w:rsidRDefault="00FB7315" w:rsidP="0049516D">
            <w:pPr>
              <w:widowControl w:val="0"/>
              <w:autoSpaceDE w:val="0"/>
              <w:autoSpaceDN w:val="0"/>
              <w:ind w:left="455" w:right="407"/>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Soda pogon</w:t>
            </w:r>
          </w:p>
        </w:tc>
        <w:tc>
          <w:tcPr>
            <w:tcW w:w="2571" w:type="dxa"/>
            <w:shd w:val="clear" w:color="auto" w:fill="auto"/>
          </w:tcPr>
          <w:p w:rsidR="00FB7315" w:rsidRPr="0049516D" w:rsidRDefault="00FB7315" w:rsidP="0049516D">
            <w:pPr>
              <w:widowControl w:val="0"/>
              <w:autoSpaceDE w:val="0"/>
              <w:autoSpaceDN w:val="0"/>
              <w:spacing w:before="2" w:line="252" w:lineRule="exact"/>
              <w:ind w:left="193" w:right="149"/>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Zagađenje tla, vodotoka i zraka.</w:t>
            </w:r>
          </w:p>
        </w:tc>
      </w:tr>
      <w:tr w:rsidR="00FB7315" w:rsidRPr="0049516D" w:rsidTr="00FB7315">
        <w:trPr>
          <w:trHeight w:val="755"/>
        </w:trPr>
        <w:tc>
          <w:tcPr>
            <w:tcW w:w="3099" w:type="dxa"/>
            <w:shd w:val="clear" w:color="auto" w:fill="auto"/>
          </w:tcPr>
          <w:p w:rsidR="00FB7315" w:rsidRPr="0049516D" w:rsidRDefault="00FB7315" w:rsidP="0049516D">
            <w:pPr>
              <w:widowControl w:val="0"/>
              <w:autoSpaceDE w:val="0"/>
              <w:autoSpaceDN w:val="0"/>
              <w:spacing w:line="237" w:lineRule="auto"/>
              <w:ind w:left="143" w:right="112"/>
              <w:jc w:val="center"/>
              <w:rPr>
                <w:rFonts w:ascii="Arial" w:eastAsia="Arial" w:hAnsi="Arial" w:cs="Arial"/>
                <w:sz w:val="22"/>
                <w:szCs w:val="22"/>
                <w:lang w:val="en-US" w:eastAsia="en-US"/>
              </w:rPr>
            </w:pPr>
            <w:r w:rsidRPr="0049516D">
              <w:rPr>
                <w:rFonts w:ascii="Arial" w:eastAsia="Arial" w:hAnsi="Arial" w:cs="Arial"/>
                <w:position w:val="2"/>
                <w:sz w:val="22"/>
                <w:szCs w:val="22"/>
                <w:lang w:val="en-US" w:eastAsia="en-US"/>
              </w:rPr>
              <w:t>Izbijanje NH</w:t>
            </w:r>
            <w:r w:rsidRPr="0049516D">
              <w:rPr>
                <w:rFonts w:ascii="Arial" w:eastAsia="Arial" w:hAnsi="Arial" w:cs="Arial"/>
                <w:sz w:val="14"/>
                <w:szCs w:val="22"/>
                <w:lang w:val="en-US" w:eastAsia="en-US"/>
              </w:rPr>
              <w:t xml:space="preserve">3 </w:t>
            </w:r>
            <w:r w:rsidRPr="0049516D">
              <w:rPr>
                <w:rFonts w:ascii="Arial" w:eastAsia="Arial" w:hAnsi="Arial" w:cs="Arial"/>
                <w:position w:val="2"/>
                <w:sz w:val="22"/>
                <w:szCs w:val="22"/>
                <w:lang w:val="en-US" w:eastAsia="en-US"/>
              </w:rPr>
              <w:t xml:space="preserve">Lužine </w:t>
            </w:r>
            <w:r w:rsidRPr="0049516D">
              <w:rPr>
                <w:rFonts w:ascii="Arial" w:eastAsia="Arial" w:hAnsi="Arial" w:cs="Arial"/>
                <w:sz w:val="22"/>
                <w:szCs w:val="22"/>
                <w:lang w:val="en-US" w:eastAsia="en-US"/>
              </w:rPr>
              <w:t>i amonijačne slane</w:t>
            </w:r>
          </w:p>
          <w:p w:rsidR="00FB7315" w:rsidRPr="0049516D" w:rsidRDefault="00FB7315" w:rsidP="0049516D">
            <w:pPr>
              <w:widowControl w:val="0"/>
              <w:autoSpaceDE w:val="0"/>
              <w:autoSpaceDN w:val="0"/>
              <w:spacing w:line="232" w:lineRule="exact"/>
              <w:ind w:left="140" w:right="112"/>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vode</w:t>
            </w:r>
          </w:p>
        </w:tc>
        <w:tc>
          <w:tcPr>
            <w:tcW w:w="3402" w:type="dxa"/>
            <w:shd w:val="clear" w:color="auto" w:fill="auto"/>
          </w:tcPr>
          <w:p w:rsidR="00FB7315" w:rsidRPr="0049516D" w:rsidRDefault="00FB7315" w:rsidP="0049516D">
            <w:pPr>
              <w:widowControl w:val="0"/>
              <w:autoSpaceDE w:val="0"/>
              <w:autoSpaceDN w:val="0"/>
              <w:spacing w:before="7"/>
              <w:rPr>
                <w:rFonts w:ascii="Arial" w:eastAsia="Arial" w:hAnsi="Arial" w:cs="Arial"/>
                <w:b/>
                <w:i/>
                <w:sz w:val="21"/>
                <w:szCs w:val="22"/>
                <w:lang w:val="en-US" w:eastAsia="en-US"/>
              </w:rPr>
            </w:pPr>
          </w:p>
          <w:p w:rsidR="00FB7315" w:rsidRPr="0049516D" w:rsidRDefault="00FB7315" w:rsidP="0049516D">
            <w:pPr>
              <w:widowControl w:val="0"/>
              <w:autoSpaceDE w:val="0"/>
              <w:autoSpaceDN w:val="0"/>
              <w:spacing w:before="1"/>
              <w:ind w:left="455" w:right="407"/>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Soda pogon</w:t>
            </w:r>
          </w:p>
        </w:tc>
        <w:tc>
          <w:tcPr>
            <w:tcW w:w="2571" w:type="dxa"/>
            <w:shd w:val="clear" w:color="auto" w:fill="auto"/>
          </w:tcPr>
          <w:p w:rsidR="00FB7315" w:rsidRPr="0049516D" w:rsidRDefault="00FB7315" w:rsidP="0049516D">
            <w:pPr>
              <w:widowControl w:val="0"/>
              <w:autoSpaceDE w:val="0"/>
              <w:autoSpaceDN w:val="0"/>
              <w:spacing w:before="124"/>
              <w:ind w:left="489" w:right="151" w:hanging="276"/>
              <w:rPr>
                <w:rFonts w:ascii="Arial" w:eastAsia="Arial" w:hAnsi="Arial" w:cs="Arial"/>
                <w:sz w:val="22"/>
                <w:szCs w:val="22"/>
                <w:lang w:val="en-US" w:eastAsia="en-US"/>
              </w:rPr>
            </w:pPr>
            <w:r w:rsidRPr="0049516D">
              <w:rPr>
                <w:rFonts w:ascii="Arial" w:eastAsia="Arial" w:hAnsi="Arial" w:cs="Arial"/>
                <w:sz w:val="22"/>
                <w:szCs w:val="22"/>
                <w:lang w:val="en-US" w:eastAsia="en-US"/>
              </w:rPr>
              <w:t>Zagađenje tla i vodotoka</w:t>
            </w:r>
          </w:p>
        </w:tc>
      </w:tr>
      <w:tr w:rsidR="00FB7315" w:rsidRPr="0049516D" w:rsidTr="00FB7315">
        <w:trPr>
          <w:trHeight w:val="1266"/>
        </w:trPr>
        <w:tc>
          <w:tcPr>
            <w:tcW w:w="3099" w:type="dxa"/>
            <w:shd w:val="clear" w:color="auto" w:fill="auto"/>
          </w:tcPr>
          <w:p w:rsidR="00FB7315" w:rsidRPr="0049516D" w:rsidRDefault="00FB7315" w:rsidP="0049516D">
            <w:pPr>
              <w:widowControl w:val="0"/>
              <w:autoSpaceDE w:val="0"/>
              <w:autoSpaceDN w:val="0"/>
              <w:rPr>
                <w:rFonts w:ascii="Arial" w:eastAsia="Arial" w:hAnsi="Arial" w:cs="Arial"/>
                <w:b/>
                <w:i/>
                <w:szCs w:val="22"/>
                <w:lang w:val="en-US" w:eastAsia="en-US"/>
              </w:rPr>
            </w:pPr>
          </w:p>
          <w:p w:rsidR="00FB7315" w:rsidRPr="0049516D" w:rsidRDefault="00FB7315" w:rsidP="0049516D">
            <w:pPr>
              <w:widowControl w:val="0"/>
              <w:autoSpaceDE w:val="0"/>
              <w:autoSpaceDN w:val="0"/>
              <w:rPr>
                <w:rFonts w:ascii="Arial" w:eastAsia="Arial" w:hAnsi="Arial" w:cs="Arial"/>
                <w:b/>
                <w:i/>
                <w:sz w:val="20"/>
                <w:szCs w:val="22"/>
                <w:lang w:val="en-US" w:eastAsia="en-US"/>
              </w:rPr>
            </w:pPr>
          </w:p>
          <w:p w:rsidR="00FB7315" w:rsidRPr="0049516D" w:rsidRDefault="00FB7315" w:rsidP="0049516D">
            <w:pPr>
              <w:widowControl w:val="0"/>
              <w:autoSpaceDE w:val="0"/>
              <w:autoSpaceDN w:val="0"/>
              <w:ind w:left="141" w:right="112"/>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Požar</w:t>
            </w:r>
          </w:p>
        </w:tc>
        <w:tc>
          <w:tcPr>
            <w:tcW w:w="3402" w:type="dxa"/>
            <w:shd w:val="clear" w:color="auto" w:fill="auto"/>
          </w:tcPr>
          <w:p w:rsidR="00FB7315" w:rsidRPr="0049516D" w:rsidRDefault="00FB7315" w:rsidP="0049516D">
            <w:pPr>
              <w:widowControl w:val="0"/>
              <w:autoSpaceDE w:val="0"/>
              <w:autoSpaceDN w:val="0"/>
              <w:spacing w:before="2"/>
              <w:ind w:left="242" w:right="194" w:hanging="4"/>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Sirovinski magacin TE, Kotlovnica, Bunkeri uglja, Skladišta zapaljivih materija, Trafostanice i ostale lokacije u</w:t>
            </w:r>
          </w:p>
          <w:p w:rsidR="00FB7315" w:rsidRPr="0049516D" w:rsidRDefault="00FB7315" w:rsidP="0049516D">
            <w:pPr>
              <w:widowControl w:val="0"/>
              <w:autoSpaceDE w:val="0"/>
              <w:autoSpaceDN w:val="0"/>
              <w:spacing w:line="233" w:lineRule="exact"/>
              <w:ind w:left="455" w:right="409"/>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krugu</w:t>
            </w:r>
          </w:p>
        </w:tc>
        <w:tc>
          <w:tcPr>
            <w:tcW w:w="2571" w:type="dxa"/>
            <w:shd w:val="clear" w:color="auto" w:fill="auto"/>
          </w:tcPr>
          <w:p w:rsidR="00FB7315" w:rsidRPr="0049516D" w:rsidRDefault="00FB7315" w:rsidP="0049516D">
            <w:pPr>
              <w:widowControl w:val="0"/>
              <w:autoSpaceDE w:val="0"/>
              <w:autoSpaceDN w:val="0"/>
              <w:spacing w:before="1"/>
              <w:rPr>
                <w:rFonts w:ascii="Arial" w:eastAsia="Arial" w:hAnsi="Arial" w:cs="Arial"/>
                <w:b/>
                <w:i/>
                <w:sz w:val="33"/>
                <w:szCs w:val="22"/>
                <w:lang w:val="en-US" w:eastAsia="en-US"/>
              </w:rPr>
            </w:pPr>
          </w:p>
          <w:p w:rsidR="00FB7315" w:rsidRPr="0049516D" w:rsidRDefault="00FB7315" w:rsidP="0049516D">
            <w:pPr>
              <w:widowControl w:val="0"/>
              <w:autoSpaceDE w:val="0"/>
              <w:autoSpaceDN w:val="0"/>
              <w:spacing w:before="1"/>
              <w:ind w:left="126" w:right="81" w:hanging="1"/>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Degradacija okoliša i zagađenje zraka</w:t>
            </w:r>
          </w:p>
        </w:tc>
      </w:tr>
      <w:tr w:rsidR="00FB7315" w:rsidRPr="0049516D" w:rsidTr="00FB7315">
        <w:trPr>
          <w:trHeight w:val="757"/>
        </w:trPr>
        <w:tc>
          <w:tcPr>
            <w:tcW w:w="3099" w:type="dxa"/>
            <w:shd w:val="clear" w:color="auto" w:fill="auto"/>
          </w:tcPr>
          <w:p w:rsidR="00FB7315" w:rsidRPr="0049516D" w:rsidRDefault="00FB7315" w:rsidP="0049516D">
            <w:pPr>
              <w:widowControl w:val="0"/>
              <w:autoSpaceDE w:val="0"/>
              <w:autoSpaceDN w:val="0"/>
              <w:spacing w:before="128" w:line="237" w:lineRule="auto"/>
              <w:ind w:left="347" w:right="81" w:hanging="180"/>
              <w:rPr>
                <w:rFonts w:ascii="Arial" w:eastAsia="Arial" w:hAnsi="Arial" w:cs="Arial"/>
                <w:sz w:val="22"/>
                <w:szCs w:val="22"/>
                <w:lang w:val="en-US" w:eastAsia="en-US"/>
              </w:rPr>
            </w:pPr>
            <w:r w:rsidRPr="0049516D">
              <w:rPr>
                <w:rFonts w:ascii="Arial" w:eastAsia="Arial" w:hAnsi="Arial" w:cs="Arial"/>
                <w:position w:val="2"/>
                <w:sz w:val="22"/>
                <w:szCs w:val="22"/>
                <w:lang w:val="en-US" w:eastAsia="en-US"/>
              </w:rPr>
              <w:lastRenderedPageBreak/>
              <w:t>Izbijanje gasa CO</w:t>
            </w:r>
            <w:r w:rsidRPr="0049516D">
              <w:rPr>
                <w:rFonts w:ascii="Arial" w:eastAsia="Arial" w:hAnsi="Arial" w:cs="Arial"/>
                <w:sz w:val="14"/>
                <w:szCs w:val="22"/>
                <w:lang w:val="en-US" w:eastAsia="en-US"/>
              </w:rPr>
              <w:t xml:space="preserve">2 </w:t>
            </w:r>
            <w:r w:rsidRPr="0049516D">
              <w:rPr>
                <w:rFonts w:ascii="Arial" w:eastAsia="Arial" w:hAnsi="Arial" w:cs="Arial"/>
                <w:position w:val="2"/>
                <w:sz w:val="22"/>
                <w:szCs w:val="22"/>
                <w:lang w:val="en-US" w:eastAsia="en-US"/>
              </w:rPr>
              <w:t xml:space="preserve">i </w:t>
            </w:r>
            <w:r w:rsidRPr="0049516D">
              <w:rPr>
                <w:rFonts w:ascii="Arial" w:eastAsia="Arial" w:hAnsi="Arial" w:cs="Arial"/>
                <w:sz w:val="22"/>
                <w:szCs w:val="22"/>
                <w:lang w:val="en-US" w:eastAsia="en-US"/>
              </w:rPr>
              <w:t>CO iz gasovoda</w:t>
            </w:r>
          </w:p>
        </w:tc>
        <w:tc>
          <w:tcPr>
            <w:tcW w:w="3402" w:type="dxa"/>
            <w:shd w:val="clear" w:color="auto" w:fill="auto"/>
          </w:tcPr>
          <w:p w:rsidR="00FB7315" w:rsidRPr="0049516D" w:rsidRDefault="00FB7315" w:rsidP="0049516D">
            <w:pPr>
              <w:widowControl w:val="0"/>
              <w:autoSpaceDE w:val="0"/>
              <w:autoSpaceDN w:val="0"/>
              <w:spacing w:before="127"/>
              <w:ind w:left="444" w:right="307" w:hanging="75"/>
              <w:rPr>
                <w:rFonts w:ascii="Arial" w:eastAsia="Arial" w:hAnsi="Arial" w:cs="Arial"/>
                <w:sz w:val="22"/>
                <w:szCs w:val="22"/>
                <w:lang w:val="en-US" w:eastAsia="en-US"/>
              </w:rPr>
            </w:pPr>
            <w:r w:rsidRPr="0049516D">
              <w:rPr>
                <w:rFonts w:ascii="Arial" w:eastAsia="Arial" w:hAnsi="Arial" w:cs="Arial"/>
                <w:sz w:val="22"/>
                <w:szCs w:val="22"/>
                <w:lang w:val="en-US" w:eastAsia="en-US"/>
              </w:rPr>
              <w:t>Prostor oko trase gasovoda Krečne peći- Soda pogon,</w:t>
            </w:r>
          </w:p>
        </w:tc>
        <w:tc>
          <w:tcPr>
            <w:tcW w:w="2571" w:type="dxa"/>
            <w:shd w:val="clear" w:color="auto" w:fill="auto"/>
          </w:tcPr>
          <w:p w:rsidR="00FB7315" w:rsidRPr="0049516D" w:rsidRDefault="00FB7315" w:rsidP="0049516D">
            <w:pPr>
              <w:widowControl w:val="0"/>
              <w:autoSpaceDE w:val="0"/>
              <w:autoSpaceDN w:val="0"/>
              <w:spacing w:before="10"/>
              <w:rPr>
                <w:rFonts w:ascii="Arial" w:eastAsia="Arial" w:hAnsi="Arial" w:cs="Arial"/>
                <w:b/>
                <w:i/>
                <w:sz w:val="21"/>
                <w:szCs w:val="22"/>
                <w:lang w:val="en-US" w:eastAsia="en-US"/>
              </w:rPr>
            </w:pPr>
          </w:p>
          <w:p w:rsidR="00FB7315" w:rsidRPr="0049516D" w:rsidRDefault="00FB7315" w:rsidP="0049516D">
            <w:pPr>
              <w:widowControl w:val="0"/>
              <w:autoSpaceDE w:val="0"/>
              <w:autoSpaceDN w:val="0"/>
              <w:spacing w:line="250" w:lineRule="atLeast"/>
              <w:ind w:left="666" w:right="354" w:hanging="252"/>
              <w:rPr>
                <w:rFonts w:ascii="Arial" w:eastAsia="Arial" w:hAnsi="Arial" w:cs="Arial"/>
                <w:sz w:val="22"/>
                <w:szCs w:val="22"/>
                <w:lang w:val="en-US" w:eastAsia="en-US"/>
              </w:rPr>
            </w:pPr>
            <w:r w:rsidRPr="0049516D">
              <w:rPr>
                <w:rFonts w:ascii="Arial" w:eastAsia="Arial" w:hAnsi="Arial" w:cs="Arial"/>
                <w:sz w:val="22"/>
                <w:szCs w:val="22"/>
                <w:lang w:val="en-US" w:eastAsia="en-US"/>
              </w:rPr>
              <w:t>Zagađenje zraka</w:t>
            </w:r>
          </w:p>
        </w:tc>
      </w:tr>
      <w:tr w:rsidR="00FB7315" w:rsidRPr="0049516D" w:rsidTr="00FB7315">
        <w:trPr>
          <w:trHeight w:val="505"/>
        </w:trPr>
        <w:tc>
          <w:tcPr>
            <w:tcW w:w="3099" w:type="dxa"/>
            <w:shd w:val="clear" w:color="auto" w:fill="auto"/>
          </w:tcPr>
          <w:p w:rsidR="00FB7315" w:rsidRPr="0049516D" w:rsidRDefault="00FB7315" w:rsidP="0049516D">
            <w:pPr>
              <w:widowControl w:val="0"/>
              <w:autoSpaceDE w:val="0"/>
              <w:autoSpaceDN w:val="0"/>
              <w:spacing w:before="3" w:line="254" w:lineRule="exact"/>
              <w:ind w:left="126" w:right="81" w:firstLine="36"/>
              <w:rPr>
                <w:rFonts w:ascii="Arial" w:eastAsia="Arial" w:hAnsi="Arial" w:cs="Arial"/>
                <w:sz w:val="22"/>
                <w:szCs w:val="22"/>
                <w:lang w:val="en-US" w:eastAsia="en-US"/>
              </w:rPr>
            </w:pPr>
            <w:r w:rsidRPr="0049516D">
              <w:rPr>
                <w:rFonts w:ascii="Arial" w:eastAsia="Arial" w:hAnsi="Arial" w:cs="Arial"/>
                <w:sz w:val="22"/>
                <w:szCs w:val="22"/>
                <w:lang w:val="en-US" w:eastAsia="en-US"/>
              </w:rPr>
              <w:t>Izbijanje tehnološke pare visokog pritiska</w:t>
            </w:r>
          </w:p>
        </w:tc>
        <w:tc>
          <w:tcPr>
            <w:tcW w:w="3402" w:type="dxa"/>
            <w:shd w:val="clear" w:color="auto" w:fill="auto"/>
          </w:tcPr>
          <w:p w:rsidR="00FB7315" w:rsidRPr="0049516D" w:rsidRDefault="00FB7315" w:rsidP="0049516D">
            <w:pPr>
              <w:widowControl w:val="0"/>
              <w:autoSpaceDE w:val="0"/>
              <w:autoSpaceDN w:val="0"/>
              <w:spacing w:before="3" w:line="254" w:lineRule="exact"/>
              <w:ind w:left="310" w:right="63" w:hanging="186"/>
              <w:rPr>
                <w:rFonts w:ascii="Arial" w:eastAsia="Arial" w:hAnsi="Arial" w:cs="Arial"/>
                <w:sz w:val="22"/>
                <w:szCs w:val="22"/>
                <w:lang w:val="en-US" w:eastAsia="en-US"/>
              </w:rPr>
            </w:pPr>
            <w:r w:rsidRPr="0049516D">
              <w:rPr>
                <w:rFonts w:ascii="Arial" w:eastAsia="Arial" w:hAnsi="Arial" w:cs="Arial"/>
                <w:sz w:val="22"/>
                <w:szCs w:val="22"/>
                <w:lang w:val="en-US" w:eastAsia="en-US"/>
              </w:rPr>
              <w:t>Termoelektrana i parni cjevovodi koji vode prema potrošačima</w:t>
            </w:r>
          </w:p>
        </w:tc>
        <w:tc>
          <w:tcPr>
            <w:tcW w:w="2571" w:type="dxa"/>
            <w:shd w:val="clear" w:color="auto" w:fill="auto"/>
          </w:tcPr>
          <w:p w:rsidR="00FB7315" w:rsidRPr="0049516D" w:rsidRDefault="00FB7315" w:rsidP="0049516D">
            <w:pPr>
              <w:widowControl w:val="0"/>
              <w:autoSpaceDE w:val="0"/>
              <w:autoSpaceDN w:val="0"/>
              <w:spacing w:before="3" w:line="254" w:lineRule="exact"/>
              <w:ind w:left="141" w:right="77" w:firstLine="36"/>
              <w:rPr>
                <w:rFonts w:ascii="Arial" w:eastAsia="Arial" w:hAnsi="Arial" w:cs="Arial"/>
                <w:sz w:val="22"/>
                <w:szCs w:val="22"/>
                <w:lang w:val="en-US" w:eastAsia="en-US"/>
              </w:rPr>
            </w:pPr>
            <w:r w:rsidRPr="0049516D">
              <w:rPr>
                <w:rFonts w:ascii="Arial" w:eastAsia="Arial" w:hAnsi="Arial" w:cs="Arial"/>
                <w:sz w:val="22"/>
                <w:szCs w:val="22"/>
                <w:lang w:val="en-US" w:eastAsia="en-US"/>
              </w:rPr>
              <w:t>Negativno utiče na kvalitet zraka</w:t>
            </w:r>
          </w:p>
        </w:tc>
      </w:tr>
      <w:tr w:rsidR="00FB7315" w:rsidRPr="0049516D" w:rsidTr="00FB7315">
        <w:trPr>
          <w:trHeight w:val="501"/>
        </w:trPr>
        <w:tc>
          <w:tcPr>
            <w:tcW w:w="3099" w:type="dxa"/>
            <w:shd w:val="clear" w:color="auto" w:fill="auto"/>
          </w:tcPr>
          <w:p w:rsidR="00FB7315" w:rsidRPr="0049516D" w:rsidRDefault="00FB7315" w:rsidP="0049516D">
            <w:pPr>
              <w:widowControl w:val="0"/>
              <w:autoSpaceDE w:val="0"/>
              <w:autoSpaceDN w:val="0"/>
              <w:spacing w:before="122"/>
              <w:ind w:left="140" w:right="112"/>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Izlijevanje HCl</w:t>
            </w:r>
          </w:p>
        </w:tc>
        <w:tc>
          <w:tcPr>
            <w:tcW w:w="3402" w:type="dxa"/>
            <w:shd w:val="clear" w:color="auto" w:fill="auto"/>
          </w:tcPr>
          <w:p w:rsidR="00FB7315" w:rsidRPr="0049516D" w:rsidRDefault="00FB7315" w:rsidP="0049516D">
            <w:pPr>
              <w:widowControl w:val="0"/>
              <w:autoSpaceDE w:val="0"/>
              <w:autoSpaceDN w:val="0"/>
              <w:spacing w:line="248" w:lineRule="exact"/>
              <w:ind w:left="455" w:right="410"/>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Hemijska priprema vode i</w:t>
            </w:r>
          </w:p>
          <w:p w:rsidR="00FB7315" w:rsidRPr="0049516D" w:rsidRDefault="00FB7315" w:rsidP="0049516D">
            <w:pPr>
              <w:widowControl w:val="0"/>
              <w:autoSpaceDE w:val="0"/>
              <w:autoSpaceDN w:val="0"/>
              <w:spacing w:before="2" w:line="232" w:lineRule="exact"/>
              <w:ind w:left="455" w:right="408"/>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Laboratorija</w:t>
            </w:r>
          </w:p>
        </w:tc>
        <w:tc>
          <w:tcPr>
            <w:tcW w:w="2571" w:type="dxa"/>
            <w:shd w:val="clear" w:color="auto" w:fill="auto"/>
          </w:tcPr>
          <w:p w:rsidR="00FB7315" w:rsidRPr="0049516D" w:rsidRDefault="00FB7315" w:rsidP="0049516D">
            <w:pPr>
              <w:widowControl w:val="0"/>
              <w:autoSpaceDE w:val="0"/>
              <w:autoSpaceDN w:val="0"/>
              <w:spacing w:line="248" w:lineRule="exact"/>
              <w:ind w:left="193" w:right="150"/>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Zagađenje tla i</w:t>
            </w:r>
          </w:p>
          <w:p w:rsidR="00FB7315" w:rsidRPr="0049516D" w:rsidRDefault="00FB7315" w:rsidP="0049516D">
            <w:pPr>
              <w:widowControl w:val="0"/>
              <w:autoSpaceDE w:val="0"/>
              <w:autoSpaceDN w:val="0"/>
              <w:spacing w:before="2" w:line="232" w:lineRule="exact"/>
              <w:ind w:left="193" w:right="148"/>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vodotoka</w:t>
            </w:r>
          </w:p>
        </w:tc>
      </w:tr>
      <w:tr w:rsidR="00FB7315" w:rsidRPr="0049516D" w:rsidTr="00FB7315">
        <w:trPr>
          <w:trHeight w:val="505"/>
        </w:trPr>
        <w:tc>
          <w:tcPr>
            <w:tcW w:w="3099" w:type="dxa"/>
            <w:shd w:val="clear" w:color="auto" w:fill="auto"/>
          </w:tcPr>
          <w:p w:rsidR="00FB7315" w:rsidRPr="0049516D" w:rsidRDefault="00FB7315" w:rsidP="0049516D">
            <w:pPr>
              <w:widowControl w:val="0"/>
              <w:autoSpaceDE w:val="0"/>
              <w:autoSpaceDN w:val="0"/>
              <w:spacing w:before="127"/>
              <w:ind w:left="142" w:right="112"/>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Izlijevanje NaOH</w:t>
            </w:r>
          </w:p>
        </w:tc>
        <w:tc>
          <w:tcPr>
            <w:tcW w:w="3402" w:type="dxa"/>
            <w:shd w:val="clear" w:color="auto" w:fill="auto"/>
          </w:tcPr>
          <w:p w:rsidR="00FB7315" w:rsidRPr="0049516D" w:rsidRDefault="00FB7315" w:rsidP="0049516D">
            <w:pPr>
              <w:widowControl w:val="0"/>
              <w:autoSpaceDE w:val="0"/>
              <w:autoSpaceDN w:val="0"/>
              <w:spacing w:before="3" w:line="254" w:lineRule="exact"/>
              <w:ind w:left="1135" w:right="410" w:hanging="660"/>
              <w:rPr>
                <w:rFonts w:ascii="Arial" w:eastAsia="Arial" w:hAnsi="Arial" w:cs="Arial"/>
                <w:sz w:val="22"/>
                <w:szCs w:val="22"/>
                <w:lang w:val="en-US" w:eastAsia="en-US"/>
              </w:rPr>
            </w:pPr>
            <w:r w:rsidRPr="0049516D">
              <w:rPr>
                <w:rFonts w:ascii="Arial" w:eastAsia="Arial" w:hAnsi="Arial" w:cs="Arial"/>
                <w:sz w:val="22"/>
                <w:szCs w:val="22"/>
                <w:lang w:val="en-US" w:eastAsia="en-US"/>
              </w:rPr>
              <w:t>Hemijska priprema vode i Laboratorija</w:t>
            </w:r>
          </w:p>
        </w:tc>
        <w:tc>
          <w:tcPr>
            <w:tcW w:w="2571" w:type="dxa"/>
            <w:shd w:val="clear" w:color="auto" w:fill="auto"/>
          </w:tcPr>
          <w:p w:rsidR="00FB7315" w:rsidRPr="0049516D" w:rsidRDefault="00FB7315" w:rsidP="0049516D">
            <w:pPr>
              <w:widowControl w:val="0"/>
              <w:autoSpaceDE w:val="0"/>
              <w:autoSpaceDN w:val="0"/>
              <w:spacing w:before="3" w:line="254" w:lineRule="exact"/>
              <w:ind w:left="489" w:right="151" w:hanging="276"/>
              <w:rPr>
                <w:rFonts w:ascii="Arial" w:eastAsia="Arial" w:hAnsi="Arial" w:cs="Arial"/>
                <w:sz w:val="22"/>
                <w:szCs w:val="22"/>
                <w:lang w:val="en-US" w:eastAsia="en-US"/>
              </w:rPr>
            </w:pPr>
            <w:r w:rsidRPr="0049516D">
              <w:rPr>
                <w:rFonts w:ascii="Arial" w:eastAsia="Arial" w:hAnsi="Arial" w:cs="Arial"/>
                <w:sz w:val="22"/>
                <w:szCs w:val="22"/>
                <w:lang w:val="en-US" w:eastAsia="en-US"/>
              </w:rPr>
              <w:t>Zagađenje tla i vodotoka</w:t>
            </w:r>
          </w:p>
        </w:tc>
      </w:tr>
      <w:tr w:rsidR="00FB7315" w:rsidRPr="0049516D" w:rsidTr="00FB7315">
        <w:trPr>
          <w:trHeight w:val="752"/>
        </w:trPr>
        <w:tc>
          <w:tcPr>
            <w:tcW w:w="3099" w:type="dxa"/>
            <w:shd w:val="clear" w:color="auto" w:fill="auto"/>
          </w:tcPr>
          <w:p w:rsidR="00FB7315" w:rsidRPr="0049516D" w:rsidRDefault="00FB7315" w:rsidP="0049516D">
            <w:pPr>
              <w:widowControl w:val="0"/>
              <w:autoSpaceDE w:val="0"/>
              <w:autoSpaceDN w:val="0"/>
              <w:spacing w:before="121"/>
              <w:ind w:left="781" w:right="344" w:hanging="392"/>
              <w:rPr>
                <w:rFonts w:ascii="Arial" w:eastAsia="Arial" w:hAnsi="Arial" w:cs="Arial"/>
                <w:sz w:val="22"/>
                <w:szCs w:val="22"/>
                <w:lang w:val="en-US" w:eastAsia="en-US"/>
              </w:rPr>
            </w:pPr>
            <w:r w:rsidRPr="0049516D">
              <w:rPr>
                <w:rFonts w:ascii="Arial" w:eastAsia="Arial" w:hAnsi="Arial" w:cs="Arial"/>
                <w:sz w:val="22"/>
                <w:szCs w:val="22"/>
                <w:lang w:val="en-US" w:eastAsia="en-US"/>
              </w:rPr>
              <w:t>Izlijevanje ulja i maziva</w:t>
            </w:r>
          </w:p>
        </w:tc>
        <w:tc>
          <w:tcPr>
            <w:tcW w:w="3402" w:type="dxa"/>
            <w:shd w:val="clear" w:color="auto" w:fill="auto"/>
          </w:tcPr>
          <w:p w:rsidR="00FB7315" w:rsidRPr="0049516D" w:rsidRDefault="00FB7315" w:rsidP="0049516D">
            <w:pPr>
              <w:widowControl w:val="0"/>
              <w:autoSpaceDE w:val="0"/>
              <w:autoSpaceDN w:val="0"/>
              <w:spacing w:before="121"/>
              <w:ind w:left="365" w:right="299" w:firstLine="110"/>
              <w:rPr>
                <w:rFonts w:ascii="Arial" w:eastAsia="Arial" w:hAnsi="Arial" w:cs="Arial"/>
                <w:sz w:val="22"/>
                <w:szCs w:val="22"/>
                <w:lang w:val="en-US" w:eastAsia="en-US"/>
              </w:rPr>
            </w:pPr>
            <w:r w:rsidRPr="0049516D">
              <w:rPr>
                <w:rFonts w:ascii="Arial" w:eastAsia="Arial" w:hAnsi="Arial" w:cs="Arial"/>
                <w:sz w:val="22"/>
                <w:szCs w:val="22"/>
                <w:lang w:val="en-US" w:eastAsia="en-US"/>
              </w:rPr>
              <w:t>Proizvodni pogoni SSL-a, prostorije održavanja i SOO</w:t>
            </w:r>
          </w:p>
        </w:tc>
        <w:tc>
          <w:tcPr>
            <w:tcW w:w="2571" w:type="dxa"/>
            <w:shd w:val="clear" w:color="auto" w:fill="auto"/>
          </w:tcPr>
          <w:p w:rsidR="00FB7315" w:rsidRPr="0049516D" w:rsidRDefault="00FB7315" w:rsidP="0049516D">
            <w:pPr>
              <w:widowControl w:val="0"/>
              <w:autoSpaceDE w:val="0"/>
              <w:autoSpaceDN w:val="0"/>
              <w:spacing w:before="1" w:line="252" w:lineRule="exact"/>
              <w:ind w:left="378" w:right="332" w:hanging="1"/>
              <w:jc w:val="center"/>
              <w:rPr>
                <w:rFonts w:ascii="Arial" w:eastAsia="Arial" w:hAnsi="Arial" w:cs="Arial"/>
                <w:sz w:val="22"/>
                <w:szCs w:val="22"/>
                <w:lang w:val="en-US" w:eastAsia="en-US"/>
              </w:rPr>
            </w:pPr>
            <w:r w:rsidRPr="0049516D">
              <w:rPr>
                <w:rFonts w:ascii="Arial" w:eastAsia="Arial" w:hAnsi="Arial" w:cs="Arial"/>
                <w:sz w:val="22"/>
                <w:szCs w:val="22"/>
                <w:lang w:val="en-US" w:eastAsia="en-US"/>
              </w:rPr>
              <w:t>Zagađenje okoliša (tla, vode)</w:t>
            </w:r>
          </w:p>
        </w:tc>
      </w:tr>
    </w:tbl>
    <w:p w:rsidR="00FB7315" w:rsidRPr="00FB7315" w:rsidRDefault="00FB7315" w:rsidP="00FB7315">
      <w:pPr>
        <w:widowControl w:val="0"/>
        <w:tabs>
          <w:tab w:val="left" w:pos="1657"/>
        </w:tabs>
        <w:autoSpaceDE w:val="0"/>
        <w:autoSpaceDN w:val="0"/>
        <w:spacing w:before="211"/>
        <w:jc w:val="both"/>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 xml:space="preserve">6. Opis predloženih mjera, tehnologija I drugih tehnika za sprečavanje ili smanjenje emisija iz postrojenja </w:t>
      </w:r>
    </w:p>
    <w:p w:rsidR="0049516D" w:rsidRPr="0049516D" w:rsidRDefault="0049516D" w:rsidP="00FB7315">
      <w:pPr>
        <w:widowControl w:val="0"/>
        <w:autoSpaceDE w:val="0"/>
        <w:autoSpaceDN w:val="0"/>
        <w:ind w:right="405"/>
        <w:rPr>
          <w:rFonts w:ascii="Arial" w:eastAsia="Arial" w:hAnsi="Arial" w:cs="Arial"/>
          <w:b/>
          <w:i/>
          <w:sz w:val="20"/>
          <w:szCs w:val="22"/>
          <w:lang w:val="en-US" w:eastAsia="en-US"/>
        </w:rPr>
      </w:pPr>
      <w:r w:rsidRPr="0049516D">
        <w:rPr>
          <w:rFonts w:ascii="Arial" w:eastAsia="Arial" w:hAnsi="Arial" w:cs="Arial"/>
          <w:b/>
          <w:i/>
          <w:sz w:val="20"/>
          <w:szCs w:val="22"/>
          <w:lang w:val="en-US" w:eastAsia="en-US"/>
        </w:rPr>
        <w:t>Generalne mjere za ublaženje emisija</w:t>
      </w:r>
    </w:p>
    <w:tbl>
      <w:tblPr>
        <w:tblW w:w="98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06"/>
        <w:gridCol w:w="7055"/>
      </w:tblGrid>
      <w:tr w:rsidR="0049516D" w:rsidRPr="0049516D" w:rsidTr="00FB7315">
        <w:trPr>
          <w:trHeight w:val="759"/>
        </w:trPr>
        <w:tc>
          <w:tcPr>
            <w:tcW w:w="2806" w:type="dxa"/>
            <w:shd w:val="clear" w:color="auto" w:fill="auto"/>
          </w:tcPr>
          <w:p w:rsidR="0049516D" w:rsidRPr="0049516D" w:rsidRDefault="0049516D" w:rsidP="0049516D">
            <w:pPr>
              <w:widowControl w:val="0"/>
              <w:autoSpaceDE w:val="0"/>
              <w:autoSpaceDN w:val="0"/>
              <w:spacing w:line="252" w:lineRule="exact"/>
              <w:ind w:left="213" w:right="183"/>
              <w:jc w:val="center"/>
              <w:rPr>
                <w:rFonts w:ascii="Arial" w:eastAsia="Arial" w:hAnsi="Arial" w:cs="Arial"/>
                <w:b/>
                <w:sz w:val="22"/>
                <w:szCs w:val="22"/>
                <w:lang w:val="en-US" w:eastAsia="en-US"/>
              </w:rPr>
            </w:pPr>
            <w:r w:rsidRPr="0049516D">
              <w:rPr>
                <w:rFonts w:ascii="Arial" w:eastAsia="Arial" w:hAnsi="Arial" w:cs="Arial"/>
                <w:b/>
                <w:sz w:val="22"/>
                <w:szCs w:val="22"/>
                <w:lang w:val="en-US" w:eastAsia="en-US"/>
              </w:rPr>
              <w:t>Medij u koji se</w:t>
            </w:r>
          </w:p>
          <w:p w:rsidR="0049516D" w:rsidRPr="0049516D" w:rsidRDefault="0049516D" w:rsidP="0049516D">
            <w:pPr>
              <w:widowControl w:val="0"/>
              <w:autoSpaceDE w:val="0"/>
              <w:autoSpaceDN w:val="0"/>
              <w:spacing w:before="6" w:line="252" w:lineRule="exact"/>
              <w:ind w:left="213" w:right="183"/>
              <w:jc w:val="center"/>
              <w:rPr>
                <w:rFonts w:ascii="Arial" w:eastAsia="Arial" w:hAnsi="Arial" w:cs="Arial"/>
                <w:b/>
                <w:sz w:val="22"/>
                <w:szCs w:val="22"/>
                <w:lang w:val="en-US" w:eastAsia="en-US"/>
              </w:rPr>
            </w:pPr>
            <w:r w:rsidRPr="0049516D">
              <w:rPr>
                <w:rFonts w:ascii="Arial" w:eastAsia="Arial" w:hAnsi="Arial" w:cs="Arial"/>
                <w:b/>
                <w:sz w:val="22"/>
                <w:szCs w:val="22"/>
                <w:lang w:val="en-US" w:eastAsia="en-US"/>
              </w:rPr>
              <w:t>ispuštaju emisije</w:t>
            </w:r>
          </w:p>
        </w:tc>
        <w:tc>
          <w:tcPr>
            <w:tcW w:w="7055" w:type="dxa"/>
            <w:shd w:val="clear" w:color="auto" w:fill="auto"/>
          </w:tcPr>
          <w:p w:rsidR="0049516D" w:rsidRPr="0049516D" w:rsidRDefault="0049516D" w:rsidP="0049516D">
            <w:pPr>
              <w:widowControl w:val="0"/>
              <w:autoSpaceDE w:val="0"/>
              <w:autoSpaceDN w:val="0"/>
              <w:rPr>
                <w:rFonts w:ascii="Arial" w:eastAsia="Arial" w:hAnsi="Arial" w:cs="Arial"/>
                <w:b/>
                <w:i/>
                <w:sz w:val="22"/>
                <w:szCs w:val="22"/>
                <w:lang w:val="en-US" w:eastAsia="en-US"/>
              </w:rPr>
            </w:pPr>
          </w:p>
          <w:p w:rsidR="0049516D" w:rsidRPr="0049516D" w:rsidRDefault="0049516D" w:rsidP="0049516D">
            <w:pPr>
              <w:widowControl w:val="0"/>
              <w:autoSpaceDE w:val="0"/>
              <w:autoSpaceDN w:val="0"/>
              <w:ind w:left="331"/>
              <w:rPr>
                <w:rFonts w:ascii="Arial" w:eastAsia="Arial" w:hAnsi="Arial" w:cs="Arial"/>
                <w:b/>
                <w:sz w:val="22"/>
                <w:szCs w:val="22"/>
                <w:lang w:val="en-US" w:eastAsia="en-US"/>
              </w:rPr>
            </w:pPr>
            <w:r w:rsidRPr="0049516D">
              <w:rPr>
                <w:rFonts w:ascii="Arial" w:eastAsia="Arial" w:hAnsi="Arial" w:cs="Arial"/>
                <w:b/>
                <w:sz w:val="22"/>
                <w:szCs w:val="22"/>
                <w:lang w:val="en-US" w:eastAsia="en-US"/>
              </w:rPr>
              <w:t>Mjere za umanjenje emisija tokom rada (objekata) postrojenja</w:t>
            </w:r>
          </w:p>
        </w:tc>
      </w:tr>
      <w:tr w:rsidR="0049516D" w:rsidRPr="0049516D" w:rsidTr="00FB7315">
        <w:trPr>
          <w:trHeight w:val="502"/>
        </w:trPr>
        <w:tc>
          <w:tcPr>
            <w:tcW w:w="2806" w:type="dxa"/>
            <w:shd w:val="clear" w:color="auto" w:fill="auto"/>
          </w:tcPr>
          <w:p w:rsidR="0049516D" w:rsidRPr="0049516D" w:rsidRDefault="0049516D" w:rsidP="0049516D">
            <w:pPr>
              <w:widowControl w:val="0"/>
              <w:autoSpaceDE w:val="0"/>
              <w:autoSpaceDN w:val="0"/>
              <w:spacing w:before="124"/>
              <w:ind w:left="211" w:right="183"/>
              <w:jc w:val="center"/>
              <w:rPr>
                <w:rFonts w:ascii="Arial" w:eastAsia="Arial" w:hAnsi="Arial" w:cs="Arial"/>
                <w:b/>
                <w:sz w:val="22"/>
                <w:szCs w:val="22"/>
                <w:lang w:val="en-US" w:eastAsia="en-US"/>
              </w:rPr>
            </w:pPr>
            <w:r w:rsidRPr="0049516D">
              <w:rPr>
                <w:rFonts w:ascii="Arial" w:eastAsia="Arial" w:hAnsi="Arial" w:cs="Arial"/>
                <w:b/>
                <w:sz w:val="22"/>
                <w:szCs w:val="22"/>
                <w:lang w:val="en-US" w:eastAsia="en-US"/>
              </w:rPr>
              <w:t>Opšte mjere</w:t>
            </w:r>
          </w:p>
        </w:tc>
        <w:tc>
          <w:tcPr>
            <w:tcW w:w="7055" w:type="dxa"/>
            <w:shd w:val="clear" w:color="auto" w:fill="auto"/>
          </w:tcPr>
          <w:p w:rsidR="0049516D" w:rsidRPr="0049516D" w:rsidRDefault="0049516D" w:rsidP="0049516D">
            <w:pPr>
              <w:widowControl w:val="0"/>
              <w:autoSpaceDE w:val="0"/>
              <w:autoSpaceDN w:val="0"/>
              <w:spacing w:before="2" w:line="252" w:lineRule="exact"/>
              <w:ind w:left="122"/>
              <w:rPr>
                <w:rFonts w:ascii="Arial" w:eastAsia="Arial" w:hAnsi="Arial" w:cs="Arial"/>
                <w:sz w:val="22"/>
                <w:szCs w:val="22"/>
                <w:lang w:val="en-US" w:eastAsia="en-US"/>
              </w:rPr>
            </w:pPr>
            <w:r w:rsidRPr="0049516D">
              <w:rPr>
                <w:rFonts w:ascii="Arial" w:eastAsia="Arial" w:hAnsi="Arial" w:cs="Arial"/>
                <w:sz w:val="22"/>
                <w:szCs w:val="22"/>
                <w:lang w:val="en-US" w:eastAsia="en-US"/>
              </w:rPr>
              <w:t>Redovono održavati i tehnički kontrolisati opremu i rad predmetnih postrojenja</w:t>
            </w:r>
          </w:p>
        </w:tc>
      </w:tr>
      <w:tr w:rsidR="0049516D" w:rsidRPr="0049516D" w:rsidTr="00FB7315">
        <w:trPr>
          <w:trHeight w:val="2526"/>
        </w:trPr>
        <w:tc>
          <w:tcPr>
            <w:tcW w:w="2806" w:type="dxa"/>
            <w:shd w:val="clear" w:color="auto" w:fill="auto"/>
          </w:tcPr>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spacing w:before="8"/>
              <w:rPr>
                <w:rFonts w:ascii="Arial" w:eastAsia="Arial" w:hAnsi="Arial" w:cs="Arial"/>
                <w:b/>
                <w:i/>
                <w:sz w:val="26"/>
                <w:szCs w:val="22"/>
                <w:lang w:val="en-US" w:eastAsia="en-US"/>
              </w:rPr>
            </w:pPr>
          </w:p>
          <w:p w:rsidR="0049516D" w:rsidRPr="0049516D" w:rsidRDefault="0049516D" w:rsidP="0049516D">
            <w:pPr>
              <w:widowControl w:val="0"/>
              <w:autoSpaceDE w:val="0"/>
              <w:autoSpaceDN w:val="0"/>
              <w:ind w:left="213" w:right="182"/>
              <w:jc w:val="center"/>
              <w:rPr>
                <w:rFonts w:ascii="Arial" w:eastAsia="Arial" w:hAnsi="Arial" w:cs="Arial"/>
                <w:b/>
                <w:sz w:val="22"/>
                <w:szCs w:val="22"/>
                <w:lang w:val="en-US" w:eastAsia="en-US"/>
              </w:rPr>
            </w:pPr>
            <w:r w:rsidRPr="0049516D">
              <w:rPr>
                <w:rFonts w:ascii="Arial" w:eastAsia="Arial" w:hAnsi="Arial" w:cs="Arial"/>
                <w:b/>
                <w:sz w:val="22"/>
                <w:szCs w:val="22"/>
                <w:lang w:val="en-US" w:eastAsia="en-US"/>
              </w:rPr>
              <w:t>Emisija u zrak</w:t>
            </w:r>
          </w:p>
        </w:tc>
        <w:tc>
          <w:tcPr>
            <w:tcW w:w="7055" w:type="dxa"/>
            <w:shd w:val="clear" w:color="auto" w:fill="auto"/>
          </w:tcPr>
          <w:p w:rsidR="0049516D" w:rsidRPr="0049516D" w:rsidRDefault="0049516D" w:rsidP="0049516D">
            <w:pPr>
              <w:widowControl w:val="0"/>
              <w:autoSpaceDE w:val="0"/>
              <w:autoSpaceDN w:val="0"/>
              <w:ind w:left="122" w:right="61"/>
              <w:jc w:val="both"/>
              <w:rPr>
                <w:rFonts w:ascii="Arial" w:eastAsia="Arial" w:hAnsi="Arial" w:cs="Arial"/>
                <w:sz w:val="22"/>
                <w:szCs w:val="22"/>
                <w:lang w:val="en-US" w:eastAsia="en-US"/>
              </w:rPr>
            </w:pPr>
            <w:r w:rsidRPr="0049516D">
              <w:rPr>
                <w:rFonts w:ascii="Arial" w:eastAsia="Arial" w:hAnsi="Arial" w:cs="Arial"/>
                <w:sz w:val="22"/>
                <w:szCs w:val="22"/>
                <w:lang w:val="en-US" w:eastAsia="en-US"/>
              </w:rPr>
              <w:t>SSL vodi računa o emisijama iz proizvodnih postrojenja, te preko kontinuiranog monitoringa koji je instalisan na dimnjacima TE prati emisije u zrak dimnih plinova iz procesa sagorijevanja uglja.</w:t>
            </w:r>
          </w:p>
          <w:p w:rsidR="0049516D" w:rsidRPr="0049516D" w:rsidRDefault="0049516D" w:rsidP="0049516D">
            <w:pPr>
              <w:widowControl w:val="0"/>
              <w:autoSpaceDE w:val="0"/>
              <w:autoSpaceDN w:val="0"/>
              <w:ind w:left="122" w:right="65"/>
              <w:jc w:val="both"/>
              <w:rPr>
                <w:rFonts w:ascii="Arial" w:eastAsia="Arial" w:hAnsi="Arial" w:cs="Arial"/>
                <w:sz w:val="22"/>
                <w:szCs w:val="22"/>
                <w:lang w:val="en-US" w:eastAsia="en-US"/>
              </w:rPr>
            </w:pPr>
            <w:r w:rsidRPr="0049516D">
              <w:rPr>
                <w:rFonts w:ascii="Arial" w:eastAsia="Arial" w:hAnsi="Arial" w:cs="Arial"/>
                <w:sz w:val="22"/>
                <w:szCs w:val="22"/>
                <w:lang w:val="en-US" w:eastAsia="en-US"/>
              </w:rPr>
              <w:t>Na taj način se može odrediti vrijeme remonta elektrofilterskih postrojenja, kao i kvalitet sagorijevanja uglja, kako bi se emisije držale u predviđenim zakonskim granicama.</w:t>
            </w:r>
          </w:p>
          <w:p w:rsidR="0049516D" w:rsidRPr="0049516D" w:rsidRDefault="0049516D" w:rsidP="0049516D">
            <w:pPr>
              <w:widowControl w:val="0"/>
              <w:autoSpaceDE w:val="0"/>
              <w:autoSpaceDN w:val="0"/>
              <w:ind w:left="122" w:right="58"/>
              <w:jc w:val="both"/>
              <w:rPr>
                <w:rFonts w:ascii="Arial" w:eastAsia="Arial" w:hAnsi="Arial" w:cs="Arial"/>
                <w:sz w:val="22"/>
                <w:szCs w:val="22"/>
                <w:lang w:val="en-US" w:eastAsia="en-US"/>
              </w:rPr>
            </w:pPr>
            <w:r w:rsidRPr="0049516D">
              <w:rPr>
                <w:rFonts w:ascii="Arial" w:eastAsia="Arial" w:hAnsi="Arial" w:cs="Arial"/>
                <w:sz w:val="22"/>
                <w:szCs w:val="22"/>
                <w:lang w:val="en-US" w:eastAsia="en-US"/>
              </w:rPr>
              <w:t>U ostalim proizvodnim pogonima, transportnom sistemu i pakovanju postavljeni su mokri odvajači (skruberi) i vrećasti filteri za odvajanje čvrstih</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čestica</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8"/>
                <w:sz w:val="22"/>
                <w:szCs w:val="22"/>
                <w:lang w:val="en-US" w:eastAsia="en-US"/>
              </w:rPr>
              <w:t xml:space="preserve"> </w:t>
            </w:r>
            <w:r w:rsidRPr="0049516D">
              <w:rPr>
                <w:rFonts w:ascii="Arial" w:eastAsia="Arial" w:hAnsi="Arial" w:cs="Arial"/>
                <w:sz w:val="22"/>
                <w:szCs w:val="22"/>
                <w:lang w:val="en-US" w:eastAsia="en-US"/>
              </w:rPr>
              <w:t>njihovo</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ponovno</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vraćanje</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proces.</w:t>
            </w:r>
            <w:r w:rsidRPr="0049516D">
              <w:rPr>
                <w:rFonts w:ascii="Arial" w:eastAsia="Arial" w:hAnsi="Arial" w:cs="Arial"/>
                <w:spacing w:val="-6"/>
                <w:sz w:val="22"/>
                <w:szCs w:val="22"/>
                <w:lang w:val="en-US" w:eastAsia="en-US"/>
              </w:rPr>
              <w:t xml:space="preserve"> </w:t>
            </w:r>
            <w:r w:rsidRPr="0049516D">
              <w:rPr>
                <w:rFonts w:ascii="Arial" w:eastAsia="Arial" w:hAnsi="Arial" w:cs="Arial"/>
                <w:sz w:val="22"/>
                <w:szCs w:val="22"/>
                <w:lang w:val="en-US" w:eastAsia="en-US"/>
              </w:rPr>
              <w:t>Navedena</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oprema</w:t>
            </w:r>
          </w:p>
          <w:p w:rsidR="0049516D" w:rsidRPr="0049516D" w:rsidRDefault="0049516D" w:rsidP="0049516D">
            <w:pPr>
              <w:widowControl w:val="0"/>
              <w:autoSpaceDE w:val="0"/>
              <w:autoSpaceDN w:val="0"/>
              <w:spacing w:line="232" w:lineRule="exact"/>
              <w:ind w:left="122"/>
              <w:jc w:val="both"/>
              <w:rPr>
                <w:rFonts w:ascii="Arial" w:eastAsia="Arial" w:hAnsi="Arial" w:cs="Arial"/>
                <w:sz w:val="22"/>
                <w:szCs w:val="22"/>
                <w:lang w:val="en-US" w:eastAsia="en-US"/>
              </w:rPr>
            </w:pPr>
            <w:r w:rsidRPr="0049516D">
              <w:rPr>
                <w:rFonts w:ascii="Arial" w:eastAsia="Arial" w:hAnsi="Arial" w:cs="Arial"/>
                <w:sz w:val="22"/>
                <w:szCs w:val="22"/>
                <w:lang w:val="en-US" w:eastAsia="en-US"/>
              </w:rPr>
              <w:t>se redovno pregleda, čisti i održava.</w:t>
            </w:r>
          </w:p>
        </w:tc>
      </w:tr>
      <w:tr w:rsidR="0049516D" w:rsidRPr="0049516D" w:rsidTr="00FB7315">
        <w:trPr>
          <w:trHeight w:val="253"/>
        </w:trPr>
        <w:tc>
          <w:tcPr>
            <w:tcW w:w="2806" w:type="dxa"/>
            <w:vMerge w:val="restart"/>
            <w:shd w:val="clear" w:color="auto" w:fill="auto"/>
          </w:tcPr>
          <w:p w:rsidR="0049516D" w:rsidRPr="0049516D" w:rsidRDefault="0049516D" w:rsidP="0049516D">
            <w:pPr>
              <w:widowControl w:val="0"/>
              <w:autoSpaceDE w:val="0"/>
              <w:autoSpaceDN w:val="0"/>
              <w:spacing w:before="8"/>
              <w:rPr>
                <w:rFonts w:ascii="Arial" w:eastAsia="Arial" w:hAnsi="Arial" w:cs="Arial"/>
                <w:b/>
                <w:i/>
                <w:sz w:val="22"/>
                <w:szCs w:val="22"/>
                <w:lang w:val="en-US" w:eastAsia="en-US"/>
              </w:rPr>
            </w:pPr>
          </w:p>
          <w:p w:rsidR="0049516D" w:rsidRPr="0049516D" w:rsidRDefault="0049516D" w:rsidP="0049516D">
            <w:pPr>
              <w:widowControl w:val="0"/>
              <w:autoSpaceDE w:val="0"/>
              <w:autoSpaceDN w:val="0"/>
              <w:ind w:left="209" w:right="183"/>
              <w:jc w:val="center"/>
              <w:rPr>
                <w:rFonts w:ascii="Arial" w:eastAsia="Arial" w:hAnsi="Arial" w:cs="Arial"/>
                <w:b/>
                <w:sz w:val="22"/>
                <w:szCs w:val="22"/>
                <w:lang w:val="en-US" w:eastAsia="en-US"/>
              </w:rPr>
            </w:pPr>
            <w:r w:rsidRPr="0049516D">
              <w:rPr>
                <w:rFonts w:ascii="Arial" w:eastAsia="Arial" w:hAnsi="Arial" w:cs="Arial"/>
                <w:b/>
                <w:sz w:val="22"/>
                <w:szCs w:val="22"/>
                <w:lang w:val="en-US" w:eastAsia="en-US"/>
              </w:rPr>
              <w:t>Buka</w:t>
            </w:r>
          </w:p>
        </w:tc>
        <w:tc>
          <w:tcPr>
            <w:tcW w:w="7055" w:type="dxa"/>
            <w:shd w:val="clear" w:color="auto" w:fill="auto"/>
          </w:tcPr>
          <w:p w:rsidR="0049516D" w:rsidRPr="0049516D" w:rsidRDefault="0049516D" w:rsidP="0049516D">
            <w:pPr>
              <w:widowControl w:val="0"/>
              <w:autoSpaceDE w:val="0"/>
              <w:autoSpaceDN w:val="0"/>
              <w:spacing w:line="234" w:lineRule="exact"/>
              <w:ind w:left="122"/>
              <w:rPr>
                <w:rFonts w:ascii="Arial" w:eastAsia="Arial" w:hAnsi="Arial" w:cs="Arial"/>
                <w:sz w:val="22"/>
                <w:szCs w:val="22"/>
                <w:lang w:val="en-US" w:eastAsia="en-US"/>
              </w:rPr>
            </w:pPr>
            <w:r w:rsidRPr="0049516D">
              <w:rPr>
                <w:rFonts w:ascii="Arial" w:eastAsia="Arial" w:hAnsi="Arial" w:cs="Arial"/>
                <w:sz w:val="22"/>
                <w:szCs w:val="22"/>
                <w:lang w:val="en-US" w:eastAsia="en-US"/>
              </w:rPr>
              <w:t>Voditi računa o nivou buke prilikom nabavke nove opreme</w:t>
            </w:r>
          </w:p>
        </w:tc>
      </w:tr>
      <w:tr w:rsidR="0049516D" w:rsidRPr="0049516D" w:rsidTr="00FB7315">
        <w:trPr>
          <w:trHeight w:val="505"/>
        </w:trPr>
        <w:tc>
          <w:tcPr>
            <w:tcW w:w="2806" w:type="dxa"/>
            <w:vMerge/>
            <w:shd w:val="clear" w:color="auto" w:fill="auto"/>
          </w:tcPr>
          <w:p w:rsidR="0049516D" w:rsidRPr="0049516D" w:rsidRDefault="0049516D" w:rsidP="0049516D">
            <w:pPr>
              <w:widowControl w:val="0"/>
              <w:autoSpaceDE w:val="0"/>
              <w:autoSpaceDN w:val="0"/>
              <w:rPr>
                <w:rFonts w:ascii="Arial" w:eastAsia="Arial" w:hAnsi="Arial" w:cs="Arial"/>
                <w:sz w:val="2"/>
                <w:szCs w:val="2"/>
                <w:lang w:val="en-US" w:eastAsia="en-US"/>
              </w:rPr>
            </w:pPr>
          </w:p>
        </w:tc>
        <w:tc>
          <w:tcPr>
            <w:tcW w:w="7055" w:type="dxa"/>
            <w:shd w:val="clear" w:color="auto" w:fill="auto"/>
          </w:tcPr>
          <w:p w:rsidR="0049516D" w:rsidRPr="0049516D" w:rsidRDefault="0049516D" w:rsidP="0049516D">
            <w:pPr>
              <w:widowControl w:val="0"/>
              <w:autoSpaceDE w:val="0"/>
              <w:autoSpaceDN w:val="0"/>
              <w:spacing w:before="4" w:line="252" w:lineRule="exact"/>
              <w:ind w:left="122"/>
              <w:rPr>
                <w:rFonts w:ascii="Arial" w:eastAsia="Arial" w:hAnsi="Arial" w:cs="Arial"/>
                <w:sz w:val="22"/>
                <w:szCs w:val="22"/>
                <w:lang w:val="en-US" w:eastAsia="en-US"/>
              </w:rPr>
            </w:pPr>
            <w:r w:rsidRPr="0049516D">
              <w:rPr>
                <w:rFonts w:ascii="Arial" w:eastAsia="Arial" w:hAnsi="Arial" w:cs="Arial"/>
                <w:sz w:val="22"/>
                <w:szCs w:val="22"/>
                <w:lang w:val="en-US" w:eastAsia="en-US"/>
              </w:rPr>
              <w:t>Nakon početka rada novih pogona/postrojenja ili njihovih dijelova, izvršiti mjerenje buke, a najkasnije u roku od 6 mjeseci</w:t>
            </w:r>
          </w:p>
        </w:tc>
      </w:tr>
      <w:tr w:rsidR="0049516D" w:rsidRPr="0049516D" w:rsidTr="00FB7315">
        <w:trPr>
          <w:trHeight w:val="1262"/>
        </w:trPr>
        <w:tc>
          <w:tcPr>
            <w:tcW w:w="2806" w:type="dxa"/>
            <w:vMerge w:val="restart"/>
            <w:shd w:val="clear" w:color="auto" w:fill="auto"/>
          </w:tcPr>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rPr>
                <w:rFonts w:ascii="Arial" w:eastAsia="Arial" w:hAnsi="Arial" w:cs="Arial"/>
                <w:b/>
                <w:i/>
                <w:szCs w:val="22"/>
                <w:lang w:val="en-US" w:eastAsia="en-US"/>
              </w:rPr>
            </w:pPr>
          </w:p>
          <w:p w:rsidR="0049516D" w:rsidRPr="0049516D" w:rsidRDefault="0049516D" w:rsidP="0049516D">
            <w:pPr>
              <w:widowControl w:val="0"/>
              <w:autoSpaceDE w:val="0"/>
              <w:autoSpaceDN w:val="0"/>
              <w:spacing w:before="9"/>
              <w:rPr>
                <w:rFonts w:ascii="Arial" w:eastAsia="Arial" w:hAnsi="Arial" w:cs="Arial"/>
                <w:b/>
                <w:i/>
                <w:sz w:val="22"/>
                <w:szCs w:val="22"/>
                <w:lang w:val="en-US" w:eastAsia="en-US"/>
              </w:rPr>
            </w:pPr>
          </w:p>
          <w:p w:rsidR="0049516D" w:rsidRPr="0049516D" w:rsidRDefault="0049516D" w:rsidP="0049516D">
            <w:pPr>
              <w:widowControl w:val="0"/>
              <w:autoSpaceDE w:val="0"/>
              <w:autoSpaceDN w:val="0"/>
              <w:ind w:left="488"/>
              <w:rPr>
                <w:rFonts w:ascii="Arial" w:eastAsia="Arial" w:hAnsi="Arial" w:cs="Arial"/>
                <w:b/>
                <w:sz w:val="22"/>
                <w:szCs w:val="22"/>
                <w:lang w:val="en-US" w:eastAsia="en-US"/>
              </w:rPr>
            </w:pPr>
            <w:r w:rsidRPr="0049516D">
              <w:rPr>
                <w:rFonts w:ascii="Arial" w:eastAsia="Arial" w:hAnsi="Arial" w:cs="Arial"/>
                <w:b/>
                <w:sz w:val="22"/>
                <w:szCs w:val="22"/>
                <w:lang w:val="en-US" w:eastAsia="en-US"/>
              </w:rPr>
              <w:t>Voda i tlo</w:t>
            </w:r>
          </w:p>
        </w:tc>
        <w:tc>
          <w:tcPr>
            <w:tcW w:w="7055" w:type="dxa"/>
            <w:shd w:val="clear" w:color="auto" w:fill="auto"/>
          </w:tcPr>
          <w:p w:rsidR="0049516D" w:rsidRPr="0049516D" w:rsidRDefault="0049516D" w:rsidP="0049516D">
            <w:pPr>
              <w:widowControl w:val="0"/>
              <w:autoSpaceDE w:val="0"/>
              <w:autoSpaceDN w:val="0"/>
              <w:ind w:left="122" w:right="58"/>
              <w:jc w:val="both"/>
              <w:rPr>
                <w:rFonts w:ascii="Arial" w:eastAsia="Arial" w:hAnsi="Arial" w:cs="Arial"/>
                <w:sz w:val="22"/>
                <w:szCs w:val="22"/>
                <w:lang w:val="en-US" w:eastAsia="en-US"/>
              </w:rPr>
            </w:pPr>
            <w:r w:rsidRPr="0049516D">
              <w:rPr>
                <w:rFonts w:ascii="Arial" w:eastAsia="Arial" w:hAnsi="Arial" w:cs="Arial"/>
                <w:sz w:val="22"/>
                <w:szCs w:val="22"/>
                <w:lang w:val="en-US" w:eastAsia="en-US"/>
              </w:rPr>
              <w:t>Sve otpadne vode tretirati na postojećim uređajima za prečišćavanje otpadnih voda u SSL, obzirom da je urađen projekat razdvajanja i tretiranja sanitarno fekalnih voda od oborinskih. Potrebno je voditi računa o novima količinama otpadne vode pri realizaciji predmetnih</w:t>
            </w:r>
          </w:p>
          <w:p w:rsidR="0049516D" w:rsidRPr="0049516D" w:rsidRDefault="0049516D" w:rsidP="0049516D">
            <w:pPr>
              <w:widowControl w:val="0"/>
              <w:autoSpaceDE w:val="0"/>
              <w:autoSpaceDN w:val="0"/>
              <w:spacing w:line="232" w:lineRule="exact"/>
              <w:ind w:left="122"/>
              <w:rPr>
                <w:rFonts w:ascii="Arial" w:eastAsia="Arial" w:hAnsi="Arial" w:cs="Arial"/>
                <w:sz w:val="22"/>
                <w:szCs w:val="22"/>
                <w:lang w:val="en-US" w:eastAsia="en-US"/>
              </w:rPr>
            </w:pPr>
            <w:r w:rsidRPr="0049516D">
              <w:rPr>
                <w:rFonts w:ascii="Arial" w:eastAsia="Arial" w:hAnsi="Arial" w:cs="Arial"/>
                <w:sz w:val="22"/>
                <w:szCs w:val="22"/>
                <w:lang w:val="en-US" w:eastAsia="en-US"/>
              </w:rPr>
              <w:t>investicija</w:t>
            </w:r>
          </w:p>
        </w:tc>
      </w:tr>
      <w:tr w:rsidR="0049516D" w:rsidRPr="0049516D" w:rsidTr="00FB7315">
        <w:trPr>
          <w:trHeight w:val="253"/>
        </w:trPr>
        <w:tc>
          <w:tcPr>
            <w:tcW w:w="2806" w:type="dxa"/>
            <w:vMerge/>
            <w:shd w:val="clear" w:color="auto" w:fill="auto"/>
          </w:tcPr>
          <w:p w:rsidR="0049516D" w:rsidRPr="0049516D" w:rsidRDefault="0049516D" w:rsidP="0049516D">
            <w:pPr>
              <w:widowControl w:val="0"/>
              <w:autoSpaceDE w:val="0"/>
              <w:autoSpaceDN w:val="0"/>
              <w:rPr>
                <w:rFonts w:ascii="Arial" w:eastAsia="Arial" w:hAnsi="Arial" w:cs="Arial"/>
                <w:sz w:val="2"/>
                <w:szCs w:val="2"/>
                <w:lang w:val="en-US" w:eastAsia="en-US"/>
              </w:rPr>
            </w:pPr>
          </w:p>
        </w:tc>
        <w:tc>
          <w:tcPr>
            <w:tcW w:w="7055" w:type="dxa"/>
            <w:shd w:val="clear" w:color="auto" w:fill="auto"/>
          </w:tcPr>
          <w:p w:rsidR="0049516D" w:rsidRPr="0049516D" w:rsidRDefault="0049516D" w:rsidP="0049516D">
            <w:pPr>
              <w:widowControl w:val="0"/>
              <w:autoSpaceDE w:val="0"/>
              <w:autoSpaceDN w:val="0"/>
              <w:spacing w:line="234" w:lineRule="exact"/>
              <w:ind w:left="122"/>
              <w:rPr>
                <w:rFonts w:ascii="Arial" w:eastAsia="Arial" w:hAnsi="Arial" w:cs="Arial"/>
                <w:sz w:val="22"/>
                <w:szCs w:val="22"/>
                <w:lang w:val="en-US" w:eastAsia="en-US"/>
              </w:rPr>
            </w:pPr>
            <w:r w:rsidRPr="0049516D">
              <w:rPr>
                <w:rFonts w:ascii="Arial" w:eastAsia="Arial" w:hAnsi="Arial" w:cs="Arial"/>
                <w:sz w:val="22"/>
                <w:szCs w:val="22"/>
                <w:lang w:val="en-US" w:eastAsia="en-US"/>
              </w:rPr>
              <w:t>Postupati prema vodnim aktima izdatim od nadležne institucije – AVPS</w:t>
            </w:r>
          </w:p>
        </w:tc>
      </w:tr>
      <w:tr w:rsidR="0049516D" w:rsidRPr="0049516D" w:rsidTr="00FB7315">
        <w:trPr>
          <w:trHeight w:val="505"/>
        </w:trPr>
        <w:tc>
          <w:tcPr>
            <w:tcW w:w="2806" w:type="dxa"/>
            <w:vMerge/>
            <w:shd w:val="clear" w:color="auto" w:fill="auto"/>
          </w:tcPr>
          <w:p w:rsidR="0049516D" w:rsidRPr="0049516D" w:rsidRDefault="0049516D" w:rsidP="0049516D">
            <w:pPr>
              <w:widowControl w:val="0"/>
              <w:autoSpaceDE w:val="0"/>
              <w:autoSpaceDN w:val="0"/>
              <w:rPr>
                <w:rFonts w:ascii="Arial" w:eastAsia="Arial" w:hAnsi="Arial" w:cs="Arial"/>
                <w:sz w:val="2"/>
                <w:szCs w:val="2"/>
                <w:lang w:val="en-US" w:eastAsia="en-US"/>
              </w:rPr>
            </w:pPr>
          </w:p>
        </w:tc>
        <w:tc>
          <w:tcPr>
            <w:tcW w:w="7055" w:type="dxa"/>
            <w:shd w:val="clear" w:color="auto" w:fill="auto"/>
          </w:tcPr>
          <w:p w:rsidR="0049516D" w:rsidRPr="0049516D" w:rsidRDefault="0049516D" w:rsidP="0049516D">
            <w:pPr>
              <w:widowControl w:val="0"/>
              <w:autoSpaceDE w:val="0"/>
              <w:autoSpaceDN w:val="0"/>
              <w:spacing w:before="4" w:line="252" w:lineRule="exact"/>
              <w:ind w:left="122"/>
              <w:rPr>
                <w:rFonts w:ascii="Arial" w:eastAsia="Arial" w:hAnsi="Arial" w:cs="Arial"/>
                <w:sz w:val="22"/>
                <w:szCs w:val="22"/>
                <w:lang w:val="en-US" w:eastAsia="en-US"/>
              </w:rPr>
            </w:pPr>
            <w:r w:rsidRPr="0049516D">
              <w:rPr>
                <w:rFonts w:ascii="Arial" w:eastAsia="Arial" w:hAnsi="Arial" w:cs="Arial"/>
                <w:sz w:val="22"/>
                <w:szCs w:val="22"/>
                <w:lang w:val="en-US" w:eastAsia="en-US"/>
              </w:rPr>
              <w:t>Za svaki novo planirani objekat potrebno je ishodovati vodni akt u skladu sa važećom zakonskom regulativom.</w:t>
            </w:r>
          </w:p>
        </w:tc>
      </w:tr>
      <w:tr w:rsidR="0049516D" w:rsidRPr="0049516D" w:rsidTr="00FB7315">
        <w:trPr>
          <w:trHeight w:val="2020"/>
        </w:trPr>
        <w:tc>
          <w:tcPr>
            <w:tcW w:w="2806" w:type="dxa"/>
            <w:vMerge/>
            <w:shd w:val="clear" w:color="auto" w:fill="auto"/>
          </w:tcPr>
          <w:p w:rsidR="0049516D" w:rsidRPr="0049516D" w:rsidRDefault="0049516D" w:rsidP="0049516D">
            <w:pPr>
              <w:widowControl w:val="0"/>
              <w:autoSpaceDE w:val="0"/>
              <w:autoSpaceDN w:val="0"/>
              <w:rPr>
                <w:rFonts w:ascii="Arial" w:eastAsia="Arial" w:hAnsi="Arial" w:cs="Arial"/>
                <w:sz w:val="2"/>
                <w:szCs w:val="2"/>
                <w:lang w:val="en-US" w:eastAsia="en-US"/>
              </w:rPr>
            </w:pPr>
          </w:p>
        </w:tc>
        <w:tc>
          <w:tcPr>
            <w:tcW w:w="7055" w:type="dxa"/>
            <w:shd w:val="clear" w:color="auto" w:fill="auto"/>
          </w:tcPr>
          <w:p w:rsidR="0049516D" w:rsidRPr="0049516D" w:rsidRDefault="0049516D" w:rsidP="0049516D">
            <w:pPr>
              <w:widowControl w:val="0"/>
              <w:autoSpaceDE w:val="0"/>
              <w:autoSpaceDN w:val="0"/>
              <w:ind w:left="122" w:right="57"/>
              <w:jc w:val="both"/>
              <w:rPr>
                <w:rFonts w:ascii="Arial" w:eastAsia="Arial" w:hAnsi="Arial" w:cs="Arial"/>
                <w:sz w:val="22"/>
                <w:szCs w:val="22"/>
                <w:lang w:val="en-US" w:eastAsia="en-US"/>
              </w:rPr>
            </w:pPr>
            <w:r w:rsidRPr="0049516D">
              <w:rPr>
                <w:rFonts w:ascii="Arial" w:eastAsia="Arial" w:hAnsi="Arial" w:cs="Arial"/>
                <w:sz w:val="22"/>
                <w:szCs w:val="22"/>
                <w:lang w:val="en-US" w:eastAsia="en-US"/>
              </w:rPr>
              <w:t>U slučaju ispuštanja naftnih derivata, tehničkih ulja i masti iz strojeva i vozila, osigurati sredstva za upijanje naftnih derivata, piljevinu ili odgovarajući</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absorbens.</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Radnici</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moraju</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biti</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obučeni</w:t>
            </w:r>
            <w:r w:rsidRPr="0049516D">
              <w:rPr>
                <w:rFonts w:ascii="Arial" w:eastAsia="Arial" w:hAnsi="Arial" w:cs="Arial"/>
                <w:spacing w:val="-6"/>
                <w:sz w:val="22"/>
                <w:szCs w:val="22"/>
                <w:lang w:val="en-US" w:eastAsia="en-US"/>
              </w:rPr>
              <w:t xml:space="preserve"> </w:t>
            </w:r>
            <w:r w:rsidRPr="0049516D">
              <w:rPr>
                <w:rFonts w:ascii="Arial" w:eastAsia="Arial" w:hAnsi="Arial" w:cs="Arial"/>
                <w:sz w:val="22"/>
                <w:szCs w:val="22"/>
                <w:lang w:val="en-US" w:eastAsia="en-US"/>
              </w:rPr>
              <w:t>za</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korištenje</w:t>
            </w:r>
            <w:r w:rsidRPr="0049516D">
              <w:rPr>
                <w:rFonts w:ascii="Arial" w:eastAsia="Arial" w:hAnsi="Arial" w:cs="Arial"/>
                <w:spacing w:val="-6"/>
                <w:sz w:val="22"/>
                <w:szCs w:val="22"/>
                <w:lang w:val="en-US" w:eastAsia="en-US"/>
              </w:rPr>
              <w:t xml:space="preserve"> </w:t>
            </w:r>
            <w:r w:rsidRPr="0049516D">
              <w:rPr>
                <w:rFonts w:ascii="Arial" w:eastAsia="Arial" w:hAnsi="Arial" w:cs="Arial"/>
                <w:sz w:val="22"/>
                <w:szCs w:val="22"/>
                <w:lang w:val="en-US" w:eastAsia="en-US"/>
              </w:rPr>
              <w:t>ovih materijala u skladu sa zahtjevim standarda EN ISO 14001. Implementirane su sistemske procedure i radne upute za pravilno rukovanje sa predmetnom materijom SP-8.1-2E- Upravljanje sa opasnim materijama, RU 8.1-4E Upustvo za skladištenje i</w:t>
            </w:r>
            <w:r w:rsidRPr="0049516D">
              <w:rPr>
                <w:rFonts w:ascii="Arial" w:eastAsia="Arial" w:hAnsi="Arial" w:cs="Arial"/>
                <w:spacing w:val="-31"/>
                <w:sz w:val="22"/>
                <w:szCs w:val="22"/>
                <w:lang w:val="en-US" w:eastAsia="en-US"/>
              </w:rPr>
              <w:t xml:space="preserve"> </w:t>
            </w:r>
            <w:r w:rsidRPr="0049516D">
              <w:rPr>
                <w:rFonts w:ascii="Arial" w:eastAsia="Arial" w:hAnsi="Arial" w:cs="Arial"/>
                <w:sz w:val="22"/>
                <w:szCs w:val="22"/>
                <w:lang w:val="en-US" w:eastAsia="en-US"/>
              </w:rPr>
              <w:t>zbrinjavanje</w:t>
            </w:r>
          </w:p>
          <w:p w:rsidR="0049516D" w:rsidRPr="0049516D" w:rsidRDefault="0049516D" w:rsidP="0049516D">
            <w:pPr>
              <w:widowControl w:val="0"/>
              <w:autoSpaceDE w:val="0"/>
              <w:autoSpaceDN w:val="0"/>
              <w:spacing w:line="232" w:lineRule="exact"/>
              <w:ind w:left="122"/>
              <w:jc w:val="both"/>
              <w:rPr>
                <w:rFonts w:ascii="Arial" w:eastAsia="Arial" w:hAnsi="Arial" w:cs="Arial"/>
                <w:sz w:val="22"/>
                <w:szCs w:val="22"/>
                <w:lang w:val="en-US" w:eastAsia="en-US"/>
              </w:rPr>
            </w:pPr>
            <w:r w:rsidRPr="0049516D">
              <w:rPr>
                <w:rFonts w:ascii="Arial" w:eastAsia="Arial" w:hAnsi="Arial" w:cs="Arial"/>
                <w:sz w:val="22"/>
                <w:szCs w:val="22"/>
                <w:lang w:val="en-US" w:eastAsia="en-US"/>
              </w:rPr>
              <w:t>rabljenog ulja i masti</w:t>
            </w:r>
          </w:p>
        </w:tc>
      </w:tr>
      <w:tr w:rsidR="0049516D" w:rsidRPr="0049516D" w:rsidTr="00FB7315">
        <w:trPr>
          <w:trHeight w:val="1012"/>
        </w:trPr>
        <w:tc>
          <w:tcPr>
            <w:tcW w:w="2806" w:type="dxa"/>
            <w:shd w:val="clear" w:color="auto" w:fill="auto"/>
          </w:tcPr>
          <w:p w:rsidR="0049516D" w:rsidRPr="0049516D" w:rsidRDefault="0049516D" w:rsidP="0049516D">
            <w:pPr>
              <w:widowControl w:val="0"/>
              <w:autoSpaceDE w:val="0"/>
              <w:autoSpaceDN w:val="0"/>
              <w:spacing w:before="2"/>
              <w:rPr>
                <w:rFonts w:ascii="Arial" w:eastAsia="Arial" w:hAnsi="Arial" w:cs="Arial"/>
                <w:b/>
                <w:i/>
                <w:sz w:val="33"/>
                <w:szCs w:val="22"/>
                <w:lang w:val="en-US" w:eastAsia="en-US"/>
              </w:rPr>
            </w:pPr>
          </w:p>
          <w:p w:rsidR="0049516D" w:rsidRPr="0049516D" w:rsidRDefault="0049516D" w:rsidP="0049516D">
            <w:pPr>
              <w:widowControl w:val="0"/>
              <w:autoSpaceDE w:val="0"/>
              <w:autoSpaceDN w:val="0"/>
              <w:ind w:left="213" w:right="183"/>
              <w:jc w:val="center"/>
              <w:rPr>
                <w:rFonts w:ascii="Arial" w:eastAsia="Arial" w:hAnsi="Arial" w:cs="Arial"/>
                <w:b/>
                <w:sz w:val="22"/>
                <w:szCs w:val="22"/>
                <w:lang w:val="en-US" w:eastAsia="en-US"/>
              </w:rPr>
            </w:pPr>
            <w:r w:rsidRPr="0049516D">
              <w:rPr>
                <w:rFonts w:ascii="Arial" w:eastAsia="Arial" w:hAnsi="Arial" w:cs="Arial"/>
                <w:b/>
                <w:sz w:val="22"/>
                <w:szCs w:val="22"/>
                <w:lang w:val="en-US" w:eastAsia="en-US"/>
              </w:rPr>
              <w:t>Otpad</w:t>
            </w:r>
          </w:p>
        </w:tc>
        <w:tc>
          <w:tcPr>
            <w:tcW w:w="7055" w:type="dxa"/>
            <w:shd w:val="clear" w:color="auto" w:fill="auto"/>
          </w:tcPr>
          <w:p w:rsidR="0049516D" w:rsidRPr="0049516D" w:rsidRDefault="0049516D" w:rsidP="0049516D">
            <w:pPr>
              <w:widowControl w:val="0"/>
              <w:autoSpaceDE w:val="0"/>
              <w:autoSpaceDN w:val="0"/>
              <w:ind w:left="122" w:right="55"/>
              <w:jc w:val="both"/>
              <w:rPr>
                <w:rFonts w:ascii="Arial" w:eastAsia="Arial" w:hAnsi="Arial" w:cs="Arial"/>
                <w:sz w:val="22"/>
                <w:szCs w:val="22"/>
                <w:lang w:val="en-US" w:eastAsia="en-US"/>
              </w:rPr>
            </w:pPr>
            <w:r w:rsidRPr="0049516D">
              <w:rPr>
                <w:rFonts w:ascii="Arial" w:eastAsia="Arial" w:hAnsi="Arial" w:cs="Arial"/>
                <w:sz w:val="22"/>
                <w:szCs w:val="22"/>
                <w:lang w:val="en-US" w:eastAsia="en-US"/>
              </w:rPr>
              <w:t>Sa otpadom postupati u skladu sa važećim Planom upravljanja otpadom koji se ažurira svakih 5 godina ili prilikom značajnih</w:t>
            </w:r>
            <w:r w:rsidRPr="0049516D">
              <w:rPr>
                <w:rFonts w:ascii="Arial" w:eastAsia="Arial" w:hAnsi="Arial" w:cs="Arial"/>
                <w:spacing w:val="-43"/>
                <w:sz w:val="22"/>
                <w:szCs w:val="22"/>
                <w:lang w:val="en-US" w:eastAsia="en-US"/>
              </w:rPr>
              <w:t xml:space="preserve"> </w:t>
            </w:r>
            <w:r w:rsidRPr="0049516D">
              <w:rPr>
                <w:rFonts w:ascii="Arial" w:eastAsia="Arial" w:hAnsi="Arial" w:cs="Arial"/>
                <w:sz w:val="22"/>
                <w:szCs w:val="22"/>
                <w:lang w:val="en-US" w:eastAsia="en-US"/>
              </w:rPr>
              <w:t>promjena u</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radu,</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odnosno,</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prilikom</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instalacije</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novih</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uređaja</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koji</w:t>
            </w:r>
            <w:r w:rsidRPr="0049516D">
              <w:rPr>
                <w:rFonts w:ascii="Arial" w:eastAsia="Arial" w:hAnsi="Arial" w:cs="Arial"/>
                <w:spacing w:val="12"/>
                <w:sz w:val="22"/>
                <w:szCs w:val="22"/>
                <w:lang w:val="en-US" w:eastAsia="en-US"/>
              </w:rPr>
              <w:t xml:space="preserve"> </w:t>
            </w:r>
            <w:r w:rsidRPr="0049516D">
              <w:rPr>
                <w:rFonts w:ascii="Arial" w:eastAsia="Arial" w:hAnsi="Arial" w:cs="Arial"/>
                <w:sz w:val="22"/>
                <w:szCs w:val="22"/>
                <w:lang w:val="en-US" w:eastAsia="en-US"/>
              </w:rPr>
              <w:t>značajno</w:t>
            </w:r>
          </w:p>
          <w:p w:rsidR="0049516D" w:rsidRPr="0049516D" w:rsidRDefault="0049516D" w:rsidP="0049516D">
            <w:pPr>
              <w:widowControl w:val="0"/>
              <w:autoSpaceDE w:val="0"/>
              <w:autoSpaceDN w:val="0"/>
              <w:spacing w:before="2" w:line="231" w:lineRule="exact"/>
              <w:ind w:left="122"/>
              <w:jc w:val="both"/>
              <w:rPr>
                <w:rFonts w:ascii="Arial" w:eastAsia="Arial" w:hAnsi="Arial" w:cs="Arial"/>
                <w:sz w:val="22"/>
                <w:szCs w:val="22"/>
                <w:lang w:val="en-US" w:eastAsia="en-US"/>
              </w:rPr>
            </w:pPr>
            <w:r w:rsidRPr="0049516D">
              <w:rPr>
                <w:rFonts w:ascii="Arial" w:eastAsia="Arial" w:hAnsi="Arial" w:cs="Arial"/>
                <w:sz w:val="22"/>
                <w:szCs w:val="22"/>
                <w:lang w:val="en-US" w:eastAsia="en-US"/>
              </w:rPr>
              <w:t>doprinose povećanju količina otpada.</w:t>
            </w:r>
          </w:p>
        </w:tc>
      </w:tr>
    </w:tbl>
    <w:p w:rsidR="0049516D" w:rsidRPr="0049516D" w:rsidRDefault="00FB7315" w:rsidP="00FB7315">
      <w:pPr>
        <w:widowControl w:val="0"/>
        <w:tabs>
          <w:tab w:val="left" w:pos="1657"/>
        </w:tabs>
        <w:autoSpaceDE w:val="0"/>
        <w:autoSpaceDN w:val="0"/>
        <w:spacing w:before="94"/>
        <w:ind w:right="1206"/>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lastRenderedPageBreak/>
        <w:t xml:space="preserve">6.1. </w:t>
      </w:r>
      <w:r w:rsidR="0049516D" w:rsidRPr="0049516D">
        <w:rPr>
          <w:rFonts w:ascii="Arial" w:eastAsia="Arial" w:hAnsi="Arial" w:cs="Arial"/>
          <w:b/>
          <w:bCs/>
          <w:sz w:val="22"/>
          <w:szCs w:val="22"/>
          <w:lang w:val="en-US" w:eastAsia="en-US"/>
        </w:rPr>
        <w:t>Opis mjera za sprečavanje produkcije i za povrat korisnog materijala iz otpada koji produkuje</w:t>
      </w:r>
      <w:r w:rsidR="0049516D" w:rsidRPr="0049516D">
        <w:rPr>
          <w:rFonts w:ascii="Arial" w:eastAsia="Arial" w:hAnsi="Arial" w:cs="Arial"/>
          <w:b/>
          <w:bCs/>
          <w:spacing w:val="-1"/>
          <w:sz w:val="22"/>
          <w:szCs w:val="22"/>
          <w:lang w:val="en-US" w:eastAsia="en-US"/>
        </w:rPr>
        <w:t xml:space="preserve"> </w:t>
      </w:r>
      <w:r w:rsidR="0049516D" w:rsidRPr="0049516D">
        <w:rPr>
          <w:rFonts w:ascii="Arial" w:eastAsia="Arial" w:hAnsi="Arial" w:cs="Arial"/>
          <w:b/>
          <w:bCs/>
          <w:sz w:val="22"/>
          <w:szCs w:val="22"/>
          <w:lang w:val="en-US" w:eastAsia="en-US"/>
        </w:rPr>
        <w:t>postrojenje</w:t>
      </w:r>
    </w:p>
    <w:p w:rsidR="0049516D" w:rsidRPr="0049516D" w:rsidRDefault="0049516D" w:rsidP="00FB7315">
      <w:pPr>
        <w:widowControl w:val="0"/>
        <w:autoSpaceDE w:val="0"/>
        <w:autoSpaceDN w:val="0"/>
        <w:spacing w:line="252" w:lineRule="exact"/>
        <w:jc w:val="both"/>
        <w:rPr>
          <w:rFonts w:ascii="Arial" w:eastAsia="Arial" w:hAnsi="Arial" w:cs="Arial"/>
          <w:sz w:val="22"/>
          <w:szCs w:val="22"/>
          <w:lang w:val="en-US" w:eastAsia="en-US"/>
        </w:rPr>
      </w:pPr>
      <w:r w:rsidRPr="0049516D">
        <w:rPr>
          <w:rFonts w:ascii="Arial" w:eastAsia="Arial" w:hAnsi="Arial" w:cs="Arial"/>
          <w:sz w:val="22"/>
          <w:szCs w:val="22"/>
          <w:lang w:val="en-US" w:eastAsia="en-US"/>
        </w:rPr>
        <w:t>Tokom gradnje potrebno je primjeniti sljedeće mjere:</w:t>
      </w:r>
    </w:p>
    <w:p w:rsidR="0049516D" w:rsidRPr="0049516D" w:rsidRDefault="0049516D" w:rsidP="0049516D">
      <w:pPr>
        <w:widowControl w:val="0"/>
        <w:numPr>
          <w:ilvl w:val="0"/>
          <w:numId w:val="28"/>
        </w:numPr>
        <w:tabs>
          <w:tab w:val="left" w:pos="1657"/>
        </w:tabs>
        <w:autoSpaceDE w:val="0"/>
        <w:autoSpaceDN w:val="0"/>
        <w:ind w:right="1033"/>
        <w:jc w:val="both"/>
        <w:rPr>
          <w:rFonts w:ascii="Arial" w:eastAsia="Arial" w:hAnsi="Arial" w:cs="Arial"/>
          <w:sz w:val="22"/>
          <w:szCs w:val="22"/>
          <w:lang w:val="en-US" w:eastAsia="en-US"/>
        </w:rPr>
      </w:pPr>
      <w:r w:rsidRPr="0049516D">
        <w:rPr>
          <w:rFonts w:ascii="Arial" w:eastAsia="Arial" w:hAnsi="Arial" w:cs="Arial"/>
          <w:sz w:val="22"/>
          <w:szCs w:val="22"/>
          <w:lang w:val="en-US" w:eastAsia="en-US"/>
        </w:rPr>
        <w:t>predviđenu količinu iskopanog materijala za odvoz i zbrinjavanje iskoristiti za ravnanje terena i uređenje prilaznih puteva i/ili odložiti planski na komunalnu deponiju kao pokrivni materijal ili upotrijebiti u drugu svrhu - za što je potrebno dobiti odobrenje nadležnog</w:t>
      </w:r>
      <w:r w:rsidRPr="0049516D">
        <w:rPr>
          <w:rFonts w:ascii="Arial" w:eastAsia="Arial" w:hAnsi="Arial" w:cs="Arial"/>
          <w:spacing w:val="-1"/>
          <w:sz w:val="22"/>
          <w:szCs w:val="22"/>
          <w:lang w:val="en-US" w:eastAsia="en-US"/>
        </w:rPr>
        <w:t xml:space="preserve"> </w:t>
      </w:r>
      <w:r w:rsidRPr="0049516D">
        <w:rPr>
          <w:rFonts w:ascii="Arial" w:eastAsia="Arial" w:hAnsi="Arial" w:cs="Arial"/>
          <w:sz w:val="22"/>
          <w:szCs w:val="22"/>
          <w:lang w:val="en-US" w:eastAsia="en-US"/>
        </w:rPr>
        <w:t>organa,</w:t>
      </w:r>
    </w:p>
    <w:p w:rsidR="0049516D" w:rsidRPr="0049516D" w:rsidRDefault="0049516D" w:rsidP="0049516D">
      <w:pPr>
        <w:widowControl w:val="0"/>
        <w:numPr>
          <w:ilvl w:val="0"/>
          <w:numId w:val="28"/>
        </w:numPr>
        <w:tabs>
          <w:tab w:val="left" w:pos="1657"/>
        </w:tabs>
        <w:autoSpaceDE w:val="0"/>
        <w:autoSpaceDN w:val="0"/>
        <w:ind w:right="1033"/>
        <w:jc w:val="both"/>
        <w:rPr>
          <w:rFonts w:ascii="Arial" w:eastAsia="Arial" w:hAnsi="Arial" w:cs="Arial"/>
          <w:sz w:val="22"/>
          <w:szCs w:val="22"/>
          <w:lang w:val="en-US" w:eastAsia="en-US"/>
        </w:rPr>
      </w:pPr>
      <w:r w:rsidRPr="0049516D">
        <w:rPr>
          <w:rFonts w:ascii="Arial" w:eastAsia="Arial" w:hAnsi="Arial" w:cs="Arial"/>
          <w:sz w:val="22"/>
          <w:szCs w:val="22"/>
          <w:lang w:val="en-US" w:eastAsia="en-US"/>
        </w:rPr>
        <w:t>sav</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otpad</w:t>
      </w:r>
      <w:r w:rsidRPr="0049516D">
        <w:rPr>
          <w:rFonts w:ascii="Arial" w:eastAsia="Arial" w:hAnsi="Arial" w:cs="Arial"/>
          <w:spacing w:val="-20"/>
          <w:sz w:val="22"/>
          <w:szCs w:val="22"/>
          <w:lang w:val="en-US" w:eastAsia="en-US"/>
        </w:rPr>
        <w:t xml:space="preserve"> </w:t>
      </w:r>
      <w:r w:rsidRPr="0049516D">
        <w:rPr>
          <w:rFonts w:ascii="Arial" w:eastAsia="Arial" w:hAnsi="Arial" w:cs="Arial"/>
          <w:sz w:val="22"/>
          <w:szCs w:val="22"/>
          <w:lang w:val="en-US" w:eastAsia="en-US"/>
        </w:rPr>
        <w:t>nastao</w:t>
      </w:r>
      <w:r w:rsidRPr="0049516D">
        <w:rPr>
          <w:rFonts w:ascii="Arial" w:eastAsia="Arial" w:hAnsi="Arial" w:cs="Arial"/>
          <w:spacing w:val="-20"/>
          <w:sz w:val="22"/>
          <w:szCs w:val="22"/>
          <w:lang w:val="en-US" w:eastAsia="en-US"/>
        </w:rPr>
        <w:t xml:space="preserve"> </w:t>
      </w:r>
      <w:r w:rsidRPr="0049516D">
        <w:rPr>
          <w:rFonts w:ascii="Arial" w:eastAsia="Arial" w:hAnsi="Arial" w:cs="Arial"/>
          <w:sz w:val="22"/>
          <w:szCs w:val="22"/>
          <w:lang w:val="en-US" w:eastAsia="en-US"/>
        </w:rPr>
        <w:t>tokom</w:t>
      </w:r>
      <w:r w:rsidRPr="0049516D">
        <w:rPr>
          <w:rFonts w:ascii="Arial" w:eastAsia="Arial" w:hAnsi="Arial" w:cs="Arial"/>
          <w:spacing w:val="-19"/>
          <w:sz w:val="22"/>
          <w:szCs w:val="22"/>
          <w:lang w:val="en-US" w:eastAsia="en-US"/>
        </w:rPr>
        <w:t xml:space="preserve"> </w:t>
      </w:r>
      <w:r w:rsidRPr="0049516D">
        <w:rPr>
          <w:rFonts w:ascii="Arial" w:eastAsia="Arial" w:hAnsi="Arial" w:cs="Arial"/>
          <w:sz w:val="22"/>
          <w:szCs w:val="22"/>
          <w:lang w:val="en-US" w:eastAsia="en-US"/>
        </w:rPr>
        <w:t>građenja</w:t>
      </w:r>
      <w:r w:rsidRPr="0049516D">
        <w:rPr>
          <w:rFonts w:ascii="Arial" w:eastAsia="Arial" w:hAnsi="Arial" w:cs="Arial"/>
          <w:spacing w:val="-20"/>
          <w:sz w:val="22"/>
          <w:szCs w:val="22"/>
          <w:lang w:val="en-US" w:eastAsia="en-US"/>
        </w:rPr>
        <w:t xml:space="preserve"> </w:t>
      </w:r>
      <w:r w:rsidRPr="0049516D">
        <w:rPr>
          <w:rFonts w:ascii="Arial" w:eastAsia="Arial" w:hAnsi="Arial" w:cs="Arial"/>
          <w:sz w:val="22"/>
          <w:szCs w:val="22"/>
          <w:lang w:val="en-US" w:eastAsia="en-US"/>
        </w:rPr>
        <w:t>(građevinski</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otpad)</w:t>
      </w:r>
      <w:r w:rsidRPr="0049516D">
        <w:rPr>
          <w:rFonts w:ascii="Arial" w:eastAsia="Arial" w:hAnsi="Arial" w:cs="Arial"/>
          <w:spacing w:val="-19"/>
          <w:sz w:val="22"/>
          <w:szCs w:val="22"/>
          <w:lang w:val="en-US" w:eastAsia="en-US"/>
        </w:rPr>
        <w:t xml:space="preserve"> </w:t>
      </w:r>
      <w:r w:rsidRPr="0049516D">
        <w:rPr>
          <w:rFonts w:ascii="Arial" w:eastAsia="Arial" w:hAnsi="Arial" w:cs="Arial"/>
          <w:sz w:val="22"/>
          <w:szCs w:val="22"/>
          <w:lang w:val="en-US" w:eastAsia="en-US"/>
        </w:rPr>
        <w:t>razvrstati</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prema</w:t>
      </w:r>
      <w:r w:rsidRPr="0049516D">
        <w:rPr>
          <w:rFonts w:ascii="Arial" w:eastAsia="Arial" w:hAnsi="Arial" w:cs="Arial"/>
          <w:spacing w:val="-20"/>
          <w:sz w:val="22"/>
          <w:szCs w:val="22"/>
          <w:lang w:val="en-US" w:eastAsia="en-US"/>
        </w:rPr>
        <w:t xml:space="preserve"> </w:t>
      </w:r>
      <w:r w:rsidRPr="0049516D">
        <w:rPr>
          <w:rFonts w:ascii="Arial" w:eastAsia="Arial" w:hAnsi="Arial" w:cs="Arial"/>
          <w:sz w:val="22"/>
          <w:szCs w:val="22"/>
          <w:lang w:val="en-US" w:eastAsia="en-US"/>
        </w:rPr>
        <w:t>vrstama</w:t>
      </w:r>
      <w:r w:rsidRPr="0049516D">
        <w:rPr>
          <w:rFonts w:ascii="Arial" w:eastAsia="Arial" w:hAnsi="Arial" w:cs="Arial"/>
          <w:spacing w:val="-17"/>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predati ovlaštenom sakupljaču, ukoliko se ne planira iskoristiti na lokaciji kako je prethodno pomenuto,</w:t>
      </w:r>
    </w:p>
    <w:p w:rsidR="0049516D" w:rsidRPr="0049516D" w:rsidRDefault="0049516D" w:rsidP="0049516D">
      <w:pPr>
        <w:widowControl w:val="0"/>
        <w:numPr>
          <w:ilvl w:val="0"/>
          <w:numId w:val="28"/>
        </w:numPr>
        <w:tabs>
          <w:tab w:val="left" w:pos="1657"/>
        </w:tabs>
        <w:autoSpaceDE w:val="0"/>
        <w:autoSpaceDN w:val="0"/>
        <w:ind w:right="1034"/>
        <w:jc w:val="both"/>
        <w:rPr>
          <w:rFonts w:ascii="Arial" w:eastAsia="Arial" w:hAnsi="Arial" w:cs="Arial"/>
          <w:sz w:val="22"/>
          <w:szCs w:val="22"/>
          <w:lang w:val="en-US" w:eastAsia="en-US"/>
        </w:rPr>
      </w:pPr>
      <w:r w:rsidRPr="0049516D">
        <w:rPr>
          <w:rFonts w:ascii="Arial" w:eastAsia="Arial" w:hAnsi="Arial" w:cs="Arial"/>
          <w:sz w:val="22"/>
          <w:szCs w:val="22"/>
          <w:lang w:val="en-US" w:eastAsia="en-US"/>
        </w:rPr>
        <w:t>dobrom</w:t>
      </w:r>
      <w:r w:rsidRPr="0049516D">
        <w:rPr>
          <w:rFonts w:ascii="Arial" w:eastAsia="Arial" w:hAnsi="Arial" w:cs="Arial"/>
          <w:spacing w:val="-17"/>
          <w:sz w:val="22"/>
          <w:szCs w:val="22"/>
          <w:lang w:val="en-US" w:eastAsia="en-US"/>
        </w:rPr>
        <w:t xml:space="preserve"> </w:t>
      </w:r>
      <w:r w:rsidRPr="0049516D">
        <w:rPr>
          <w:rFonts w:ascii="Arial" w:eastAsia="Arial" w:hAnsi="Arial" w:cs="Arial"/>
          <w:sz w:val="22"/>
          <w:szCs w:val="22"/>
          <w:lang w:val="en-US" w:eastAsia="en-US"/>
        </w:rPr>
        <w:t>organizacijom</w:t>
      </w:r>
      <w:r w:rsidRPr="0049516D">
        <w:rPr>
          <w:rFonts w:ascii="Arial" w:eastAsia="Arial" w:hAnsi="Arial" w:cs="Arial"/>
          <w:spacing w:val="-16"/>
          <w:sz w:val="22"/>
          <w:szCs w:val="22"/>
          <w:lang w:val="en-US" w:eastAsia="en-US"/>
        </w:rPr>
        <w:t xml:space="preserve"> </w:t>
      </w:r>
      <w:r w:rsidRPr="0049516D">
        <w:rPr>
          <w:rFonts w:ascii="Arial" w:eastAsia="Arial" w:hAnsi="Arial" w:cs="Arial"/>
          <w:sz w:val="22"/>
          <w:szCs w:val="22"/>
          <w:lang w:val="en-US" w:eastAsia="en-US"/>
        </w:rPr>
        <w:t>gradilišta</w:t>
      </w:r>
      <w:r w:rsidRPr="0049516D">
        <w:rPr>
          <w:rFonts w:ascii="Arial" w:eastAsia="Arial" w:hAnsi="Arial" w:cs="Arial"/>
          <w:spacing w:val="-16"/>
          <w:sz w:val="22"/>
          <w:szCs w:val="22"/>
          <w:lang w:val="en-US" w:eastAsia="en-US"/>
        </w:rPr>
        <w:t xml:space="preserve"> </w:t>
      </w:r>
      <w:r w:rsidRPr="0049516D">
        <w:rPr>
          <w:rFonts w:ascii="Arial" w:eastAsia="Arial" w:hAnsi="Arial" w:cs="Arial"/>
          <w:sz w:val="22"/>
          <w:szCs w:val="22"/>
          <w:lang w:val="en-US" w:eastAsia="en-US"/>
        </w:rPr>
        <w:t>organizirati</w:t>
      </w:r>
      <w:r w:rsidRPr="0049516D">
        <w:rPr>
          <w:rFonts w:ascii="Arial" w:eastAsia="Arial" w:hAnsi="Arial" w:cs="Arial"/>
          <w:spacing w:val="-17"/>
          <w:sz w:val="22"/>
          <w:szCs w:val="22"/>
          <w:lang w:val="en-US" w:eastAsia="en-US"/>
        </w:rPr>
        <w:t xml:space="preserve"> </w:t>
      </w:r>
      <w:r w:rsidRPr="0049516D">
        <w:rPr>
          <w:rFonts w:ascii="Arial" w:eastAsia="Arial" w:hAnsi="Arial" w:cs="Arial"/>
          <w:sz w:val="22"/>
          <w:szCs w:val="22"/>
          <w:lang w:val="en-US" w:eastAsia="en-US"/>
        </w:rPr>
        <w:t>način</w:t>
      </w:r>
      <w:r w:rsidRPr="0049516D">
        <w:rPr>
          <w:rFonts w:ascii="Arial" w:eastAsia="Arial" w:hAnsi="Arial" w:cs="Arial"/>
          <w:spacing w:val="-17"/>
          <w:sz w:val="22"/>
          <w:szCs w:val="22"/>
          <w:lang w:val="en-US" w:eastAsia="en-US"/>
        </w:rPr>
        <w:t xml:space="preserve"> </w:t>
      </w:r>
      <w:r w:rsidRPr="0049516D">
        <w:rPr>
          <w:rFonts w:ascii="Arial" w:eastAsia="Arial" w:hAnsi="Arial" w:cs="Arial"/>
          <w:sz w:val="22"/>
          <w:szCs w:val="22"/>
          <w:lang w:val="en-US" w:eastAsia="en-US"/>
        </w:rPr>
        <w:t>zbrinjavanja</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komunalnog</w:t>
      </w:r>
      <w:r w:rsidRPr="0049516D">
        <w:rPr>
          <w:rFonts w:ascii="Arial" w:eastAsia="Arial" w:hAnsi="Arial" w:cs="Arial"/>
          <w:spacing w:val="-17"/>
          <w:sz w:val="22"/>
          <w:szCs w:val="22"/>
          <w:lang w:val="en-US" w:eastAsia="en-US"/>
        </w:rPr>
        <w:t xml:space="preserve"> </w:t>
      </w:r>
      <w:r w:rsidRPr="0049516D">
        <w:rPr>
          <w:rFonts w:ascii="Arial" w:eastAsia="Arial" w:hAnsi="Arial" w:cs="Arial"/>
          <w:sz w:val="22"/>
          <w:szCs w:val="22"/>
          <w:lang w:val="en-US" w:eastAsia="en-US"/>
        </w:rPr>
        <w:t>otpada</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koji će stvarati radnici na području zahvata tokom izvođenja radova organiziranjem mjesta njegovog</w:t>
      </w:r>
      <w:r w:rsidRPr="0049516D">
        <w:rPr>
          <w:rFonts w:ascii="Arial" w:eastAsia="Arial" w:hAnsi="Arial" w:cs="Arial"/>
          <w:spacing w:val="-1"/>
          <w:sz w:val="22"/>
          <w:szCs w:val="22"/>
          <w:lang w:val="en-US" w:eastAsia="en-US"/>
        </w:rPr>
        <w:t xml:space="preserve"> </w:t>
      </w:r>
      <w:r w:rsidRPr="0049516D">
        <w:rPr>
          <w:rFonts w:ascii="Arial" w:eastAsia="Arial" w:hAnsi="Arial" w:cs="Arial"/>
          <w:sz w:val="22"/>
          <w:szCs w:val="22"/>
          <w:lang w:val="en-US" w:eastAsia="en-US"/>
        </w:rPr>
        <w:t>odlaganja,</w:t>
      </w:r>
    </w:p>
    <w:p w:rsidR="0049516D" w:rsidRPr="0049516D" w:rsidRDefault="0049516D" w:rsidP="0049516D">
      <w:pPr>
        <w:widowControl w:val="0"/>
        <w:numPr>
          <w:ilvl w:val="0"/>
          <w:numId w:val="28"/>
        </w:numPr>
        <w:tabs>
          <w:tab w:val="left" w:pos="1657"/>
        </w:tabs>
        <w:autoSpaceDE w:val="0"/>
        <w:autoSpaceDN w:val="0"/>
        <w:spacing w:before="2"/>
        <w:ind w:right="1034"/>
        <w:jc w:val="both"/>
        <w:rPr>
          <w:rFonts w:ascii="Arial" w:eastAsia="Arial" w:hAnsi="Arial" w:cs="Arial"/>
          <w:sz w:val="22"/>
          <w:szCs w:val="22"/>
          <w:lang w:val="en-US" w:eastAsia="en-US"/>
        </w:rPr>
      </w:pPr>
      <w:r w:rsidRPr="0049516D">
        <w:rPr>
          <w:rFonts w:ascii="Arial" w:eastAsia="Arial" w:hAnsi="Arial" w:cs="Arial"/>
          <w:sz w:val="22"/>
          <w:szCs w:val="22"/>
          <w:lang w:val="en-US" w:eastAsia="en-US"/>
        </w:rPr>
        <w:t>sa građevinskim otpadom postupati u skladu sa Pravilnikom o građevinskom otpadu (Službene novine FBiH broj</w:t>
      </w:r>
      <w:r w:rsidRPr="0049516D">
        <w:rPr>
          <w:rFonts w:ascii="Arial" w:eastAsia="Arial" w:hAnsi="Arial" w:cs="Arial"/>
          <w:spacing w:val="-2"/>
          <w:sz w:val="22"/>
          <w:szCs w:val="22"/>
          <w:lang w:val="en-US" w:eastAsia="en-US"/>
        </w:rPr>
        <w:t xml:space="preserve"> </w:t>
      </w:r>
      <w:r w:rsidRPr="0049516D">
        <w:rPr>
          <w:rFonts w:ascii="Arial" w:eastAsia="Arial" w:hAnsi="Arial" w:cs="Arial"/>
          <w:sz w:val="22"/>
          <w:szCs w:val="22"/>
          <w:lang w:val="en-US" w:eastAsia="en-US"/>
        </w:rPr>
        <w:t>93/19).</w:t>
      </w:r>
    </w:p>
    <w:p w:rsidR="0049516D" w:rsidRPr="0049516D" w:rsidRDefault="0049516D" w:rsidP="0049516D">
      <w:pPr>
        <w:widowControl w:val="0"/>
        <w:numPr>
          <w:ilvl w:val="0"/>
          <w:numId w:val="28"/>
        </w:numPr>
        <w:tabs>
          <w:tab w:val="left" w:pos="1657"/>
        </w:tabs>
        <w:autoSpaceDE w:val="0"/>
        <w:autoSpaceDN w:val="0"/>
        <w:ind w:right="1036"/>
        <w:jc w:val="both"/>
        <w:rPr>
          <w:rFonts w:ascii="Arial" w:eastAsia="Arial" w:hAnsi="Arial" w:cs="Arial"/>
          <w:sz w:val="22"/>
          <w:szCs w:val="22"/>
          <w:lang w:val="en-US" w:eastAsia="en-US"/>
        </w:rPr>
      </w:pPr>
      <w:r w:rsidRPr="0049516D">
        <w:rPr>
          <w:rFonts w:ascii="Arial" w:eastAsia="Arial" w:hAnsi="Arial" w:cs="Arial"/>
          <w:sz w:val="22"/>
          <w:szCs w:val="22"/>
          <w:lang w:val="en-US" w:eastAsia="en-US"/>
        </w:rPr>
        <w:t>Postupanje sa građevinskim otpadom bit će regulisano sklapanjem Ugovora sa izvođačem radova, gdje će se naglasiti da zbrinjavanje nastalog otpada vrši izvođač radova.</w:t>
      </w:r>
    </w:p>
    <w:p w:rsidR="0049516D" w:rsidRPr="0049516D" w:rsidRDefault="00FB7315" w:rsidP="00FB7315">
      <w:pPr>
        <w:widowControl w:val="0"/>
        <w:tabs>
          <w:tab w:val="left" w:pos="1657"/>
        </w:tabs>
        <w:autoSpaceDE w:val="0"/>
        <w:autoSpaceDN w:val="0"/>
        <w:ind w:right="-142"/>
        <w:outlineLvl w:val="2"/>
        <w:rPr>
          <w:rFonts w:ascii="Arial" w:eastAsia="Arial" w:hAnsi="Arial" w:cs="Arial"/>
          <w:b/>
          <w:bCs/>
          <w:sz w:val="22"/>
          <w:szCs w:val="22"/>
          <w:lang w:val="en-US" w:eastAsia="en-US"/>
        </w:rPr>
      </w:pPr>
      <w:bookmarkStart w:id="13" w:name="_bookmark30"/>
      <w:bookmarkEnd w:id="13"/>
      <w:r w:rsidRPr="00FB7315">
        <w:rPr>
          <w:rFonts w:ascii="Arial" w:eastAsia="Arial" w:hAnsi="Arial" w:cs="Arial"/>
          <w:b/>
          <w:sz w:val="20"/>
          <w:szCs w:val="22"/>
          <w:lang w:val="en-US" w:eastAsia="en-US"/>
        </w:rPr>
        <w:t>6.2.</w:t>
      </w:r>
      <w:r>
        <w:rPr>
          <w:rFonts w:ascii="Arial" w:eastAsia="Arial" w:hAnsi="Arial" w:cs="Arial"/>
          <w:sz w:val="20"/>
          <w:szCs w:val="22"/>
          <w:lang w:val="en-US" w:eastAsia="en-US"/>
        </w:rPr>
        <w:t xml:space="preserve"> </w:t>
      </w:r>
      <w:r w:rsidR="0049516D" w:rsidRPr="0049516D">
        <w:rPr>
          <w:rFonts w:ascii="Arial" w:eastAsia="Arial" w:hAnsi="Arial" w:cs="Arial"/>
          <w:b/>
          <w:bCs/>
          <w:sz w:val="22"/>
          <w:szCs w:val="22"/>
          <w:lang w:val="en-US" w:eastAsia="en-US"/>
        </w:rPr>
        <w:t>Opis ostalih mjera radi usk</w:t>
      </w:r>
      <w:r>
        <w:rPr>
          <w:rFonts w:ascii="Arial" w:eastAsia="Arial" w:hAnsi="Arial" w:cs="Arial"/>
          <w:b/>
          <w:bCs/>
          <w:sz w:val="22"/>
          <w:szCs w:val="22"/>
          <w:lang w:val="en-US" w:eastAsia="en-US"/>
        </w:rPr>
        <w:t xml:space="preserve">lađivanja sa osnovnim obavezama </w:t>
      </w:r>
      <w:r w:rsidR="0049516D" w:rsidRPr="0049516D">
        <w:rPr>
          <w:rFonts w:ascii="Arial" w:eastAsia="Arial" w:hAnsi="Arial" w:cs="Arial"/>
          <w:b/>
          <w:bCs/>
          <w:sz w:val="22"/>
          <w:szCs w:val="22"/>
          <w:lang w:val="en-US" w:eastAsia="en-US"/>
        </w:rPr>
        <w:t>operatora posebno mjera nakon zatvaranja</w:t>
      </w:r>
      <w:r w:rsidR="0049516D" w:rsidRPr="0049516D">
        <w:rPr>
          <w:rFonts w:ascii="Arial" w:eastAsia="Arial" w:hAnsi="Arial" w:cs="Arial"/>
          <w:b/>
          <w:bCs/>
          <w:spacing w:val="-4"/>
          <w:sz w:val="22"/>
          <w:szCs w:val="22"/>
          <w:lang w:val="en-US" w:eastAsia="en-US"/>
        </w:rPr>
        <w:t xml:space="preserve"> </w:t>
      </w:r>
      <w:r w:rsidR="0049516D" w:rsidRPr="0049516D">
        <w:rPr>
          <w:rFonts w:ascii="Arial" w:eastAsia="Arial" w:hAnsi="Arial" w:cs="Arial"/>
          <w:b/>
          <w:bCs/>
          <w:sz w:val="22"/>
          <w:szCs w:val="22"/>
          <w:lang w:val="en-US" w:eastAsia="en-US"/>
        </w:rPr>
        <w:t>postrojenja</w:t>
      </w:r>
    </w:p>
    <w:p w:rsidR="0049516D" w:rsidRPr="0049516D" w:rsidRDefault="0049516D" w:rsidP="00FB7315">
      <w:pPr>
        <w:widowControl w:val="0"/>
        <w:autoSpaceDE w:val="0"/>
        <w:autoSpaceDN w:val="0"/>
        <w:spacing w:before="2"/>
        <w:ind w:right="-142"/>
        <w:rPr>
          <w:rFonts w:ascii="Arial" w:eastAsia="Arial" w:hAnsi="Arial" w:cs="Arial"/>
          <w:b/>
          <w:sz w:val="27"/>
          <w:szCs w:val="22"/>
          <w:lang w:val="en-US" w:eastAsia="en-US"/>
        </w:rPr>
      </w:pPr>
    </w:p>
    <w:p w:rsidR="0049516D" w:rsidRPr="0049516D" w:rsidRDefault="00FB7315" w:rsidP="00FB7315">
      <w:pPr>
        <w:widowControl w:val="0"/>
        <w:tabs>
          <w:tab w:val="left" w:pos="2016"/>
          <w:tab w:val="left" w:pos="2017"/>
        </w:tabs>
        <w:autoSpaceDE w:val="0"/>
        <w:autoSpaceDN w:val="0"/>
        <w:outlineLvl w:val="2"/>
        <w:rPr>
          <w:rFonts w:ascii="Arial" w:eastAsia="Arial" w:hAnsi="Arial" w:cs="Arial"/>
          <w:b/>
          <w:bCs/>
          <w:sz w:val="22"/>
          <w:szCs w:val="22"/>
          <w:lang w:val="en-US" w:eastAsia="en-US"/>
        </w:rPr>
      </w:pPr>
      <w:bookmarkStart w:id="14" w:name="_bookmark31"/>
      <w:bookmarkEnd w:id="14"/>
      <w:r>
        <w:rPr>
          <w:rFonts w:ascii="Arial" w:eastAsia="Arial" w:hAnsi="Arial" w:cs="Arial"/>
          <w:b/>
          <w:bCs/>
          <w:sz w:val="22"/>
          <w:szCs w:val="22"/>
          <w:lang w:val="en-US" w:eastAsia="en-US"/>
        </w:rPr>
        <w:t xml:space="preserve">6.2.1. </w:t>
      </w:r>
      <w:r w:rsidR="0049516D" w:rsidRPr="0049516D">
        <w:rPr>
          <w:rFonts w:ascii="Arial" w:eastAsia="Arial" w:hAnsi="Arial" w:cs="Arial"/>
          <w:b/>
          <w:bCs/>
          <w:sz w:val="22"/>
          <w:szCs w:val="22"/>
          <w:lang w:val="en-US" w:eastAsia="en-US"/>
        </w:rPr>
        <w:t>Mjere za smanjenje negativnog uticaja tokom gradnje</w:t>
      </w:r>
      <w:r w:rsidR="0049516D" w:rsidRPr="0049516D">
        <w:rPr>
          <w:rFonts w:ascii="Arial" w:eastAsia="Arial" w:hAnsi="Arial" w:cs="Arial"/>
          <w:b/>
          <w:bCs/>
          <w:spacing w:val="-12"/>
          <w:sz w:val="22"/>
          <w:szCs w:val="22"/>
          <w:lang w:val="en-US" w:eastAsia="en-US"/>
        </w:rPr>
        <w:t xml:space="preserve"> </w:t>
      </w:r>
      <w:r w:rsidR="0049516D" w:rsidRPr="0049516D">
        <w:rPr>
          <w:rFonts w:ascii="Arial" w:eastAsia="Arial" w:hAnsi="Arial" w:cs="Arial"/>
          <w:b/>
          <w:bCs/>
          <w:sz w:val="22"/>
          <w:szCs w:val="22"/>
          <w:lang w:val="en-US" w:eastAsia="en-US"/>
        </w:rPr>
        <w:t>objekta</w:t>
      </w:r>
    </w:p>
    <w:p w:rsidR="0049516D" w:rsidRPr="0049516D" w:rsidRDefault="0049516D" w:rsidP="0049516D">
      <w:pPr>
        <w:widowControl w:val="0"/>
        <w:autoSpaceDE w:val="0"/>
        <w:autoSpaceDN w:val="0"/>
        <w:rPr>
          <w:rFonts w:ascii="Arial" w:eastAsia="Arial" w:hAnsi="Arial" w:cs="Arial"/>
          <w:b/>
          <w:sz w:val="22"/>
          <w:szCs w:val="22"/>
          <w:lang w:val="en-US" w:eastAsia="en-US"/>
        </w:rPr>
      </w:pPr>
    </w:p>
    <w:p w:rsidR="0049516D" w:rsidRPr="0049516D" w:rsidRDefault="0049516D" w:rsidP="00FB7315">
      <w:pPr>
        <w:widowControl w:val="0"/>
        <w:autoSpaceDE w:val="0"/>
        <w:autoSpaceDN w:val="0"/>
        <w:spacing w:before="1"/>
        <w:ind w:right="1041"/>
        <w:jc w:val="both"/>
        <w:rPr>
          <w:rFonts w:ascii="Arial" w:eastAsia="Arial" w:hAnsi="Arial" w:cs="Arial"/>
          <w:sz w:val="22"/>
          <w:szCs w:val="22"/>
          <w:lang w:val="en-US" w:eastAsia="en-US"/>
        </w:rPr>
      </w:pPr>
      <w:r w:rsidRPr="0049516D">
        <w:rPr>
          <w:rFonts w:ascii="Arial" w:eastAsia="Arial" w:hAnsi="Arial" w:cs="Arial"/>
          <w:sz w:val="22"/>
          <w:szCs w:val="22"/>
          <w:lang w:val="en-US" w:eastAsia="en-US"/>
        </w:rPr>
        <w:t>Potencijalni uticaji na okoliš koji se mogu javiti u vrijeme izgradnje novih objekata imaće ograničeno područje i vrijeme djelovanja, a moguć je uticaj na zrak, podzemne vode i tlo, te uticaj buke i nastanak otpada.</w:t>
      </w:r>
    </w:p>
    <w:p w:rsidR="0049516D" w:rsidRPr="0049516D" w:rsidRDefault="0049516D" w:rsidP="00FB7315">
      <w:pPr>
        <w:widowControl w:val="0"/>
        <w:autoSpaceDE w:val="0"/>
        <w:autoSpaceDN w:val="0"/>
        <w:ind w:right="1048"/>
        <w:jc w:val="both"/>
        <w:rPr>
          <w:rFonts w:ascii="Arial" w:eastAsia="Arial" w:hAnsi="Arial" w:cs="Arial"/>
          <w:sz w:val="22"/>
          <w:szCs w:val="22"/>
          <w:lang w:val="en-US" w:eastAsia="en-US"/>
        </w:rPr>
      </w:pPr>
      <w:r w:rsidRPr="0049516D">
        <w:rPr>
          <w:rFonts w:ascii="Arial" w:eastAsia="Arial" w:hAnsi="Arial" w:cs="Arial"/>
          <w:sz w:val="22"/>
          <w:szCs w:val="22"/>
          <w:lang w:val="en-US" w:eastAsia="en-US"/>
        </w:rPr>
        <w:t>Negativni uticaji na okoliš mogu nastupiti kao posljedica pripreme lokacije za gradnju, kao i radova tokom same gradnje i to:</w:t>
      </w:r>
    </w:p>
    <w:p w:rsidR="0049516D" w:rsidRPr="0049516D" w:rsidRDefault="0049516D" w:rsidP="0049516D">
      <w:pPr>
        <w:widowControl w:val="0"/>
        <w:numPr>
          <w:ilvl w:val="0"/>
          <w:numId w:val="28"/>
        </w:numPr>
        <w:tabs>
          <w:tab w:val="left" w:pos="1657"/>
        </w:tabs>
        <w:autoSpaceDE w:val="0"/>
        <w:autoSpaceDN w:val="0"/>
        <w:ind w:right="1049"/>
        <w:jc w:val="both"/>
        <w:rPr>
          <w:rFonts w:ascii="Arial" w:eastAsia="Arial" w:hAnsi="Arial" w:cs="Arial"/>
          <w:sz w:val="22"/>
          <w:szCs w:val="22"/>
          <w:lang w:val="en-US" w:eastAsia="en-US"/>
        </w:rPr>
      </w:pPr>
      <w:r w:rsidRPr="0049516D">
        <w:rPr>
          <w:rFonts w:ascii="Arial" w:eastAsia="Arial" w:hAnsi="Arial" w:cs="Arial"/>
          <w:sz w:val="22"/>
          <w:szCs w:val="22"/>
          <w:lang w:val="en-US" w:eastAsia="en-US"/>
        </w:rPr>
        <w:t>izvođenja zemljanih i građevinskih radova na objektu sa svom pratećom infrastrukturom i</w:t>
      </w:r>
      <w:r w:rsidRPr="0049516D">
        <w:rPr>
          <w:rFonts w:ascii="Arial" w:eastAsia="Arial" w:hAnsi="Arial" w:cs="Arial"/>
          <w:spacing w:val="59"/>
          <w:sz w:val="22"/>
          <w:szCs w:val="22"/>
          <w:lang w:val="en-US" w:eastAsia="en-US"/>
        </w:rPr>
        <w:t xml:space="preserve"> </w:t>
      </w:r>
      <w:r w:rsidRPr="0049516D">
        <w:rPr>
          <w:rFonts w:ascii="Arial" w:eastAsia="Arial" w:hAnsi="Arial" w:cs="Arial"/>
          <w:sz w:val="22"/>
          <w:szCs w:val="22"/>
          <w:lang w:val="en-US" w:eastAsia="en-US"/>
        </w:rPr>
        <w:t>instalacijama.</w:t>
      </w:r>
    </w:p>
    <w:p w:rsidR="0049516D" w:rsidRPr="0049516D" w:rsidRDefault="0049516D" w:rsidP="00FB7315">
      <w:pPr>
        <w:widowControl w:val="0"/>
        <w:autoSpaceDE w:val="0"/>
        <w:autoSpaceDN w:val="0"/>
        <w:spacing w:line="251" w:lineRule="exact"/>
        <w:jc w:val="both"/>
        <w:rPr>
          <w:rFonts w:ascii="Arial" w:eastAsia="Arial" w:hAnsi="Arial" w:cs="Arial"/>
          <w:sz w:val="22"/>
          <w:szCs w:val="22"/>
          <w:lang w:val="en-US" w:eastAsia="en-US"/>
        </w:rPr>
      </w:pPr>
      <w:r w:rsidRPr="0049516D">
        <w:rPr>
          <w:rFonts w:ascii="Arial" w:eastAsia="Arial" w:hAnsi="Arial" w:cs="Arial"/>
          <w:sz w:val="22"/>
          <w:szCs w:val="22"/>
          <w:lang w:val="en-US" w:eastAsia="en-US"/>
        </w:rPr>
        <w:t>Ovi uticaji imaju ograničeno područje djelovanja.</w:t>
      </w:r>
    </w:p>
    <w:p w:rsidR="0049516D" w:rsidRPr="0049516D" w:rsidRDefault="0049516D" w:rsidP="00FB7315">
      <w:pPr>
        <w:widowControl w:val="0"/>
        <w:autoSpaceDE w:val="0"/>
        <w:autoSpaceDN w:val="0"/>
        <w:ind w:right="1046"/>
        <w:jc w:val="both"/>
        <w:rPr>
          <w:rFonts w:ascii="Arial" w:eastAsia="Arial" w:hAnsi="Arial" w:cs="Arial"/>
          <w:sz w:val="22"/>
          <w:szCs w:val="22"/>
          <w:lang w:val="en-US" w:eastAsia="en-US"/>
        </w:rPr>
      </w:pPr>
      <w:r w:rsidRPr="0049516D">
        <w:rPr>
          <w:rFonts w:ascii="Arial" w:eastAsia="Arial" w:hAnsi="Arial" w:cs="Arial"/>
          <w:sz w:val="22"/>
          <w:szCs w:val="22"/>
          <w:lang w:val="en-US" w:eastAsia="en-US"/>
        </w:rPr>
        <w:t>U toku izgradnje nužno je poduzeti sve mjere propisane važećim zakonima sa stanovišta građenja uključujući i mjere zaštite na radu. To su prije svega sljedeće mjere:</w:t>
      </w:r>
    </w:p>
    <w:p w:rsidR="0049516D" w:rsidRPr="0049516D" w:rsidRDefault="0049516D" w:rsidP="0049516D">
      <w:pPr>
        <w:widowControl w:val="0"/>
        <w:numPr>
          <w:ilvl w:val="0"/>
          <w:numId w:val="27"/>
        </w:numPr>
        <w:tabs>
          <w:tab w:val="left" w:pos="1657"/>
        </w:tabs>
        <w:autoSpaceDE w:val="0"/>
        <w:autoSpaceDN w:val="0"/>
        <w:spacing w:before="1"/>
        <w:ind w:right="1052"/>
        <w:jc w:val="both"/>
        <w:rPr>
          <w:rFonts w:ascii="Arial" w:eastAsia="Arial" w:hAnsi="Arial" w:cs="Arial"/>
          <w:sz w:val="22"/>
          <w:szCs w:val="22"/>
          <w:lang w:val="en-US" w:eastAsia="en-US"/>
        </w:rPr>
      </w:pPr>
      <w:r w:rsidRPr="0049516D">
        <w:rPr>
          <w:rFonts w:ascii="Arial" w:eastAsia="Arial" w:hAnsi="Arial" w:cs="Arial"/>
          <w:sz w:val="22"/>
          <w:szCs w:val="22"/>
          <w:lang w:val="en-US" w:eastAsia="en-US"/>
        </w:rPr>
        <w:t>gradilište urediti tako da se smještaj i kretanje vozila i mehanizacije odvija strogo u funkciji same</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izgradnje,</w:t>
      </w:r>
    </w:p>
    <w:p w:rsidR="0049516D" w:rsidRPr="0049516D" w:rsidRDefault="0049516D" w:rsidP="0049516D">
      <w:pPr>
        <w:widowControl w:val="0"/>
        <w:numPr>
          <w:ilvl w:val="0"/>
          <w:numId w:val="27"/>
        </w:numPr>
        <w:tabs>
          <w:tab w:val="left" w:pos="1657"/>
        </w:tabs>
        <w:autoSpaceDE w:val="0"/>
        <w:autoSpaceDN w:val="0"/>
        <w:ind w:right="1044"/>
        <w:jc w:val="both"/>
        <w:rPr>
          <w:rFonts w:ascii="Arial" w:eastAsia="Arial" w:hAnsi="Arial" w:cs="Arial"/>
          <w:sz w:val="22"/>
          <w:szCs w:val="22"/>
          <w:lang w:val="en-US" w:eastAsia="en-US"/>
        </w:rPr>
      </w:pPr>
      <w:r w:rsidRPr="0049516D">
        <w:rPr>
          <w:rFonts w:ascii="Arial" w:eastAsia="Arial" w:hAnsi="Arial" w:cs="Arial"/>
          <w:sz w:val="22"/>
          <w:szCs w:val="22"/>
          <w:lang w:val="en-US" w:eastAsia="en-US"/>
        </w:rPr>
        <w:t>tokom izvođenja radova provoditi pranje točkova teretnih vozila pri izlasku s gradilišta, na posebno uređenom</w:t>
      </w:r>
      <w:r w:rsidRPr="0049516D">
        <w:rPr>
          <w:rFonts w:ascii="Arial" w:eastAsia="Arial" w:hAnsi="Arial" w:cs="Arial"/>
          <w:spacing w:val="-2"/>
          <w:sz w:val="22"/>
          <w:szCs w:val="22"/>
          <w:lang w:val="en-US" w:eastAsia="en-US"/>
        </w:rPr>
        <w:t xml:space="preserve"> </w:t>
      </w:r>
      <w:r w:rsidRPr="0049516D">
        <w:rPr>
          <w:rFonts w:ascii="Arial" w:eastAsia="Arial" w:hAnsi="Arial" w:cs="Arial"/>
          <w:sz w:val="22"/>
          <w:szCs w:val="22"/>
          <w:lang w:val="en-US" w:eastAsia="en-US"/>
        </w:rPr>
        <w:t>mjestu,</w:t>
      </w:r>
    </w:p>
    <w:p w:rsidR="0049516D" w:rsidRPr="0049516D" w:rsidRDefault="0049516D" w:rsidP="0049516D">
      <w:pPr>
        <w:widowControl w:val="0"/>
        <w:numPr>
          <w:ilvl w:val="0"/>
          <w:numId w:val="27"/>
        </w:numPr>
        <w:tabs>
          <w:tab w:val="left" w:pos="1657"/>
        </w:tabs>
        <w:autoSpaceDE w:val="0"/>
        <w:autoSpaceDN w:val="0"/>
        <w:ind w:right="1044"/>
        <w:jc w:val="both"/>
        <w:rPr>
          <w:rFonts w:ascii="Arial" w:eastAsia="Arial" w:hAnsi="Arial" w:cs="Arial"/>
          <w:sz w:val="22"/>
          <w:szCs w:val="22"/>
          <w:lang w:val="en-US" w:eastAsia="en-US"/>
        </w:rPr>
      </w:pPr>
      <w:r w:rsidRPr="0049516D">
        <w:rPr>
          <w:rFonts w:ascii="Arial" w:eastAsia="Arial" w:hAnsi="Arial" w:cs="Arial"/>
          <w:sz w:val="22"/>
          <w:szCs w:val="22"/>
          <w:lang w:val="en-US" w:eastAsia="en-US"/>
        </w:rPr>
        <w:t>smještaj svih vozila i mehanizacije koja koriste tekuće gorivo mora biti na uređenom vodonepropusnom</w:t>
      </w:r>
      <w:r w:rsidRPr="0049516D">
        <w:rPr>
          <w:rFonts w:ascii="Arial" w:eastAsia="Arial" w:hAnsi="Arial" w:cs="Arial"/>
          <w:spacing w:val="-8"/>
          <w:sz w:val="22"/>
          <w:szCs w:val="22"/>
          <w:lang w:val="en-US" w:eastAsia="en-US"/>
        </w:rPr>
        <w:t xml:space="preserve"> </w:t>
      </w:r>
      <w:r w:rsidRPr="0049516D">
        <w:rPr>
          <w:rFonts w:ascii="Arial" w:eastAsia="Arial" w:hAnsi="Arial" w:cs="Arial"/>
          <w:sz w:val="22"/>
          <w:szCs w:val="22"/>
          <w:lang w:val="en-US" w:eastAsia="en-US"/>
        </w:rPr>
        <w:t>platou</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uz</w:t>
      </w:r>
      <w:r w:rsidRPr="0049516D">
        <w:rPr>
          <w:rFonts w:ascii="Arial" w:eastAsia="Arial" w:hAnsi="Arial" w:cs="Arial"/>
          <w:spacing w:val="-8"/>
          <w:sz w:val="22"/>
          <w:szCs w:val="22"/>
          <w:lang w:val="en-US" w:eastAsia="en-US"/>
        </w:rPr>
        <w:t xml:space="preserve"> </w:t>
      </w:r>
      <w:r w:rsidRPr="0049516D">
        <w:rPr>
          <w:rFonts w:ascii="Arial" w:eastAsia="Arial" w:hAnsi="Arial" w:cs="Arial"/>
          <w:sz w:val="22"/>
          <w:szCs w:val="22"/>
          <w:lang w:val="en-US" w:eastAsia="en-US"/>
        </w:rPr>
        <w:t>strogu</w:t>
      </w:r>
      <w:r w:rsidRPr="0049516D">
        <w:rPr>
          <w:rFonts w:ascii="Arial" w:eastAsia="Arial" w:hAnsi="Arial" w:cs="Arial"/>
          <w:spacing w:val="-11"/>
          <w:sz w:val="22"/>
          <w:szCs w:val="22"/>
          <w:lang w:val="en-US" w:eastAsia="en-US"/>
        </w:rPr>
        <w:t xml:space="preserve"> </w:t>
      </w:r>
      <w:r w:rsidRPr="0049516D">
        <w:rPr>
          <w:rFonts w:ascii="Arial" w:eastAsia="Arial" w:hAnsi="Arial" w:cs="Arial"/>
          <w:sz w:val="22"/>
          <w:szCs w:val="22"/>
          <w:lang w:val="en-US" w:eastAsia="en-US"/>
        </w:rPr>
        <w:t>kontrolu</w:t>
      </w:r>
      <w:r w:rsidRPr="0049516D">
        <w:rPr>
          <w:rFonts w:ascii="Arial" w:eastAsia="Arial" w:hAnsi="Arial" w:cs="Arial"/>
          <w:spacing w:val="-8"/>
          <w:sz w:val="22"/>
          <w:szCs w:val="22"/>
          <w:lang w:val="en-US" w:eastAsia="en-US"/>
        </w:rPr>
        <w:t xml:space="preserve"> </w:t>
      </w:r>
      <w:r w:rsidRPr="0049516D">
        <w:rPr>
          <w:rFonts w:ascii="Arial" w:eastAsia="Arial" w:hAnsi="Arial" w:cs="Arial"/>
          <w:sz w:val="22"/>
          <w:szCs w:val="22"/>
          <w:lang w:val="en-US" w:eastAsia="en-US"/>
        </w:rPr>
        <w:t>eventualnog</w:t>
      </w:r>
      <w:r w:rsidRPr="0049516D">
        <w:rPr>
          <w:rFonts w:ascii="Arial" w:eastAsia="Arial" w:hAnsi="Arial" w:cs="Arial"/>
          <w:spacing w:val="-8"/>
          <w:sz w:val="22"/>
          <w:szCs w:val="22"/>
          <w:lang w:val="en-US" w:eastAsia="en-US"/>
        </w:rPr>
        <w:t xml:space="preserve"> </w:t>
      </w:r>
      <w:r w:rsidRPr="0049516D">
        <w:rPr>
          <w:rFonts w:ascii="Arial" w:eastAsia="Arial" w:hAnsi="Arial" w:cs="Arial"/>
          <w:sz w:val="22"/>
          <w:szCs w:val="22"/>
          <w:lang w:val="en-US" w:eastAsia="en-US"/>
        </w:rPr>
        <w:t>zagađenja,</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odnosno</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curenja goriva (nafta i</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lož-ulje)</w:t>
      </w:r>
    </w:p>
    <w:p w:rsidR="0049516D" w:rsidRPr="0049516D" w:rsidRDefault="0049516D" w:rsidP="0049516D">
      <w:pPr>
        <w:widowControl w:val="0"/>
        <w:numPr>
          <w:ilvl w:val="0"/>
          <w:numId w:val="27"/>
        </w:numPr>
        <w:tabs>
          <w:tab w:val="left" w:pos="1657"/>
        </w:tabs>
        <w:autoSpaceDE w:val="0"/>
        <w:autoSpaceDN w:val="0"/>
        <w:ind w:right="1049"/>
        <w:jc w:val="both"/>
        <w:rPr>
          <w:rFonts w:ascii="Arial" w:eastAsia="Arial" w:hAnsi="Arial" w:cs="Arial"/>
          <w:sz w:val="22"/>
          <w:szCs w:val="22"/>
          <w:lang w:val="en-US" w:eastAsia="en-US"/>
        </w:rPr>
      </w:pPr>
      <w:r w:rsidRPr="0049516D">
        <w:rPr>
          <w:rFonts w:ascii="Arial" w:eastAsia="Arial" w:hAnsi="Arial" w:cs="Arial"/>
          <w:sz w:val="22"/>
          <w:szCs w:val="22"/>
          <w:lang w:val="en-US" w:eastAsia="en-US"/>
        </w:rPr>
        <w:t>tekuća goriva potrebno je čuvati u zatvorenim posudama smještenim na sigurnom mjestu po mogućnosti u tankvani koja je</w:t>
      </w:r>
      <w:r w:rsidRPr="0049516D">
        <w:rPr>
          <w:rFonts w:ascii="Arial" w:eastAsia="Arial" w:hAnsi="Arial" w:cs="Arial"/>
          <w:spacing w:val="-12"/>
          <w:sz w:val="22"/>
          <w:szCs w:val="22"/>
          <w:lang w:val="en-US" w:eastAsia="en-US"/>
        </w:rPr>
        <w:t xml:space="preserve"> </w:t>
      </w:r>
      <w:r w:rsidRPr="0049516D">
        <w:rPr>
          <w:rFonts w:ascii="Arial" w:eastAsia="Arial" w:hAnsi="Arial" w:cs="Arial"/>
          <w:sz w:val="22"/>
          <w:szCs w:val="22"/>
          <w:lang w:val="en-US" w:eastAsia="en-US"/>
        </w:rPr>
        <w:t>natkrivena,</w:t>
      </w:r>
    </w:p>
    <w:p w:rsidR="0049516D" w:rsidRPr="0049516D" w:rsidRDefault="0049516D" w:rsidP="0049516D">
      <w:pPr>
        <w:widowControl w:val="0"/>
        <w:numPr>
          <w:ilvl w:val="0"/>
          <w:numId w:val="27"/>
        </w:numPr>
        <w:tabs>
          <w:tab w:val="left" w:pos="1657"/>
        </w:tabs>
        <w:autoSpaceDE w:val="0"/>
        <w:autoSpaceDN w:val="0"/>
        <w:ind w:right="1049"/>
        <w:jc w:val="both"/>
        <w:rPr>
          <w:rFonts w:ascii="Arial" w:eastAsia="Arial" w:hAnsi="Arial" w:cs="Arial"/>
          <w:sz w:val="22"/>
          <w:szCs w:val="22"/>
          <w:lang w:val="en-US" w:eastAsia="en-US"/>
        </w:rPr>
      </w:pPr>
      <w:r w:rsidRPr="0049516D">
        <w:rPr>
          <w:rFonts w:ascii="Arial" w:eastAsia="Arial" w:hAnsi="Arial" w:cs="Arial"/>
          <w:sz w:val="22"/>
          <w:szCs w:val="22"/>
          <w:lang w:val="en-US" w:eastAsia="en-US"/>
        </w:rPr>
        <w:t>eventualno pretakanje goriva vršiti na nepropusnoj podlozi uz strogu kontrolu procurivanja,</w:t>
      </w:r>
    </w:p>
    <w:p w:rsidR="0049516D" w:rsidRPr="0049516D" w:rsidRDefault="0049516D" w:rsidP="0049516D">
      <w:pPr>
        <w:widowControl w:val="0"/>
        <w:numPr>
          <w:ilvl w:val="0"/>
          <w:numId w:val="27"/>
        </w:numPr>
        <w:tabs>
          <w:tab w:val="left" w:pos="1657"/>
        </w:tabs>
        <w:autoSpaceDE w:val="0"/>
        <w:autoSpaceDN w:val="0"/>
        <w:ind w:right="1046"/>
        <w:jc w:val="both"/>
        <w:rPr>
          <w:rFonts w:ascii="Arial" w:eastAsia="Arial" w:hAnsi="Arial" w:cs="Arial"/>
          <w:sz w:val="22"/>
          <w:szCs w:val="22"/>
          <w:lang w:val="en-US" w:eastAsia="en-US"/>
        </w:rPr>
      </w:pPr>
      <w:r w:rsidRPr="0049516D">
        <w:rPr>
          <w:rFonts w:ascii="Arial" w:eastAsia="Arial" w:hAnsi="Arial" w:cs="Arial"/>
          <w:sz w:val="22"/>
          <w:szCs w:val="22"/>
          <w:lang w:val="en-US" w:eastAsia="en-US"/>
        </w:rPr>
        <w:t>ukoliko dođe do izlijevanja goriva I maziva potrebno je imati pripremljenu piljevinu ili neko drugo upijajuće sredstvo, te poduzeti hitnu sanaciju</w:t>
      </w:r>
      <w:r w:rsidRPr="0049516D">
        <w:rPr>
          <w:rFonts w:ascii="Arial" w:eastAsia="Arial" w:hAnsi="Arial" w:cs="Arial"/>
          <w:spacing w:val="-15"/>
          <w:sz w:val="22"/>
          <w:szCs w:val="22"/>
          <w:lang w:val="en-US" w:eastAsia="en-US"/>
        </w:rPr>
        <w:t xml:space="preserve"> </w:t>
      </w:r>
      <w:r w:rsidRPr="0049516D">
        <w:rPr>
          <w:rFonts w:ascii="Arial" w:eastAsia="Arial" w:hAnsi="Arial" w:cs="Arial"/>
          <w:sz w:val="22"/>
          <w:szCs w:val="22"/>
          <w:lang w:val="en-US" w:eastAsia="en-US"/>
        </w:rPr>
        <w:t>onečišćenja,</w:t>
      </w:r>
    </w:p>
    <w:p w:rsidR="0049516D" w:rsidRPr="0049516D" w:rsidRDefault="0049516D" w:rsidP="0049516D">
      <w:pPr>
        <w:widowControl w:val="0"/>
        <w:numPr>
          <w:ilvl w:val="0"/>
          <w:numId w:val="27"/>
        </w:numPr>
        <w:tabs>
          <w:tab w:val="left" w:pos="1657"/>
        </w:tabs>
        <w:autoSpaceDE w:val="0"/>
        <w:autoSpaceDN w:val="0"/>
        <w:ind w:right="1049"/>
        <w:jc w:val="both"/>
        <w:rPr>
          <w:rFonts w:ascii="Arial" w:eastAsia="Arial" w:hAnsi="Arial" w:cs="Arial"/>
          <w:sz w:val="22"/>
          <w:szCs w:val="22"/>
          <w:lang w:val="en-US" w:eastAsia="en-US"/>
        </w:rPr>
      </w:pPr>
      <w:r w:rsidRPr="0049516D">
        <w:rPr>
          <w:rFonts w:ascii="Arial" w:eastAsia="Arial" w:hAnsi="Arial" w:cs="Arial"/>
          <w:sz w:val="22"/>
          <w:szCs w:val="22"/>
          <w:lang w:val="en-US" w:eastAsia="en-US"/>
        </w:rPr>
        <w:t>zabranjeno</w:t>
      </w:r>
      <w:r w:rsidRPr="0049516D">
        <w:rPr>
          <w:rFonts w:ascii="Arial" w:eastAsia="Arial" w:hAnsi="Arial" w:cs="Arial"/>
          <w:spacing w:val="-21"/>
          <w:sz w:val="22"/>
          <w:szCs w:val="22"/>
          <w:lang w:val="en-US" w:eastAsia="en-US"/>
        </w:rPr>
        <w:t xml:space="preserve"> </w:t>
      </w:r>
      <w:r w:rsidRPr="0049516D">
        <w:rPr>
          <w:rFonts w:ascii="Arial" w:eastAsia="Arial" w:hAnsi="Arial" w:cs="Arial"/>
          <w:sz w:val="22"/>
          <w:szCs w:val="22"/>
          <w:lang w:val="en-US" w:eastAsia="en-US"/>
        </w:rPr>
        <w:t>je</w:t>
      </w:r>
      <w:r w:rsidRPr="0049516D">
        <w:rPr>
          <w:rFonts w:ascii="Arial" w:eastAsia="Arial" w:hAnsi="Arial" w:cs="Arial"/>
          <w:spacing w:val="-20"/>
          <w:sz w:val="22"/>
          <w:szCs w:val="22"/>
          <w:lang w:val="en-US" w:eastAsia="en-US"/>
        </w:rPr>
        <w:t xml:space="preserve"> </w:t>
      </w:r>
      <w:r w:rsidRPr="0049516D">
        <w:rPr>
          <w:rFonts w:ascii="Arial" w:eastAsia="Arial" w:hAnsi="Arial" w:cs="Arial"/>
          <w:sz w:val="22"/>
          <w:szCs w:val="22"/>
          <w:lang w:val="en-US" w:eastAsia="en-US"/>
        </w:rPr>
        <w:t>ispuštanje</w:t>
      </w:r>
      <w:r w:rsidRPr="0049516D">
        <w:rPr>
          <w:rFonts w:ascii="Arial" w:eastAsia="Arial" w:hAnsi="Arial" w:cs="Arial"/>
          <w:spacing w:val="-21"/>
          <w:sz w:val="22"/>
          <w:szCs w:val="22"/>
          <w:lang w:val="en-US" w:eastAsia="en-US"/>
        </w:rPr>
        <w:t xml:space="preserve"> </w:t>
      </w:r>
      <w:r w:rsidRPr="0049516D">
        <w:rPr>
          <w:rFonts w:ascii="Arial" w:eastAsia="Arial" w:hAnsi="Arial" w:cs="Arial"/>
          <w:sz w:val="22"/>
          <w:szCs w:val="22"/>
          <w:lang w:val="en-US" w:eastAsia="en-US"/>
        </w:rPr>
        <w:t>goriva,</w:t>
      </w:r>
      <w:r w:rsidRPr="0049516D">
        <w:rPr>
          <w:rFonts w:ascii="Arial" w:eastAsia="Arial" w:hAnsi="Arial" w:cs="Arial"/>
          <w:spacing w:val="-17"/>
          <w:sz w:val="22"/>
          <w:szCs w:val="22"/>
          <w:lang w:val="en-US" w:eastAsia="en-US"/>
        </w:rPr>
        <w:t xml:space="preserve"> </w:t>
      </w:r>
      <w:r w:rsidRPr="0049516D">
        <w:rPr>
          <w:rFonts w:ascii="Arial" w:eastAsia="Arial" w:hAnsi="Arial" w:cs="Arial"/>
          <w:sz w:val="22"/>
          <w:szCs w:val="22"/>
          <w:lang w:val="en-US" w:eastAsia="en-US"/>
        </w:rPr>
        <w:t>maziva,</w:t>
      </w:r>
      <w:r w:rsidRPr="0049516D">
        <w:rPr>
          <w:rFonts w:ascii="Arial" w:eastAsia="Arial" w:hAnsi="Arial" w:cs="Arial"/>
          <w:spacing w:val="-17"/>
          <w:sz w:val="22"/>
          <w:szCs w:val="22"/>
          <w:lang w:val="en-US" w:eastAsia="en-US"/>
        </w:rPr>
        <w:t xml:space="preserve"> </w:t>
      </w:r>
      <w:r w:rsidRPr="0049516D">
        <w:rPr>
          <w:rFonts w:ascii="Arial" w:eastAsia="Arial" w:hAnsi="Arial" w:cs="Arial"/>
          <w:sz w:val="22"/>
          <w:szCs w:val="22"/>
          <w:lang w:val="en-US" w:eastAsia="en-US"/>
        </w:rPr>
        <w:t>boja,</w:t>
      </w:r>
      <w:r w:rsidRPr="0049516D">
        <w:rPr>
          <w:rFonts w:ascii="Arial" w:eastAsia="Arial" w:hAnsi="Arial" w:cs="Arial"/>
          <w:spacing w:val="-17"/>
          <w:sz w:val="22"/>
          <w:szCs w:val="22"/>
          <w:lang w:val="en-US" w:eastAsia="en-US"/>
        </w:rPr>
        <w:t xml:space="preserve"> </w:t>
      </w:r>
      <w:r w:rsidRPr="0049516D">
        <w:rPr>
          <w:rFonts w:ascii="Arial" w:eastAsia="Arial" w:hAnsi="Arial" w:cs="Arial"/>
          <w:sz w:val="22"/>
          <w:szCs w:val="22"/>
          <w:lang w:val="en-US" w:eastAsia="en-US"/>
        </w:rPr>
        <w:t>otapala</w:t>
      </w:r>
      <w:r w:rsidRPr="0049516D">
        <w:rPr>
          <w:rFonts w:ascii="Arial" w:eastAsia="Arial" w:hAnsi="Arial" w:cs="Arial"/>
          <w:spacing w:val="-16"/>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drugih</w:t>
      </w:r>
      <w:r w:rsidRPr="0049516D">
        <w:rPr>
          <w:rFonts w:ascii="Arial" w:eastAsia="Arial" w:hAnsi="Arial" w:cs="Arial"/>
          <w:spacing w:val="-16"/>
          <w:sz w:val="22"/>
          <w:szCs w:val="22"/>
          <w:lang w:val="en-US" w:eastAsia="en-US"/>
        </w:rPr>
        <w:t xml:space="preserve"> </w:t>
      </w:r>
      <w:r w:rsidRPr="0049516D">
        <w:rPr>
          <w:rFonts w:ascii="Arial" w:eastAsia="Arial" w:hAnsi="Arial" w:cs="Arial"/>
          <w:sz w:val="22"/>
          <w:szCs w:val="22"/>
          <w:lang w:val="en-US" w:eastAsia="en-US"/>
        </w:rPr>
        <w:t>hemikalija</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koje</w:t>
      </w:r>
      <w:r w:rsidRPr="0049516D">
        <w:rPr>
          <w:rFonts w:ascii="Arial" w:eastAsia="Arial" w:hAnsi="Arial" w:cs="Arial"/>
          <w:spacing w:val="-19"/>
          <w:sz w:val="22"/>
          <w:szCs w:val="22"/>
          <w:lang w:val="en-US" w:eastAsia="en-US"/>
        </w:rPr>
        <w:t xml:space="preserve"> </w:t>
      </w:r>
      <w:r w:rsidRPr="0049516D">
        <w:rPr>
          <w:rFonts w:ascii="Arial" w:eastAsia="Arial" w:hAnsi="Arial" w:cs="Arial"/>
          <w:sz w:val="22"/>
          <w:szCs w:val="22"/>
          <w:lang w:val="en-US" w:eastAsia="en-US"/>
        </w:rPr>
        <w:t>se</w:t>
      </w:r>
      <w:r w:rsidRPr="0049516D">
        <w:rPr>
          <w:rFonts w:ascii="Arial" w:eastAsia="Arial" w:hAnsi="Arial" w:cs="Arial"/>
          <w:spacing w:val="-19"/>
          <w:sz w:val="22"/>
          <w:szCs w:val="22"/>
          <w:lang w:val="en-US" w:eastAsia="en-US"/>
        </w:rPr>
        <w:t xml:space="preserve"> </w:t>
      </w:r>
      <w:r w:rsidRPr="0049516D">
        <w:rPr>
          <w:rFonts w:ascii="Arial" w:eastAsia="Arial" w:hAnsi="Arial" w:cs="Arial"/>
          <w:sz w:val="22"/>
          <w:szCs w:val="22"/>
          <w:lang w:val="en-US" w:eastAsia="en-US"/>
        </w:rPr>
        <w:t>koriste u postupku građenja u sistem javne odvodnje i u okolni</w:t>
      </w:r>
      <w:r w:rsidRPr="0049516D">
        <w:rPr>
          <w:rFonts w:ascii="Arial" w:eastAsia="Arial" w:hAnsi="Arial" w:cs="Arial"/>
          <w:spacing w:val="-15"/>
          <w:sz w:val="22"/>
          <w:szCs w:val="22"/>
          <w:lang w:val="en-US" w:eastAsia="en-US"/>
        </w:rPr>
        <w:t xml:space="preserve"> </w:t>
      </w:r>
      <w:r w:rsidRPr="0049516D">
        <w:rPr>
          <w:rFonts w:ascii="Arial" w:eastAsia="Arial" w:hAnsi="Arial" w:cs="Arial"/>
          <w:sz w:val="22"/>
          <w:szCs w:val="22"/>
          <w:lang w:val="en-US" w:eastAsia="en-US"/>
        </w:rPr>
        <w:t>teren,</w:t>
      </w:r>
    </w:p>
    <w:p w:rsidR="0049516D" w:rsidRPr="0049516D" w:rsidRDefault="0049516D" w:rsidP="0049516D">
      <w:pPr>
        <w:widowControl w:val="0"/>
        <w:numPr>
          <w:ilvl w:val="0"/>
          <w:numId w:val="27"/>
        </w:numPr>
        <w:tabs>
          <w:tab w:val="left" w:pos="1656"/>
          <w:tab w:val="left" w:pos="1657"/>
        </w:tabs>
        <w:autoSpaceDE w:val="0"/>
        <w:autoSpaceDN w:val="0"/>
        <w:spacing w:before="94"/>
        <w:ind w:right="1049"/>
        <w:rPr>
          <w:rFonts w:ascii="Arial" w:eastAsia="Arial" w:hAnsi="Arial" w:cs="Arial"/>
          <w:sz w:val="22"/>
          <w:szCs w:val="22"/>
          <w:lang w:val="en-US" w:eastAsia="en-US"/>
        </w:rPr>
      </w:pPr>
      <w:r w:rsidRPr="0049516D">
        <w:rPr>
          <w:rFonts w:ascii="Arial" w:eastAsia="Arial" w:hAnsi="Arial" w:cs="Arial"/>
          <w:sz w:val="22"/>
          <w:szCs w:val="22"/>
          <w:lang w:val="en-US" w:eastAsia="en-US"/>
        </w:rPr>
        <w:t>pri radu mehanizacije treba smanjiti buku na dozvoljeni nivo i izbjegavati rad mehanizacije noću. To uključuje i stalnu kontrolu ispravnosti</w:t>
      </w:r>
      <w:r w:rsidRPr="0049516D">
        <w:rPr>
          <w:rFonts w:ascii="Arial" w:eastAsia="Arial" w:hAnsi="Arial" w:cs="Arial"/>
          <w:spacing w:val="-11"/>
          <w:sz w:val="22"/>
          <w:szCs w:val="22"/>
          <w:lang w:val="en-US" w:eastAsia="en-US"/>
        </w:rPr>
        <w:t xml:space="preserve"> </w:t>
      </w:r>
      <w:r w:rsidRPr="0049516D">
        <w:rPr>
          <w:rFonts w:ascii="Arial" w:eastAsia="Arial" w:hAnsi="Arial" w:cs="Arial"/>
          <w:sz w:val="22"/>
          <w:szCs w:val="22"/>
          <w:lang w:val="en-US" w:eastAsia="en-US"/>
        </w:rPr>
        <w:t>mehanizacije,</w:t>
      </w:r>
    </w:p>
    <w:p w:rsidR="0049516D" w:rsidRPr="0049516D" w:rsidRDefault="0049516D" w:rsidP="0049516D">
      <w:pPr>
        <w:widowControl w:val="0"/>
        <w:numPr>
          <w:ilvl w:val="0"/>
          <w:numId w:val="27"/>
        </w:numPr>
        <w:tabs>
          <w:tab w:val="left" w:pos="1656"/>
          <w:tab w:val="left" w:pos="1657"/>
        </w:tabs>
        <w:autoSpaceDE w:val="0"/>
        <w:autoSpaceDN w:val="0"/>
        <w:ind w:right="1049"/>
        <w:rPr>
          <w:rFonts w:ascii="Arial" w:eastAsia="Arial" w:hAnsi="Arial" w:cs="Arial"/>
          <w:sz w:val="22"/>
          <w:szCs w:val="22"/>
          <w:lang w:val="en-US" w:eastAsia="en-US"/>
        </w:rPr>
      </w:pPr>
      <w:r w:rsidRPr="0049516D">
        <w:rPr>
          <w:rFonts w:ascii="Arial" w:eastAsia="Arial" w:hAnsi="Arial" w:cs="Arial"/>
          <w:sz w:val="22"/>
          <w:szCs w:val="22"/>
          <w:lang w:val="en-US" w:eastAsia="en-US"/>
        </w:rPr>
        <w:t xml:space="preserve">sav građevinski otpad treba odmah prikupljati i deponirati na za to </w:t>
      </w:r>
      <w:r w:rsidRPr="0049516D">
        <w:rPr>
          <w:rFonts w:ascii="Arial" w:eastAsia="Arial" w:hAnsi="Arial" w:cs="Arial"/>
          <w:sz w:val="22"/>
          <w:szCs w:val="22"/>
          <w:lang w:val="en-US" w:eastAsia="en-US"/>
        </w:rPr>
        <w:lastRenderedPageBreak/>
        <w:t>određeni i uređeni prostor prije odvoženja sa</w:t>
      </w:r>
      <w:r w:rsidRPr="0049516D">
        <w:rPr>
          <w:rFonts w:ascii="Arial" w:eastAsia="Arial" w:hAnsi="Arial" w:cs="Arial"/>
          <w:spacing w:val="-2"/>
          <w:sz w:val="22"/>
          <w:szCs w:val="22"/>
          <w:lang w:val="en-US" w:eastAsia="en-US"/>
        </w:rPr>
        <w:t xml:space="preserve"> </w:t>
      </w:r>
      <w:r w:rsidRPr="0049516D">
        <w:rPr>
          <w:rFonts w:ascii="Arial" w:eastAsia="Arial" w:hAnsi="Arial" w:cs="Arial"/>
          <w:sz w:val="22"/>
          <w:szCs w:val="22"/>
          <w:lang w:val="en-US" w:eastAsia="en-US"/>
        </w:rPr>
        <w:t>lokacije,</w:t>
      </w:r>
    </w:p>
    <w:p w:rsidR="0049516D" w:rsidRPr="0049516D" w:rsidRDefault="0049516D" w:rsidP="0049516D">
      <w:pPr>
        <w:widowControl w:val="0"/>
        <w:numPr>
          <w:ilvl w:val="0"/>
          <w:numId w:val="27"/>
        </w:numPr>
        <w:tabs>
          <w:tab w:val="left" w:pos="1656"/>
          <w:tab w:val="left" w:pos="1657"/>
        </w:tabs>
        <w:autoSpaceDE w:val="0"/>
        <w:autoSpaceDN w:val="0"/>
        <w:ind w:right="1048"/>
        <w:rPr>
          <w:rFonts w:ascii="Arial" w:eastAsia="Arial" w:hAnsi="Arial" w:cs="Arial"/>
          <w:sz w:val="22"/>
          <w:szCs w:val="22"/>
          <w:lang w:val="en-US" w:eastAsia="en-US"/>
        </w:rPr>
      </w:pPr>
      <w:r w:rsidRPr="0049516D">
        <w:rPr>
          <w:rFonts w:ascii="Arial" w:eastAsia="Arial" w:hAnsi="Arial" w:cs="Arial"/>
          <w:sz w:val="22"/>
          <w:szCs w:val="22"/>
          <w:lang w:val="en-US" w:eastAsia="en-US"/>
        </w:rPr>
        <w:t>sa građevinskirn otpadom postupati u skladu sa Pravilnikom o građevinskom otpadu (Sl.novine FBiH broj</w:t>
      </w:r>
      <w:r w:rsidRPr="0049516D">
        <w:rPr>
          <w:rFonts w:ascii="Arial" w:eastAsia="Arial" w:hAnsi="Arial" w:cs="Arial"/>
          <w:spacing w:val="1"/>
          <w:sz w:val="22"/>
          <w:szCs w:val="22"/>
          <w:lang w:val="en-US" w:eastAsia="en-US"/>
        </w:rPr>
        <w:t xml:space="preserve"> </w:t>
      </w:r>
      <w:r w:rsidRPr="0049516D">
        <w:rPr>
          <w:rFonts w:ascii="Arial" w:eastAsia="Arial" w:hAnsi="Arial" w:cs="Arial"/>
          <w:sz w:val="22"/>
          <w:szCs w:val="22"/>
          <w:lang w:val="en-US" w:eastAsia="en-US"/>
        </w:rPr>
        <w:t>93/19).</w:t>
      </w:r>
    </w:p>
    <w:p w:rsidR="0049516D" w:rsidRPr="0049516D" w:rsidRDefault="0049516D" w:rsidP="0049516D">
      <w:pPr>
        <w:widowControl w:val="0"/>
        <w:autoSpaceDE w:val="0"/>
        <w:autoSpaceDN w:val="0"/>
        <w:spacing w:before="9"/>
        <w:rPr>
          <w:rFonts w:ascii="Arial" w:eastAsia="Arial" w:hAnsi="Arial" w:cs="Arial"/>
          <w:sz w:val="21"/>
          <w:szCs w:val="22"/>
          <w:lang w:val="en-US" w:eastAsia="en-US"/>
        </w:rPr>
      </w:pPr>
    </w:p>
    <w:p w:rsidR="0049516D" w:rsidRPr="00B660DE" w:rsidRDefault="00FB7315" w:rsidP="00B660DE">
      <w:pPr>
        <w:widowControl w:val="0"/>
        <w:tabs>
          <w:tab w:val="left" w:pos="2016"/>
          <w:tab w:val="left" w:pos="2017"/>
        </w:tabs>
        <w:autoSpaceDE w:val="0"/>
        <w:autoSpaceDN w:val="0"/>
        <w:outlineLvl w:val="2"/>
        <w:rPr>
          <w:rFonts w:ascii="Arial" w:eastAsia="Arial" w:hAnsi="Arial" w:cs="Arial"/>
          <w:b/>
          <w:bCs/>
          <w:sz w:val="22"/>
          <w:szCs w:val="22"/>
          <w:lang w:val="en-US" w:eastAsia="en-US"/>
        </w:rPr>
      </w:pPr>
      <w:bookmarkStart w:id="15" w:name="_bookmark32"/>
      <w:bookmarkEnd w:id="15"/>
      <w:r>
        <w:rPr>
          <w:rFonts w:ascii="Arial" w:eastAsia="Arial" w:hAnsi="Arial" w:cs="Arial"/>
          <w:b/>
          <w:bCs/>
          <w:sz w:val="22"/>
          <w:szCs w:val="22"/>
          <w:lang w:val="en-US" w:eastAsia="en-US"/>
        </w:rPr>
        <w:t xml:space="preserve">6.2.2. </w:t>
      </w:r>
      <w:r w:rsidR="0049516D" w:rsidRPr="0049516D">
        <w:rPr>
          <w:rFonts w:ascii="Arial" w:eastAsia="Arial" w:hAnsi="Arial" w:cs="Arial"/>
          <w:b/>
          <w:bCs/>
          <w:sz w:val="22"/>
          <w:szCs w:val="22"/>
          <w:lang w:val="en-US" w:eastAsia="en-US"/>
        </w:rPr>
        <w:t>Mjere u slučaju akcidentnih</w:t>
      </w:r>
      <w:r w:rsidR="0049516D" w:rsidRPr="0049516D">
        <w:rPr>
          <w:rFonts w:ascii="Arial" w:eastAsia="Arial" w:hAnsi="Arial" w:cs="Arial"/>
          <w:b/>
          <w:bCs/>
          <w:spacing w:val="-4"/>
          <w:sz w:val="22"/>
          <w:szCs w:val="22"/>
          <w:lang w:val="en-US" w:eastAsia="en-US"/>
        </w:rPr>
        <w:t xml:space="preserve"> </w:t>
      </w:r>
      <w:r w:rsidR="0049516D" w:rsidRPr="0049516D">
        <w:rPr>
          <w:rFonts w:ascii="Arial" w:eastAsia="Arial" w:hAnsi="Arial" w:cs="Arial"/>
          <w:b/>
          <w:bCs/>
          <w:sz w:val="22"/>
          <w:szCs w:val="22"/>
          <w:lang w:val="en-US" w:eastAsia="en-US"/>
        </w:rPr>
        <w:t>situacija</w:t>
      </w:r>
    </w:p>
    <w:p w:rsidR="0049516D" w:rsidRPr="0049516D" w:rsidRDefault="0049516D" w:rsidP="00FB7315">
      <w:pPr>
        <w:widowControl w:val="0"/>
        <w:autoSpaceDE w:val="0"/>
        <w:autoSpaceDN w:val="0"/>
        <w:spacing w:before="1"/>
        <w:ind w:right="1048"/>
        <w:jc w:val="both"/>
        <w:rPr>
          <w:rFonts w:ascii="Arial" w:eastAsia="Arial" w:hAnsi="Arial" w:cs="Arial"/>
          <w:sz w:val="22"/>
          <w:szCs w:val="22"/>
          <w:lang w:val="en-US" w:eastAsia="en-US"/>
        </w:rPr>
      </w:pPr>
      <w:r w:rsidRPr="0049516D">
        <w:rPr>
          <w:rFonts w:ascii="Arial" w:eastAsia="Arial" w:hAnsi="Arial" w:cs="Arial"/>
          <w:sz w:val="22"/>
          <w:szCs w:val="22"/>
          <w:lang w:val="en-US" w:eastAsia="en-US"/>
        </w:rPr>
        <w:t>Rizik od nastajanja eventualnih nesreća velikih razmjera svakodnevno je prisutan s obzirom na djelatnost i proizvodne aktivnosti koje se obavljaju u tvornici SSL. Poduzete su ili se kontinuirano poduzimaju čitavi nizovi mjera na prevenciji nastanka nesreća. Postoje zvanični dokumenti sa uputstvima u radu i ponašanju kako bi se spriječio nastanak akcidentnih situacija, ali i djelovalo u slučaju njihovog eventualnog dešavanja.</w:t>
      </w:r>
    </w:p>
    <w:p w:rsidR="0049516D" w:rsidRPr="0049516D" w:rsidRDefault="0049516D" w:rsidP="00FB7315">
      <w:pPr>
        <w:widowControl w:val="0"/>
        <w:autoSpaceDE w:val="0"/>
        <w:autoSpaceDN w:val="0"/>
        <w:ind w:right="1047"/>
        <w:jc w:val="both"/>
        <w:rPr>
          <w:rFonts w:ascii="Arial" w:eastAsia="Arial" w:hAnsi="Arial" w:cs="Arial"/>
          <w:sz w:val="22"/>
          <w:szCs w:val="22"/>
          <w:lang w:val="en-US" w:eastAsia="en-US"/>
        </w:rPr>
      </w:pPr>
      <w:r w:rsidRPr="0049516D">
        <w:rPr>
          <w:rFonts w:ascii="Arial" w:eastAsia="Arial" w:hAnsi="Arial" w:cs="Arial"/>
          <w:sz w:val="22"/>
          <w:szCs w:val="22"/>
          <w:lang w:val="en-US" w:eastAsia="en-US"/>
        </w:rPr>
        <w:t>Mjere u slučaju akcidentnih situacija sa ekipama za spašavanje regulisani su aktom na nivou SSL</w:t>
      </w:r>
      <w:r w:rsidRPr="0049516D">
        <w:rPr>
          <w:rFonts w:ascii="Arial" w:eastAsia="Arial" w:hAnsi="Arial" w:cs="Arial"/>
          <w:spacing w:val="-12"/>
          <w:sz w:val="22"/>
          <w:szCs w:val="22"/>
          <w:lang w:val="en-US" w:eastAsia="en-US"/>
        </w:rPr>
        <w:t xml:space="preserve"> </w:t>
      </w:r>
      <w:r w:rsidRPr="0049516D">
        <w:rPr>
          <w:rFonts w:ascii="Arial" w:eastAsia="Arial" w:hAnsi="Arial" w:cs="Arial"/>
          <w:sz w:val="22"/>
          <w:szCs w:val="22"/>
          <w:lang w:val="en-US" w:eastAsia="en-US"/>
        </w:rPr>
        <w:t>-</w:t>
      </w:r>
      <w:r w:rsidRPr="0049516D">
        <w:rPr>
          <w:rFonts w:ascii="Arial" w:eastAsia="Arial" w:hAnsi="Arial" w:cs="Arial"/>
          <w:spacing w:val="-12"/>
          <w:sz w:val="22"/>
          <w:szCs w:val="22"/>
          <w:lang w:val="en-US" w:eastAsia="en-US"/>
        </w:rPr>
        <w:t xml:space="preserve"> </w:t>
      </w:r>
      <w:r w:rsidRPr="0049516D">
        <w:rPr>
          <w:rFonts w:ascii="Arial" w:eastAsia="Arial" w:hAnsi="Arial" w:cs="Arial"/>
          <w:sz w:val="22"/>
          <w:szCs w:val="22"/>
          <w:lang w:val="en-US" w:eastAsia="en-US"/>
        </w:rPr>
        <w:t>Plan</w:t>
      </w:r>
      <w:r w:rsidRPr="0049516D">
        <w:rPr>
          <w:rFonts w:ascii="Arial" w:eastAsia="Arial" w:hAnsi="Arial" w:cs="Arial"/>
          <w:spacing w:val="-15"/>
          <w:sz w:val="22"/>
          <w:szCs w:val="22"/>
          <w:lang w:val="en-US" w:eastAsia="en-US"/>
        </w:rPr>
        <w:t xml:space="preserve"> </w:t>
      </w:r>
      <w:r w:rsidRPr="0049516D">
        <w:rPr>
          <w:rFonts w:ascii="Arial" w:eastAsia="Arial" w:hAnsi="Arial" w:cs="Arial"/>
          <w:sz w:val="22"/>
          <w:szCs w:val="22"/>
          <w:lang w:val="en-US" w:eastAsia="en-US"/>
        </w:rPr>
        <w:t>zaštite</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ljudi</w:t>
      </w:r>
      <w:r w:rsidRPr="0049516D">
        <w:rPr>
          <w:rFonts w:ascii="Arial" w:eastAsia="Arial" w:hAnsi="Arial" w:cs="Arial"/>
          <w:spacing w:val="-12"/>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8"/>
          <w:sz w:val="22"/>
          <w:szCs w:val="22"/>
          <w:lang w:val="en-US" w:eastAsia="en-US"/>
        </w:rPr>
        <w:t xml:space="preserve"> </w:t>
      </w:r>
      <w:r w:rsidRPr="0049516D">
        <w:rPr>
          <w:rFonts w:ascii="Arial" w:eastAsia="Arial" w:hAnsi="Arial" w:cs="Arial"/>
          <w:sz w:val="22"/>
          <w:szCs w:val="22"/>
          <w:lang w:val="en-US" w:eastAsia="en-US"/>
        </w:rPr>
        <w:t>materijalnih</w:t>
      </w:r>
      <w:r w:rsidRPr="0049516D">
        <w:rPr>
          <w:rFonts w:ascii="Arial" w:eastAsia="Arial" w:hAnsi="Arial" w:cs="Arial"/>
          <w:spacing w:val="-11"/>
          <w:sz w:val="22"/>
          <w:szCs w:val="22"/>
          <w:lang w:val="en-US" w:eastAsia="en-US"/>
        </w:rPr>
        <w:t xml:space="preserve"> </w:t>
      </w:r>
      <w:r w:rsidRPr="0049516D">
        <w:rPr>
          <w:rFonts w:ascii="Arial" w:eastAsia="Arial" w:hAnsi="Arial" w:cs="Arial"/>
          <w:sz w:val="22"/>
          <w:szCs w:val="22"/>
          <w:lang w:val="en-US" w:eastAsia="en-US"/>
        </w:rPr>
        <w:t>dobara</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od</w:t>
      </w:r>
      <w:r w:rsidRPr="0049516D">
        <w:rPr>
          <w:rFonts w:ascii="Arial" w:eastAsia="Arial" w:hAnsi="Arial" w:cs="Arial"/>
          <w:spacing w:val="-15"/>
          <w:sz w:val="22"/>
          <w:szCs w:val="22"/>
          <w:lang w:val="en-US" w:eastAsia="en-US"/>
        </w:rPr>
        <w:t xml:space="preserve"> </w:t>
      </w:r>
      <w:r w:rsidRPr="0049516D">
        <w:rPr>
          <w:rFonts w:ascii="Arial" w:eastAsia="Arial" w:hAnsi="Arial" w:cs="Arial"/>
          <w:sz w:val="22"/>
          <w:szCs w:val="22"/>
          <w:lang w:val="en-US" w:eastAsia="en-US"/>
        </w:rPr>
        <w:t>prirodnih</w:t>
      </w:r>
      <w:r w:rsidRPr="0049516D">
        <w:rPr>
          <w:rFonts w:ascii="Arial" w:eastAsia="Arial" w:hAnsi="Arial" w:cs="Arial"/>
          <w:spacing w:val="-11"/>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drugih</w:t>
      </w:r>
      <w:r w:rsidRPr="0049516D">
        <w:rPr>
          <w:rFonts w:ascii="Arial" w:eastAsia="Arial" w:hAnsi="Arial" w:cs="Arial"/>
          <w:spacing w:val="-15"/>
          <w:sz w:val="22"/>
          <w:szCs w:val="22"/>
          <w:lang w:val="en-US" w:eastAsia="en-US"/>
        </w:rPr>
        <w:t xml:space="preserve"> </w:t>
      </w:r>
      <w:r w:rsidRPr="0049516D">
        <w:rPr>
          <w:rFonts w:ascii="Arial" w:eastAsia="Arial" w:hAnsi="Arial" w:cs="Arial"/>
          <w:sz w:val="22"/>
          <w:szCs w:val="22"/>
          <w:lang w:val="en-US" w:eastAsia="en-US"/>
        </w:rPr>
        <w:t>nesreća</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16"/>
          <w:sz w:val="22"/>
          <w:szCs w:val="22"/>
          <w:lang w:val="en-US" w:eastAsia="en-US"/>
        </w:rPr>
        <w:t xml:space="preserve"> </w:t>
      </w:r>
      <w:r w:rsidRPr="0049516D">
        <w:rPr>
          <w:rFonts w:ascii="Arial" w:eastAsia="Arial" w:hAnsi="Arial" w:cs="Arial"/>
          <w:sz w:val="22"/>
          <w:szCs w:val="22"/>
          <w:lang w:val="en-US" w:eastAsia="en-US"/>
        </w:rPr>
        <w:t>privrednom</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društvu SISECAM SODA LUKAVAC</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d.o.o.</w:t>
      </w:r>
    </w:p>
    <w:p w:rsidR="0049516D" w:rsidRDefault="0049516D" w:rsidP="00FB7315">
      <w:pPr>
        <w:widowControl w:val="0"/>
        <w:autoSpaceDE w:val="0"/>
        <w:autoSpaceDN w:val="0"/>
        <w:ind w:right="1042"/>
        <w:jc w:val="both"/>
        <w:rPr>
          <w:rFonts w:ascii="Arial" w:eastAsia="Arial" w:hAnsi="Arial" w:cs="Arial"/>
          <w:sz w:val="22"/>
          <w:szCs w:val="22"/>
          <w:lang w:val="en-US" w:eastAsia="en-US"/>
        </w:rPr>
      </w:pPr>
      <w:r w:rsidRPr="0049516D">
        <w:rPr>
          <w:rFonts w:ascii="Arial" w:eastAsia="Arial" w:hAnsi="Arial" w:cs="Arial"/>
          <w:sz w:val="22"/>
          <w:szCs w:val="22"/>
          <w:lang w:val="en-US" w:eastAsia="en-US"/>
        </w:rPr>
        <w:t>U kompaniji Sisecam soda Lukavac d.o.o. urađen je Operativni plan mjera u slučajevima akcidenata na vodama i obalnom vodnom zemljištu broj: 1517/17, februar 2017. godine. S obzirom na usvojeni Plan, kao i Izmjene i dopune Pravilnika o postupcima i mjerama u slučajevima akcidenata na vodama i obalnom vodnom zemljištu (Službene novine FBiH, broj 102/18)</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Pravilnikom</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o</w:t>
      </w:r>
      <w:r w:rsidRPr="0049516D">
        <w:rPr>
          <w:rFonts w:ascii="Arial" w:eastAsia="Arial" w:hAnsi="Arial" w:cs="Arial"/>
          <w:spacing w:val="-6"/>
          <w:sz w:val="22"/>
          <w:szCs w:val="22"/>
          <w:lang w:val="en-US" w:eastAsia="en-US"/>
        </w:rPr>
        <w:t xml:space="preserve"> </w:t>
      </w:r>
      <w:r w:rsidRPr="0049516D">
        <w:rPr>
          <w:rFonts w:ascii="Arial" w:eastAsia="Arial" w:hAnsi="Arial" w:cs="Arial"/>
          <w:sz w:val="22"/>
          <w:szCs w:val="22"/>
          <w:lang w:val="en-US" w:eastAsia="en-US"/>
        </w:rPr>
        <w:t>minimumu</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sadržaja</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općeg akta</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o</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održavanju,</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korištenju</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promatranju vodnih objekata (Službene novine FBiH, broj 97/19), te usvojenim Federalni operativnim planom za incidentna zagađenja III stepena ugroženosti u Federaciji Bosne i Hercegovine, Operativni</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plan</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mjera</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slučajevima</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akcidenata</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na</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vodama</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obalnom</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vodnom</w:t>
      </w:r>
      <w:r w:rsidRPr="0049516D">
        <w:rPr>
          <w:rFonts w:ascii="Arial" w:eastAsia="Arial" w:hAnsi="Arial" w:cs="Arial"/>
          <w:spacing w:val="-13"/>
          <w:sz w:val="22"/>
          <w:szCs w:val="22"/>
          <w:lang w:val="en-US" w:eastAsia="en-US"/>
        </w:rPr>
        <w:t xml:space="preserve"> </w:t>
      </w:r>
      <w:r w:rsidRPr="0049516D">
        <w:rPr>
          <w:rFonts w:ascii="Arial" w:eastAsia="Arial" w:hAnsi="Arial" w:cs="Arial"/>
          <w:sz w:val="22"/>
          <w:szCs w:val="22"/>
          <w:lang w:val="en-US" w:eastAsia="en-US"/>
        </w:rPr>
        <w:t>zemljištu</w:t>
      </w:r>
      <w:r w:rsidRPr="0049516D">
        <w:rPr>
          <w:rFonts w:ascii="Arial" w:eastAsia="Arial" w:hAnsi="Arial" w:cs="Arial"/>
          <w:spacing w:val="-14"/>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15"/>
          <w:sz w:val="22"/>
          <w:szCs w:val="22"/>
          <w:lang w:val="en-US" w:eastAsia="en-US"/>
        </w:rPr>
        <w:t xml:space="preserve"> </w:t>
      </w:r>
      <w:r w:rsidRPr="0049516D">
        <w:rPr>
          <w:rFonts w:ascii="Arial" w:eastAsia="Arial" w:hAnsi="Arial" w:cs="Arial"/>
          <w:sz w:val="22"/>
          <w:szCs w:val="22"/>
          <w:lang w:val="en-US" w:eastAsia="en-US"/>
        </w:rPr>
        <w:t xml:space="preserve">SSL je trenutno u fazi revizije I usaglašavanja sa predmetnim </w:t>
      </w:r>
      <w:r w:rsidR="00B660DE">
        <w:rPr>
          <w:rFonts w:ascii="Arial" w:eastAsia="Arial" w:hAnsi="Arial" w:cs="Arial"/>
          <w:sz w:val="22"/>
          <w:szCs w:val="22"/>
          <w:lang w:val="en-US" w:eastAsia="en-US"/>
        </w:rPr>
        <w:t>zahtjevom</w:t>
      </w:r>
    </w:p>
    <w:p w:rsidR="00426F00" w:rsidRPr="0049516D" w:rsidRDefault="00426F00" w:rsidP="00FB7315">
      <w:pPr>
        <w:widowControl w:val="0"/>
        <w:autoSpaceDE w:val="0"/>
        <w:autoSpaceDN w:val="0"/>
        <w:ind w:right="1042"/>
        <w:jc w:val="both"/>
        <w:rPr>
          <w:rFonts w:ascii="Arial" w:eastAsia="Arial" w:hAnsi="Arial" w:cs="Arial"/>
          <w:sz w:val="22"/>
          <w:szCs w:val="22"/>
          <w:lang w:val="en-US" w:eastAsia="en-US"/>
        </w:rPr>
      </w:pPr>
    </w:p>
    <w:p w:rsidR="00426F00" w:rsidRPr="00426F00" w:rsidRDefault="00426F00" w:rsidP="00426F00">
      <w:pPr>
        <w:tabs>
          <w:tab w:val="left" w:pos="426"/>
        </w:tabs>
        <w:jc w:val="both"/>
        <w:rPr>
          <w:rFonts w:ascii="Arial" w:hAnsi="Arial" w:cs="Arial"/>
          <w:b/>
          <w:sz w:val="22"/>
          <w:szCs w:val="22"/>
          <w:lang w:val="pl-PL"/>
        </w:rPr>
      </w:pPr>
      <w:r>
        <w:rPr>
          <w:rFonts w:ascii="Arial" w:hAnsi="Arial" w:cs="Arial"/>
          <w:b/>
          <w:sz w:val="22"/>
          <w:szCs w:val="22"/>
          <w:lang w:val="pl-PL"/>
        </w:rPr>
        <w:t xml:space="preserve">7. </w:t>
      </w:r>
      <w:r w:rsidRPr="00426F00">
        <w:rPr>
          <w:rFonts w:ascii="Arial" w:hAnsi="Arial" w:cs="Arial"/>
          <w:b/>
          <w:sz w:val="22"/>
          <w:szCs w:val="22"/>
          <w:lang w:val="pl-PL"/>
        </w:rPr>
        <w:t>Granične vrijednosti emisija</w:t>
      </w:r>
    </w:p>
    <w:p w:rsidR="00426F00" w:rsidRPr="00441F31" w:rsidRDefault="00426F00" w:rsidP="00426F00">
      <w:pPr>
        <w:jc w:val="both"/>
        <w:rPr>
          <w:rFonts w:ascii="Arial" w:hAnsi="Arial" w:cs="Arial"/>
          <w:b/>
          <w:sz w:val="22"/>
          <w:szCs w:val="22"/>
          <w:lang w:val="bs-Latn-BA"/>
        </w:rPr>
      </w:pPr>
      <w:r>
        <w:rPr>
          <w:rFonts w:ascii="Arial" w:hAnsi="Arial" w:cs="Arial"/>
          <w:b/>
          <w:sz w:val="22"/>
          <w:szCs w:val="22"/>
          <w:lang w:val="pl-PL"/>
        </w:rPr>
        <w:t>7</w:t>
      </w:r>
      <w:r w:rsidRPr="00441F31">
        <w:rPr>
          <w:rFonts w:ascii="Arial" w:hAnsi="Arial" w:cs="Arial"/>
          <w:b/>
          <w:sz w:val="22"/>
          <w:szCs w:val="22"/>
          <w:lang w:val="pl-PL"/>
        </w:rPr>
        <w:t>.1</w:t>
      </w:r>
      <w:r w:rsidRPr="00441F31">
        <w:rPr>
          <w:rFonts w:ascii="Arial" w:hAnsi="Arial" w:cs="Arial"/>
          <w:b/>
          <w:sz w:val="22"/>
          <w:szCs w:val="22"/>
          <w:lang w:val="bs-Latn-BA"/>
        </w:rPr>
        <w:t>. Granične vrijednosti emisije u zrak</w:t>
      </w:r>
    </w:p>
    <w:p w:rsidR="00426F00" w:rsidRPr="00441F31" w:rsidRDefault="00426F00" w:rsidP="00426F00">
      <w:pPr>
        <w:jc w:val="both"/>
        <w:rPr>
          <w:rFonts w:ascii="Arial" w:hAnsi="Arial" w:cs="Arial"/>
          <w:sz w:val="22"/>
          <w:szCs w:val="22"/>
        </w:rPr>
      </w:pPr>
      <w:r w:rsidRPr="00441F31">
        <w:rPr>
          <w:rFonts w:ascii="Arial" w:hAnsi="Arial" w:cs="Arial"/>
          <w:sz w:val="22"/>
          <w:szCs w:val="22"/>
        </w:rPr>
        <w:t>U skladu sa Pravilnikom o graničnim vrijednostima emisija u zrak iz postrojenja za sagorijevanje (Sl.novine FbiH, br 03/13 i 92/17), u tabeli br.5 date su granične vrijednosti emisija iz kotlovskih postrojenja 6, 7 i 8 (preračunato na 6% O</w:t>
      </w:r>
      <w:r w:rsidRPr="00441F31">
        <w:rPr>
          <w:rFonts w:ascii="Arial" w:hAnsi="Arial" w:cs="Arial"/>
          <w:sz w:val="22"/>
          <w:szCs w:val="22"/>
          <w:vertAlign w:val="subscript"/>
        </w:rPr>
        <w:t>2</w:t>
      </w:r>
      <w:r w:rsidRPr="00441F31">
        <w:rPr>
          <w:rFonts w:ascii="Arial" w:hAnsi="Arial" w:cs="Arial"/>
          <w:sz w:val="22"/>
          <w:szCs w:val="22"/>
        </w:rPr>
        <w:t>).</w:t>
      </w:r>
    </w:p>
    <w:p w:rsidR="00426F00" w:rsidRPr="00441F31" w:rsidRDefault="00426F00" w:rsidP="00426F00">
      <w:pPr>
        <w:jc w:val="both"/>
        <w:rPr>
          <w:rFonts w:ascii="Arial" w:hAnsi="Arial" w:cs="Arial"/>
          <w:sz w:val="22"/>
          <w:szCs w:val="22"/>
        </w:rPr>
      </w:pPr>
    </w:p>
    <w:p w:rsidR="00426F00" w:rsidRPr="00441F31" w:rsidRDefault="00426F00" w:rsidP="00426F00">
      <w:pPr>
        <w:jc w:val="both"/>
        <w:rPr>
          <w:rFonts w:ascii="Arial" w:hAnsi="Arial" w:cs="Arial"/>
          <w:sz w:val="22"/>
          <w:szCs w:val="22"/>
        </w:rPr>
      </w:pPr>
      <w:r w:rsidRPr="00441F31">
        <w:rPr>
          <w:rFonts w:ascii="Arial" w:hAnsi="Arial" w:cs="Arial"/>
          <w:sz w:val="22"/>
          <w:szCs w:val="22"/>
        </w:rPr>
        <w:t>Granične vrijednosti emisija iz kotlovskih postrojenja</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2339"/>
        <w:gridCol w:w="2251"/>
        <w:gridCol w:w="2732"/>
      </w:tblGrid>
      <w:tr w:rsidR="00426F00" w:rsidRPr="00441F31" w:rsidTr="00426F00">
        <w:trPr>
          <w:cantSplit/>
          <w:trHeight w:val="503"/>
          <w:jc w:val="center"/>
        </w:trPr>
        <w:tc>
          <w:tcPr>
            <w:tcW w:w="1221" w:type="pct"/>
            <w:shd w:val="clear" w:color="auto" w:fill="auto"/>
            <w:vAlign w:val="center"/>
          </w:tcPr>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Polutant</w:t>
            </w:r>
          </w:p>
        </w:tc>
        <w:tc>
          <w:tcPr>
            <w:tcW w:w="1207" w:type="pct"/>
            <w:shd w:val="clear" w:color="auto" w:fill="auto"/>
            <w:vAlign w:val="center"/>
          </w:tcPr>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SO</w:t>
            </w:r>
            <w:r w:rsidRPr="00441F31">
              <w:rPr>
                <w:rFonts w:ascii="Arial" w:hAnsi="Arial" w:cs="Arial"/>
                <w:b/>
                <w:i/>
                <w:sz w:val="22"/>
                <w:szCs w:val="22"/>
                <w:vertAlign w:val="subscript"/>
              </w:rPr>
              <w:t>2</w:t>
            </w:r>
            <w:r w:rsidRPr="00441F31">
              <w:rPr>
                <w:rFonts w:ascii="Arial" w:hAnsi="Arial" w:cs="Arial"/>
                <w:b/>
                <w:i/>
                <w:sz w:val="22"/>
                <w:szCs w:val="22"/>
              </w:rPr>
              <w:t xml:space="preserve"> (mg/Nm</w:t>
            </w:r>
            <w:r w:rsidRPr="00441F31">
              <w:rPr>
                <w:rFonts w:ascii="Arial" w:hAnsi="Arial" w:cs="Arial"/>
                <w:b/>
                <w:i/>
                <w:sz w:val="22"/>
                <w:szCs w:val="22"/>
                <w:vertAlign w:val="superscript"/>
              </w:rPr>
              <w:t>3</w:t>
            </w:r>
            <w:r w:rsidRPr="00441F31">
              <w:rPr>
                <w:rFonts w:ascii="Arial" w:hAnsi="Arial" w:cs="Arial"/>
                <w:b/>
                <w:i/>
                <w:sz w:val="22"/>
                <w:szCs w:val="22"/>
              </w:rPr>
              <w:t>)</w:t>
            </w:r>
          </w:p>
        </w:tc>
        <w:tc>
          <w:tcPr>
            <w:tcW w:w="1162" w:type="pct"/>
            <w:shd w:val="clear" w:color="auto" w:fill="auto"/>
            <w:vAlign w:val="center"/>
          </w:tcPr>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NOx (mg/Nm</w:t>
            </w:r>
            <w:r w:rsidRPr="00441F31">
              <w:rPr>
                <w:rFonts w:ascii="Arial" w:hAnsi="Arial" w:cs="Arial"/>
                <w:b/>
                <w:i/>
                <w:sz w:val="22"/>
                <w:szCs w:val="22"/>
                <w:vertAlign w:val="superscript"/>
              </w:rPr>
              <w:t>3</w:t>
            </w:r>
            <w:r w:rsidRPr="00441F31">
              <w:rPr>
                <w:rFonts w:ascii="Arial" w:hAnsi="Arial" w:cs="Arial"/>
                <w:b/>
                <w:i/>
                <w:sz w:val="22"/>
                <w:szCs w:val="22"/>
              </w:rPr>
              <w:t>)</w:t>
            </w:r>
          </w:p>
        </w:tc>
        <w:tc>
          <w:tcPr>
            <w:tcW w:w="1411" w:type="pct"/>
            <w:shd w:val="clear" w:color="auto" w:fill="auto"/>
            <w:vAlign w:val="center"/>
          </w:tcPr>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Ukupna prašina (mg/Nm</w:t>
            </w:r>
            <w:r w:rsidRPr="00441F31">
              <w:rPr>
                <w:rFonts w:ascii="Arial" w:hAnsi="Arial" w:cs="Arial"/>
                <w:b/>
                <w:i/>
                <w:sz w:val="22"/>
                <w:szCs w:val="22"/>
                <w:vertAlign w:val="superscript"/>
              </w:rPr>
              <w:t>3</w:t>
            </w:r>
            <w:r w:rsidRPr="00441F31">
              <w:rPr>
                <w:rFonts w:ascii="Arial" w:hAnsi="Arial" w:cs="Arial"/>
                <w:b/>
                <w:i/>
                <w:sz w:val="22"/>
                <w:szCs w:val="22"/>
              </w:rPr>
              <w:t>)</w:t>
            </w:r>
          </w:p>
        </w:tc>
      </w:tr>
      <w:tr w:rsidR="00426F00" w:rsidRPr="00441F31" w:rsidTr="00426F00">
        <w:trPr>
          <w:cantSplit/>
          <w:trHeight w:val="358"/>
          <w:jc w:val="center"/>
        </w:trPr>
        <w:tc>
          <w:tcPr>
            <w:tcW w:w="1221" w:type="pct"/>
            <w:shd w:val="clear" w:color="auto" w:fill="auto"/>
            <w:vAlign w:val="center"/>
          </w:tcPr>
          <w:p w:rsidR="00426F00" w:rsidRPr="00441F31" w:rsidRDefault="00426F00" w:rsidP="00426F00">
            <w:pPr>
              <w:jc w:val="both"/>
              <w:rPr>
                <w:rFonts w:ascii="Arial" w:hAnsi="Arial" w:cs="Arial"/>
                <w:i/>
                <w:sz w:val="22"/>
                <w:szCs w:val="22"/>
              </w:rPr>
            </w:pPr>
            <w:r w:rsidRPr="00441F31">
              <w:rPr>
                <w:rFonts w:ascii="Arial" w:hAnsi="Arial" w:cs="Arial"/>
                <w:i/>
                <w:sz w:val="22"/>
                <w:szCs w:val="22"/>
              </w:rPr>
              <w:t>Kotlovi, K6 i K7</w:t>
            </w:r>
          </w:p>
        </w:tc>
        <w:tc>
          <w:tcPr>
            <w:tcW w:w="1207" w:type="pct"/>
            <w:shd w:val="clear" w:color="auto" w:fill="auto"/>
            <w:vAlign w:val="center"/>
          </w:tcPr>
          <w:p w:rsidR="00426F00" w:rsidRPr="00441F31" w:rsidRDefault="00426F00" w:rsidP="00426F00">
            <w:pPr>
              <w:jc w:val="both"/>
              <w:rPr>
                <w:rFonts w:ascii="Arial" w:hAnsi="Arial" w:cs="Arial"/>
                <w:i/>
                <w:sz w:val="22"/>
                <w:szCs w:val="22"/>
              </w:rPr>
            </w:pPr>
            <w:r w:rsidRPr="00441F31">
              <w:rPr>
                <w:rFonts w:ascii="Arial" w:hAnsi="Arial" w:cs="Arial"/>
                <w:i/>
                <w:sz w:val="22"/>
                <w:szCs w:val="22"/>
              </w:rPr>
              <w:t>2000</w:t>
            </w:r>
          </w:p>
        </w:tc>
        <w:tc>
          <w:tcPr>
            <w:tcW w:w="1162" w:type="pct"/>
            <w:shd w:val="clear" w:color="auto" w:fill="auto"/>
            <w:vAlign w:val="center"/>
          </w:tcPr>
          <w:p w:rsidR="00426F00" w:rsidRPr="00441F31" w:rsidRDefault="00426F00" w:rsidP="00426F00">
            <w:pPr>
              <w:jc w:val="both"/>
              <w:rPr>
                <w:rFonts w:ascii="Arial" w:hAnsi="Arial" w:cs="Arial"/>
                <w:i/>
                <w:sz w:val="22"/>
                <w:szCs w:val="22"/>
              </w:rPr>
            </w:pPr>
            <w:r w:rsidRPr="00441F31">
              <w:rPr>
                <w:rFonts w:ascii="Arial" w:hAnsi="Arial" w:cs="Arial"/>
                <w:i/>
                <w:sz w:val="22"/>
                <w:szCs w:val="22"/>
              </w:rPr>
              <w:t>600</w:t>
            </w:r>
          </w:p>
        </w:tc>
        <w:tc>
          <w:tcPr>
            <w:tcW w:w="1411" w:type="pct"/>
            <w:shd w:val="clear" w:color="auto" w:fill="auto"/>
            <w:vAlign w:val="center"/>
          </w:tcPr>
          <w:p w:rsidR="00426F00" w:rsidRPr="00441F31" w:rsidRDefault="00426F00" w:rsidP="00426F00">
            <w:pPr>
              <w:jc w:val="both"/>
              <w:rPr>
                <w:rFonts w:ascii="Arial" w:hAnsi="Arial" w:cs="Arial"/>
                <w:i/>
                <w:sz w:val="22"/>
                <w:szCs w:val="22"/>
                <w:vertAlign w:val="superscript"/>
              </w:rPr>
            </w:pPr>
            <w:r w:rsidRPr="00441F31">
              <w:rPr>
                <w:rFonts w:ascii="Arial" w:hAnsi="Arial" w:cs="Arial"/>
                <w:i/>
                <w:sz w:val="22"/>
                <w:szCs w:val="22"/>
              </w:rPr>
              <w:t>100</w:t>
            </w:r>
          </w:p>
        </w:tc>
      </w:tr>
      <w:tr w:rsidR="00426F00" w:rsidRPr="00441F31" w:rsidTr="00426F00">
        <w:trPr>
          <w:cantSplit/>
          <w:trHeight w:val="358"/>
          <w:jc w:val="center"/>
        </w:trPr>
        <w:tc>
          <w:tcPr>
            <w:tcW w:w="1221" w:type="pct"/>
            <w:shd w:val="clear" w:color="auto" w:fill="auto"/>
            <w:vAlign w:val="center"/>
          </w:tcPr>
          <w:p w:rsidR="00426F00" w:rsidRPr="00441F31" w:rsidRDefault="00426F00" w:rsidP="00426F00">
            <w:pPr>
              <w:jc w:val="both"/>
              <w:rPr>
                <w:rFonts w:ascii="Arial" w:hAnsi="Arial" w:cs="Arial"/>
                <w:i/>
                <w:sz w:val="22"/>
                <w:szCs w:val="22"/>
              </w:rPr>
            </w:pPr>
            <w:r w:rsidRPr="00441F31">
              <w:rPr>
                <w:rFonts w:ascii="Arial" w:hAnsi="Arial" w:cs="Arial"/>
                <w:i/>
                <w:sz w:val="22"/>
                <w:szCs w:val="22"/>
              </w:rPr>
              <w:t>Kotao, K8</w:t>
            </w:r>
          </w:p>
        </w:tc>
        <w:tc>
          <w:tcPr>
            <w:tcW w:w="1207" w:type="pct"/>
            <w:shd w:val="clear" w:color="auto" w:fill="auto"/>
            <w:vAlign w:val="center"/>
          </w:tcPr>
          <w:p w:rsidR="00426F00" w:rsidRPr="00441F31" w:rsidRDefault="00426F00" w:rsidP="00426F00">
            <w:pPr>
              <w:jc w:val="both"/>
              <w:rPr>
                <w:rFonts w:ascii="Arial" w:hAnsi="Arial" w:cs="Arial"/>
                <w:i/>
                <w:sz w:val="22"/>
                <w:szCs w:val="22"/>
              </w:rPr>
            </w:pPr>
            <w:r w:rsidRPr="00441F31">
              <w:rPr>
                <w:rFonts w:ascii="Arial" w:hAnsi="Arial" w:cs="Arial"/>
                <w:i/>
                <w:sz w:val="22"/>
                <w:szCs w:val="22"/>
              </w:rPr>
              <w:t>400</w:t>
            </w:r>
          </w:p>
        </w:tc>
        <w:tc>
          <w:tcPr>
            <w:tcW w:w="1162" w:type="pct"/>
            <w:shd w:val="clear" w:color="auto" w:fill="auto"/>
            <w:vAlign w:val="center"/>
          </w:tcPr>
          <w:p w:rsidR="00426F00" w:rsidRPr="00441F31" w:rsidRDefault="00426F00" w:rsidP="00426F00">
            <w:pPr>
              <w:jc w:val="both"/>
              <w:rPr>
                <w:rFonts w:ascii="Arial" w:hAnsi="Arial" w:cs="Arial"/>
                <w:i/>
                <w:sz w:val="22"/>
                <w:szCs w:val="22"/>
              </w:rPr>
            </w:pPr>
            <w:r w:rsidRPr="00441F31">
              <w:rPr>
                <w:rFonts w:ascii="Arial" w:hAnsi="Arial" w:cs="Arial"/>
                <w:i/>
                <w:sz w:val="22"/>
                <w:szCs w:val="22"/>
              </w:rPr>
              <w:t>300</w:t>
            </w:r>
          </w:p>
        </w:tc>
        <w:tc>
          <w:tcPr>
            <w:tcW w:w="1411" w:type="pct"/>
            <w:shd w:val="clear" w:color="auto" w:fill="auto"/>
            <w:vAlign w:val="center"/>
          </w:tcPr>
          <w:p w:rsidR="00426F00" w:rsidRPr="00441F31" w:rsidRDefault="00426F00" w:rsidP="00426F00">
            <w:pPr>
              <w:jc w:val="both"/>
              <w:rPr>
                <w:rFonts w:ascii="Arial" w:hAnsi="Arial" w:cs="Arial"/>
                <w:i/>
                <w:sz w:val="22"/>
                <w:szCs w:val="22"/>
              </w:rPr>
            </w:pPr>
            <w:r w:rsidRPr="00441F31">
              <w:rPr>
                <w:rFonts w:ascii="Arial" w:hAnsi="Arial" w:cs="Arial"/>
                <w:i/>
                <w:sz w:val="22"/>
                <w:szCs w:val="22"/>
              </w:rPr>
              <w:t>30</w:t>
            </w:r>
          </w:p>
        </w:tc>
      </w:tr>
    </w:tbl>
    <w:p w:rsidR="00426F00" w:rsidRPr="00441F31" w:rsidRDefault="00426F00" w:rsidP="00426F00">
      <w:pPr>
        <w:jc w:val="both"/>
        <w:rPr>
          <w:rFonts w:ascii="Arial" w:hAnsi="Arial" w:cs="Arial"/>
          <w:sz w:val="22"/>
          <w:szCs w:val="22"/>
          <w:lang w:val="pl-PL"/>
        </w:rPr>
      </w:pPr>
    </w:p>
    <w:p w:rsidR="00426F00" w:rsidRPr="00441F31" w:rsidRDefault="00426F00" w:rsidP="00426F00">
      <w:pPr>
        <w:jc w:val="both"/>
        <w:rPr>
          <w:rFonts w:ascii="Arial" w:hAnsi="Arial" w:cs="Arial"/>
          <w:sz w:val="22"/>
          <w:szCs w:val="22"/>
          <w:lang w:val="pl-PL"/>
        </w:rPr>
      </w:pPr>
      <w:r>
        <w:rPr>
          <w:rFonts w:ascii="Arial" w:hAnsi="Arial" w:cs="Arial"/>
          <w:sz w:val="22"/>
          <w:szCs w:val="22"/>
          <w:lang w:val="pl-PL"/>
        </w:rPr>
        <w:t>G</w:t>
      </w:r>
      <w:r w:rsidRPr="00441F31">
        <w:rPr>
          <w:rFonts w:ascii="Arial" w:hAnsi="Arial" w:cs="Arial"/>
          <w:sz w:val="22"/>
          <w:szCs w:val="22"/>
          <w:lang w:val="pl-PL"/>
        </w:rPr>
        <w:t>ranične vrijednosti emisija u zrak iz stacionarnih izvora u procesu proizvodnje u skladu sa Pravilnikom o graničnim vrijednostima emisija zagađujućih materija u zrak (Sl.novine FbiH br. 12/05)</w:t>
      </w:r>
    </w:p>
    <w:p w:rsidR="00426F00" w:rsidRPr="00441F31" w:rsidRDefault="00426F00" w:rsidP="00426F00">
      <w:pPr>
        <w:jc w:val="both"/>
        <w:rPr>
          <w:rFonts w:ascii="Arial" w:hAnsi="Arial" w:cs="Arial"/>
          <w:sz w:val="22"/>
          <w:szCs w:val="22"/>
          <w:lang w:val="pl-PL"/>
        </w:rPr>
      </w:pPr>
      <w:r w:rsidRPr="00441F31">
        <w:rPr>
          <w:rFonts w:ascii="Arial" w:hAnsi="Arial" w:cs="Arial"/>
          <w:sz w:val="22"/>
          <w:szCs w:val="22"/>
          <w:lang w:val="pl-PL"/>
        </w:rPr>
        <w:t>Granične vrijednosti emisija iz industrijskih stacionarnih izvora</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927"/>
        <w:gridCol w:w="1391"/>
        <w:gridCol w:w="2132"/>
        <w:gridCol w:w="2515"/>
      </w:tblGrid>
      <w:tr w:rsidR="00426F00" w:rsidRPr="00441F31" w:rsidTr="00426F00">
        <w:trPr>
          <w:cantSplit/>
          <w:trHeight w:val="458"/>
          <w:jc w:val="center"/>
        </w:trPr>
        <w:tc>
          <w:tcPr>
            <w:tcW w:w="559" w:type="pct"/>
            <w:shd w:val="clear" w:color="auto" w:fill="auto"/>
            <w:vAlign w:val="center"/>
          </w:tcPr>
          <w:p w:rsidR="00426F00" w:rsidRPr="00441F31" w:rsidRDefault="00426F00" w:rsidP="00426F00">
            <w:pPr>
              <w:jc w:val="both"/>
              <w:rPr>
                <w:rFonts w:ascii="Arial" w:hAnsi="Arial" w:cs="Arial"/>
                <w:b/>
                <w:i/>
                <w:sz w:val="22"/>
                <w:szCs w:val="22"/>
              </w:rPr>
            </w:pPr>
            <w:bookmarkStart w:id="16" w:name="_Hlk55545385"/>
            <w:r w:rsidRPr="00441F31">
              <w:rPr>
                <w:rFonts w:ascii="Arial" w:hAnsi="Arial" w:cs="Arial"/>
                <w:b/>
                <w:i/>
                <w:sz w:val="22"/>
                <w:szCs w:val="22"/>
              </w:rPr>
              <w:t>Simbol</w:t>
            </w:r>
          </w:p>
        </w:tc>
        <w:tc>
          <w:tcPr>
            <w:tcW w:w="1450" w:type="pct"/>
            <w:shd w:val="clear" w:color="auto" w:fill="auto"/>
            <w:vAlign w:val="center"/>
          </w:tcPr>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Parametar</w:t>
            </w:r>
          </w:p>
        </w:tc>
        <w:tc>
          <w:tcPr>
            <w:tcW w:w="689" w:type="pct"/>
            <w:shd w:val="clear" w:color="auto" w:fill="auto"/>
            <w:vAlign w:val="center"/>
          </w:tcPr>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Klasa štetnosti</w:t>
            </w:r>
          </w:p>
        </w:tc>
        <w:tc>
          <w:tcPr>
            <w:tcW w:w="1056" w:type="pct"/>
            <w:shd w:val="clear" w:color="auto" w:fill="auto"/>
            <w:vAlign w:val="center"/>
          </w:tcPr>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Granična vrijednost</w:t>
            </w:r>
          </w:p>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mg/m</w:t>
            </w:r>
            <w:r w:rsidRPr="00441F31">
              <w:rPr>
                <w:rFonts w:ascii="Arial" w:hAnsi="Arial" w:cs="Arial"/>
                <w:b/>
                <w:i/>
                <w:sz w:val="22"/>
                <w:szCs w:val="22"/>
                <w:vertAlign w:val="superscript"/>
              </w:rPr>
              <w:t>3</w:t>
            </w:r>
          </w:p>
        </w:tc>
        <w:tc>
          <w:tcPr>
            <w:tcW w:w="1246" w:type="pct"/>
            <w:shd w:val="clear" w:color="auto" w:fill="auto"/>
          </w:tcPr>
          <w:p w:rsidR="00426F00" w:rsidRPr="00441F31" w:rsidRDefault="00426F00" w:rsidP="00426F00">
            <w:pPr>
              <w:jc w:val="both"/>
              <w:rPr>
                <w:rFonts w:ascii="Arial" w:hAnsi="Arial" w:cs="Arial"/>
                <w:b/>
                <w:i/>
                <w:sz w:val="22"/>
                <w:szCs w:val="22"/>
              </w:rPr>
            </w:pPr>
            <w:r w:rsidRPr="00441F31">
              <w:rPr>
                <w:rFonts w:ascii="Arial" w:hAnsi="Arial" w:cs="Arial"/>
                <w:b/>
                <w:i/>
                <w:sz w:val="22"/>
                <w:szCs w:val="22"/>
              </w:rPr>
              <w:t xml:space="preserve">Granični maseni protok  </w:t>
            </w:r>
          </w:p>
        </w:tc>
      </w:tr>
      <w:tr w:rsidR="00426F00" w:rsidRPr="00441F31" w:rsidTr="00426F00">
        <w:trPr>
          <w:cantSplit/>
          <w:trHeight w:val="391"/>
          <w:jc w:val="center"/>
        </w:trPr>
        <w:tc>
          <w:tcPr>
            <w:tcW w:w="55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NH</w:t>
            </w:r>
            <w:r w:rsidRPr="00441F31">
              <w:rPr>
                <w:rFonts w:ascii="Arial" w:hAnsi="Arial" w:cs="Arial"/>
                <w:sz w:val="22"/>
                <w:szCs w:val="22"/>
                <w:vertAlign w:val="subscript"/>
              </w:rPr>
              <w:t>3</w:t>
            </w:r>
          </w:p>
        </w:tc>
        <w:tc>
          <w:tcPr>
            <w:tcW w:w="1450"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Amonijak</w:t>
            </w:r>
          </w:p>
        </w:tc>
        <w:tc>
          <w:tcPr>
            <w:tcW w:w="68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IV</w:t>
            </w:r>
          </w:p>
        </w:tc>
        <w:tc>
          <w:tcPr>
            <w:tcW w:w="1056"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500</w:t>
            </w:r>
          </w:p>
        </w:tc>
        <w:tc>
          <w:tcPr>
            <w:tcW w:w="1246" w:type="pct"/>
            <w:shd w:val="clear" w:color="auto" w:fill="auto"/>
          </w:tcPr>
          <w:p w:rsidR="00426F00" w:rsidRPr="00441F31" w:rsidRDefault="00426F00" w:rsidP="00426F00">
            <w:pPr>
              <w:jc w:val="both"/>
              <w:rPr>
                <w:rFonts w:ascii="Arial" w:hAnsi="Arial" w:cs="Arial"/>
                <w:sz w:val="22"/>
                <w:szCs w:val="22"/>
              </w:rPr>
            </w:pPr>
            <w:r w:rsidRPr="00441F31">
              <w:rPr>
                <w:rFonts w:ascii="Arial" w:hAnsi="Arial" w:cs="Arial"/>
                <w:sz w:val="22"/>
                <w:szCs w:val="22"/>
              </w:rPr>
              <w:t>5 kg/h</w:t>
            </w:r>
          </w:p>
        </w:tc>
      </w:tr>
      <w:tr w:rsidR="00426F00" w:rsidRPr="00441F31" w:rsidTr="00426F00">
        <w:trPr>
          <w:cantSplit/>
          <w:trHeight w:val="391"/>
          <w:jc w:val="center"/>
        </w:trPr>
        <w:tc>
          <w:tcPr>
            <w:tcW w:w="55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Pg</w:t>
            </w:r>
          </w:p>
        </w:tc>
        <w:tc>
          <w:tcPr>
            <w:tcW w:w="1450"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Olovo i njegovi spojevi</w:t>
            </w:r>
          </w:p>
        </w:tc>
        <w:tc>
          <w:tcPr>
            <w:tcW w:w="68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II</w:t>
            </w:r>
          </w:p>
        </w:tc>
        <w:tc>
          <w:tcPr>
            <w:tcW w:w="1056"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1,0</w:t>
            </w:r>
          </w:p>
        </w:tc>
        <w:tc>
          <w:tcPr>
            <w:tcW w:w="1246" w:type="pct"/>
            <w:shd w:val="clear" w:color="auto" w:fill="auto"/>
          </w:tcPr>
          <w:p w:rsidR="00426F00" w:rsidRPr="00441F31" w:rsidRDefault="00426F00" w:rsidP="00426F00">
            <w:pPr>
              <w:jc w:val="both"/>
              <w:rPr>
                <w:rFonts w:ascii="Arial" w:hAnsi="Arial" w:cs="Arial"/>
                <w:sz w:val="22"/>
                <w:szCs w:val="22"/>
              </w:rPr>
            </w:pPr>
            <w:r w:rsidRPr="00441F31">
              <w:rPr>
                <w:rFonts w:ascii="Arial" w:hAnsi="Arial" w:cs="Arial"/>
                <w:sz w:val="22"/>
                <w:szCs w:val="22"/>
              </w:rPr>
              <w:t>5 g/h</w:t>
            </w:r>
          </w:p>
        </w:tc>
      </w:tr>
      <w:tr w:rsidR="00426F00" w:rsidRPr="00441F31" w:rsidTr="00426F00">
        <w:trPr>
          <w:cantSplit/>
          <w:trHeight w:val="391"/>
          <w:jc w:val="center"/>
        </w:trPr>
        <w:tc>
          <w:tcPr>
            <w:tcW w:w="55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Ni</w:t>
            </w:r>
          </w:p>
        </w:tc>
        <w:tc>
          <w:tcPr>
            <w:tcW w:w="1450"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Nikal i njegovi spojevi</w:t>
            </w:r>
          </w:p>
        </w:tc>
        <w:tc>
          <w:tcPr>
            <w:tcW w:w="68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I</w:t>
            </w:r>
          </w:p>
        </w:tc>
        <w:tc>
          <w:tcPr>
            <w:tcW w:w="1056"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0,2</w:t>
            </w:r>
          </w:p>
        </w:tc>
        <w:tc>
          <w:tcPr>
            <w:tcW w:w="1246" w:type="pct"/>
            <w:shd w:val="clear" w:color="auto" w:fill="auto"/>
          </w:tcPr>
          <w:p w:rsidR="00426F00" w:rsidRPr="00441F31" w:rsidRDefault="00426F00" w:rsidP="00426F00">
            <w:pPr>
              <w:jc w:val="both"/>
              <w:rPr>
                <w:rFonts w:ascii="Arial" w:hAnsi="Arial" w:cs="Arial"/>
                <w:sz w:val="22"/>
                <w:szCs w:val="22"/>
              </w:rPr>
            </w:pPr>
            <w:r w:rsidRPr="00441F31">
              <w:rPr>
                <w:rFonts w:ascii="Arial" w:hAnsi="Arial" w:cs="Arial"/>
                <w:sz w:val="22"/>
                <w:szCs w:val="22"/>
              </w:rPr>
              <w:t>1 g/h</w:t>
            </w:r>
          </w:p>
        </w:tc>
      </w:tr>
      <w:tr w:rsidR="00426F00" w:rsidRPr="00441F31" w:rsidTr="00426F00">
        <w:trPr>
          <w:cantSplit/>
          <w:trHeight w:val="391"/>
          <w:jc w:val="center"/>
        </w:trPr>
        <w:tc>
          <w:tcPr>
            <w:tcW w:w="55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Cd</w:t>
            </w:r>
          </w:p>
        </w:tc>
        <w:tc>
          <w:tcPr>
            <w:tcW w:w="1450"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Kadmij i njegovi spojevi</w:t>
            </w:r>
          </w:p>
        </w:tc>
        <w:tc>
          <w:tcPr>
            <w:tcW w:w="68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I</w:t>
            </w:r>
          </w:p>
        </w:tc>
        <w:tc>
          <w:tcPr>
            <w:tcW w:w="1056"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0,2</w:t>
            </w:r>
          </w:p>
        </w:tc>
        <w:tc>
          <w:tcPr>
            <w:tcW w:w="1246" w:type="pct"/>
            <w:shd w:val="clear" w:color="auto" w:fill="auto"/>
          </w:tcPr>
          <w:p w:rsidR="00426F00" w:rsidRPr="00441F31" w:rsidRDefault="00426F00" w:rsidP="00426F00">
            <w:pPr>
              <w:jc w:val="both"/>
              <w:rPr>
                <w:rFonts w:ascii="Arial" w:hAnsi="Arial" w:cs="Arial"/>
                <w:sz w:val="22"/>
                <w:szCs w:val="22"/>
              </w:rPr>
            </w:pPr>
            <w:r w:rsidRPr="00441F31">
              <w:rPr>
                <w:rFonts w:ascii="Arial" w:hAnsi="Arial" w:cs="Arial"/>
                <w:sz w:val="22"/>
                <w:szCs w:val="22"/>
              </w:rPr>
              <w:t>1 g/h</w:t>
            </w:r>
          </w:p>
        </w:tc>
      </w:tr>
      <w:tr w:rsidR="00426F00" w:rsidRPr="00441F31" w:rsidTr="00426F00">
        <w:trPr>
          <w:cantSplit/>
          <w:trHeight w:val="391"/>
          <w:jc w:val="center"/>
        </w:trPr>
        <w:tc>
          <w:tcPr>
            <w:tcW w:w="55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Tl</w:t>
            </w:r>
          </w:p>
        </w:tc>
        <w:tc>
          <w:tcPr>
            <w:tcW w:w="1450"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Talij i njegovi spojevi</w:t>
            </w:r>
          </w:p>
        </w:tc>
        <w:tc>
          <w:tcPr>
            <w:tcW w:w="68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II</w:t>
            </w:r>
          </w:p>
        </w:tc>
        <w:tc>
          <w:tcPr>
            <w:tcW w:w="1056"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1,0</w:t>
            </w:r>
          </w:p>
        </w:tc>
        <w:tc>
          <w:tcPr>
            <w:tcW w:w="1246" w:type="pct"/>
            <w:shd w:val="clear" w:color="auto" w:fill="auto"/>
          </w:tcPr>
          <w:p w:rsidR="00426F00" w:rsidRPr="00441F31" w:rsidRDefault="00426F00" w:rsidP="00426F00">
            <w:pPr>
              <w:jc w:val="both"/>
              <w:rPr>
                <w:rFonts w:ascii="Arial" w:hAnsi="Arial" w:cs="Arial"/>
                <w:sz w:val="22"/>
                <w:szCs w:val="22"/>
              </w:rPr>
            </w:pPr>
            <w:r w:rsidRPr="00441F31">
              <w:rPr>
                <w:rFonts w:ascii="Arial" w:hAnsi="Arial" w:cs="Arial"/>
                <w:sz w:val="22"/>
                <w:szCs w:val="22"/>
              </w:rPr>
              <w:t>5 g/h</w:t>
            </w:r>
          </w:p>
        </w:tc>
      </w:tr>
      <w:tr w:rsidR="00426F00" w:rsidRPr="00441F31" w:rsidTr="00426F00">
        <w:trPr>
          <w:cantSplit/>
          <w:trHeight w:val="391"/>
          <w:jc w:val="center"/>
        </w:trPr>
        <w:tc>
          <w:tcPr>
            <w:tcW w:w="55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As</w:t>
            </w:r>
          </w:p>
        </w:tc>
        <w:tc>
          <w:tcPr>
            <w:tcW w:w="1450"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Arsen i njegovi spojevi</w:t>
            </w:r>
          </w:p>
        </w:tc>
        <w:tc>
          <w:tcPr>
            <w:tcW w:w="68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II</w:t>
            </w:r>
          </w:p>
        </w:tc>
        <w:tc>
          <w:tcPr>
            <w:tcW w:w="1056"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1,0</w:t>
            </w:r>
          </w:p>
        </w:tc>
        <w:tc>
          <w:tcPr>
            <w:tcW w:w="1246" w:type="pct"/>
            <w:shd w:val="clear" w:color="auto" w:fill="auto"/>
          </w:tcPr>
          <w:p w:rsidR="00426F00" w:rsidRPr="00441F31" w:rsidRDefault="00426F00" w:rsidP="00426F00">
            <w:pPr>
              <w:jc w:val="both"/>
              <w:rPr>
                <w:rFonts w:ascii="Arial" w:hAnsi="Arial" w:cs="Arial"/>
                <w:sz w:val="22"/>
                <w:szCs w:val="22"/>
              </w:rPr>
            </w:pPr>
            <w:r w:rsidRPr="00441F31">
              <w:rPr>
                <w:rFonts w:ascii="Arial" w:hAnsi="Arial" w:cs="Arial"/>
                <w:sz w:val="22"/>
                <w:szCs w:val="22"/>
              </w:rPr>
              <w:t>0,5 g/h</w:t>
            </w:r>
          </w:p>
        </w:tc>
      </w:tr>
      <w:tr w:rsidR="00426F00" w:rsidRPr="00441F31" w:rsidTr="00426F00">
        <w:trPr>
          <w:cantSplit/>
          <w:trHeight w:val="391"/>
          <w:jc w:val="center"/>
        </w:trPr>
        <w:tc>
          <w:tcPr>
            <w:tcW w:w="55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Be</w:t>
            </w:r>
          </w:p>
        </w:tc>
        <w:tc>
          <w:tcPr>
            <w:tcW w:w="1450"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Berilij i njegovi spojevi</w:t>
            </w:r>
          </w:p>
        </w:tc>
        <w:tc>
          <w:tcPr>
            <w:tcW w:w="68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I</w:t>
            </w:r>
          </w:p>
        </w:tc>
        <w:tc>
          <w:tcPr>
            <w:tcW w:w="1056"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0,1</w:t>
            </w:r>
          </w:p>
        </w:tc>
        <w:tc>
          <w:tcPr>
            <w:tcW w:w="1246" w:type="pct"/>
            <w:shd w:val="clear" w:color="auto" w:fill="auto"/>
          </w:tcPr>
          <w:p w:rsidR="00426F00" w:rsidRPr="00441F31" w:rsidRDefault="00426F00" w:rsidP="00426F00">
            <w:pPr>
              <w:jc w:val="both"/>
              <w:rPr>
                <w:rFonts w:ascii="Arial" w:hAnsi="Arial" w:cs="Arial"/>
                <w:sz w:val="22"/>
                <w:szCs w:val="22"/>
              </w:rPr>
            </w:pPr>
            <w:r w:rsidRPr="00441F31">
              <w:rPr>
                <w:rFonts w:ascii="Arial" w:hAnsi="Arial" w:cs="Arial"/>
                <w:sz w:val="22"/>
                <w:szCs w:val="22"/>
              </w:rPr>
              <w:t>0,5</w:t>
            </w:r>
          </w:p>
        </w:tc>
      </w:tr>
      <w:tr w:rsidR="00426F00" w:rsidRPr="00441F31" w:rsidTr="00426F00">
        <w:trPr>
          <w:cantSplit/>
          <w:trHeight w:val="391"/>
          <w:jc w:val="center"/>
        </w:trPr>
        <w:tc>
          <w:tcPr>
            <w:tcW w:w="55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lastRenderedPageBreak/>
              <w:t>Co</w:t>
            </w:r>
          </w:p>
        </w:tc>
        <w:tc>
          <w:tcPr>
            <w:tcW w:w="1450"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Kobalt i njegovi spojevi</w:t>
            </w:r>
          </w:p>
        </w:tc>
        <w:tc>
          <w:tcPr>
            <w:tcW w:w="689"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I</w:t>
            </w:r>
          </w:p>
        </w:tc>
        <w:tc>
          <w:tcPr>
            <w:tcW w:w="1056" w:type="pct"/>
            <w:shd w:val="clear" w:color="auto" w:fill="auto"/>
            <w:vAlign w:val="center"/>
          </w:tcPr>
          <w:p w:rsidR="00426F00" w:rsidRPr="00441F31" w:rsidRDefault="00426F00" w:rsidP="00426F00">
            <w:pPr>
              <w:jc w:val="both"/>
              <w:rPr>
                <w:rFonts w:ascii="Arial" w:hAnsi="Arial" w:cs="Arial"/>
                <w:sz w:val="22"/>
                <w:szCs w:val="22"/>
              </w:rPr>
            </w:pPr>
            <w:r w:rsidRPr="00441F31">
              <w:rPr>
                <w:rFonts w:ascii="Arial" w:hAnsi="Arial" w:cs="Arial"/>
                <w:sz w:val="22"/>
                <w:szCs w:val="22"/>
              </w:rPr>
              <w:t>0,2</w:t>
            </w:r>
          </w:p>
        </w:tc>
        <w:tc>
          <w:tcPr>
            <w:tcW w:w="1246" w:type="pct"/>
            <w:shd w:val="clear" w:color="auto" w:fill="auto"/>
          </w:tcPr>
          <w:p w:rsidR="00426F00" w:rsidRPr="00441F31" w:rsidRDefault="00426F00" w:rsidP="00426F00">
            <w:pPr>
              <w:jc w:val="both"/>
              <w:rPr>
                <w:rFonts w:ascii="Arial" w:hAnsi="Arial" w:cs="Arial"/>
                <w:sz w:val="22"/>
                <w:szCs w:val="22"/>
              </w:rPr>
            </w:pPr>
            <w:r w:rsidRPr="00441F31">
              <w:rPr>
                <w:rFonts w:ascii="Arial" w:hAnsi="Arial" w:cs="Arial"/>
                <w:sz w:val="22"/>
                <w:szCs w:val="22"/>
              </w:rPr>
              <w:t>1 g/h</w:t>
            </w:r>
          </w:p>
        </w:tc>
      </w:tr>
    </w:tbl>
    <w:bookmarkEnd w:id="16"/>
    <w:p w:rsidR="00426F00" w:rsidRPr="00441F31" w:rsidRDefault="00426F00" w:rsidP="00426F00">
      <w:pPr>
        <w:tabs>
          <w:tab w:val="left" w:pos="426"/>
        </w:tabs>
        <w:jc w:val="both"/>
        <w:rPr>
          <w:rFonts w:ascii="Arial" w:hAnsi="Arial" w:cs="Arial"/>
          <w:sz w:val="22"/>
          <w:szCs w:val="22"/>
          <w:lang w:val="pl-PL"/>
        </w:rPr>
      </w:pPr>
      <w:r w:rsidRPr="00441F31">
        <w:rPr>
          <w:rFonts w:ascii="Arial" w:hAnsi="Arial" w:cs="Arial"/>
          <w:sz w:val="22"/>
          <w:szCs w:val="22"/>
          <w:lang w:val="pl-PL"/>
        </w:rPr>
        <w:t>Granične vrijednosti za prašinu (otprašivač iz procesa) iz industrijskih stacionarnih izvora emisije nije definisana zakonskom regulativom, te je obaveza operatorada primjenjuje granične vrijednosti iz BAT-a (Best Available Techniques for the Manufacture of Large Volume Inorganic Chemical – Solid and Others industry).</w:t>
      </w:r>
    </w:p>
    <w:p w:rsidR="00426F00" w:rsidRPr="00441F31" w:rsidRDefault="00426F00" w:rsidP="00426F00">
      <w:pPr>
        <w:pStyle w:val="ListParagraph"/>
        <w:tabs>
          <w:tab w:val="left" w:pos="426"/>
        </w:tabs>
        <w:ind w:left="0"/>
        <w:jc w:val="both"/>
        <w:rPr>
          <w:rFonts w:ascii="Arial" w:hAnsi="Arial" w:cs="Arial"/>
          <w:b/>
          <w:sz w:val="22"/>
          <w:szCs w:val="22"/>
          <w:lang w:val="pl-PL"/>
        </w:rPr>
      </w:pPr>
    </w:p>
    <w:p w:rsidR="00426F00" w:rsidRPr="00441F31" w:rsidRDefault="00426F00" w:rsidP="00426F00">
      <w:pPr>
        <w:pStyle w:val="ListParagraph"/>
        <w:tabs>
          <w:tab w:val="left" w:pos="426"/>
        </w:tabs>
        <w:ind w:left="0"/>
        <w:jc w:val="both"/>
        <w:rPr>
          <w:rFonts w:ascii="Arial" w:hAnsi="Arial" w:cs="Arial"/>
          <w:b/>
          <w:sz w:val="22"/>
          <w:szCs w:val="22"/>
          <w:lang w:val="pl-PL"/>
        </w:rPr>
      </w:pPr>
      <w:r>
        <w:rPr>
          <w:rFonts w:ascii="Arial" w:hAnsi="Arial" w:cs="Arial"/>
          <w:b/>
          <w:sz w:val="22"/>
          <w:szCs w:val="22"/>
          <w:lang w:val="pl-PL"/>
        </w:rPr>
        <w:t>7</w:t>
      </w:r>
      <w:r w:rsidRPr="00441F31">
        <w:rPr>
          <w:rFonts w:ascii="Arial" w:hAnsi="Arial" w:cs="Arial"/>
          <w:b/>
          <w:sz w:val="22"/>
          <w:szCs w:val="22"/>
          <w:lang w:val="pl-PL"/>
        </w:rPr>
        <w:t>.2.</w:t>
      </w:r>
      <w:r>
        <w:rPr>
          <w:rFonts w:ascii="Arial" w:hAnsi="Arial" w:cs="Arial"/>
          <w:b/>
          <w:sz w:val="22"/>
          <w:szCs w:val="22"/>
          <w:lang w:val="pl-PL"/>
        </w:rPr>
        <w:t xml:space="preserve"> </w:t>
      </w:r>
      <w:r w:rsidRPr="00441F31">
        <w:rPr>
          <w:rFonts w:ascii="Arial" w:hAnsi="Arial" w:cs="Arial"/>
          <w:b/>
          <w:sz w:val="22"/>
          <w:szCs w:val="22"/>
          <w:lang w:val="pl-PL"/>
        </w:rPr>
        <w:t>Granične vrijednosti emisija za vodu</w:t>
      </w:r>
    </w:p>
    <w:p w:rsidR="00426F00" w:rsidRPr="00441F31" w:rsidRDefault="00426F00" w:rsidP="00426F00">
      <w:pPr>
        <w:pStyle w:val="ListParagraph"/>
        <w:tabs>
          <w:tab w:val="left" w:pos="426"/>
        </w:tabs>
        <w:ind w:left="0"/>
        <w:jc w:val="both"/>
        <w:rPr>
          <w:rFonts w:ascii="Arial" w:hAnsi="Arial" w:cs="Arial"/>
          <w:sz w:val="22"/>
          <w:szCs w:val="22"/>
          <w:lang w:val="pl-PL"/>
        </w:rPr>
      </w:pPr>
      <w:r w:rsidRPr="00441F31">
        <w:rPr>
          <w:rFonts w:ascii="Arial" w:hAnsi="Arial" w:cs="Arial"/>
          <w:sz w:val="22"/>
          <w:szCs w:val="22"/>
          <w:lang w:val="pl-PL"/>
        </w:rPr>
        <w:t>Otpadne vode iz SSL se ispuštaju u recipijent preko tri ispusta (E1, E2 i E3):</w:t>
      </w:r>
    </w:p>
    <w:p w:rsidR="00426F00" w:rsidRPr="00441F31" w:rsidRDefault="00426F00" w:rsidP="00426F00">
      <w:pPr>
        <w:pStyle w:val="ListParagraph"/>
        <w:tabs>
          <w:tab w:val="left" w:pos="426"/>
        </w:tabs>
        <w:ind w:left="0"/>
        <w:jc w:val="both"/>
        <w:rPr>
          <w:rFonts w:ascii="Arial" w:hAnsi="Arial" w:cs="Arial"/>
          <w:sz w:val="22"/>
          <w:szCs w:val="22"/>
          <w:lang w:val="pl-PL"/>
        </w:rPr>
      </w:pPr>
      <w:r w:rsidRPr="00441F31">
        <w:rPr>
          <w:rFonts w:ascii="Arial" w:hAnsi="Arial" w:cs="Arial"/>
          <w:sz w:val="22"/>
          <w:szCs w:val="22"/>
          <w:lang w:val="pl-PL"/>
        </w:rPr>
        <w:t>- Tehnološke otpadne vode iz procesa proizvodnje sode transportuju se na taložnice „Bijelo more” gdje zaostaju suspendovane materije a preliv (bistri) dio se, preko prelivnih cijevi, drenažnog sistema, sabirnog kolektora i optočnih kanala ispušta u rijeku Spreču (ispust E1).</w:t>
      </w:r>
    </w:p>
    <w:p w:rsidR="00426F00" w:rsidRDefault="00426F00" w:rsidP="00426F00">
      <w:pPr>
        <w:pStyle w:val="ListParagraph"/>
        <w:tabs>
          <w:tab w:val="left" w:pos="426"/>
        </w:tabs>
        <w:ind w:left="0"/>
        <w:jc w:val="both"/>
        <w:rPr>
          <w:rFonts w:ascii="Arial" w:hAnsi="Arial" w:cs="Arial"/>
          <w:sz w:val="22"/>
          <w:szCs w:val="22"/>
          <w:lang w:val="pl-PL"/>
        </w:rPr>
      </w:pPr>
      <w:r w:rsidRPr="00441F31">
        <w:rPr>
          <w:rFonts w:ascii="Arial" w:hAnsi="Arial" w:cs="Arial"/>
          <w:sz w:val="22"/>
          <w:szCs w:val="22"/>
          <w:lang w:val="pl-PL"/>
        </w:rPr>
        <w:t xml:space="preserve">- Prethodno tretirane oborinske vode i dio rashladnih voda preko zajedničkog kolektora – taložnika </w:t>
      </w:r>
      <w:r>
        <w:rPr>
          <w:rFonts w:ascii="Arial" w:hAnsi="Arial" w:cs="Arial"/>
          <w:sz w:val="22"/>
          <w:szCs w:val="22"/>
          <w:lang w:val="pl-PL"/>
        </w:rPr>
        <w:t>spuštaju se u rijeku Spreču (ispust E2).</w:t>
      </w:r>
    </w:p>
    <w:p w:rsidR="00426F00" w:rsidRPr="00515680" w:rsidRDefault="00426F00" w:rsidP="00426F00">
      <w:pPr>
        <w:pStyle w:val="ListParagraph"/>
        <w:tabs>
          <w:tab w:val="left" w:pos="426"/>
        </w:tabs>
        <w:ind w:left="0"/>
        <w:jc w:val="both"/>
        <w:rPr>
          <w:rFonts w:ascii="Arial" w:hAnsi="Arial" w:cs="Arial"/>
          <w:sz w:val="22"/>
          <w:szCs w:val="22"/>
          <w:lang w:val="pl-PL"/>
        </w:rPr>
      </w:pPr>
      <w:r>
        <w:rPr>
          <w:rFonts w:ascii="Arial" w:hAnsi="Arial" w:cs="Arial"/>
          <w:sz w:val="22"/>
          <w:szCs w:val="22"/>
          <w:lang w:val="pl-PL"/>
        </w:rPr>
        <w:t>- Sanitarne vode prethodno tretirane , vode iz restorana u mastolovu, a zatim sve zajedno u biološkom prečistaču ispuđtaju se u rijeku Spreču (ispust E3)</w:t>
      </w:r>
    </w:p>
    <w:p w:rsidR="00426F00" w:rsidRDefault="00426F00" w:rsidP="00426F00">
      <w:pPr>
        <w:jc w:val="both"/>
        <w:rPr>
          <w:rFonts w:ascii="Arial" w:hAnsi="Arial" w:cs="Arial"/>
          <w:sz w:val="22"/>
          <w:szCs w:val="22"/>
        </w:rPr>
      </w:pPr>
      <w:r w:rsidRPr="00687617">
        <w:rPr>
          <w:rFonts w:ascii="Arial" w:hAnsi="Arial" w:cs="Arial"/>
          <w:sz w:val="22"/>
          <w:szCs w:val="22"/>
          <w:lang w:val="bs-Latn-BA"/>
        </w:rPr>
        <w:t>Ispitivanje kvantitativno-kvalitativnih karakteristika tehnoloških otpadnih voda se vrši u skladu sa odredbama Uredbe o uvjetima ispuštanja otpadnih voda u okoliš i sisteme javne kanalizacije (</w:t>
      </w:r>
      <w:r>
        <w:rPr>
          <w:rFonts w:ascii="Arial" w:hAnsi="Arial" w:cs="Arial"/>
          <w:sz w:val="22"/>
          <w:szCs w:val="22"/>
          <w:lang w:val="bs-Latn-BA"/>
        </w:rPr>
        <w:t>Sl.novine FBiH, br. 26/20</w:t>
      </w:r>
      <w:r w:rsidRPr="00687617">
        <w:rPr>
          <w:rFonts w:ascii="Arial" w:hAnsi="Arial" w:cs="Arial"/>
          <w:sz w:val="22"/>
          <w:szCs w:val="22"/>
          <w:lang w:val="bs-Latn-BA"/>
        </w:rPr>
        <w:t>)</w:t>
      </w:r>
      <w:r w:rsidRPr="00687617">
        <w:rPr>
          <w:rFonts w:ascii="Arial" w:hAnsi="Arial" w:cs="Arial"/>
          <w:sz w:val="22"/>
          <w:szCs w:val="22"/>
        </w:rPr>
        <w:t xml:space="preserve">. </w:t>
      </w:r>
    </w:p>
    <w:p w:rsidR="00426F00" w:rsidRPr="00687617" w:rsidRDefault="00426F00" w:rsidP="00426F00">
      <w:pPr>
        <w:jc w:val="both"/>
        <w:rPr>
          <w:rFonts w:ascii="Arial" w:hAnsi="Arial" w:cs="Arial"/>
          <w:b/>
          <w:i/>
          <w:sz w:val="22"/>
          <w:szCs w:val="22"/>
          <w:lang w:val="bs-Latn-BA"/>
        </w:rPr>
      </w:pPr>
      <w:r w:rsidRPr="0011367D">
        <w:rPr>
          <w:rFonts w:ascii="Arial" w:hAnsi="Arial" w:cs="Arial"/>
          <w:bCs/>
          <w:iCs/>
          <w:sz w:val="22"/>
          <w:szCs w:val="22"/>
          <w:lang w:val="bs-Latn-BA"/>
        </w:rPr>
        <w:t>Granične vrijednosti emisije supstanci i parametara kvaliteta za tehnološke otpadne vode</w:t>
      </w:r>
    </w:p>
    <w:tbl>
      <w:tblPr>
        <w:tblW w:w="4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3827"/>
        <w:gridCol w:w="1982"/>
        <w:gridCol w:w="2660"/>
      </w:tblGrid>
      <w:tr w:rsidR="00426F00" w:rsidRPr="007E50E2" w:rsidTr="00426F00">
        <w:trPr>
          <w:cantSplit/>
          <w:trHeight w:val="284"/>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b/>
                <w:i/>
                <w:sz w:val="22"/>
                <w:szCs w:val="22"/>
              </w:rPr>
            </w:pPr>
            <w:r w:rsidRPr="00D02EEE">
              <w:rPr>
                <w:rFonts w:ascii="Arial" w:hAnsi="Arial" w:cs="Arial"/>
                <w:b/>
                <w:i/>
                <w:sz w:val="22"/>
                <w:szCs w:val="22"/>
              </w:rPr>
              <w:t>P</w:t>
            </w:r>
            <w:r>
              <w:rPr>
                <w:rFonts w:ascii="Arial" w:hAnsi="Arial" w:cs="Arial"/>
                <w:b/>
                <w:i/>
                <w:sz w:val="22"/>
                <w:szCs w:val="22"/>
              </w:rPr>
              <w:t>okazatelj</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b/>
                <w:i/>
                <w:sz w:val="22"/>
                <w:szCs w:val="22"/>
              </w:rPr>
            </w:pPr>
            <w:r w:rsidRPr="00D02EEE">
              <w:rPr>
                <w:rFonts w:ascii="Arial" w:hAnsi="Arial" w:cs="Arial"/>
                <w:b/>
                <w:i/>
                <w:sz w:val="22"/>
                <w:szCs w:val="22"/>
              </w:rPr>
              <w:t>Jedinica</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b/>
                <w:i/>
                <w:sz w:val="22"/>
                <w:szCs w:val="22"/>
              </w:rPr>
            </w:pPr>
            <w:r w:rsidRPr="00D02EEE">
              <w:rPr>
                <w:rFonts w:ascii="Arial" w:hAnsi="Arial" w:cs="Arial"/>
                <w:b/>
                <w:i/>
                <w:sz w:val="22"/>
                <w:szCs w:val="22"/>
              </w:rPr>
              <w:t>Površinske vode</w:t>
            </w:r>
          </w:p>
        </w:tc>
      </w:tr>
      <w:tr w:rsidR="00426F00" w:rsidRPr="007E50E2" w:rsidTr="00426F00">
        <w:trPr>
          <w:cantSplit/>
          <w:trHeight w:val="24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FIZIČKO-HEMIJSKI POKAZATELJI</w:t>
            </w:r>
          </w:p>
        </w:tc>
      </w:tr>
      <w:tr w:rsidR="00426F00" w:rsidRPr="007E50E2" w:rsidTr="00426F00">
        <w:trPr>
          <w:cantSplit/>
          <w:trHeight w:val="243"/>
          <w:jc w:val="center"/>
        </w:trPr>
        <w:tc>
          <w:tcPr>
            <w:tcW w:w="2265" w:type="pct"/>
            <w:gridSpan w:val="2"/>
            <w:tcBorders>
              <w:top w:val="single" w:sz="4" w:space="0" w:color="000000"/>
              <w:left w:val="single" w:sz="4" w:space="0" w:color="000000"/>
              <w:bottom w:val="single" w:sz="4" w:space="0" w:color="000000"/>
            </w:tcBorders>
            <w:shd w:val="clear" w:color="auto" w:fill="auto"/>
          </w:tcPr>
          <w:p w:rsidR="00426F00" w:rsidRPr="00D02EEE" w:rsidRDefault="00426F00" w:rsidP="00426F00">
            <w:pPr>
              <w:jc w:val="both"/>
              <w:rPr>
                <w:rFonts w:ascii="Arial" w:hAnsi="Arial" w:cs="Arial"/>
                <w:sz w:val="22"/>
                <w:szCs w:val="22"/>
              </w:rPr>
            </w:pPr>
            <w:r w:rsidRPr="00D02EEE">
              <w:rPr>
                <w:rFonts w:ascii="Arial" w:hAnsi="Arial" w:cs="Arial"/>
                <w:bCs/>
                <w:i/>
                <w:sz w:val="22"/>
                <w:szCs w:val="22"/>
                <w:lang w:val="bs-Latn-BA"/>
              </w:rPr>
              <w:t>Temperatura</w:t>
            </w:r>
          </w:p>
        </w:tc>
        <w:tc>
          <w:tcPr>
            <w:tcW w:w="1168" w:type="pct"/>
            <w:tcBorders>
              <w:top w:val="single" w:sz="4" w:space="0" w:color="000000"/>
              <w:left w:val="single" w:sz="4" w:space="0" w:color="000000"/>
              <w:bottom w:val="single" w:sz="4" w:space="0" w:color="000000"/>
            </w:tcBorders>
            <w:shd w:val="clear" w:color="auto" w:fill="auto"/>
          </w:tcPr>
          <w:p w:rsidR="00426F00" w:rsidRPr="00D02EEE" w:rsidRDefault="00426F00" w:rsidP="00426F00">
            <w:pPr>
              <w:jc w:val="both"/>
              <w:rPr>
                <w:rFonts w:ascii="Arial" w:hAnsi="Arial" w:cs="Arial"/>
                <w:sz w:val="22"/>
                <w:szCs w:val="22"/>
              </w:rPr>
            </w:pPr>
            <w:r w:rsidRPr="00D02EEE">
              <w:rPr>
                <w:rFonts w:ascii="Arial" w:hAnsi="Arial" w:cs="Arial"/>
                <w:bCs/>
                <w:i/>
                <w:sz w:val="22"/>
                <w:szCs w:val="22"/>
                <w:vertAlign w:val="superscript"/>
                <w:lang w:val="bs-Latn-BA"/>
              </w:rPr>
              <w:t>0</w:t>
            </w:r>
            <w:r w:rsidRPr="00D02EEE">
              <w:rPr>
                <w:rFonts w:ascii="Arial" w:hAnsi="Arial" w:cs="Arial"/>
                <w:bCs/>
                <w:i/>
                <w:sz w:val="22"/>
                <w:szCs w:val="22"/>
                <w:lang w:val="bs-Latn-BA"/>
              </w:rPr>
              <w:t>C</w:t>
            </w:r>
          </w:p>
        </w:tc>
        <w:tc>
          <w:tcPr>
            <w:tcW w:w="1566" w:type="pct"/>
            <w:tcBorders>
              <w:top w:val="single" w:sz="4" w:space="0" w:color="000000"/>
              <w:left w:val="single" w:sz="4" w:space="0" w:color="000000"/>
              <w:bottom w:val="single" w:sz="4" w:space="0" w:color="000000"/>
            </w:tcBorders>
            <w:shd w:val="clear" w:color="auto" w:fill="auto"/>
          </w:tcPr>
          <w:p w:rsidR="00426F00" w:rsidRPr="00D02EEE" w:rsidRDefault="00426F00" w:rsidP="00426F00">
            <w:pPr>
              <w:jc w:val="both"/>
              <w:rPr>
                <w:rFonts w:ascii="Arial" w:hAnsi="Arial" w:cs="Arial"/>
                <w:sz w:val="22"/>
                <w:szCs w:val="22"/>
              </w:rPr>
            </w:pPr>
            <w:r w:rsidRPr="00D02EEE">
              <w:rPr>
                <w:rFonts w:ascii="Arial" w:hAnsi="Arial" w:cs="Arial"/>
                <w:bCs/>
                <w:i/>
                <w:sz w:val="22"/>
                <w:szCs w:val="22"/>
                <w:lang w:val="bs-Latn-BA"/>
              </w:rPr>
              <w:t>30</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pH vrijednost</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5,5 - 9</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Suspendovane materije</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mg/l</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35</w:t>
            </w:r>
          </w:p>
        </w:tc>
      </w:tr>
      <w:tr w:rsidR="00426F00" w:rsidRPr="007E50E2" w:rsidTr="00426F00">
        <w:trPr>
          <w:cantSplit/>
          <w:trHeight w:val="24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EKOTOKSIKOLOŠKI POKAZATELJI</w:t>
            </w:r>
          </w:p>
        </w:tc>
      </w:tr>
      <w:tr w:rsidR="00426F00" w:rsidRPr="007E50E2" w:rsidTr="00426F00">
        <w:trPr>
          <w:gridBefore w:val="1"/>
          <w:wBefore w:w="10" w:type="pct"/>
          <w:cantSplit/>
          <w:trHeight w:val="243"/>
          <w:jc w:val="center"/>
        </w:trPr>
        <w:tc>
          <w:tcPr>
            <w:tcW w:w="2255" w:type="pct"/>
            <w:tcBorders>
              <w:top w:val="single" w:sz="4" w:space="0" w:color="000000"/>
              <w:left w:val="single" w:sz="4" w:space="0" w:color="000000"/>
              <w:bottom w:val="single" w:sz="4" w:space="0" w:color="000000"/>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lang w:val="bs-Latn-BA"/>
              </w:rPr>
              <w:t xml:space="preserve">Toksiološki bioogled Daphnia magna Straus, 48hEC50 </w:t>
            </w:r>
          </w:p>
        </w:tc>
        <w:tc>
          <w:tcPr>
            <w:tcW w:w="1168" w:type="pct"/>
            <w:tcBorders>
              <w:top w:val="single" w:sz="4" w:space="0" w:color="000000"/>
              <w:left w:val="single" w:sz="4" w:space="0" w:color="000000"/>
              <w:bottom w:val="single" w:sz="4" w:space="0" w:color="000000"/>
            </w:tcBorders>
            <w:shd w:val="clear" w:color="auto" w:fill="auto"/>
          </w:tcPr>
          <w:p w:rsidR="00426F00" w:rsidRPr="00D02EEE" w:rsidRDefault="00426F00" w:rsidP="00426F00">
            <w:pPr>
              <w:jc w:val="both"/>
              <w:rPr>
                <w:rFonts w:ascii="Arial" w:hAnsi="Arial" w:cs="Arial"/>
                <w:sz w:val="22"/>
                <w:szCs w:val="22"/>
              </w:rPr>
            </w:pPr>
            <w:r w:rsidRPr="00D02EEE">
              <w:rPr>
                <w:rFonts w:ascii="Arial" w:hAnsi="Arial" w:cs="Arial"/>
                <w:sz w:val="22"/>
                <w:szCs w:val="22"/>
                <w:highlight w:val="white"/>
                <w:lang w:val="bs-Latn-BA"/>
              </w:rPr>
              <w:t>% otpadne vode u razblaženju</w:t>
            </w:r>
          </w:p>
        </w:tc>
        <w:tc>
          <w:tcPr>
            <w:tcW w:w="1566" w:type="pct"/>
            <w:tcBorders>
              <w:top w:val="single" w:sz="4" w:space="0" w:color="000000"/>
              <w:left w:val="single" w:sz="4" w:space="0" w:color="000000"/>
              <w:bottom w:val="single" w:sz="4" w:space="0" w:color="000000"/>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lang w:val="bs-Latn-BA"/>
              </w:rPr>
              <w:t>&gt; 50%</w:t>
            </w:r>
          </w:p>
        </w:tc>
      </w:tr>
      <w:tr w:rsidR="00426F00" w:rsidRPr="007E50E2" w:rsidTr="00426F00">
        <w:trPr>
          <w:cantSplit/>
          <w:trHeight w:val="24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ANORGANSKI POKAZATELJI</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Sulfati</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mg/l</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2000</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Hloridi</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mg/l</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3000</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Olovo</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mg/l</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0,3</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Pr>
                <w:rFonts w:ascii="Arial" w:hAnsi="Arial" w:cs="Arial"/>
                <w:sz w:val="22"/>
                <w:szCs w:val="22"/>
              </w:rPr>
              <w:t>Kadmijum</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Pr>
                <w:rFonts w:ascii="Arial" w:hAnsi="Arial" w:cs="Arial"/>
                <w:sz w:val="22"/>
                <w:szCs w:val="22"/>
              </w:rPr>
              <w:t>mg/l</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Pr>
                <w:rFonts w:ascii="Arial" w:hAnsi="Arial" w:cs="Arial"/>
                <w:sz w:val="22"/>
                <w:szCs w:val="22"/>
              </w:rPr>
              <w:t>0,05</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Hrom</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mg/l</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Pr>
                <w:rFonts w:ascii="Arial" w:hAnsi="Arial" w:cs="Arial"/>
                <w:sz w:val="22"/>
                <w:szCs w:val="22"/>
              </w:rPr>
              <w:t>0,5</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Nikl</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mg/l</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Pr>
                <w:rFonts w:ascii="Arial" w:hAnsi="Arial" w:cs="Arial"/>
                <w:sz w:val="22"/>
                <w:szCs w:val="22"/>
              </w:rPr>
              <w:t>0,5</w:t>
            </w:r>
          </w:p>
        </w:tc>
      </w:tr>
      <w:tr w:rsidR="00426F00" w:rsidRPr="007E50E2" w:rsidTr="00426F00">
        <w:trPr>
          <w:cantSplit/>
          <w:trHeight w:val="243"/>
          <w:jc w:val="center"/>
        </w:trPr>
        <w:tc>
          <w:tcPr>
            <w:tcW w:w="2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Živa</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sidRPr="00D02EEE">
              <w:rPr>
                <w:rFonts w:ascii="Arial" w:hAnsi="Arial" w:cs="Arial"/>
                <w:sz w:val="22"/>
                <w:szCs w:val="22"/>
              </w:rPr>
              <w:t>mg/l</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rsidR="00426F00" w:rsidRPr="00D02EEE" w:rsidRDefault="00426F00" w:rsidP="00426F00">
            <w:pPr>
              <w:jc w:val="both"/>
              <w:rPr>
                <w:rFonts w:ascii="Arial" w:hAnsi="Arial" w:cs="Arial"/>
                <w:sz w:val="22"/>
                <w:szCs w:val="22"/>
              </w:rPr>
            </w:pPr>
            <w:r>
              <w:rPr>
                <w:rFonts w:ascii="Arial" w:hAnsi="Arial" w:cs="Arial"/>
                <w:sz w:val="22"/>
                <w:szCs w:val="22"/>
              </w:rPr>
              <w:t>0,01</w:t>
            </w:r>
          </w:p>
        </w:tc>
      </w:tr>
    </w:tbl>
    <w:p w:rsidR="00426F00" w:rsidRPr="00426F00" w:rsidRDefault="00426F00" w:rsidP="00426F00">
      <w:pPr>
        <w:jc w:val="both"/>
        <w:rPr>
          <w:rFonts w:ascii="Arial" w:hAnsi="Arial" w:cs="Arial"/>
          <w:sz w:val="22"/>
          <w:szCs w:val="22"/>
          <w:lang w:val="bs-Latn-BA"/>
        </w:rPr>
      </w:pPr>
      <w:r w:rsidRPr="00687617">
        <w:rPr>
          <w:rFonts w:ascii="Arial" w:hAnsi="Arial" w:cs="Arial"/>
          <w:sz w:val="22"/>
          <w:szCs w:val="22"/>
          <w:lang w:val="bs-Latn-BA"/>
        </w:rPr>
        <w:t xml:space="preserve">Ispitivanje i ocjenu kvaliteta otpadnih voda može vršiti isključivo ovlaštena laboratorija za ispitivanje </w:t>
      </w:r>
      <w:r w:rsidRPr="00426F00">
        <w:rPr>
          <w:rFonts w:ascii="Arial" w:hAnsi="Arial" w:cs="Arial"/>
          <w:sz w:val="22"/>
          <w:szCs w:val="22"/>
          <w:lang w:val="bs-Latn-BA"/>
        </w:rPr>
        <w:t>voda u skladu sa Zakonom o vodama.</w:t>
      </w:r>
    </w:p>
    <w:p w:rsidR="00426F00" w:rsidRPr="00426F00" w:rsidRDefault="00426F00" w:rsidP="00426F00">
      <w:pPr>
        <w:jc w:val="both"/>
        <w:rPr>
          <w:rFonts w:ascii="Arial" w:hAnsi="Arial" w:cs="Arial"/>
          <w:sz w:val="22"/>
          <w:szCs w:val="22"/>
        </w:rPr>
      </w:pPr>
      <w:r w:rsidRPr="00426F00">
        <w:rPr>
          <w:rFonts w:ascii="Arial" w:hAnsi="Arial" w:cs="Arial"/>
          <w:sz w:val="22"/>
          <w:szCs w:val="22"/>
        </w:rPr>
        <w:t xml:space="preserve">Operator je dužan obezbijediti okno za uzimanje uzoraka, na mjestu direktno prije ispuštanja u recipijent, te mjerenje količine ispuštene vode. </w:t>
      </w:r>
    </w:p>
    <w:p w:rsidR="00426F00" w:rsidRPr="00687617" w:rsidRDefault="00426F00" w:rsidP="00426F00">
      <w:pPr>
        <w:tabs>
          <w:tab w:val="left" w:pos="900"/>
        </w:tabs>
        <w:contextualSpacing/>
        <w:jc w:val="both"/>
        <w:rPr>
          <w:rFonts w:ascii="Arial" w:hAnsi="Arial" w:cs="Arial"/>
          <w:sz w:val="22"/>
          <w:szCs w:val="22"/>
          <w:lang w:val="bs-Latn-BA" w:eastAsia="en-US"/>
        </w:rPr>
      </w:pPr>
      <w:r>
        <w:rPr>
          <w:rFonts w:ascii="Arial" w:hAnsi="Arial" w:cs="Arial"/>
          <w:b/>
          <w:sz w:val="22"/>
          <w:szCs w:val="22"/>
        </w:rPr>
        <w:t xml:space="preserve">7.3. </w:t>
      </w:r>
      <w:r w:rsidRPr="007D3080">
        <w:rPr>
          <w:rFonts w:ascii="Arial" w:hAnsi="Arial" w:cs="Arial"/>
          <w:b/>
          <w:sz w:val="22"/>
          <w:szCs w:val="22"/>
        </w:rPr>
        <w:t>Granične vrijednosti za buku</w:t>
      </w:r>
    </w:p>
    <w:p w:rsidR="00426F00" w:rsidRPr="00687617" w:rsidRDefault="00426F00" w:rsidP="00426F00">
      <w:pPr>
        <w:jc w:val="both"/>
        <w:rPr>
          <w:rFonts w:ascii="Arial" w:hAnsi="Arial" w:cs="Arial"/>
          <w:sz w:val="22"/>
          <w:szCs w:val="22"/>
          <w:lang w:val="bs-Latn-BA" w:eastAsia="en-US"/>
        </w:rPr>
      </w:pPr>
      <w:r w:rsidRPr="00687617">
        <w:rPr>
          <w:rFonts w:ascii="Arial" w:hAnsi="Arial" w:cs="Arial"/>
          <w:sz w:val="22"/>
          <w:szCs w:val="22"/>
          <w:lang w:val="bs-Latn-BA" w:eastAsia="en-US"/>
        </w:rPr>
        <w:t xml:space="preserve">Buka se mjeri i ocjenjuje u skladu sa odredbama Zakona o zaštiti od buke </w:t>
      </w:r>
      <w:r w:rsidRPr="00D02EEE">
        <w:rPr>
          <w:rFonts w:ascii="Arial" w:hAnsi="Arial" w:cs="Arial"/>
          <w:sz w:val="22"/>
          <w:szCs w:val="22"/>
          <w:lang w:val="bs-Latn-BA" w:eastAsia="en-US"/>
        </w:rPr>
        <w:t>(“Službene novine Federacije BiH“, broj: 110/12). Mjerenje nivoa buke vrši se radi praćenja i kontrolisanja uticaja buke, prema standardu BAS ISO 17025:2005 i odredbama Zakona o zaštiti od buke.</w:t>
      </w:r>
      <w:r>
        <w:rPr>
          <w:rFonts w:ascii="Arial" w:hAnsi="Arial" w:cs="Arial"/>
          <w:sz w:val="22"/>
          <w:szCs w:val="22"/>
          <w:lang w:val="bs-Latn-BA" w:eastAsia="en-US"/>
        </w:rPr>
        <w:t xml:space="preserve"> </w:t>
      </w:r>
    </w:p>
    <w:p w:rsidR="00426F00" w:rsidRDefault="00426F00" w:rsidP="00426F00">
      <w:pPr>
        <w:pStyle w:val="Caption"/>
        <w:rPr>
          <w:sz w:val="22"/>
          <w:szCs w:val="22"/>
        </w:rPr>
      </w:pPr>
      <w:r>
        <w:rPr>
          <w:sz w:val="22"/>
          <w:szCs w:val="22"/>
        </w:rPr>
        <w:t>Prema prostorno planskoj dokumentaciji postrojenja SSL su smještena u odručje koje je namijenjeno za industrijsko, skladišno i saobraćajno područje bez stanova, za koje su propisane granične vrijednosti.</w:t>
      </w:r>
    </w:p>
    <w:p w:rsidR="00426F00" w:rsidRPr="00687617" w:rsidRDefault="00426F00" w:rsidP="00426F00">
      <w:pPr>
        <w:pStyle w:val="Caption"/>
        <w:rPr>
          <w:sz w:val="22"/>
          <w:szCs w:val="22"/>
        </w:rPr>
      </w:pPr>
      <w:r w:rsidRPr="00687617">
        <w:rPr>
          <w:sz w:val="22"/>
          <w:szCs w:val="22"/>
        </w:rPr>
        <w:t>Dozvoljeni nivoi vanjske buke za planiranje novih objekata ili izvora 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4661"/>
        <w:gridCol w:w="1560"/>
        <w:gridCol w:w="1268"/>
        <w:gridCol w:w="992"/>
      </w:tblGrid>
      <w:tr w:rsidR="00426F00" w:rsidRPr="00687617" w:rsidTr="00426F00">
        <w:tc>
          <w:tcPr>
            <w:tcW w:w="1158" w:type="dxa"/>
            <w:vMerge w:val="restart"/>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Područje (zona)</w:t>
            </w:r>
          </w:p>
        </w:tc>
        <w:tc>
          <w:tcPr>
            <w:tcW w:w="4661" w:type="dxa"/>
            <w:vMerge w:val="restart"/>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Namjena područja</w:t>
            </w:r>
          </w:p>
        </w:tc>
        <w:tc>
          <w:tcPr>
            <w:tcW w:w="3820" w:type="dxa"/>
            <w:gridSpan w:val="3"/>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Najviši dozvoljeni nivoi (dBA)</w:t>
            </w:r>
          </w:p>
        </w:tc>
      </w:tr>
      <w:tr w:rsidR="00426F00" w:rsidRPr="00687617" w:rsidTr="00426F00">
        <w:tc>
          <w:tcPr>
            <w:tcW w:w="1158" w:type="dxa"/>
            <w:vMerge/>
            <w:shd w:val="clear" w:color="auto" w:fill="auto"/>
            <w:vAlign w:val="center"/>
          </w:tcPr>
          <w:p w:rsidR="00426F00" w:rsidRPr="00687617" w:rsidRDefault="00426F00" w:rsidP="00426F00">
            <w:pPr>
              <w:jc w:val="both"/>
              <w:rPr>
                <w:rFonts w:ascii="Arial" w:hAnsi="Arial" w:cs="Arial"/>
                <w:sz w:val="22"/>
                <w:szCs w:val="22"/>
              </w:rPr>
            </w:pPr>
          </w:p>
        </w:tc>
        <w:tc>
          <w:tcPr>
            <w:tcW w:w="4661" w:type="dxa"/>
            <w:vMerge/>
            <w:shd w:val="clear" w:color="auto" w:fill="auto"/>
            <w:vAlign w:val="center"/>
          </w:tcPr>
          <w:p w:rsidR="00426F00" w:rsidRPr="00687617" w:rsidRDefault="00426F00" w:rsidP="00426F00">
            <w:pPr>
              <w:jc w:val="both"/>
              <w:rPr>
                <w:rFonts w:ascii="Arial" w:hAnsi="Arial" w:cs="Arial"/>
                <w:b/>
                <w:sz w:val="22"/>
                <w:szCs w:val="22"/>
              </w:rPr>
            </w:pPr>
          </w:p>
        </w:tc>
        <w:tc>
          <w:tcPr>
            <w:tcW w:w="1560" w:type="dxa"/>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Ekvivalentni nivoi Leq</w:t>
            </w:r>
          </w:p>
        </w:tc>
        <w:tc>
          <w:tcPr>
            <w:tcW w:w="2260" w:type="dxa"/>
            <w:gridSpan w:val="2"/>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Vršni nivo</w:t>
            </w:r>
          </w:p>
        </w:tc>
      </w:tr>
      <w:tr w:rsidR="00426F00" w:rsidRPr="00687617" w:rsidTr="00426F00">
        <w:tc>
          <w:tcPr>
            <w:tcW w:w="1158" w:type="dxa"/>
            <w:vMerge/>
            <w:shd w:val="clear" w:color="auto" w:fill="auto"/>
            <w:vAlign w:val="center"/>
          </w:tcPr>
          <w:p w:rsidR="00426F00" w:rsidRPr="00687617" w:rsidRDefault="00426F00" w:rsidP="00426F00">
            <w:pPr>
              <w:jc w:val="both"/>
              <w:rPr>
                <w:rFonts w:ascii="Arial" w:hAnsi="Arial" w:cs="Arial"/>
                <w:sz w:val="22"/>
                <w:szCs w:val="22"/>
              </w:rPr>
            </w:pPr>
          </w:p>
        </w:tc>
        <w:tc>
          <w:tcPr>
            <w:tcW w:w="4661" w:type="dxa"/>
            <w:vMerge/>
            <w:shd w:val="clear" w:color="auto" w:fill="auto"/>
            <w:vAlign w:val="center"/>
          </w:tcPr>
          <w:p w:rsidR="00426F00" w:rsidRPr="00687617" w:rsidRDefault="00426F00" w:rsidP="00426F00">
            <w:pPr>
              <w:jc w:val="both"/>
              <w:rPr>
                <w:rFonts w:ascii="Arial" w:hAnsi="Arial" w:cs="Arial"/>
                <w:b/>
                <w:sz w:val="22"/>
                <w:szCs w:val="22"/>
              </w:rPr>
            </w:pPr>
          </w:p>
        </w:tc>
        <w:tc>
          <w:tcPr>
            <w:tcW w:w="1560" w:type="dxa"/>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Dan</w:t>
            </w:r>
          </w:p>
        </w:tc>
        <w:tc>
          <w:tcPr>
            <w:tcW w:w="1268" w:type="dxa"/>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noć</w:t>
            </w:r>
          </w:p>
        </w:tc>
        <w:tc>
          <w:tcPr>
            <w:tcW w:w="992" w:type="dxa"/>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L1</w:t>
            </w:r>
          </w:p>
        </w:tc>
      </w:tr>
      <w:tr w:rsidR="00426F00" w:rsidRPr="00687617" w:rsidTr="00426F00">
        <w:tc>
          <w:tcPr>
            <w:tcW w:w="1158" w:type="dxa"/>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VI</w:t>
            </w:r>
          </w:p>
        </w:tc>
        <w:tc>
          <w:tcPr>
            <w:tcW w:w="4661" w:type="dxa"/>
            <w:shd w:val="clear" w:color="auto" w:fill="auto"/>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Industrijsko, skladišno, servisno i prometno područje bez stanovanja</w:t>
            </w:r>
          </w:p>
        </w:tc>
        <w:tc>
          <w:tcPr>
            <w:tcW w:w="1560" w:type="dxa"/>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70</w:t>
            </w:r>
          </w:p>
        </w:tc>
        <w:tc>
          <w:tcPr>
            <w:tcW w:w="1268" w:type="dxa"/>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70</w:t>
            </w:r>
          </w:p>
        </w:tc>
        <w:tc>
          <w:tcPr>
            <w:tcW w:w="992" w:type="dxa"/>
            <w:shd w:val="clear" w:color="auto" w:fill="auto"/>
            <w:vAlign w:val="center"/>
          </w:tcPr>
          <w:p w:rsidR="00426F00" w:rsidRPr="00687617" w:rsidRDefault="00426F00" w:rsidP="00426F00">
            <w:pPr>
              <w:jc w:val="both"/>
              <w:rPr>
                <w:rFonts w:ascii="Arial" w:hAnsi="Arial" w:cs="Arial"/>
                <w:b/>
                <w:sz w:val="22"/>
                <w:szCs w:val="22"/>
              </w:rPr>
            </w:pPr>
            <w:r w:rsidRPr="00687617">
              <w:rPr>
                <w:rFonts w:ascii="Arial" w:hAnsi="Arial" w:cs="Arial"/>
                <w:b/>
                <w:sz w:val="22"/>
                <w:szCs w:val="22"/>
              </w:rPr>
              <w:t>85</w:t>
            </w:r>
          </w:p>
        </w:tc>
      </w:tr>
    </w:tbl>
    <w:p w:rsidR="00426F00" w:rsidRPr="00687617" w:rsidRDefault="00426F00" w:rsidP="00426F00">
      <w:pPr>
        <w:jc w:val="both"/>
        <w:rPr>
          <w:rFonts w:ascii="Arial" w:hAnsi="Arial" w:cs="Arial"/>
          <w:b/>
          <w:color w:val="FF0000"/>
          <w:sz w:val="22"/>
          <w:szCs w:val="22"/>
          <w:lang w:val="pl-PL"/>
        </w:rPr>
      </w:pPr>
    </w:p>
    <w:p w:rsidR="00426F00" w:rsidRDefault="00426F00" w:rsidP="00426F00">
      <w:pPr>
        <w:jc w:val="both"/>
        <w:rPr>
          <w:rFonts w:ascii="Arial" w:hAnsi="Arial" w:cs="Arial"/>
          <w:bCs/>
          <w:sz w:val="22"/>
          <w:szCs w:val="22"/>
          <w:lang w:val="pl-PL"/>
        </w:rPr>
      </w:pPr>
    </w:p>
    <w:p w:rsidR="00426F00" w:rsidRDefault="00426F00" w:rsidP="00922CD3">
      <w:pPr>
        <w:widowControl w:val="0"/>
        <w:autoSpaceDE w:val="0"/>
        <w:autoSpaceDN w:val="0"/>
        <w:spacing w:before="9"/>
        <w:rPr>
          <w:rFonts w:ascii="Arial" w:eastAsia="Arial" w:hAnsi="Arial" w:cs="Arial"/>
          <w:b/>
          <w:sz w:val="20"/>
          <w:szCs w:val="22"/>
          <w:lang w:val="en-US" w:eastAsia="en-US"/>
        </w:rPr>
      </w:pPr>
    </w:p>
    <w:p w:rsidR="00426F00" w:rsidRDefault="00426F00" w:rsidP="00922CD3">
      <w:pPr>
        <w:widowControl w:val="0"/>
        <w:autoSpaceDE w:val="0"/>
        <w:autoSpaceDN w:val="0"/>
        <w:spacing w:before="9"/>
        <w:rPr>
          <w:rFonts w:ascii="Arial" w:eastAsia="Arial" w:hAnsi="Arial" w:cs="Arial"/>
          <w:b/>
          <w:sz w:val="20"/>
          <w:szCs w:val="22"/>
          <w:lang w:val="en-US" w:eastAsia="en-US"/>
        </w:rPr>
      </w:pPr>
    </w:p>
    <w:p w:rsidR="00426F00" w:rsidRDefault="00426F00" w:rsidP="00922CD3">
      <w:pPr>
        <w:widowControl w:val="0"/>
        <w:autoSpaceDE w:val="0"/>
        <w:autoSpaceDN w:val="0"/>
        <w:spacing w:before="9"/>
        <w:rPr>
          <w:rFonts w:ascii="Arial" w:eastAsia="Arial" w:hAnsi="Arial" w:cs="Arial"/>
          <w:b/>
          <w:sz w:val="20"/>
          <w:szCs w:val="22"/>
          <w:lang w:val="en-US" w:eastAsia="en-US"/>
        </w:rPr>
      </w:pPr>
    </w:p>
    <w:p w:rsidR="00922CD3" w:rsidRDefault="00426F00" w:rsidP="00922CD3">
      <w:pPr>
        <w:widowControl w:val="0"/>
        <w:autoSpaceDE w:val="0"/>
        <w:autoSpaceDN w:val="0"/>
        <w:spacing w:before="9"/>
        <w:rPr>
          <w:rFonts w:ascii="Arial" w:eastAsia="Arial" w:hAnsi="Arial" w:cs="Arial"/>
          <w:b/>
          <w:sz w:val="20"/>
          <w:szCs w:val="22"/>
          <w:lang w:val="en-US" w:eastAsia="en-US"/>
        </w:rPr>
      </w:pPr>
      <w:r>
        <w:rPr>
          <w:rFonts w:ascii="Arial" w:eastAsia="Arial" w:hAnsi="Arial" w:cs="Arial"/>
          <w:b/>
          <w:sz w:val="20"/>
          <w:szCs w:val="22"/>
          <w:lang w:val="en-US" w:eastAsia="en-US"/>
        </w:rPr>
        <w:t>8</w:t>
      </w:r>
      <w:r w:rsidR="00B660DE" w:rsidRPr="00B660DE">
        <w:rPr>
          <w:rFonts w:ascii="Arial" w:eastAsia="Arial" w:hAnsi="Arial" w:cs="Arial"/>
          <w:b/>
          <w:sz w:val="20"/>
          <w:szCs w:val="22"/>
          <w:lang w:val="en-US" w:eastAsia="en-US"/>
        </w:rPr>
        <w:t>. Monitorin</w:t>
      </w:r>
      <w:bookmarkStart w:id="17" w:name="_bookmark33"/>
      <w:bookmarkEnd w:id="17"/>
      <w:r w:rsidR="00B57F2B">
        <w:rPr>
          <w:rFonts w:ascii="Arial" w:eastAsia="Arial" w:hAnsi="Arial" w:cs="Arial"/>
          <w:b/>
          <w:sz w:val="20"/>
          <w:szCs w:val="22"/>
          <w:lang w:val="en-US" w:eastAsia="en-US"/>
        </w:rPr>
        <w:t>g</w:t>
      </w:r>
    </w:p>
    <w:p w:rsidR="00922CD3" w:rsidRPr="00922CD3" w:rsidRDefault="00922CD3" w:rsidP="00922CD3">
      <w:pPr>
        <w:rPr>
          <w:rFonts w:ascii="Arial" w:eastAsia="Arial" w:hAnsi="Arial" w:cs="Arial"/>
          <w:sz w:val="20"/>
          <w:szCs w:val="22"/>
          <w:lang w:val="en-US" w:eastAsia="en-US"/>
        </w:rPr>
      </w:pPr>
    </w:p>
    <w:p w:rsidR="00426F00" w:rsidRDefault="00426F00" w:rsidP="00426F00">
      <w:pPr>
        <w:jc w:val="both"/>
        <w:rPr>
          <w:rFonts w:ascii="Arial" w:hAnsi="Arial" w:cs="Arial"/>
          <w:sz w:val="22"/>
          <w:szCs w:val="22"/>
        </w:rPr>
      </w:pPr>
      <w:r>
        <w:rPr>
          <w:rFonts w:ascii="Arial" w:hAnsi="Arial" w:cs="Arial"/>
          <w:sz w:val="22"/>
          <w:szCs w:val="22"/>
        </w:rPr>
        <w:t>Monitoring plan, koji se odnosi na praćenje emisija u zrak, kvaliteta zraka, okolinske buke, emisija u vode i otpada u okviru pogona i postrojenja SSL dat je u tabeli 4.</w:t>
      </w:r>
    </w:p>
    <w:p w:rsidR="00426F00" w:rsidRDefault="00426F00" w:rsidP="00426F00">
      <w:pPr>
        <w:jc w:val="both"/>
        <w:rPr>
          <w:rFonts w:ascii="Arial" w:hAnsi="Arial" w:cs="Arial"/>
          <w:sz w:val="22"/>
          <w:szCs w:val="22"/>
        </w:rPr>
      </w:pPr>
    </w:p>
    <w:p w:rsidR="00426F00" w:rsidRDefault="00426F00" w:rsidP="00426F00">
      <w:pPr>
        <w:jc w:val="both"/>
        <w:rPr>
          <w:rFonts w:ascii="Arial" w:hAnsi="Arial" w:cs="Arial"/>
          <w:sz w:val="22"/>
          <w:szCs w:val="22"/>
        </w:rPr>
        <w:sectPr w:rsidR="00426F00" w:rsidSect="00426F00">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pPr>
      <w:r>
        <w:rPr>
          <w:rFonts w:ascii="Arial" w:hAnsi="Arial" w:cs="Arial"/>
          <w:sz w:val="22"/>
          <w:szCs w:val="22"/>
        </w:rPr>
        <w:t>Monitoring plan, koji se odnosi na praćenje emisija u zrak, kvaliteta zraka, okolinske buke, emisija u vode i otpada u okviru pogona i postrojenja SSL prikazan je u narednoj tabeli.</w:t>
      </w:r>
    </w:p>
    <w:p w:rsidR="00426F00" w:rsidRDefault="00426F00" w:rsidP="00426F00">
      <w:pPr>
        <w:rPr>
          <w:rFonts w:ascii="Arial" w:eastAsia="Arial" w:hAnsi="Arial" w:cs="Arial"/>
          <w:sz w:val="20"/>
          <w:szCs w:val="22"/>
          <w:lang w:val="en-US" w:eastAsia="en-US"/>
        </w:rPr>
      </w:pPr>
    </w:p>
    <w:tbl>
      <w:tblPr>
        <w:tblStyle w:val="MediumGrid1-Accent31"/>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4872"/>
        <w:gridCol w:w="2323"/>
        <w:gridCol w:w="2196"/>
        <w:gridCol w:w="2021"/>
        <w:gridCol w:w="1542"/>
      </w:tblGrid>
      <w:tr w:rsidR="00922CD3" w:rsidRPr="00BA22E9" w:rsidTr="00426F00">
        <w:trPr>
          <w:cnfStyle w:val="100000000000" w:firstRow="1" w:lastRow="0" w:firstColumn="0" w:lastColumn="0" w:oddVBand="0" w:evenVBand="0" w:oddHBand="0" w:evenHBand="0" w:firstRowFirstColumn="0" w:firstRowLastColumn="0" w:lastRowFirstColumn="0" w:lastRowLastColumn="0"/>
          <w:trHeight w:val="2540"/>
        </w:trPr>
        <w:tc>
          <w:tcPr>
            <w:cnfStyle w:val="001000000000" w:firstRow="0" w:lastRow="0" w:firstColumn="1" w:lastColumn="0" w:oddVBand="0" w:evenVBand="0" w:oddHBand="0" w:evenHBand="0" w:firstRowFirstColumn="0" w:firstRowLastColumn="0" w:lastRowFirstColumn="0" w:lastRowLastColumn="0"/>
            <w:tcW w:w="1403" w:type="dxa"/>
            <w:shd w:val="clear" w:color="auto" w:fill="auto"/>
          </w:tcPr>
          <w:p w:rsidR="00922CD3" w:rsidRPr="00BA22E9" w:rsidRDefault="00922CD3" w:rsidP="00426F00">
            <w:pPr>
              <w:rPr>
                <w:rFonts w:ascii="Arial" w:hAnsi="Arial" w:cs="Arial"/>
                <w:sz w:val="20"/>
                <w:szCs w:val="20"/>
                <w:lang w:val="bs-Latn-BA" w:eastAsia="tr-TR"/>
              </w:rPr>
            </w:pPr>
            <w:r w:rsidRPr="00BA22E9">
              <w:rPr>
                <w:rFonts w:ascii="Arial" w:hAnsi="Arial" w:cs="Arial"/>
                <w:sz w:val="20"/>
                <w:szCs w:val="20"/>
                <w:lang w:val="bs-Latn-BA" w:eastAsia="tr-TR"/>
              </w:rPr>
              <w:t>Vrsta i parametri mjerenja</w:t>
            </w:r>
          </w:p>
        </w:tc>
        <w:tc>
          <w:tcPr>
            <w:tcW w:w="4872" w:type="dxa"/>
            <w:shd w:val="clear" w:color="auto" w:fill="auto"/>
          </w:tcPr>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I. Monitoring kontinuirani</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masena koncentracija SO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NO</w:t>
            </w:r>
            <w:r w:rsidRPr="00BA22E9">
              <w:rPr>
                <w:rFonts w:ascii="Arial" w:hAnsi="Arial" w:cs="Arial"/>
                <w:sz w:val="20"/>
                <w:szCs w:val="20"/>
                <w:vertAlign w:val="subscript"/>
                <w:lang w:val="bs-Latn-BA" w:eastAsia="tr-TR"/>
              </w:rPr>
              <w:t>x,</w:t>
            </w:r>
            <w:r w:rsidRPr="00BA22E9">
              <w:rPr>
                <w:rFonts w:ascii="Arial" w:hAnsi="Arial" w:cs="Arial"/>
                <w:sz w:val="20"/>
                <w:szCs w:val="20"/>
                <w:lang w:val="bs-Latn-BA" w:eastAsia="tr-TR"/>
              </w:rPr>
              <w:t xml:space="preserve"> i čvrstih čestica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,O</w:t>
            </w:r>
            <w:r w:rsidRPr="00BA22E9">
              <w:rPr>
                <w:rFonts w:ascii="Arial" w:hAnsi="Arial" w:cs="Arial"/>
                <w:sz w:val="20"/>
                <w:szCs w:val="20"/>
                <w:vertAlign w:val="subscript"/>
                <w:lang w:val="bs-Latn-BA" w:eastAsia="tr-TR"/>
              </w:rPr>
              <w:t xml:space="preserve">2 </w:t>
            </w:r>
            <w:r w:rsidRPr="00BA22E9">
              <w:rPr>
                <w:rFonts w:ascii="Arial" w:hAnsi="Arial" w:cs="Arial"/>
                <w:sz w:val="20"/>
                <w:szCs w:val="20"/>
                <w:lang w:val="bs-Latn-BA" w:eastAsia="tr-TR"/>
              </w:rPr>
              <w:t>REF=6%)</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Volumenski sadržaj O</w:t>
            </w:r>
            <w:r w:rsidRPr="00BA22E9">
              <w:rPr>
                <w:rFonts w:ascii="Arial" w:hAnsi="Arial" w:cs="Arial"/>
                <w:sz w:val="20"/>
                <w:szCs w:val="20"/>
                <w:vertAlign w:val="subscript"/>
                <w:lang w:val="bs-Latn-BA" w:eastAsia="tr-TR"/>
              </w:rPr>
              <w:t xml:space="preserve">2 </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Parametri stanja otpadnih plinova (temperatura,pritisak,vodena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otpadnih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II. osiguranje kvaliteta rada kontinuiranog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Provjera kontinuiranog monitoring emisija za vrijeme rada stacionarnog izvora u skladu sa procedurom QAL-2 iz standard BAS EN 14181 i BAS CEN/TR 15983, prilikom puštanja u rad i najmanje jednom u tri godine.</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Godišnja provjera ispravnosti automatskog mjernog sistema za vrijeme rada stacionarnog izvora u skladu sa procedurom AST iz standarda BAS EN 14181 i BAS CEN/TR 15983,</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-Redovno održavanje i provođenje kontrole stabilnosti automatskig mjernog Sistema u skladu sa QAL-3 iz standard BAS EN 14181 i voditi evidenciju o bitnim dešavanjima i karakteristikama.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Provjeru kontinuiranog monitoringa obavlja akreditovani ispitni laboratorij (QAL-2 i AST) i operater (QAL3)</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III. ocjena usklađenosti kontinuiranog monitoring</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Ocjena usklađenosti kontinuiranog monitoringa emisija se provodi u skladu sa čl. 18-22. Pravilnika o monitoringu emisija zagađujućih materija u zrak (sl. Novine FBiH, br 09/14), i zahtjevima standarda BAS EN 14181.</w:t>
            </w:r>
          </w:p>
          <w:p w:rsidR="00922CD3" w:rsidRPr="00BA22E9" w:rsidRDefault="00922CD3" w:rsidP="00426F00">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lastRenderedPageBreak/>
              <w:t>-Operator je dužan osigurati ocjenu usklađenosti kontinuiranog monitoringa emisija prilikom instalacije i puštanja u rad i najmanje jednom godišnje.</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IV. monitoring periodični</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1. Dimni kanal kotla 6 - K6:</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Masena koncentracija SO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NO</w:t>
            </w:r>
            <w:r w:rsidRPr="00BA22E9">
              <w:rPr>
                <w:rFonts w:ascii="Arial" w:hAnsi="Arial" w:cs="Arial"/>
                <w:sz w:val="20"/>
                <w:szCs w:val="20"/>
                <w:vertAlign w:val="subscript"/>
                <w:lang w:val="bs-Latn-BA" w:eastAsia="tr-TR"/>
              </w:rPr>
              <w:t>X</w:t>
            </w:r>
            <w:r w:rsidRPr="00BA22E9">
              <w:rPr>
                <w:rFonts w:ascii="Arial" w:hAnsi="Arial" w:cs="Arial"/>
                <w:sz w:val="20"/>
                <w:szCs w:val="20"/>
                <w:lang w:val="bs-Latn-BA" w:eastAsia="tr-TR"/>
              </w:rPr>
              <w:t xml:space="preserve"> i čvrstih čestica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 xml:space="preserve">, O2REF=6%)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Volumenski sadržaj O</w:t>
            </w:r>
            <w:r w:rsidRPr="00BA22E9">
              <w:rPr>
                <w:rFonts w:ascii="Arial" w:hAnsi="Arial" w:cs="Arial"/>
                <w:sz w:val="20"/>
                <w:szCs w:val="20"/>
                <w:vertAlign w:val="subscript"/>
                <w:lang w:val="bs-Latn-BA" w:eastAsia="tr-TR"/>
              </w:rPr>
              <w:t xml:space="preserve">2 </w:t>
            </w:r>
            <w:r w:rsidRPr="00BA22E9">
              <w:rPr>
                <w:rFonts w:ascii="Arial" w:hAnsi="Arial" w:cs="Arial"/>
                <w:sz w:val="20"/>
                <w:szCs w:val="20"/>
                <w:lang w:val="bs-Latn-BA" w:eastAsia="tr-TR"/>
              </w:rPr>
              <w:t>i CO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xml:space="preserve">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Parametri stanja dimnih plinova (temperatura, pritisak, 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dimnih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2. Dimni kanal kotla 7 - K7;</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Masena koncentracija SO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NOx i čvrstih čestica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 O</w:t>
            </w:r>
            <w:r w:rsidRPr="00BA22E9">
              <w:rPr>
                <w:rFonts w:ascii="Arial" w:hAnsi="Arial" w:cs="Arial"/>
                <w:sz w:val="20"/>
                <w:szCs w:val="20"/>
                <w:vertAlign w:val="subscript"/>
                <w:lang w:val="bs-Latn-BA" w:eastAsia="tr-TR"/>
              </w:rPr>
              <w:t>2REF</w:t>
            </w:r>
            <w:r w:rsidRPr="00BA22E9">
              <w:rPr>
                <w:rFonts w:ascii="Arial" w:hAnsi="Arial" w:cs="Arial"/>
                <w:sz w:val="20"/>
                <w:szCs w:val="20"/>
                <w:lang w:val="bs-Latn-BA" w:eastAsia="tr-TR"/>
              </w:rPr>
              <w:t>=6%)</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Volumenski sadržaj 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xml:space="preserve"> i CO</w:t>
            </w:r>
            <w:r w:rsidRPr="00BA22E9">
              <w:rPr>
                <w:rFonts w:ascii="Arial" w:hAnsi="Arial" w:cs="Arial"/>
                <w:sz w:val="20"/>
                <w:szCs w:val="20"/>
                <w:vertAlign w:val="subscript"/>
                <w:lang w:val="bs-Latn-BA" w:eastAsia="tr-TR"/>
              </w:rPr>
              <w:t xml:space="preserve">2 </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Parametri stanja dimnih plinova (temperatura, pritisak, 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otpadnih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3. Dimni kanal kotla 8 – K8;</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Masena koncentracija SO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NOx i čvrstih čestica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 O</w:t>
            </w:r>
            <w:r w:rsidRPr="00BA22E9">
              <w:rPr>
                <w:rFonts w:ascii="Arial" w:hAnsi="Arial" w:cs="Arial"/>
                <w:sz w:val="20"/>
                <w:szCs w:val="20"/>
                <w:vertAlign w:val="subscript"/>
                <w:lang w:val="bs-Latn-BA" w:eastAsia="tr-TR"/>
              </w:rPr>
              <w:t>2REF</w:t>
            </w:r>
            <w:r w:rsidRPr="00BA22E9">
              <w:rPr>
                <w:rFonts w:ascii="Arial" w:hAnsi="Arial" w:cs="Arial"/>
                <w:sz w:val="20"/>
                <w:szCs w:val="20"/>
                <w:lang w:val="bs-Latn-BA" w:eastAsia="tr-TR"/>
              </w:rPr>
              <w:t>=6%)</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Volumenski sadržaj 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xml:space="preserve"> i CO</w:t>
            </w:r>
            <w:r w:rsidRPr="00BA22E9">
              <w:rPr>
                <w:rFonts w:ascii="Arial" w:hAnsi="Arial" w:cs="Arial"/>
                <w:sz w:val="20"/>
                <w:szCs w:val="20"/>
                <w:vertAlign w:val="subscript"/>
                <w:lang w:val="bs-Latn-BA" w:eastAsia="tr-TR"/>
              </w:rPr>
              <w:t xml:space="preserve">2 </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Parametri stanja dimnih plinova (temperatura, pritisak, 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otpadnih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4. Izlazi na Laver kolonama (3) i LAF (1), - (4 mjerna mjesta);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Masena koncentracija SO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NOx, čvrstih čestica i NH</w:t>
            </w:r>
            <w:r w:rsidRPr="00BA22E9">
              <w:rPr>
                <w:rFonts w:ascii="Arial" w:hAnsi="Arial" w:cs="Arial"/>
                <w:sz w:val="20"/>
                <w:szCs w:val="20"/>
                <w:vertAlign w:val="subscript"/>
                <w:lang w:val="bs-Latn-BA" w:eastAsia="tr-TR"/>
              </w:rPr>
              <w:t>3</w:t>
            </w:r>
            <w:r w:rsidRPr="00BA22E9">
              <w:rPr>
                <w:rFonts w:ascii="Arial" w:hAnsi="Arial" w:cs="Arial"/>
                <w:sz w:val="20"/>
                <w:szCs w:val="20"/>
                <w:lang w:val="bs-Latn-BA" w:eastAsia="tr-TR"/>
              </w:rPr>
              <w:t xml:space="preserve">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Teški metali iz čvrstih čestica (Cd, Th, Be, As, Co, Ni i Pb),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lastRenderedPageBreak/>
              <w:t>- Parametri stanja izlaznih plinova (temperatura, pritisak, 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izlaznih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5. Izlazi iz otprašivača u pogonu Bikarbona (skruberi 1, 2 i 3)</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Masena koncentracija čvrstih čestica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xml:space="preserve">- Teški metali iz čvrstih čestica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(Cd, Th, Be, As, Co, Ni i Pb),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Parametri stanja izlaznih plinova (temperatura, pritisak, 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izlaznih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6. Izlazi iz otprašivača u pogonu Teška sode (vodeni skruber i vrećasti filter)</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Masena koncentracija čvrstih čestica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Teški metali iz čvrstih čestica (Cd, Th, Be, As, Co, Ni i Pb),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Parametri stanja izlaznih plinova (temperatura, pritisak, 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izlaznih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7. izlazi otprašivača u pogonu Krečne peći (otprašivanje iznosa kreča iz krečnih peći i otprašivanje transportnog sistema kreča do koševa, otprašivanje na separaciji antracita)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Masena koncentracija čvrstih čestica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Teški metali iz čvrstih čestica (Cd, Th, Be, As, Co, Ni i Pb)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Parametri stanja izlaznih plinova (temperatura, pritisak, 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izlaznih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8. Izlazi iz otprašivača u pogonu Magacin gotove robe (otprašivači na čeličnom silosu i otprašivanje sistema transporta lake sode.</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lastRenderedPageBreak/>
              <w:t>- Masena koncentracija čvrstih čestica (mg/Nm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Teški metali iz čvrstih čestica (Cd, Th, Be, As, Co, Ni i Pb) (mg/Nm3).</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Parametri stanja izlaznih plinova (temperatura, pritisak, vodena para);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Protok izlaznih plinova (m</w:t>
            </w:r>
            <w:r w:rsidRPr="00BA22E9">
              <w:rPr>
                <w:rFonts w:ascii="Arial" w:hAnsi="Arial" w:cs="Arial"/>
                <w:sz w:val="20"/>
                <w:szCs w:val="20"/>
                <w:vertAlign w:val="superscript"/>
                <w:lang w:val="bs-Latn-BA" w:eastAsia="tr-TR"/>
              </w:rPr>
              <w:t>3</w:t>
            </w:r>
            <w:r w:rsidRPr="00BA22E9">
              <w:rPr>
                <w:rFonts w:ascii="Arial" w:hAnsi="Arial" w:cs="Arial"/>
                <w:sz w:val="20"/>
                <w:szCs w:val="20"/>
                <w:lang w:val="bs-Latn-BA" w:eastAsia="tr-TR"/>
              </w:rPr>
              <w:t>/h).</w:t>
            </w:r>
          </w:p>
        </w:tc>
        <w:tc>
          <w:tcPr>
            <w:tcW w:w="2323" w:type="dxa"/>
            <w:shd w:val="clear" w:color="auto" w:fill="auto"/>
          </w:tcPr>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lastRenderedPageBreak/>
              <w:t>I. Monitoring periodični</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masene koncentracije CO, NO, NO</w:t>
            </w:r>
            <w:r w:rsidRPr="00BA22E9">
              <w:rPr>
                <w:rFonts w:ascii="Arial" w:hAnsi="Arial" w:cs="Arial"/>
                <w:sz w:val="20"/>
                <w:szCs w:val="20"/>
                <w:vertAlign w:val="subscript"/>
                <w:lang w:val="bs-Latn-BA" w:eastAsia="tr-TR"/>
              </w:rPr>
              <w:t xml:space="preserve">2, </w:t>
            </w:r>
            <w:r w:rsidRPr="00BA22E9">
              <w:rPr>
                <w:rFonts w:ascii="Arial" w:hAnsi="Arial" w:cs="Arial"/>
                <w:sz w:val="20"/>
                <w:szCs w:val="20"/>
                <w:lang w:val="bs-Latn-BA" w:eastAsia="tr-TR"/>
              </w:rPr>
              <w:t>NO</w:t>
            </w:r>
            <w:r w:rsidRPr="00BA22E9">
              <w:rPr>
                <w:rFonts w:ascii="Arial" w:hAnsi="Arial" w:cs="Arial"/>
                <w:sz w:val="20"/>
                <w:szCs w:val="20"/>
                <w:vertAlign w:val="subscript"/>
                <w:lang w:val="bs-Latn-BA" w:eastAsia="tr-TR"/>
              </w:rPr>
              <w:t xml:space="preserve">X, </w:t>
            </w:r>
            <w:r w:rsidRPr="00BA22E9">
              <w:rPr>
                <w:rFonts w:ascii="Arial" w:hAnsi="Arial" w:cs="Arial"/>
                <w:sz w:val="20"/>
                <w:szCs w:val="20"/>
                <w:lang w:val="bs-Latn-BA" w:eastAsia="tr-TR"/>
              </w:rPr>
              <w:t>PM10, O</w:t>
            </w:r>
            <w:r w:rsidRPr="00BA22E9">
              <w:rPr>
                <w:rFonts w:ascii="Arial" w:hAnsi="Arial" w:cs="Arial"/>
                <w:sz w:val="20"/>
                <w:szCs w:val="20"/>
                <w:vertAlign w:val="subscript"/>
                <w:lang w:val="bs-Latn-BA" w:eastAsia="tr-TR"/>
              </w:rPr>
              <w:t>3</w:t>
            </w:r>
            <w:r w:rsidRPr="00BA22E9">
              <w:rPr>
                <w:rFonts w:ascii="Arial" w:hAnsi="Arial" w:cs="Arial"/>
                <w:sz w:val="20"/>
                <w:szCs w:val="20"/>
                <w:lang w:val="bs-Latn-BA" w:eastAsia="tr-TR"/>
              </w:rPr>
              <w:t>, SO</w:t>
            </w:r>
            <w:r w:rsidRPr="00BA22E9">
              <w:rPr>
                <w:rFonts w:ascii="Arial" w:hAnsi="Arial" w:cs="Arial"/>
                <w:sz w:val="20"/>
                <w:szCs w:val="20"/>
                <w:vertAlign w:val="subscript"/>
                <w:lang w:val="bs-Latn-BA" w:eastAsia="tr-TR"/>
              </w:rPr>
              <w:t>2,</w:t>
            </w:r>
            <w:r w:rsidRPr="00BA22E9">
              <w:rPr>
                <w:rFonts w:ascii="Arial" w:hAnsi="Arial" w:cs="Arial"/>
                <w:sz w:val="20"/>
                <w:szCs w:val="20"/>
                <w:lang w:val="bs-Latn-BA" w:eastAsia="tr-TR"/>
              </w:rPr>
              <w:t xml:space="preserve"> (µg/m3).</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xml:space="preserve">-meteoroloških parametara (brzina vjetra (m/s), smjer vjetra (°), temperatura (°C), relativna vlažnost (%) i atmosferski pritisak (mbar).  </w:t>
            </w:r>
          </w:p>
        </w:tc>
        <w:tc>
          <w:tcPr>
            <w:tcW w:w="2196" w:type="dxa"/>
            <w:shd w:val="clear" w:color="auto" w:fill="auto"/>
          </w:tcPr>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I.Monitoring periodični</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xml:space="preserve">1.Periodični monitoring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Obavezni osnovni parametri i specifični parametri.</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xml:space="preserve">2. Periodični monitoring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Obavezni osnovni parametri i specifični parametri.</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xml:space="preserve">3. Periodični monitoring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Obavezni osnovni parametri i specifični parametri.</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xml:space="preserve">4.Mjerenja za utvrđivanje EBS-a na svim navedenim ispustima otpadnih voda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xml:space="preserve"> </w:t>
            </w:r>
          </w:p>
        </w:tc>
        <w:tc>
          <w:tcPr>
            <w:tcW w:w="2021" w:type="dxa"/>
            <w:shd w:val="clear" w:color="auto" w:fill="auto"/>
          </w:tcPr>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 xml:space="preserve">I. Monitoring periodični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1. Parametri monitoringa: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-leq i L1 (dBa) za dan i noć.</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-nivo zvučnih pritisaka po frekvencijama</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r w:rsidRPr="00BA22E9">
              <w:rPr>
                <w:rFonts w:ascii="Arial" w:hAnsi="Arial" w:cs="Arial"/>
                <w:sz w:val="20"/>
                <w:szCs w:val="20"/>
                <w:lang w:val="bs-Latn-BA" w:eastAsia="tr-TR"/>
              </w:rPr>
              <w:t xml:space="preserve">II. Karta buke </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U skladu sa zakonskom regulativom i tehničkim standardima iz ove oblasti.</w:t>
            </w:r>
          </w:p>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bs-Latn-BA" w:eastAsia="tr-TR"/>
              </w:rPr>
            </w:pPr>
          </w:p>
        </w:tc>
        <w:tc>
          <w:tcPr>
            <w:tcW w:w="1542" w:type="dxa"/>
            <w:shd w:val="clear" w:color="auto" w:fill="auto"/>
          </w:tcPr>
          <w:p w:rsidR="00922CD3" w:rsidRPr="00BA22E9" w:rsidRDefault="00922CD3" w:rsidP="00426F0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1. Plan upravljanja otpadom</w:t>
            </w:r>
          </w:p>
        </w:tc>
      </w:tr>
      <w:tr w:rsidR="00922CD3" w:rsidRPr="00BA22E9" w:rsidTr="00426F00">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403" w:type="dxa"/>
            <w:shd w:val="clear" w:color="auto" w:fill="auto"/>
          </w:tcPr>
          <w:p w:rsidR="00922CD3" w:rsidRPr="00BA22E9" w:rsidRDefault="00922CD3" w:rsidP="00426F00">
            <w:pPr>
              <w:rPr>
                <w:rFonts w:ascii="Arial" w:hAnsi="Arial" w:cs="Arial"/>
                <w:sz w:val="20"/>
                <w:szCs w:val="20"/>
                <w:lang w:val="bs-Latn-BA" w:eastAsia="tr-TR"/>
              </w:rPr>
            </w:pPr>
            <w:r w:rsidRPr="00BA22E9">
              <w:rPr>
                <w:rFonts w:ascii="Arial" w:hAnsi="Arial" w:cs="Arial"/>
                <w:sz w:val="20"/>
                <w:szCs w:val="20"/>
                <w:lang w:val="bs-Latn-BA" w:eastAsia="tr-TR"/>
              </w:rPr>
              <w:lastRenderedPageBreak/>
              <w:t>Učestalost aktivnosti</w:t>
            </w:r>
          </w:p>
        </w:tc>
        <w:tc>
          <w:tcPr>
            <w:tcW w:w="4872" w:type="dxa"/>
            <w:shd w:val="clear" w:color="auto" w:fill="auto"/>
          </w:tcPr>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  Monitoring kontinuirani</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Kontinuirano</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II.  osiguranje kvaliteta rada kontinuiranog monitoringa</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QAL2 – periodično-jednom u 3 godine</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AST – periodično-jednom godišnje</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QAL3 – kontinuirano</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III. Ocjena usklađenosti opreme za kontinuirani monitoring</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Periodično-jednom godišnje</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IV. Monitoring periodični</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periodično-jednom godišnje za sva mjerna mjesta</w:t>
            </w:r>
          </w:p>
        </w:tc>
        <w:tc>
          <w:tcPr>
            <w:tcW w:w="2323" w:type="dxa"/>
            <w:shd w:val="clear" w:color="auto" w:fill="auto"/>
          </w:tcPr>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 Monitoring periodični</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- 1 puta godišnje</w:t>
            </w:r>
          </w:p>
        </w:tc>
        <w:tc>
          <w:tcPr>
            <w:tcW w:w="2196" w:type="dxa"/>
            <w:shd w:val="clear" w:color="auto" w:fill="auto"/>
          </w:tcPr>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sz w:val="20"/>
                <w:szCs w:val="20"/>
                <w:lang w:val="bs-Latn-BA" w:eastAsia="tr-TR"/>
              </w:rPr>
              <w:t>I</w:t>
            </w:r>
            <w:r w:rsidRPr="00BA22E9">
              <w:rPr>
                <w:rFonts w:ascii="Arial" w:hAnsi="Arial" w:cs="Arial"/>
                <w:b/>
                <w:sz w:val="20"/>
                <w:szCs w:val="20"/>
                <w:lang w:val="bs-Latn-BA" w:eastAsia="tr-TR"/>
              </w:rPr>
              <w:t>. Monitoring periodični</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color w:val="00B050"/>
                <w:sz w:val="20"/>
                <w:szCs w:val="20"/>
                <w:lang w:val="bs-Latn-BA" w:eastAsia="tr-TR"/>
              </w:rPr>
            </w:pPr>
            <w:r w:rsidRPr="00BA22E9">
              <w:rPr>
                <w:rFonts w:ascii="Arial" w:hAnsi="Arial" w:cs="Arial"/>
                <w:sz w:val="20"/>
                <w:szCs w:val="20"/>
                <w:lang w:val="bs-Latn-BA" w:eastAsia="tr-TR"/>
              </w:rPr>
              <w:t>1. 12 puta godišnje</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2. 12 puta godišnje</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3. 4 puta godišnje</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4. Svake 2 godine</w:t>
            </w:r>
          </w:p>
        </w:tc>
        <w:tc>
          <w:tcPr>
            <w:tcW w:w="2021" w:type="dxa"/>
            <w:shd w:val="clear" w:color="auto" w:fill="auto"/>
          </w:tcPr>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 Monitoring periodični</w:t>
            </w:r>
          </w:p>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sz w:val="20"/>
                <w:szCs w:val="20"/>
                <w:lang w:val="bs-Latn-BA" w:eastAsia="tr-TR"/>
              </w:rPr>
              <w:t>- 2 puta godišnje</w:t>
            </w:r>
          </w:p>
        </w:tc>
        <w:tc>
          <w:tcPr>
            <w:tcW w:w="1542" w:type="dxa"/>
            <w:shd w:val="clear" w:color="auto" w:fill="auto"/>
          </w:tcPr>
          <w:p w:rsidR="00922CD3" w:rsidRPr="00BA22E9" w:rsidRDefault="00922CD3" w:rsidP="00426F0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Svakodnevna aktivnost</w:t>
            </w:r>
          </w:p>
        </w:tc>
      </w:tr>
      <w:tr w:rsidR="00922CD3" w:rsidRPr="00BA22E9" w:rsidTr="00426F00">
        <w:trPr>
          <w:trHeight w:val="3923"/>
        </w:trPr>
        <w:tc>
          <w:tcPr>
            <w:cnfStyle w:val="001000000000" w:firstRow="0" w:lastRow="0" w:firstColumn="1" w:lastColumn="0" w:oddVBand="0" w:evenVBand="0" w:oddHBand="0" w:evenHBand="0" w:firstRowFirstColumn="0" w:firstRowLastColumn="0" w:lastRowFirstColumn="0" w:lastRowLastColumn="0"/>
            <w:tcW w:w="1403" w:type="dxa"/>
            <w:shd w:val="clear" w:color="auto" w:fill="auto"/>
          </w:tcPr>
          <w:p w:rsidR="00922CD3" w:rsidRPr="00BA22E9" w:rsidRDefault="00922CD3" w:rsidP="00426F00">
            <w:pPr>
              <w:rPr>
                <w:rFonts w:ascii="Arial" w:hAnsi="Arial" w:cs="Arial"/>
                <w:sz w:val="20"/>
                <w:szCs w:val="20"/>
                <w:lang w:val="bs-Latn-BA" w:eastAsia="tr-TR"/>
              </w:rPr>
            </w:pPr>
            <w:r w:rsidRPr="00BA22E9">
              <w:rPr>
                <w:rFonts w:ascii="Arial" w:hAnsi="Arial" w:cs="Arial"/>
                <w:sz w:val="20"/>
                <w:szCs w:val="20"/>
                <w:lang w:val="bs-Latn-BA" w:eastAsia="tr-TR"/>
              </w:rPr>
              <w:lastRenderedPageBreak/>
              <w:t>Izvršilac aktivnosti</w:t>
            </w:r>
          </w:p>
        </w:tc>
        <w:tc>
          <w:tcPr>
            <w:tcW w:w="4872" w:type="dxa"/>
            <w:shd w:val="clear" w:color="auto" w:fill="auto"/>
          </w:tcPr>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  Monitoring kontinuirani</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Operater</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II.  osiguranje kvaliteta rada kontinuiranog monitoringa</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Operater</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Ispitni laboratorij akreditovan u skladu sa BAS EN ISO/IEC 17025</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III. Ocjena usklađenosti opreme za kontinuirani monitoring</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Inspekcijsko tijelo tipa A u skladu sa BAS EN ISO/IEC 17020</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IV. Monitoring periodični</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Ispitni laboratorij akreditovan u skladu sa BAS EN ISO/IEC 17025</w:t>
            </w:r>
          </w:p>
        </w:tc>
        <w:tc>
          <w:tcPr>
            <w:tcW w:w="2323" w:type="dxa"/>
            <w:shd w:val="clear" w:color="auto" w:fill="auto"/>
          </w:tcPr>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 Monitoring periodični</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sz w:val="20"/>
                <w:szCs w:val="20"/>
                <w:lang w:val="bs-Latn-BA" w:eastAsia="tr-TR"/>
              </w:rPr>
              <w:t>- Ispitni laboratorij akreditovan u skladu sa BAS EN ISO/IEC 17025:2000</w:t>
            </w:r>
          </w:p>
        </w:tc>
        <w:tc>
          <w:tcPr>
            <w:tcW w:w="2196" w:type="dxa"/>
            <w:shd w:val="clear" w:color="auto" w:fill="auto"/>
          </w:tcPr>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 Monitoring periodični</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 Ovlaštena institucija od strane FMPVŠ i akreditovana od strane Instituta za akreditaciju BATA prema standardu BAS EN ISO/IEC 17025</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p>
        </w:tc>
        <w:tc>
          <w:tcPr>
            <w:tcW w:w="2021" w:type="dxa"/>
            <w:shd w:val="clear" w:color="auto" w:fill="auto"/>
          </w:tcPr>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r w:rsidRPr="00BA22E9">
              <w:rPr>
                <w:rFonts w:ascii="Arial" w:hAnsi="Arial" w:cs="Arial"/>
                <w:b/>
                <w:sz w:val="20"/>
                <w:szCs w:val="20"/>
                <w:lang w:val="bs-Latn-BA" w:eastAsia="tr-TR"/>
              </w:rPr>
              <w:t>I. Monitoring periodični</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b/>
                <w:sz w:val="20"/>
                <w:szCs w:val="20"/>
                <w:lang w:val="bs-Latn-BA" w:eastAsia="tr-TR"/>
              </w:rPr>
              <w:t xml:space="preserve">- </w:t>
            </w:r>
            <w:r w:rsidRPr="00BA22E9">
              <w:rPr>
                <w:rFonts w:ascii="Arial" w:hAnsi="Arial" w:cs="Arial"/>
                <w:sz w:val="20"/>
                <w:szCs w:val="20"/>
                <w:lang w:val="bs-Latn-BA" w:eastAsia="tr-TR"/>
              </w:rPr>
              <w:t>Ovlaštena institucija u skladu sa BAS EN ISO/IEC 17025:2000</w:t>
            </w:r>
          </w:p>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bs-Latn-BA" w:eastAsia="tr-TR"/>
              </w:rPr>
            </w:pPr>
          </w:p>
        </w:tc>
        <w:tc>
          <w:tcPr>
            <w:tcW w:w="1542" w:type="dxa"/>
            <w:shd w:val="clear" w:color="auto" w:fill="auto"/>
          </w:tcPr>
          <w:p w:rsidR="00922CD3" w:rsidRPr="00BA22E9" w:rsidRDefault="00922CD3" w:rsidP="00426F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bs-Latn-BA" w:eastAsia="tr-TR"/>
              </w:rPr>
            </w:pPr>
            <w:r w:rsidRPr="00BA22E9">
              <w:rPr>
                <w:rFonts w:ascii="Arial" w:hAnsi="Arial" w:cs="Arial"/>
                <w:sz w:val="20"/>
                <w:szCs w:val="20"/>
                <w:lang w:val="bs-Latn-BA" w:eastAsia="tr-TR"/>
              </w:rPr>
              <w:t>Imenovana osoba za upravljanje otpadom i svi uposlenici SSL. Ovlaštena firma za aktivnosti preuzimanja i konačnog zbrinjavanja otpada</w:t>
            </w:r>
          </w:p>
        </w:tc>
      </w:tr>
    </w:tbl>
    <w:p w:rsidR="00922CD3" w:rsidRPr="00922CD3" w:rsidRDefault="00922CD3" w:rsidP="00922CD3">
      <w:pPr>
        <w:widowControl w:val="0"/>
        <w:autoSpaceDE w:val="0"/>
        <w:autoSpaceDN w:val="0"/>
        <w:spacing w:before="9"/>
        <w:rPr>
          <w:rFonts w:ascii="Arial" w:eastAsia="Arial" w:hAnsi="Arial" w:cs="Arial"/>
          <w:b/>
          <w:sz w:val="20"/>
          <w:szCs w:val="22"/>
          <w:lang w:val="en-US" w:eastAsia="en-US"/>
        </w:rPr>
        <w:sectPr w:rsidR="00922CD3" w:rsidRPr="00922CD3" w:rsidSect="00922CD3">
          <w:footerReference w:type="default" r:id="rId26"/>
          <w:pgSz w:w="16838" w:h="11906" w:orient="landscape"/>
          <w:pgMar w:top="1417" w:right="1417" w:bottom="1417" w:left="1417" w:header="708" w:footer="708" w:gutter="0"/>
          <w:cols w:space="708"/>
          <w:docGrid w:linePitch="360"/>
        </w:sectPr>
      </w:pPr>
    </w:p>
    <w:p w:rsidR="00B660DE" w:rsidRDefault="00B660DE">
      <w:pPr>
        <w:spacing w:after="200" w:line="276" w:lineRule="auto"/>
        <w:rPr>
          <w:rFonts w:ascii="Arial" w:eastAsia="Arial" w:hAnsi="Arial" w:cs="Arial"/>
          <w:position w:val="1"/>
          <w:szCs w:val="22"/>
          <w:lang w:val="en-US" w:eastAsia="en-US"/>
        </w:rPr>
      </w:pPr>
    </w:p>
    <w:p w:rsidR="00824280" w:rsidRDefault="00824280" w:rsidP="00824280">
      <w:pPr>
        <w:autoSpaceDE w:val="0"/>
        <w:autoSpaceDN w:val="0"/>
        <w:adjustRightInd w:val="0"/>
        <w:ind w:left="-142"/>
        <w:jc w:val="both"/>
        <w:rPr>
          <w:rFonts w:ascii="Arial" w:eastAsia="Arial" w:hAnsi="Arial" w:cs="Arial"/>
          <w:position w:val="1"/>
          <w:szCs w:val="22"/>
          <w:lang w:val="en-US" w:eastAsia="en-US"/>
        </w:rPr>
      </w:pPr>
    </w:p>
    <w:p w:rsidR="00824280" w:rsidRPr="003C29E1" w:rsidRDefault="00824280" w:rsidP="00824280">
      <w:pPr>
        <w:autoSpaceDE w:val="0"/>
        <w:autoSpaceDN w:val="0"/>
        <w:adjustRightInd w:val="0"/>
        <w:ind w:left="-142"/>
        <w:jc w:val="both"/>
        <w:rPr>
          <w:rFonts w:ascii="Arial" w:eastAsiaTheme="minorHAnsi" w:hAnsi="Arial" w:cs="Arial"/>
          <w:b/>
          <w:lang w:val="bs-Latn-BA" w:eastAsia="en-US"/>
        </w:rPr>
      </w:pPr>
    </w:p>
    <w:p w:rsidR="001006ED" w:rsidRPr="00426F00" w:rsidRDefault="00426F00" w:rsidP="003C29E1">
      <w:pPr>
        <w:autoSpaceDE w:val="0"/>
        <w:autoSpaceDN w:val="0"/>
        <w:adjustRightInd w:val="0"/>
        <w:jc w:val="both"/>
        <w:rPr>
          <w:rFonts w:ascii="Arial" w:hAnsi="Arial" w:cs="Arial"/>
          <w:b/>
          <w:color w:val="000000"/>
          <w:sz w:val="22"/>
          <w:szCs w:val="22"/>
          <w:lang w:val="bs-Latn-BA" w:eastAsia="bs-Latn-BA"/>
        </w:rPr>
      </w:pPr>
      <w:r>
        <w:rPr>
          <w:rFonts w:ascii="Arial" w:hAnsi="Arial" w:cs="Arial"/>
          <w:b/>
          <w:color w:val="000000"/>
          <w:sz w:val="22"/>
          <w:szCs w:val="22"/>
          <w:lang w:val="bs-Latn-BA" w:eastAsia="bs-Latn-BA"/>
        </w:rPr>
        <w:t>9</w:t>
      </w:r>
      <w:r w:rsidR="00B61F8A" w:rsidRPr="00426F00">
        <w:rPr>
          <w:rFonts w:ascii="Arial" w:hAnsi="Arial" w:cs="Arial"/>
          <w:b/>
          <w:color w:val="000000"/>
          <w:sz w:val="22"/>
          <w:szCs w:val="22"/>
          <w:lang w:val="bs-Latn-BA" w:eastAsia="bs-Latn-BA"/>
        </w:rPr>
        <w:t>. Izvještavanje</w:t>
      </w:r>
    </w:p>
    <w:p w:rsidR="006B3B33" w:rsidRPr="00426F00" w:rsidRDefault="006B3B33" w:rsidP="003C29E1">
      <w:pPr>
        <w:autoSpaceDE w:val="0"/>
        <w:autoSpaceDN w:val="0"/>
        <w:adjustRightInd w:val="0"/>
        <w:jc w:val="both"/>
        <w:rPr>
          <w:rFonts w:ascii="Arial" w:hAnsi="Arial" w:cs="Arial"/>
          <w:b/>
          <w:color w:val="000000"/>
          <w:sz w:val="22"/>
          <w:szCs w:val="22"/>
          <w:lang w:val="bs-Latn-BA" w:eastAsia="bs-Latn-BA"/>
        </w:rPr>
      </w:pPr>
    </w:p>
    <w:p w:rsidR="00B62F39" w:rsidRPr="00426F00" w:rsidRDefault="00B62F39" w:rsidP="003C29E1">
      <w:pPr>
        <w:autoSpaceDE w:val="0"/>
        <w:autoSpaceDN w:val="0"/>
        <w:adjustRightInd w:val="0"/>
        <w:jc w:val="both"/>
        <w:rPr>
          <w:rFonts w:ascii="Arial" w:hAnsi="Arial" w:cs="Arial"/>
          <w:sz w:val="22"/>
          <w:szCs w:val="22"/>
        </w:rPr>
      </w:pPr>
      <w:r w:rsidRPr="00426F00">
        <w:rPr>
          <w:rFonts w:ascii="Arial" w:hAnsi="Arial" w:cs="Arial"/>
          <w:sz w:val="22"/>
          <w:szCs w:val="22"/>
        </w:rPr>
        <w:t>Izvještavati  Federalno ministarstvo okoliša i turizma o prikupljenim podacima na način kako je to propisano odredbama Poglavlja IV Pravilnika o registrima postrojenja i zagađivanjima („Službene novine Federacije BiH“, broj: 82/07). Izvještaji trebaju biti poslani najkasnije do 30.06. tekuće godine za prethodnu godinu izvještavanja.</w:t>
      </w:r>
    </w:p>
    <w:p w:rsidR="00B62F39" w:rsidRPr="00426F00" w:rsidRDefault="00B62F39" w:rsidP="003C29E1">
      <w:pPr>
        <w:spacing w:line="240" w:lineRule="atLeast"/>
        <w:jc w:val="both"/>
        <w:rPr>
          <w:rFonts w:ascii="Arial" w:hAnsi="Arial" w:cs="Arial"/>
          <w:sz w:val="22"/>
          <w:szCs w:val="22"/>
        </w:rPr>
      </w:pPr>
      <w:r w:rsidRPr="00426F00">
        <w:rPr>
          <w:rFonts w:ascii="Arial" w:hAnsi="Arial" w:cs="Arial"/>
          <w:sz w:val="22"/>
          <w:szCs w:val="22"/>
        </w:rPr>
        <w:t>Operator je dužan bez odlaganja prijaviti svaku vanrednu situaciju koja značajno utiče na okoliš.</w:t>
      </w:r>
    </w:p>
    <w:p w:rsidR="00B660DE" w:rsidRPr="00426F00" w:rsidRDefault="00B660DE" w:rsidP="003C29E1">
      <w:pPr>
        <w:spacing w:line="240" w:lineRule="atLeast"/>
        <w:jc w:val="both"/>
        <w:rPr>
          <w:rFonts w:ascii="Arial" w:hAnsi="Arial" w:cs="Arial"/>
          <w:sz w:val="22"/>
          <w:szCs w:val="22"/>
        </w:rPr>
      </w:pPr>
    </w:p>
    <w:p w:rsidR="00146022" w:rsidRPr="00426F00" w:rsidRDefault="00426F00" w:rsidP="003C29E1">
      <w:pPr>
        <w:pStyle w:val="BodyText"/>
        <w:spacing w:after="0" w:line="240" w:lineRule="atLeast"/>
        <w:jc w:val="both"/>
        <w:rPr>
          <w:rFonts w:ascii="Arial" w:hAnsi="Arial" w:cs="Arial"/>
          <w:sz w:val="22"/>
          <w:szCs w:val="22"/>
        </w:rPr>
      </w:pPr>
      <w:r>
        <w:rPr>
          <w:rFonts w:ascii="Arial" w:hAnsi="Arial" w:cs="Arial"/>
          <w:b/>
          <w:sz w:val="22"/>
          <w:szCs w:val="22"/>
        </w:rPr>
        <w:t>10</w:t>
      </w:r>
      <w:r w:rsidR="00B62F39" w:rsidRPr="00426F00">
        <w:rPr>
          <w:rFonts w:ascii="Arial" w:hAnsi="Arial" w:cs="Arial"/>
          <w:b/>
          <w:sz w:val="22"/>
          <w:szCs w:val="22"/>
        </w:rPr>
        <w:t>.</w:t>
      </w:r>
      <w:r w:rsidR="00B62F39" w:rsidRPr="00426F00">
        <w:rPr>
          <w:rFonts w:ascii="Arial" w:hAnsi="Arial" w:cs="Arial"/>
          <w:sz w:val="22"/>
          <w:szCs w:val="22"/>
        </w:rPr>
        <w:t xml:space="preserve">  Rok važnosti ovog rješenja je pet godina, od dana uručenja ovog rješenja.</w:t>
      </w:r>
    </w:p>
    <w:p w:rsidR="003A09EB" w:rsidRPr="00426F00" w:rsidRDefault="003A09EB" w:rsidP="003C29E1">
      <w:pPr>
        <w:pStyle w:val="BodyText"/>
        <w:spacing w:after="0" w:line="240" w:lineRule="atLeast"/>
        <w:jc w:val="both"/>
        <w:rPr>
          <w:rFonts w:ascii="Arial" w:hAnsi="Arial" w:cs="Arial"/>
          <w:sz w:val="22"/>
          <w:szCs w:val="22"/>
          <w:lang w:val="pt-BR"/>
        </w:rPr>
      </w:pPr>
    </w:p>
    <w:p w:rsidR="001462EA" w:rsidRPr="001A0C34" w:rsidRDefault="003A09EB" w:rsidP="001A0C34">
      <w:pPr>
        <w:tabs>
          <w:tab w:val="left" w:pos="8647"/>
        </w:tabs>
        <w:jc w:val="center"/>
        <w:rPr>
          <w:rFonts w:ascii="Arial" w:hAnsi="Arial" w:cs="Arial"/>
          <w:b/>
          <w:sz w:val="22"/>
          <w:szCs w:val="22"/>
          <w:lang w:val="pt-BR"/>
        </w:rPr>
      </w:pPr>
      <w:r w:rsidRPr="001A0C34">
        <w:rPr>
          <w:rFonts w:ascii="Arial" w:hAnsi="Arial" w:cs="Arial"/>
          <w:b/>
          <w:sz w:val="22"/>
          <w:szCs w:val="22"/>
          <w:lang w:val="pt-BR"/>
        </w:rPr>
        <w:t>Obrazloženje</w:t>
      </w:r>
    </w:p>
    <w:p w:rsidR="003A09EB" w:rsidRPr="001A0C34" w:rsidRDefault="003A09EB" w:rsidP="001A0C34">
      <w:pPr>
        <w:tabs>
          <w:tab w:val="left" w:pos="8647"/>
        </w:tabs>
        <w:jc w:val="both"/>
        <w:rPr>
          <w:rFonts w:ascii="Arial" w:hAnsi="Arial" w:cs="Arial"/>
          <w:b/>
          <w:sz w:val="22"/>
          <w:szCs w:val="22"/>
          <w:lang w:val="pt-BR"/>
        </w:rPr>
      </w:pPr>
    </w:p>
    <w:p w:rsidR="00E9413F" w:rsidRPr="001A0C34" w:rsidRDefault="00B62F39" w:rsidP="001A0C34">
      <w:pPr>
        <w:pStyle w:val="BodyText"/>
        <w:tabs>
          <w:tab w:val="left" w:pos="8629"/>
        </w:tabs>
        <w:kinsoku w:val="0"/>
        <w:overflowPunct w:val="0"/>
        <w:spacing w:after="0"/>
        <w:ind w:right="443"/>
        <w:jc w:val="both"/>
        <w:rPr>
          <w:rFonts w:ascii="Arial" w:hAnsi="Arial" w:cs="Arial"/>
          <w:w w:val="105"/>
          <w:sz w:val="22"/>
          <w:szCs w:val="22"/>
        </w:rPr>
      </w:pPr>
      <w:r w:rsidRPr="001A0C34">
        <w:rPr>
          <w:rFonts w:ascii="Arial" w:hAnsi="Arial" w:cs="Arial"/>
          <w:b/>
          <w:sz w:val="22"/>
          <w:szCs w:val="22"/>
        </w:rPr>
        <w:t xml:space="preserve"> </w:t>
      </w:r>
      <w:r w:rsidR="00E9413F" w:rsidRPr="001A0C34">
        <w:rPr>
          <w:rFonts w:ascii="Arial" w:hAnsi="Arial" w:cs="Arial"/>
          <w:sz w:val="22"/>
          <w:szCs w:val="22"/>
        </w:rPr>
        <w:t>Rješenjem ovog ministarstva broj: UP I 05/2-02-19-5-17/20 od dana 23.11.2020</w:t>
      </w:r>
      <w:r w:rsidR="003A09EB" w:rsidRPr="001A0C34">
        <w:rPr>
          <w:rFonts w:ascii="Arial" w:hAnsi="Arial" w:cs="Arial"/>
          <w:sz w:val="22"/>
          <w:szCs w:val="22"/>
        </w:rPr>
        <w:t xml:space="preserve">. godine izdata je </w:t>
      </w:r>
      <w:r w:rsidR="00E9413F" w:rsidRPr="001A0C34">
        <w:rPr>
          <w:rFonts w:ascii="Arial" w:hAnsi="Arial" w:cs="Arial"/>
          <w:sz w:val="22"/>
          <w:szCs w:val="22"/>
        </w:rPr>
        <w:t xml:space="preserve">integralna okolinska </w:t>
      </w:r>
      <w:r w:rsidR="003A09EB" w:rsidRPr="001A0C34">
        <w:rPr>
          <w:rFonts w:ascii="Arial" w:hAnsi="Arial" w:cs="Arial"/>
          <w:sz w:val="22"/>
          <w:szCs w:val="22"/>
        </w:rPr>
        <w:t xml:space="preserve">dozvola </w:t>
      </w:r>
      <w:r w:rsidR="00E9413F" w:rsidRPr="001A0C34">
        <w:rPr>
          <w:rFonts w:ascii="Arial" w:hAnsi="Arial" w:cs="Arial"/>
          <w:w w:val="105"/>
          <w:sz w:val="22"/>
          <w:szCs w:val="22"/>
        </w:rPr>
        <w:t>operatoru</w:t>
      </w:r>
      <w:r w:rsidR="00E9413F" w:rsidRPr="001A0C34">
        <w:rPr>
          <w:rFonts w:ascii="Arial" w:hAnsi="Arial" w:cs="Arial"/>
          <w:spacing w:val="15"/>
          <w:w w:val="105"/>
          <w:sz w:val="22"/>
          <w:szCs w:val="22"/>
        </w:rPr>
        <w:t xml:space="preserve"> </w:t>
      </w:r>
      <w:r w:rsidR="00E9413F" w:rsidRPr="001A0C34">
        <w:rPr>
          <w:rFonts w:ascii="Arial" w:hAnsi="Arial" w:cs="Arial"/>
          <w:w w:val="105"/>
          <w:sz w:val="22"/>
          <w:szCs w:val="22"/>
        </w:rPr>
        <w:t>,,S</w:t>
      </w:r>
      <w:r w:rsidR="00E9413F" w:rsidRPr="001A0C34">
        <w:rPr>
          <w:rFonts w:ascii="Arial" w:hAnsi="Arial" w:cs="Arial"/>
          <w:spacing w:val="-12"/>
          <w:w w:val="105"/>
          <w:sz w:val="22"/>
          <w:szCs w:val="22"/>
        </w:rPr>
        <w:t>I</w:t>
      </w:r>
      <w:r w:rsidR="00E9413F" w:rsidRPr="001A0C34">
        <w:rPr>
          <w:rFonts w:ascii="Arial" w:hAnsi="Arial" w:cs="Arial"/>
          <w:w w:val="105"/>
          <w:sz w:val="22"/>
          <w:szCs w:val="22"/>
        </w:rPr>
        <w:t>SECAM</w:t>
      </w:r>
      <w:r w:rsidR="00E9413F" w:rsidRPr="001A0C34">
        <w:rPr>
          <w:rFonts w:ascii="Arial" w:hAnsi="Arial" w:cs="Arial"/>
          <w:spacing w:val="17"/>
          <w:w w:val="105"/>
          <w:sz w:val="22"/>
          <w:szCs w:val="22"/>
        </w:rPr>
        <w:t xml:space="preserve"> </w:t>
      </w:r>
      <w:r w:rsidR="00E9413F" w:rsidRPr="001A0C34">
        <w:rPr>
          <w:rFonts w:ascii="Arial" w:hAnsi="Arial" w:cs="Arial"/>
          <w:w w:val="105"/>
          <w:sz w:val="22"/>
          <w:szCs w:val="22"/>
        </w:rPr>
        <w:t>SODA</w:t>
      </w:r>
      <w:r w:rsidR="00E9413F" w:rsidRPr="001A0C34">
        <w:rPr>
          <w:rFonts w:ascii="Arial" w:hAnsi="Arial" w:cs="Arial"/>
          <w:spacing w:val="26"/>
          <w:w w:val="105"/>
          <w:sz w:val="22"/>
          <w:szCs w:val="22"/>
        </w:rPr>
        <w:t xml:space="preserve"> </w:t>
      </w:r>
      <w:r w:rsidR="00E9413F" w:rsidRPr="001A0C34">
        <w:rPr>
          <w:rFonts w:ascii="Arial" w:hAnsi="Arial" w:cs="Arial"/>
          <w:w w:val="105"/>
          <w:sz w:val="22"/>
          <w:szCs w:val="22"/>
        </w:rPr>
        <w:t>LUKAVAC"</w:t>
      </w:r>
      <w:r w:rsidR="00E9413F" w:rsidRPr="001A0C34">
        <w:rPr>
          <w:rFonts w:ascii="Arial" w:hAnsi="Arial" w:cs="Arial"/>
          <w:spacing w:val="19"/>
          <w:w w:val="105"/>
          <w:sz w:val="22"/>
          <w:szCs w:val="22"/>
        </w:rPr>
        <w:t xml:space="preserve"> </w:t>
      </w:r>
      <w:r w:rsidR="00E9413F" w:rsidRPr="001A0C34">
        <w:rPr>
          <w:rFonts w:ascii="Arial" w:hAnsi="Arial" w:cs="Arial"/>
          <w:spacing w:val="1"/>
          <w:w w:val="105"/>
          <w:sz w:val="22"/>
          <w:szCs w:val="22"/>
        </w:rPr>
        <w:t>d</w:t>
      </w:r>
      <w:r w:rsidR="00E9413F" w:rsidRPr="001A0C34">
        <w:rPr>
          <w:rFonts w:ascii="Arial" w:hAnsi="Arial" w:cs="Arial"/>
          <w:spacing w:val="-35"/>
          <w:w w:val="105"/>
          <w:sz w:val="22"/>
          <w:szCs w:val="22"/>
        </w:rPr>
        <w:t>.</w:t>
      </w:r>
      <w:r w:rsidR="00E9413F" w:rsidRPr="001A0C34">
        <w:rPr>
          <w:rFonts w:ascii="Arial" w:hAnsi="Arial" w:cs="Arial"/>
          <w:spacing w:val="4"/>
          <w:w w:val="105"/>
          <w:sz w:val="22"/>
          <w:szCs w:val="22"/>
        </w:rPr>
        <w:t>o</w:t>
      </w:r>
      <w:r w:rsidR="00E9413F" w:rsidRPr="001A0C34">
        <w:rPr>
          <w:rFonts w:ascii="Arial" w:hAnsi="Arial" w:cs="Arial"/>
          <w:spacing w:val="-35"/>
          <w:w w:val="105"/>
          <w:sz w:val="22"/>
          <w:szCs w:val="22"/>
        </w:rPr>
        <w:t>.</w:t>
      </w:r>
      <w:r w:rsidR="00E9413F" w:rsidRPr="001A0C34">
        <w:rPr>
          <w:rFonts w:ascii="Arial" w:hAnsi="Arial" w:cs="Arial"/>
          <w:spacing w:val="13"/>
          <w:w w:val="105"/>
          <w:sz w:val="22"/>
          <w:szCs w:val="22"/>
        </w:rPr>
        <w:t>o</w:t>
      </w:r>
      <w:r w:rsidR="00E9413F" w:rsidRPr="001A0C34">
        <w:rPr>
          <w:rFonts w:ascii="Arial" w:hAnsi="Arial" w:cs="Arial"/>
          <w:spacing w:val="-30"/>
          <w:w w:val="105"/>
          <w:sz w:val="22"/>
          <w:szCs w:val="22"/>
        </w:rPr>
        <w:t xml:space="preserve">. </w:t>
      </w:r>
      <w:r w:rsidR="00E9413F" w:rsidRPr="001A0C34">
        <w:rPr>
          <w:rFonts w:ascii="Arial" w:hAnsi="Arial" w:cs="Arial"/>
          <w:w w:val="105"/>
          <w:sz w:val="22"/>
          <w:szCs w:val="22"/>
        </w:rPr>
        <w:t>Lukavac</w:t>
      </w:r>
      <w:r w:rsidR="00E9413F" w:rsidRPr="001A0C34">
        <w:rPr>
          <w:rFonts w:ascii="Arial" w:hAnsi="Arial" w:cs="Arial"/>
          <w:spacing w:val="19"/>
          <w:w w:val="105"/>
          <w:sz w:val="22"/>
          <w:szCs w:val="22"/>
        </w:rPr>
        <w:t xml:space="preserve"> </w:t>
      </w:r>
      <w:r w:rsidR="00E9413F" w:rsidRPr="001A0C34">
        <w:rPr>
          <w:rFonts w:ascii="Arial" w:hAnsi="Arial" w:cs="Arial"/>
          <w:w w:val="105"/>
          <w:sz w:val="22"/>
          <w:szCs w:val="22"/>
        </w:rPr>
        <w:t>(u</w:t>
      </w:r>
      <w:r w:rsidR="00E9413F" w:rsidRPr="001A0C34">
        <w:rPr>
          <w:rFonts w:ascii="Arial" w:hAnsi="Arial" w:cs="Arial"/>
          <w:w w:val="104"/>
          <w:sz w:val="22"/>
          <w:szCs w:val="22"/>
        </w:rPr>
        <w:t xml:space="preserve"> </w:t>
      </w:r>
      <w:r w:rsidR="00E9413F" w:rsidRPr="001A0C34">
        <w:rPr>
          <w:rFonts w:ascii="Arial" w:hAnsi="Arial" w:cs="Arial"/>
          <w:spacing w:val="2"/>
          <w:w w:val="105"/>
          <w:sz w:val="22"/>
          <w:szCs w:val="22"/>
        </w:rPr>
        <w:t>nastavku</w:t>
      </w:r>
      <w:r w:rsidR="00E9413F" w:rsidRPr="001A0C34">
        <w:rPr>
          <w:rFonts w:ascii="Arial" w:hAnsi="Arial" w:cs="Arial"/>
          <w:spacing w:val="1"/>
          <w:w w:val="105"/>
          <w:sz w:val="22"/>
          <w:szCs w:val="22"/>
        </w:rPr>
        <w:t>:</w:t>
      </w:r>
      <w:r w:rsidR="00E9413F" w:rsidRPr="001A0C34">
        <w:rPr>
          <w:rFonts w:ascii="Arial" w:hAnsi="Arial" w:cs="Arial"/>
          <w:spacing w:val="-47"/>
          <w:w w:val="105"/>
          <w:sz w:val="22"/>
          <w:szCs w:val="22"/>
        </w:rPr>
        <w:t xml:space="preserve"> </w:t>
      </w:r>
      <w:r w:rsidR="00E9413F" w:rsidRPr="001A0C34">
        <w:rPr>
          <w:rFonts w:ascii="Arial" w:hAnsi="Arial" w:cs="Arial"/>
          <w:w w:val="105"/>
          <w:sz w:val="22"/>
          <w:szCs w:val="22"/>
        </w:rPr>
        <w:t>SSL)</w:t>
      </w:r>
      <w:r w:rsidR="00E9413F" w:rsidRPr="001A0C34">
        <w:rPr>
          <w:rFonts w:ascii="Arial" w:hAnsi="Arial" w:cs="Arial"/>
          <w:spacing w:val="-44"/>
          <w:w w:val="105"/>
          <w:sz w:val="22"/>
          <w:szCs w:val="22"/>
        </w:rPr>
        <w:t xml:space="preserve"> </w:t>
      </w:r>
      <w:r w:rsidR="00E9413F" w:rsidRPr="001A0C34">
        <w:rPr>
          <w:rFonts w:ascii="Arial" w:hAnsi="Arial" w:cs="Arial"/>
          <w:w w:val="105"/>
          <w:sz w:val="22"/>
          <w:szCs w:val="22"/>
        </w:rPr>
        <w:t>za</w:t>
      </w:r>
      <w:r w:rsidR="00E9413F" w:rsidRPr="001A0C34">
        <w:rPr>
          <w:rFonts w:ascii="Arial" w:hAnsi="Arial" w:cs="Arial"/>
          <w:spacing w:val="-30"/>
          <w:w w:val="105"/>
          <w:sz w:val="22"/>
          <w:szCs w:val="22"/>
        </w:rPr>
        <w:t xml:space="preserve"> </w:t>
      </w:r>
      <w:r w:rsidR="00E9413F" w:rsidRPr="001A0C34">
        <w:rPr>
          <w:rFonts w:ascii="Arial" w:hAnsi="Arial" w:cs="Arial"/>
          <w:w w:val="105"/>
          <w:sz w:val="22"/>
          <w:szCs w:val="22"/>
        </w:rPr>
        <w:t>pogone</w:t>
      </w:r>
      <w:r w:rsidR="00E9413F" w:rsidRPr="001A0C34">
        <w:rPr>
          <w:rFonts w:ascii="Arial" w:hAnsi="Arial" w:cs="Arial"/>
          <w:spacing w:val="-32"/>
          <w:w w:val="105"/>
          <w:sz w:val="22"/>
          <w:szCs w:val="22"/>
        </w:rPr>
        <w:t xml:space="preserve"> </w:t>
      </w:r>
      <w:r w:rsidR="00E9413F" w:rsidRPr="001A0C34">
        <w:rPr>
          <w:rFonts w:ascii="Arial" w:hAnsi="Arial" w:cs="Arial"/>
          <w:w w:val="105"/>
          <w:sz w:val="22"/>
          <w:szCs w:val="22"/>
        </w:rPr>
        <w:t>i</w:t>
      </w:r>
      <w:r w:rsidR="00E9413F" w:rsidRPr="001A0C34">
        <w:rPr>
          <w:rFonts w:ascii="Arial" w:hAnsi="Arial" w:cs="Arial"/>
          <w:spacing w:val="-46"/>
          <w:w w:val="105"/>
          <w:sz w:val="22"/>
          <w:szCs w:val="22"/>
        </w:rPr>
        <w:t xml:space="preserve"> </w:t>
      </w:r>
      <w:r w:rsidR="00E9413F" w:rsidRPr="001A0C34">
        <w:rPr>
          <w:rFonts w:ascii="Arial" w:hAnsi="Arial" w:cs="Arial"/>
          <w:w w:val="105"/>
          <w:sz w:val="22"/>
          <w:szCs w:val="22"/>
        </w:rPr>
        <w:t>postrojenja</w:t>
      </w:r>
      <w:r w:rsidR="00E9413F" w:rsidRPr="001A0C34">
        <w:rPr>
          <w:rFonts w:ascii="Arial" w:hAnsi="Arial" w:cs="Arial"/>
          <w:spacing w:val="-33"/>
          <w:w w:val="105"/>
          <w:sz w:val="22"/>
          <w:szCs w:val="22"/>
        </w:rPr>
        <w:t xml:space="preserve"> </w:t>
      </w:r>
      <w:r w:rsidR="00E9413F" w:rsidRPr="001A0C34">
        <w:rPr>
          <w:rFonts w:ascii="Arial" w:hAnsi="Arial" w:cs="Arial"/>
          <w:w w:val="105"/>
          <w:sz w:val="22"/>
          <w:szCs w:val="22"/>
        </w:rPr>
        <w:t>SSL,</w:t>
      </w:r>
      <w:r w:rsidR="00E9413F" w:rsidRPr="001A0C34">
        <w:rPr>
          <w:rFonts w:ascii="Arial" w:hAnsi="Arial" w:cs="Arial"/>
          <w:spacing w:val="-36"/>
          <w:w w:val="105"/>
          <w:sz w:val="22"/>
          <w:szCs w:val="22"/>
        </w:rPr>
        <w:t xml:space="preserve"> </w:t>
      </w:r>
      <w:r w:rsidR="00E9413F" w:rsidRPr="001A0C34">
        <w:rPr>
          <w:rFonts w:ascii="Arial" w:hAnsi="Arial" w:cs="Arial"/>
          <w:w w:val="105"/>
          <w:sz w:val="22"/>
          <w:szCs w:val="22"/>
        </w:rPr>
        <w:t>koji</w:t>
      </w:r>
      <w:r w:rsidR="00E9413F" w:rsidRPr="001A0C34">
        <w:rPr>
          <w:rFonts w:ascii="Arial" w:hAnsi="Arial" w:cs="Arial"/>
          <w:spacing w:val="-42"/>
          <w:w w:val="105"/>
          <w:sz w:val="22"/>
          <w:szCs w:val="22"/>
        </w:rPr>
        <w:t xml:space="preserve"> </w:t>
      </w:r>
      <w:r w:rsidR="00E9413F" w:rsidRPr="001A0C34">
        <w:rPr>
          <w:rFonts w:ascii="Arial" w:hAnsi="Arial" w:cs="Arial"/>
          <w:w w:val="105"/>
          <w:sz w:val="22"/>
          <w:szCs w:val="22"/>
        </w:rPr>
        <w:t>se</w:t>
      </w:r>
      <w:r w:rsidR="00E9413F" w:rsidRPr="001A0C34">
        <w:rPr>
          <w:rFonts w:ascii="Arial" w:hAnsi="Arial" w:cs="Arial"/>
          <w:spacing w:val="-35"/>
          <w:w w:val="105"/>
          <w:sz w:val="22"/>
          <w:szCs w:val="22"/>
        </w:rPr>
        <w:t xml:space="preserve"> </w:t>
      </w:r>
      <w:r w:rsidR="00E9413F" w:rsidRPr="001A0C34">
        <w:rPr>
          <w:rFonts w:ascii="Arial" w:hAnsi="Arial" w:cs="Arial"/>
          <w:spacing w:val="-8"/>
          <w:w w:val="105"/>
          <w:sz w:val="22"/>
          <w:szCs w:val="22"/>
        </w:rPr>
        <w:t>nal</w:t>
      </w:r>
      <w:r w:rsidR="00E9413F" w:rsidRPr="001A0C34">
        <w:rPr>
          <w:rFonts w:ascii="Arial" w:hAnsi="Arial" w:cs="Arial"/>
          <w:spacing w:val="-9"/>
          <w:w w:val="105"/>
          <w:sz w:val="22"/>
          <w:szCs w:val="22"/>
        </w:rPr>
        <w:t>aze</w:t>
      </w:r>
      <w:r w:rsidR="00E9413F" w:rsidRPr="001A0C34">
        <w:rPr>
          <w:rFonts w:ascii="Arial" w:hAnsi="Arial" w:cs="Arial"/>
          <w:spacing w:val="-36"/>
          <w:w w:val="105"/>
          <w:sz w:val="22"/>
          <w:szCs w:val="22"/>
        </w:rPr>
        <w:t xml:space="preserve"> </w:t>
      </w:r>
      <w:r w:rsidR="00E9413F" w:rsidRPr="001A0C34">
        <w:rPr>
          <w:rFonts w:ascii="Arial" w:hAnsi="Arial" w:cs="Arial"/>
          <w:w w:val="105"/>
          <w:sz w:val="22"/>
          <w:szCs w:val="22"/>
        </w:rPr>
        <w:t>u</w:t>
      </w:r>
      <w:r w:rsidR="00E9413F" w:rsidRPr="001A0C34">
        <w:rPr>
          <w:rFonts w:ascii="Arial" w:hAnsi="Arial" w:cs="Arial"/>
          <w:spacing w:val="-37"/>
          <w:w w:val="105"/>
          <w:sz w:val="22"/>
          <w:szCs w:val="22"/>
        </w:rPr>
        <w:t xml:space="preserve"> </w:t>
      </w:r>
      <w:r w:rsidR="00E9413F" w:rsidRPr="001A0C34">
        <w:rPr>
          <w:rFonts w:ascii="Arial" w:hAnsi="Arial" w:cs="Arial"/>
          <w:w w:val="105"/>
          <w:sz w:val="22"/>
          <w:szCs w:val="22"/>
        </w:rPr>
        <w:t>krugu</w:t>
      </w:r>
      <w:r w:rsidR="00E9413F" w:rsidRPr="001A0C34">
        <w:rPr>
          <w:rFonts w:ascii="Arial" w:hAnsi="Arial" w:cs="Arial"/>
          <w:spacing w:val="-45"/>
          <w:w w:val="105"/>
          <w:sz w:val="22"/>
          <w:szCs w:val="22"/>
        </w:rPr>
        <w:t xml:space="preserve"> </w:t>
      </w:r>
      <w:r w:rsidR="00E9413F" w:rsidRPr="001A0C34">
        <w:rPr>
          <w:rFonts w:ascii="Arial" w:hAnsi="Arial" w:cs="Arial"/>
          <w:w w:val="105"/>
          <w:sz w:val="22"/>
          <w:szCs w:val="22"/>
        </w:rPr>
        <w:t>tvornice na</w:t>
      </w:r>
      <w:r w:rsidR="00E9413F" w:rsidRPr="001A0C34">
        <w:rPr>
          <w:rFonts w:ascii="Arial" w:hAnsi="Arial" w:cs="Arial"/>
          <w:spacing w:val="-34"/>
          <w:w w:val="105"/>
          <w:sz w:val="22"/>
          <w:szCs w:val="22"/>
        </w:rPr>
        <w:t xml:space="preserve"> </w:t>
      </w:r>
      <w:r w:rsidR="00E9413F" w:rsidRPr="001A0C34">
        <w:rPr>
          <w:rFonts w:ascii="Arial" w:hAnsi="Arial" w:cs="Arial"/>
          <w:w w:val="105"/>
          <w:sz w:val="22"/>
          <w:szCs w:val="22"/>
        </w:rPr>
        <w:t xml:space="preserve">adresi </w:t>
      </w:r>
      <w:r w:rsidR="00E9413F" w:rsidRPr="001A0C34">
        <w:rPr>
          <w:rFonts w:ascii="Arial" w:hAnsi="Arial" w:cs="Arial"/>
          <w:spacing w:val="-32"/>
          <w:w w:val="105"/>
          <w:sz w:val="22"/>
          <w:szCs w:val="22"/>
        </w:rPr>
        <w:t xml:space="preserve"> </w:t>
      </w:r>
      <w:r w:rsidR="00E9413F" w:rsidRPr="001A0C34">
        <w:rPr>
          <w:rFonts w:ascii="Arial" w:hAnsi="Arial" w:cs="Arial"/>
          <w:w w:val="105"/>
          <w:sz w:val="22"/>
          <w:szCs w:val="22"/>
        </w:rPr>
        <w:t>Prva ulica</w:t>
      </w:r>
      <w:r w:rsidR="00E9413F" w:rsidRPr="001A0C34">
        <w:rPr>
          <w:rFonts w:ascii="Arial" w:hAnsi="Arial" w:cs="Arial"/>
          <w:spacing w:val="-45"/>
          <w:w w:val="105"/>
          <w:sz w:val="22"/>
          <w:szCs w:val="22"/>
        </w:rPr>
        <w:t xml:space="preserve">  </w:t>
      </w:r>
      <w:r w:rsidR="00E9413F" w:rsidRPr="001A0C34">
        <w:rPr>
          <w:rFonts w:ascii="Arial" w:hAnsi="Arial" w:cs="Arial"/>
          <w:w w:val="105"/>
          <w:sz w:val="22"/>
          <w:szCs w:val="22"/>
        </w:rPr>
        <w:t>br.</w:t>
      </w:r>
      <w:r w:rsidR="00E9413F" w:rsidRPr="001A0C34">
        <w:rPr>
          <w:rFonts w:ascii="Arial" w:hAnsi="Arial" w:cs="Arial"/>
          <w:spacing w:val="3"/>
          <w:w w:val="105"/>
          <w:sz w:val="22"/>
          <w:szCs w:val="22"/>
        </w:rPr>
        <w:t>1</w:t>
      </w:r>
      <w:r w:rsidR="00E9413F" w:rsidRPr="001A0C34">
        <w:rPr>
          <w:rFonts w:ascii="Arial" w:hAnsi="Arial" w:cs="Arial"/>
          <w:w w:val="105"/>
          <w:sz w:val="22"/>
          <w:szCs w:val="22"/>
        </w:rPr>
        <w:t>.</w:t>
      </w:r>
      <w:r w:rsidR="00E9413F" w:rsidRPr="001A0C34">
        <w:rPr>
          <w:rFonts w:ascii="Arial" w:hAnsi="Arial" w:cs="Arial"/>
          <w:spacing w:val="-53"/>
          <w:w w:val="105"/>
          <w:sz w:val="22"/>
          <w:szCs w:val="22"/>
        </w:rPr>
        <w:t xml:space="preserve"> </w:t>
      </w:r>
      <w:r w:rsidR="00E9413F" w:rsidRPr="001A0C34">
        <w:rPr>
          <w:rFonts w:ascii="Arial" w:hAnsi="Arial" w:cs="Arial"/>
          <w:w w:val="105"/>
          <w:sz w:val="22"/>
          <w:szCs w:val="22"/>
        </w:rPr>
        <w:t>Lukavac.</w:t>
      </w:r>
    </w:p>
    <w:p w:rsidR="00E9413F" w:rsidRPr="001A0C34" w:rsidRDefault="00E9413F" w:rsidP="001A0C34">
      <w:pPr>
        <w:pStyle w:val="BodyTextIndent2"/>
        <w:tabs>
          <w:tab w:val="left" w:pos="8647"/>
        </w:tabs>
        <w:jc w:val="both"/>
        <w:rPr>
          <w:rFonts w:eastAsiaTheme="minorHAnsi" w:cs="Arial"/>
          <w:b/>
          <w:szCs w:val="22"/>
          <w:highlight w:val="yellow"/>
          <w:lang w:val="bs-Latn-BA"/>
        </w:rPr>
      </w:pPr>
      <w:r w:rsidRPr="001A0C34">
        <w:rPr>
          <w:szCs w:val="22"/>
        </w:rPr>
        <w:t>Lista izdatih dozvola za kompaniju Sisecam soda Lukavac d.o.o. od 2015 godine od nadležnih institucija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1"/>
        <w:gridCol w:w="2409"/>
        <w:gridCol w:w="2127"/>
        <w:gridCol w:w="1275"/>
      </w:tblGrid>
      <w:tr w:rsidR="00E9413F" w:rsidRPr="00BB04F1" w:rsidTr="00E9413F">
        <w:trPr>
          <w:trHeight w:val="255"/>
        </w:trPr>
        <w:tc>
          <w:tcPr>
            <w:tcW w:w="3261" w:type="dxa"/>
            <w:shd w:val="clear" w:color="auto" w:fill="auto"/>
          </w:tcPr>
          <w:p w:rsidR="00E9413F" w:rsidRPr="00BB04F1" w:rsidRDefault="00E9413F" w:rsidP="00997C8F">
            <w:pPr>
              <w:widowControl w:val="0"/>
              <w:autoSpaceDE w:val="0"/>
              <w:autoSpaceDN w:val="0"/>
              <w:spacing w:before="1" w:line="232" w:lineRule="exact"/>
              <w:ind w:left="231" w:right="201"/>
              <w:jc w:val="center"/>
              <w:rPr>
                <w:rFonts w:ascii="Arial" w:eastAsia="Arial" w:hAnsi="Arial" w:cs="Arial"/>
                <w:b/>
                <w:sz w:val="22"/>
                <w:szCs w:val="22"/>
                <w:lang w:val="en-US" w:eastAsia="en-US"/>
              </w:rPr>
            </w:pPr>
            <w:r w:rsidRPr="00BB04F1">
              <w:rPr>
                <w:rFonts w:ascii="Arial" w:eastAsia="Arial" w:hAnsi="Arial" w:cs="Arial"/>
                <w:b/>
                <w:sz w:val="22"/>
                <w:szCs w:val="22"/>
                <w:lang w:val="en-US" w:eastAsia="en-US"/>
              </w:rPr>
              <w:t>Naziv dozvole</w:t>
            </w:r>
          </w:p>
        </w:tc>
        <w:tc>
          <w:tcPr>
            <w:tcW w:w="2409" w:type="dxa"/>
            <w:shd w:val="clear" w:color="auto" w:fill="auto"/>
          </w:tcPr>
          <w:p w:rsidR="00E9413F" w:rsidRPr="00BB04F1" w:rsidRDefault="00E9413F" w:rsidP="00997C8F">
            <w:pPr>
              <w:widowControl w:val="0"/>
              <w:autoSpaceDE w:val="0"/>
              <w:autoSpaceDN w:val="0"/>
              <w:spacing w:before="1" w:line="232" w:lineRule="exact"/>
              <w:ind w:left="164" w:right="122"/>
              <w:jc w:val="center"/>
              <w:rPr>
                <w:rFonts w:ascii="Arial" w:eastAsia="Arial" w:hAnsi="Arial" w:cs="Arial"/>
                <w:b/>
                <w:sz w:val="22"/>
                <w:szCs w:val="22"/>
                <w:lang w:val="en-US" w:eastAsia="en-US"/>
              </w:rPr>
            </w:pPr>
            <w:r w:rsidRPr="00BB04F1">
              <w:rPr>
                <w:rFonts w:ascii="Arial" w:eastAsia="Arial" w:hAnsi="Arial" w:cs="Arial"/>
                <w:b/>
                <w:sz w:val="22"/>
                <w:szCs w:val="22"/>
                <w:lang w:val="en-US" w:eastAsia="en-US"/>
              </w:rPr>
              <w:t>Referentni broj</w:t>
            </w:r>
          </w:p>
        </w:tc>
        <w:tc>
          <w:tcPr>
            <w:tcW w:w="2127" w:type="dxa"/>
            <w:shd w:val="clear" w:color="auto" w:fill="auto"/>
          </w:tcPr>
          <w:p w:rsidR="00E9413F" w:rsidRPr="00BB04F1" w:rsidRDefault="00E9413F" w:rsidP="00997C8F">
            <w:pPr>
              <w:widowControl w:val="0"/>
              <w:autoSpaceDE w:val="0"/>
              <w:autoSpaceDN w:val="0"/>
              <w:spacing w:before="1" w:line="232" w:lineRule="exact"/>
              <w:ind w:left="184" w:right="139"/>
              <w:jc w:val="center"/>
              <w:rPr>
                <w:rFonts w:ascii="Arial" w:eastAsia="Arial" w:hAnsi="Arial" w:cs="Arial"/>
                <w:b/>
                <w:sz w:val="22"/>
                <w:szCs w:val="22"/>
                <w:lang w:val="en-US" w:eastAsia="en-US"/>
              </w:rPr>
            </w:pPr>
            <w:r w:rsidRPr="00BB04F1">
              <w:rPr>
                <w:rFonts w:ascii="Arial" w:eastAsia="Arial" w:hAnsi="Arial" w:cs="Arial"/>
                <w:b/>
                <w:sz w:val="22"/>
                <w:szCs w:val="22"/>
                <w:lang w:val="en-US" w:eastAsia="en-US"/>
              </w:rPr>
              <w:t>Datum Izdavanja</w:t>
            </w:r>
          </w:p>
        </w:tc>
        <w:tc>
          <w:tcPr>
            <w:tcW w:w="1275" w:type="dxa"/>
            <w:shd w:val="clear" w:color="auto" w:fill="auto"/>
          </w:tcPr>
          <w:p w:rsidR="00E9413F" w:rsidRPr="00BB04F1" w:rsidRDefault="00E9413F" w:rsidP="00997C8F">
            <w:pPr>
              <w:widowControl w:val="0"/>
              <w:autoSpaceDE w:val="0"/>
              <w:autoSpaceDN w:val="0"/>
              <w:spacing w:before="1" w:line="232" w:lineRule="exact"/>
              <w:ind w:left="122"/>
              <w:rPr>
                <w:rFonts w:ascii="Arial" w:eastAsia="Arial" w:hAnsi="Arial" w:cs="Arial"/>
                <w:b/>
                <w:sz w:val="22"/>
                <w:szCs w:val="22"/>
                <w:lang w:val="en-US" w:eastAsia="en-US"/>
              </w:rPr>
            </w:pPr>
            <w:r w:rsidRPr="00BB04F1">
              <w:rPr>
                <w:rFonts w:ascii="Arial" w:eastAsia="Arial" w:hAnsi="Arial" w:cs="Arial"/>
                <w:b/>
                <w:sz w:val="22"/>
                <w:szCs w:val="22"/>
                <w:lang w:val="en-US" w:eastAsia="en-US"/>
              </w:rPr>
              <w:t>Period važenja</w:t>
            </w:r>
          </w:p>
        </w:tc>
      </w:tr>
      <w:tr w:rsidR="00E9413F" w:rsidRPr="00BB04F1" w:rsidTr="00E9413F">
        <w:trPr>
          <w:trHeight w:val="255"/>
        </w:trPr>
        <w:tc>
          <w:tcPr>
            <w:tcW w:w="9072" w:type="dxa"/>
            <w:gridSpan w:val="4"/>
            <w:shd w:val="clear" w:color="auto" w:fill="auto"/>
          </w:tcPr>
          <w:p w:rsidR="00E9413F" w:rsidRPr="00BB04F1" w:rsidRDefault="00E9413F" w:rsidP="00997C8F">
            <w:pPr>
              <w:widowControl w:val="0"/>
              <w:autoSpaceDE w:val="0"/>
              <w:autoSpaceDN w:val="0"/>
              <w:spacing w:before="2" w:line="232" w:lineRule="exact"/>
              <w:ind w:left="651" w:right="610"/>
              <w:jc w:val="center"/>
              <w:rPr>
                <w:rFonts w:ascii="Arial" w:eastAsia="Arial" w:hAnsi="Arial" w:cs="Arial"/>
                <w:b/>
                <w:sz w:val="22"/>
                <w:szCs w:val="22"/>
                <w:lang w:val="en-US" w:eastAsia="en-US"/>
              </w:rPr>
            </w:pPr>
            <w:r w:rsidRPr="00BB04F1">
              <w:rPr>
                <w:rFonts w:ascii="Arial" w:eastAsia="Arial" w:hAnsi="Arial" w:cs="Arial"/>
                <w:b/>
                <w:sz w:val="22"/>
                <w:szCs w:val="22"/>
                <w:lang w:val="en-US" w:eastAsia="en-US"/>
              </w:rPr>
              <w:t>Dozvole izdate od Federalnog ministarstva okoliša i turizma</w:t>
            </w:r>
          </w:p>
        </w:tc>
      </w:tr>
      <w:tr w:rsidR="00E9413F" w:rsidRPr="00BB04F1" w:rsidTr="00E9413F">
        <w:trPr>
          <w:trHeight w:val="764"/>
        </w:trPr>
        <w:tc>
          <w:tcPr>
            <w:tcW w:w="3261" w:type="dxa"/>
            <w:shd w:val="clear" w:color="auto" w:fill="auto"/>
          </w:tcPr>
          <w:p w:rsidR="00E9413F" w:rsidRPr="00BB04F1" w:rsidRDefault="00E9413F" w:rsidP="00997C8F">
            <w:pPr>
              <w:widowControl w:val="0"/>
              <w:autoSpaceDE w:val="0"/>
              <w:autoSpaceDN w:val="0"/>
              <w:spacing w:line="253" w:lineRule="exact"/>
              <w:ind w:left="111" w:firstLine="122"/>
              <w:rPr>
                <w:rFonts w:ascii="Arial" w:eastAsia="Arial" w:hAnsi="Arial" w:cs="Arial"/>
                <w:sz w:val="22"/>
                <w:szCs w:val="22"/>
                <w:lang w:val="en-US" w:eastAsia="en-US"/>
              </w:rPr>
            </w:pPr>
            <w:r w:rsidRPr="00BB04F1">
              <w:rPr>
                <w:rFonts w:ascii="Arial" w:eastAsia="Arial" w:hAnsi="Arial" w:cs="Arial"/>
                <w:sz w:val="22"/>
                <w:szCs w:val="22"/>
                <w:lang w:val="en-US" w:eastAsia="en-US"/>
              </w:rPr>
              <w:t>Okolinska dozvola</w:t>
            </w:r>
          </w:p>
          <w:p w:rsidR="00E9413F" w:rsidRPr="00BB04F1" w:rsidRDefault="00E9413F" w:rsidP="00997C8F">
            <w:pPr>
              <w:widowControl w:val="0"/>
              <w:autoSpaceDE w:val="0"/>
              <w:autoSpaceDN w:val="0"/>
              <w:spacing w:before="6" w:line="252" w:lineRule="exact"/>
              <w:ind w:left="515" w:right="64" w:hanging="404"/>
              <w:rPr>
                <w:rFonts w:ascii="Arial" w:eastAsia="Arial" w:hAnsi="Arial" w:cs="Arial"/>
                <w:sz w:val="22"/>
                <w:szCs w:val="22"/>
                <w:lang w:val="en-US" w:eastAsia="en-US"/>
              </w:rPr>
            </w:pPr>
            <w:r w:rsidRPr="00BB04F1">
              <w:rPr>
                <w:rFonts w:ascii="Arial" w:eastAsia="Arial" w:hAnsi="Arial" w:cs="Arial"/>
                <w:sz w:val="22"/>
                <w:szCs w:val="22"/>
                <w:lang w:val="en-US" w:eastAsia="en-US"/>
              </w:rPr>
              <w:t>za novi parni kotao 8 sa opremom</w:t>
            </w:r>
          </w:p>
        </w:tc>
        <w:tc>
          <w:tcPr>
            <w:tcW w:w="2409" w:type="dxa"/>
            <w:shd w:val="clear" w:color="auto" w:fill="auto"/>
          </w:tcPr>
          <w:p w:rsidR="00E9413F" w:rsidRPr="00BB04F1" w:rsidRDefault="00E9413F" w:rsidP="00997C8F">
            <w:pPr>
              <w:widowControl w:val="0"/>
              <w:autoSpaceDE w:val="0"/>
              <w:autoSpaceDN w:val="0"/>
              <w:spacing w:before="127"/>
              <w:ind w:left="600" w:right="331" w:hanging="207"/>
              <w:rPr>
                <w:rFonts w:ascii="Arial" w:eastAsia="Arial" w:hAnsi="Arial" w:cs="Arial"/>
                <w:sz w:val="22"/>
                <w:szCs w:val="22"/>
                <w:lang w:val="en-US" w:eastAsia="en-US"/>
              </w:rPr>
            </w:pPr>
            <w:r w:rsidRPr="00BB04F1">
              <w:rPr>
                <w:rFonts w:ascii="Arial" w:eastAsia="Arial" w:hAnsi="Arial" w:cs="Arial"/>
                <w:sz w:val="22"/>
                <w:szCs w:val="22"/>
                <w:lang w:val="en-US" w:eastAsia="en-US"/>
              </w:rPr>
              <w:t>UP-l-05/2-23-11- 153114 - DŽ</w:t>
            </w:r>
          </w:p>
        </w:tc>
        <w:tc>
          <w:tcPr>
            <w:tcW w:w="2127" w:type="dxa"/>
            <w:shd w:val="clear" w:color="auto" w:fill="auto"/>
          </w:tcPr>
          <w:p w:rsidR="00E9413F" w:rsidRPr="00BB04F1" w:rsidRDefault="00E9413F" w:rsidP="00997C8F">
            <w:pPr>
              <w:widowControl w:val="0"/>
              <w:autoSpaceDE w:val="0"/>
              <w:autoSpaceDN w:val="0"/>
              <w:spacing w:before="1"/>
              <w:rPr>
                <w:rFonts w:ascii="Arial" w:eastAsia="Arial" w:hAnsi="Arial" w:cs="Arial"/>
                <w:sz w:val="22"/>
                <w:szCs w:val="22"/>
                <w:lang w:val="en-US" w:eastAsia="en-US"/>
              </w:rPr>
            </w:pPr>
          </w:p>
          <w:p w:rsidR="00E9413F" w:rsidRPr="00BB04F1" w:rsidRDefault="00E9413F" w:rsidP="00997C8F">
            <w:pPr>
              <w:widowControl w:val="0"/>
              <w:autoSpaceDE w:val="0"/>
              <w:autoSpaceDN w:val="0"/>
              <w:ind w:left="180" w:right="139"/>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16. 01.2015.</w:t>
            </w:r>
          </w:p>
        </w:tc>
        <w:tc>
          <w:tcPr>
            <w:tcW w:w="1275" w:type="dxa"/>
            <w:shd w:val="clear" w:color="auto" w:fill="auto"/>
          </w:tcPr>
          <w:p w:rsidR="00E9413F" w:rsidRPr="00BB04F1" w:rsidRDefault="00E9413F" w:rsidP="00997C8F">
            <w:pPr>
              <w:widowControl w:val="0"/>
              <w:autoSpaceDE w:val="0"/>
              <w:autoSpaceDN w:val="0"/>
              <w:spacing w:before="1"/>
              <w:rPr>
                <w:rFonts w:ascii="Arial" w:eastAsia="Arial" w:hAnsi="Arial" w:cs="Arial"/>
                <w:sz w:val="22"/>
                <w:szCs w:val="22"/>
                <w:lang w:val="en-US" w:eastAsia="en-US"/>
              </w:rPr>
            </w:pPr>
          </w:p>
          <w:p w:rsidR="00E9413F" w:rsidRPr="00BB04F1" w:rsidRDefault="00E9413F" w:rsidP="00997C8F">
            <w:pPr>
              <w:widowControl w:val="0"/>
              <w:autoSpaceDE w:val="0"/>
              <w:autoSpaceDN w:val="0"/>
              <w:ind w:left="132" w:right="73"/>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2020.</w:t>
            </w:r>
          </w:p>
        </w:tc>
      </w:tr>
      <w:tr w:rsidR="00E9413F" w:rsidRPr="00BB04F1" w:rsidTr="00E9413F">
        <w:trPr>
          <w:trHeight w:val="505"/>
        </w:trPr>
        <w:tc>
          <w:tcPr>
            <w:tcW w:w="3261" w:type="dxa"/>
            <w:shd w:val="clear" w:color="auto" w:fill="auto"/>
          </w:tcPr>
          <w:p w:rsidR="00E9413F" w:rsidRPr="00BB04F1" w:rsidRDefault="00E9413F" w:rsidP="00997C8F">
            <w:pPr>
              <w:widowControl w:val="0"/>
              <w:autoSpaceDE w:val="0"/>
              <w:autoSpaceDN w:val="0"/>
              <w:spacing w:before="2" w:line="252" w:lineRule="exact"/>
              <w:ind w:left="159" w:right="114" w:firstLine="74"/>
              <w:rPr>
                <w:rFonts w:ascii="Arial" w:eastAsia="Arial" w:hAnsi="Arial" w:cs="Arial"/>
                <w:sz w:val="22"/>
                <w:szCs w:val="22"/>
                <w:lang w:val="en-US" w:eastAsia="en-US"/>
              </w:rPr>
            </w:pPr>
            <w:r w:rsidRPr="00BB04F1">
              <w:rPr>
                <w:rFonts w:ascii="Arial" w:eastAsia="Arial" w:hAnsi="Arial" w:cs="Arial"/>
                <w:sz w:val="22"/>
                <w:szCs w:val="22"/>
                <w:lang w:val="en-US" w:eastAsia="en-US"/>
              </w:rPr>
              <w:t>Okolinska dozvola za SSL 21.09.2015.</w:t>
            </w:r>
          </w:p>
        </w:tc>
        <w:tc>
          <w:tcPr>
            <w:tcW w:w="2409" w:type="dxa"/>
            <w:shd w:val="clear" w:color="auto" w:fill="auto"/>
          </w:tcPr>
          <w:p w:rsidR="00E9413F" w:rsidRPr="00BB04F1" w:rsidRDefault="00E9413F" w:rsidP="00997C8F">
            <w:pPr>
              <w:widowControl w:val="0"/>
              <w:autoSpaceDE w:val="0"/>
              <w:autoSpaceDN w:val="0"/>
              <w:spacing w:before="2" w:line="252" w:lineRule="exact"/>
              <w:ind w:left="681" w:right="341" w:hanging="296"/>
              <w:rPr>
                <w:rFonts w:ascii="Arial" w:eastAsia="Arial" w:hAnsi="Arial" w:cs="Arial"/>
                <w:sz w:val="22"/>
                <w:szCs w:val="22"/>
                <w:lang w:val="en-US" w:eastAsia="en-US"/>
              </w:rPr>
            </w:pPr>
            <w:r w:rsidRPr="00BB04F1">
              <w:rPr>
                <w:rFonts w:ascii="Arial" w:eastAsia="Arial" w:hAnsi="Arial" w:cs="Arial"/>
                <w:sz w:val="22"/>
                <w:szCs w:val="22"/>
                <w:lang w:val="en-US" w:eastAsia="en-US"/>
              </w:rPr>
              <w:t>UP-I-05/2-23-11- 133/14-DĐ</w:t>
            </w:r>
          </w:p>
        </w:tc>
        <w:tc>
          <w:tcPr>
            <w:tcW w:w="2127" w:type="dxa"/>
            <w:shd w:val="clear" w:color="auto" w:fill="auto"/>
          </w:tcPr>
          <w:p w:rsidR="00E9413F" w:rsidRPr="00BB04F1" w:rsidRDefault="00E9413F" w:rsidP="00997C8F">
            <w:pPr>
              <w:widowControl w:val="0"/>
              <w:autoSpaceDE w:val="0"/>
              <w:autoSpaceDN w:val="0"/>
              <w:spacing w:before="122"/>
              <w:ind w:left="180" w:right="139"/>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21.09.2015.</w:t>
            </w:r>
          </w:p>
        </w:tc>
        <w:tc>
          <w:tcPr>
            <w:tcW w:w="1275" w:type="dxa"/>
            <w:shd w:val="clear" w:color="auto" w:fill="auto"/>
          </w:tcPr>
          <w:p w:rsidR="00E9413F" w:rsidRPr="00BB04F1" w:rsidRDefault="00E9413F" w:rsidP="00997C8F">
            <w:pPr>
              <w:widowControl w:val="0"/>
              <w:autoSpaceDE w:val="0"/>
              <w:autoSpaceDN w:val="0"/>
              <w:spacing w:before="122"/>
              <w:ind w:right="496"/>
              <w:jc w:val="right"/>
              <w:rPr>
                <w:rFonts w:ascii="Arial" w:eastAsia="Arial" w:hAnsi="Arial" w:cs="Arial"/>
                <w:sz w:val="22"/>
                <w:szCs w:val="22"/>
                <w:lang w:val="en-US" w:eastAsia="en-US"/>
              </w:rPr>
            </w:pPr>
            <w:r w:rsidRPr="00BB04F1">
              <w:rPr>
                <w:rFonts w:ascii="Arial" w:eastAsia="Arial" w:hAnsi="Arial" w:cs="Arial"/>
                <w:sz w:val="22"/>
                <w:szCs w:val="22"/>
                <w:lang w:val="en-US" w:eastAsia="en-US"/>
              </w:rPr>
              <w:t>2015.-2020.</w:t>
            </w:r>
          </w:p>
        </w:tc>
      </w:tr>
      <w:tr w:rsidR="00E9413F" w:rsidRPr="00BB04F1" w:rsidTr="00E9413F">
        <w:trPr>
          <w:trHeight w:val="2038"/>
        </w:trPr>
        <w:tc>
          <w:tcPr>
            <w:tcW w:w="3261" w:type="dxa"/>
            <w:shd w:val="clear" w:color="auto" w:fill="auto"/>
          </w:tcPr>
          <w:p w:rsidR="00E9413F" w:rsidRPr="00BB04F1" w:rsidRDefault="00E9413F" w:rsidP="00997C8F">
            <w:pPr>
              <w:widowControl w:val="0"/>
              <w:autoSpaceDE w:val="0"/>
              <w:autoSpaceDN w:val="0"/>
              <w:ind w:left="234" w:right="201"/>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Okolinska dozvola za novu taložnicu</w:t>
            </w:r>
          </w:p>
          <w:p w:rsidR="00E9413F" w:rsidRPr="00BB04F1" w:rsidRDefault="00E9413F" w:rsidP="00997C8F">
            <w:pPr>
              <w:widowControl w:val="0"/>
              <w:autoSpaceDE w:val="0"/>
              <w:autoSpaceDN w:val="0"/>
              <w:ind w:left="111" w:right="79" w:hanging="3"/>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„Bijelo more“ i neutralizaciju preliva taložnica „Bijelo more“ i neutralizaciju preliva taložnica</w:t>
            </w:r>
          </w:p>
          <w:p w:rsidR="00E9413F" w:rsidRPr="00BB04F1" w:rsidRDefault="00E9413F" w:rsidP="00997C8F">
            <w:pPr>
              <w:widowControl w:val="0"/>
              <w:autoSpaceDE w:val="0"/>
              <w:autoSpaceDN w:val="0"/>
              <w:spacing w:line="232" w:lineRule="exact"/>
              <w:ind w:left="228" w:right="201"/>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„Bijelo more</w:t>
            </w:r>
          </w:p>
        </w:tc>
        <w:tc>
          <w:tcPr>
            <w:tcW w:w="2409" w:type="dxa"/>
            <w:shd w:val="clear" w:color="auto" w:fill="auto"/>
          </w:tcPr>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spacing w:before="203"/>
              <w:ind w:left="749" w:right="326" w:hanging="363"/>
              <w:rPr>
                <w:rFonts w:ascii="Arial" w:eastAsia="Arial" w:hAnsi="Arial" w:cs="Arial"/>
                <w:sz w:val="22"/>
                <w:szCs w:val="22"/>
                <w:lang w:val="en-US" w:eastAsia="en-US"/>
              </w:rPr>
            </w:pPr>
            <w:r w:rsidRPr="00BB04F1">
              <w:rPr>
                <w:rFonts w:ascii="Arial" w:eastAsia="Arial" w:hAnsi="Arial" w:cs="Arial"/>
                <w:sz w:val="22"/>
                <w:szCs w:val="22"/>
                <w:lang w:val="en-US" w:eastAsia="en-US"/>
              </w:rPr>
              <w:t>UP-I-05/2-23-11- 84/16 FM</w:t>
            </w:r>
          </w:p>
        </w:tc>
        <w:tc>
          <w:tcPr>
            <w:tcW w:w="2127" w:type="dxa"/>
            <w:shd w:val="clear" w:color="auto" w:fill="auto"/>
          </w:tcPr>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spacing w:before="8"/>
              <w:rPr>
                <w:rFonts w:ascii="Arial" w:eastAsia="Arial" w:hAnsi="Arial" w:cs="Arial"/>
                <w:sz w:val="22"/>
                <w:szCs w:val="22"/>
                <w:lang w:val="en-US" w:eastAsia="en-US"/>
              </w:rPr>
            </w:pPr>
          </w:p>
          <w:p w:rsidR="00E9413F" w:rsidRPr="00BB04F1" w:rsidRDefault="00E9413F" w:rsidP="00997C8F">
            <w:pPr>
              <w:widowControl w:val="0"/>
              <w:autoSpaceDE w:val="0"/>
              <w:autoSpaceDN w:val="0"/>
              <w:ind w:left="180" w:right="139"/>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20.02.2017.</w:t>
            </w:r>
          </w:p>
        </w:tc>
        <w:tc>
          <w:tcPr>
            <w:tcW w:w="1275" w:type="dxa"/>
            <w:shd w:val="clear" w:color="auto" w:fill="auto"/>
          </w:tcPr>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spacing w:before="8"/>
              <w:rPr>
                <w:rFonts w:ascii="Arial" w:eastAsia="Arial" w:hAnsi="Arial" w:cs="Arial"/>
                <w:sz w:val="22"/>
                <w:szCs w:val="22"/>
                <w:lang w:val="en-US" w:eastAsia="en-US"/>
              </w:rPr>
            </w:pPr>
          </w:p>
          <w:p w:rsidR="00E9413F" w:rsidRPr="00BB04F1" w:rsidRDefault="00E9413F" w:rsidP="00997C8F">
            <w:pPr>
              <w:widowControl w:val="0"/>
              <w:autoSpaceDE w:val="0"/>
              <w:autoSpaceDN w:val="0"/>
              <w:ind w:right="496"/>
              <w:jc w:val="right"/>
              <w:rPr>
                <w:rFonts w:ascii="Arial" w:eastAsia="Arial" w:hAnsi="Arial" w:cs="Arial"/>
                <w:sz w:val="22"/>
                <w:szCs w:val="22"/>
                <w:lang w:val="en-US" w:eastAsia="en-US"/>
              </w:rPr>
            </w:pPr>
            <w:r w:rsidRPr="00BB04F1">
              <w:rPr>
                <w:rFonts w:ascii="Arial" w:eastAsia="Arial" w:hAnsi="Arial" w:cs="Arial"/>
                <w:sz w:val="22"/>
                <w:szCs w:val="22"/>
                <w:lang w:val="en-US" w:eastAsia="en-US"/>
              </w:rPr>
              <w:t>2017.-2022.</w:t>
            </w:r>
          </w:p>
        </w:tc>
      </w:tr>
      <w:tr w:rsidR="00E9413F" w:rsidRPr="00BB04F1" w:rsidTr="00E9413F">
        <w:trPr>
          <w:trHeight w:val="1532"/>
        </w:trPr>
        <w:tc>
          <w:tcPr>
            <w:tcW w:w="3261" w:type="dxa"/>
            <w:shd w:val="clear" w:color="auto" w:fill="auto"/>
          </w:tcPr>
          <w:p w:rsidR="00E9413F" w:rsidRPr="00BB04F1" w:rsidRDefault="00E9413F" w:rsidP="00997C8F">
            <w:pPr>
              <w:widowControl w:val="0"/>
              <w:autoSpaceDE w:val="0"/>
              <w:autoSpaceDN w:val="0"/>
              <w:ind w:left="152" w:right="125" w:firstLine="5"/>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Okolinska dozvola za rekultivaciju i zatvaranje taložnica Bijelo more na</w:t>
            </w:r>
          </w:p>
          <w:p w:rsidR="00E9413F" w:rsidRPr="00BB04F1" w:rsidRDefault="00E9413F" w:rsidP="00997C8F">
            <w:pPr>
              <w:widowControl w:val="0"/>
              <w:autoSpaceDE w:val="0"/>
              <w:autoSpaceDN w:val="0"/>
              <w:spacing w:before="5" w:line="252" w:lineRule="exact"/>
              <w:ind w:left="231" w:right="201"/>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lokalitetu općine Lukavac</w:t>
            </w:r>
          </w:p>
        </w:tc>
        <w:tc>
          <w:tcPr>
            <w:tcW w:w="2409" w:type="dxa"/>
            <w:shd w:val="clear" w:color="auto" w:fill="auto"/>
          </w:tcPr>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ind w:left="686" w:right="331" w:hanging="293"/>
              <w:rPr>
                <w:rFonts w:ascii="Arial" w:eastAsia="Arial" w:hAnsi="Arial" w:cs="Arial"/>
                <w:sz w:val="22"/>
                <w:szCs w:val="22"/>
                <w:lang w:val="en-US" w:eastAsia="en-US"/>
              </w:rPr>
            </w:pPr>
            <w:r w:rsidRPr="00BB04F1">
              <w:rPr>
                <w:rFonts w:ascii="Arial" w:eastAsia="Arial" w:hAnsi="Arial" w:cs="Arial"/>
                <w:sz w:val="22"/>
                <w:szCs w:val="22"/>
                <w:lang w:val="en-US" w:eastAsia="en-US"/>
              </w:rPr>
              <w:t>UP-I 05/2-23-11- 205/18 FM</w:t>
            </w:r>
          </w:p>
        </w:tc>
        <w:tc>
          <w:tcPr>
            <w:tcW w:w="2127" w:type="dxa"/>
            <w:shd w:val="clear" w:color="auto" w:fill="auto"/>
          </w:tcPr>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spacing w:before="1"/>
              <w:ind w:left="180" w:right="139"/>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14.03.2019.</w:t>
            </w:r>
          </w:p>
        </w:tc>
        <w:tc>
          <w:tcPr>
            <w:tcW w:w="1275" w:type="dxa"/>
            <w:shd w:val="clear" w:color="auto" w:fill="auto"/>
          </w:tcPr>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rPr>
                <w:rFonts w:ascii="Arial" w:eastAsia="Arial" w:hAnsi="Arial" w:cs="Arial"/>
                <w:sz w:val="22"/>
                <w:szCs w:val="22"/>
                <w:lang w:val="en-US" w:eastAsia="en-US"/>
              </w:rPr>
            </w:pPr>
          </w:p>
          <w:p w:rsidR="00E9413F" w:rsidRPr="00BB04F1" w:rsidRDefault="00E9413F" w:rsidP="00997C8F">
            <w:pPr>
              <w:widowControl w:val="0"/>
              <w:autoSpaceDE w:val="0"/>
              <w:autoSpaceDN w:val="0"/>
              <w:spacing w:before="1"/>
              <w:ind w:left="132" w:right="73"/>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2024.</w:t>
            </w:r>
          </w:p>
        </w:tc>
      </w:tr>
      <w:tr w:rsidR="00E9413F" w:rsidRPr="00BB04F1" w:rsidTr="00E9413F">
        <w:trPr>
          <w:trHeight w:val="762"/>
        </w:trPr>
        <w:tc>
          <w:tcPr>
            <w:tcW w:w="3261" w:type="dxa"/>
            <w:shd w:val="clear" w:color="auto" w:fill="auto"/>
          </w:tcPr>
          <w:p w:rsidR="00E9413F" w:rsidRPr="00BB04F1" w:rsidRDefault="00E9413F" w:rsidP="00997C8F">
            <w:pPr>
              <w:widowControl w:val="0"/>
              <w:autoSpaceDE w:val="0"/>
              <w:autoSpaceDN w:val="0"/>
              <w:spacing w:before="124"/>
              <w:ind w:left="771" w:right="187" w:hanging="538"/>
              <w:rPr>
                <w:rFonts w:ascii="Arial" w:eastAsia="Arial" w:hAnsi="Arial" w:cs="Arial"/>
                <w:sz w:val="22"/>
                <w:szCs w:val="22"/>
                <w:lang w:val="en-US" w:eastAsia="en-US"/>
              </w:rPr>
            </w:pPr>
            <w:r w:rsidRPr="00BB04F1">
              <w:rPr>
                <w:rFonts w:ascii="Arial" w:eastAsia="Arial" w:hAnsi="Arial" w:cs="Arial"/>
                <w:sz w:val="22"/>
                <w:szCs w:val="22"/>
                <w:lang w:val="en-US" w:eastAsia="en-US"/>
              </w:rPr>
              <w:t>Okolinska dozvola za SSL</w:t>
            </w:r>
          </w:p>
        </w:tc>
        <w:tc>
          <w:tcPr>
            <w:tcW w:w="2409" w:type="dxa"/>
            <w:shd w:val="clear" w:color="auto" w:fill="auto"/>
          </w:tcPr>
          <w:p w:rsidR="00E9413F" w:rsidRPr="00BB04F1" w:rsidRDefault="00E9413F" w:rsidP="00997C8F">
            <w:pPr>
              <w:widowControl w:val="0"/>
              <w:autoSpaceDE w:val="0"/>
              <w:autoSpaceDN w:val="0"/>
              <w:spacing w:before="124"/>
              <w:ind w:left="938" w:right="227" w:hanging="649"/>
              <w:rPr>
                <w:rFonts w:ascii="Arial" w:eastAsia="Arial" w:hAnsi="Arial" w:cs="Arial"/>
                <w:sz w:val="22"/>
                <w:szCs w:val="22"/>
                <w:lang w:val="en-US" w:eastAsia="en-US"/>
              </w:rPr>
            </w:pPr>
            <w:r w:rsidRPr="00BB04F1">
              <w:rPr>
                <w:rFonts w:ascii="Arial" w:eastAsia="Arial" w:hAnsi="Arial" w:cs="Arial"/>
                <w:sz w:val="22"/>
                <w:szCs w:val="22"/>
                <w:lang w:val="en-US" w:eastAsia="en-US"/>
              </w:rPr>
              <w:t>UP-I-05/2-02-19-5- 17/20</w:t>
            </w:r>
          </w:p>
        </w:tc>
        <w:tc>
          <w:tcPr>
            <w:tcW w:w="2127" w:type="dxa"/>
            <w:shd w:val="clear" w:color="auto" w:fill="auto"/>
          </w:tcPr>
          <w:p w:rsidR="00E9413F" w:rsidRPr="00BB04F1" w:rsidRDefault="00E9413F" w:rsidP="00997C8F">
            <w:pPr>
              <w:widowControl w:val="0"/>
              <w:autoSpaceDE w:val="0"/>
              <w:autoSpaceDN w:val="0"/>
              <w:spacing w:before="7"/>
              <w:rPr>
                <w:rFonts w:ascii="Arial" w:eastAsia="Arial" w:hAnsi="Arial" w:cs="Arial"/>
                <w:sz w:val="22"/>
                <w:szCs w:val="22"/>
                <w:lang w:val="en-US" w:eastAsia="en-US"/>
              </w:rPr>
            </w:pPr>
          </w:p>
          <w:p w:rsidR="00E9413F" w:rsidRPr="00BB04F1" w:rsidRDefault="00E9413F" w:rsidP="00997C8F">
            <w:pPr>
              <w:widowControl w:val="0"/>
              <w:autoSpaceDE w:val="0"/>
              <w:autoSpaceDN w:val="0"/>
              <w:spacing w:before="1"/>
              <w:ind w:left="180" w:right="139"/>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23.11.2020.</w:t>
            </w:r>
          </w:p>
        </w:tc>
        <w:tc>
          <w:tcPr>
            <w:tcW w:w="1275" w:type="dxa"/>
            <w:shd w:val="clear" w:color="auto" w:fill="auto"/>
          </w:tcPr>
          <w:p w:rsidR="00E9413F" w:rsidRPr="00BB04F1" w:rsidRDefault="00E9413F" w:rsidP="00997C8F">
            <w:pPr>
              <w:widowControl w:val="0"/>
              <w:autoSpaceDE w:val="0"/>
              <w:autoSpaceDN w:val="0"/>
              <w:ind w:left="134" w:right="73"/>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Poništena presudom Kantonalnog suda u</w:t>
            </w:r>
          </w:p>
          <w:p w:rsidR="00E9413F" w:rsidRPr="00BB04F1" w:rsidRDefault="00E9413F" w:rsidP="00997C8F">
            <w:pPr>
              <w:widowControl w:val="0"/>
              <w:autoSpaceDE w:val="0"/>
              <w:autoSpaceDN w:val="0"/>
              <w:spacing w:line="232" w:lineRule="exact"/>
              <w:ind w:left="130" w:right="73"/>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Sarajevu</w:t>
            </w:r>
          </w:p>
        </w:tc>
      </w:tr>
      <w:tr w:rsidR="00E9413F" w:rsidRPr="00BB04F1" w:rsidTr="00E9413F">
        <w:trPr>
          <w:trHeight w:val="255"/>
        </w:trPr>
        <w:tc>
          <w:tcPr>
            <w:tcW w:w="9072" w:type="dxa"/>
            <w:gridSpan w:val="4"/>
            <w:shd w:val="clear" w:color="auto" w:fill="auto"/>
          </w:tcPr>
          <w:p w:rsidR="00E9413F" w:rsidRPr="00BB04F1" w:rsidRDefault="00E9413F" w:rsidP="00997C8F">
            <w:pPr>
              <w:widowControl w:val="0"/>
              <w:autoSpaceDE w:val="0"/>
              <w:autoSpaceDN w:val="0"/>
              <w:spacing w:line="234" w:lineRule="exact"/>
              <w:ind w:left="966"/>
              <w:rPr>
                <w:rFonts w:ascii="Arial" w:eastAsia="Arial" w:hAnsi="Arial" w:cs="Arial"/>
                <w:b/>
                <w:sz w:val="22"/>
                <w:szCs w:val="22"/>
                <w:lang w:val="en-US" w:eastAsia="en-US"/>
              </w:rPr>
            </w:pPr>
            <w:r w:rsidRPr="00BB04F1">
              <w:rPr>
                <w:rFonts w:ascii="Arial" w:eastAsia="Arial" w:hAnsi="Arial" w:cs="Arial"/>
                <w:b/>
                <w:sz w:val="22"/>
                <w:szCs w:val="22"/>
                <w:lang w:val="en-US" w:eastAsia="en-US"/>
              </w:rPr>
              <w:t>Dozvole izdate od Agencije za vodno područje rijeke Save, Sarajevo</w:t>
            </w:r>
          </w:p>
        </w:tc>
      </w:tr>
      <w:tr w:rsidR="00E9413F" w:rsidRPr="00BB04F1" w:rsidTr="00E9413F">
        <w:trPr>
          <w:trHeight w:val="511"/>
        </w:trPr>
        <w:tc>
          <w:tcPr>
            <w:tcW w:w="3261" w:type="dxa"/>
            <w:shd w:val="clear" w:color="auto" w:fill="auto"/>
          </w:tcPr>
          <w:p w:rsidR="00E9413F" w:rsidRPr="00BB04F1" w:rsidRDefault="00E9413F" w:rsidP="00997C8F">
            <w:pPr>
              <w:widowControl w:val="0"/>
              <w:autoSpaceDE w:val="0"/>
              <w:autoSpaceDN w:val="0"/>
              <w:spacing w:line="253" w:lineRule="exact"/>
              <w:ind w:left="227" w:right="201"/>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lastRenderedPageBreak/>
              <w:t>Vodna dozvola</w:t>
            </w:r>
          </w:p>
        </w:tc>
        <w:tc>
          <w:tcPr>
            <w:tcW w:w="2409" w:type="dxa"/>
            <w:shd w:val="clear" w:color="auto" w:fill="auto"/>
          </w:tcPr>
          <w:p w:rsidR="00E9413F" w:rsidRPr="00BB04F1" w:rsidRDefault="00E9413F" w:rsidP="00997C8F">
            <w:pPr>
              <w:widowControl w:val="0"/>
              <w:autoSpaceDE w:val="0"/>
              <w:autoSpaceDN w:val="0"/>
              <w:spacing w:before="4" w:line="252" w:lineRule="exact"/>
              <w:ind w:left="998" w:right="264" w:hanging="672"/>
              <w:rPr>
                <w:rFonts w:ascii="Arial" w:eastAsia="Arial" w:hAnsi="Arial" w:cs="Arial"/>
                <w:sz w:val="22"/>
                <w:szCs w:val="22"/>
                <w:lang w:val="en-US" w:eastAsia="en-US"/>
              </w:rPr>
            </w:pPr>
            <w:r w:rsidRPr="00BB04F1">
              <w:rPr>
                <w:rFonts w:ascii="Arial" w:eastAsia="Arial" w:hAnsi="Arial" w:cs="Arial"/>
                <w:sz w:val="22"/>
                <w:szCs w:val="22"/>
                <w:lang w:val="en-US" w:eastAsia="en-US"/>
              </w:rPr>
              <w:t>UP-I/25-3-40-025- 4/16</w:t>
            </w:r>
          </w:p>
        </w:tc>
        <w:tc>
          <w:tcPr>
            <w:tcW w:w="2127" w:type="dxa"/>
            <w:shd w:val="clear" w:color="auto" w:fill="auto"/>
          </w:tcPr>
          <w:p w:rsidR="00E9413F" w:rsidRPr="00BB04F1" w:rsidRDefault="00E9413F" w:rsidP="00997C8F">
            <w:pPr>
              <w:widowControl w:val="0"/>
              <w:autoSpaceDE w:val="0"/>
              <w:autoSpaceDN w:val="0"/>
              <w:spacing w:line="253" w:lineRule="exact"/>
              <w:ind w:left="180" w:right="139"/>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24.03.2016.</w:t>
            </w:r>
          </w:p>
        </w:tc>
        <w:tc>
          <w:tcPr>
            <w:tcW w:w="1275" w:type="dxa"/>
            <w:shd w:val="clear" w:color="auto" w:fill="auto"/>
          </w:tcPr>
          <w:p w:rsidR="00E9413F" w:rsidRPr="00BB04F1" w:rsidRDefault="00E9413F" w:rsidP="00997C8F">
            <w:pPr>
              <w:widowControl w:val="0"/>
              <w:autoSpaceDE w:val="0"/>
              <w:autoSpaceDN w:val="0"/>
              <w:spacing w:line="253" w:lineRule="exact"/>
              <w:ind w:right="502"/>
              <w:jc w:val="right"/>
              <w:rPr>
                <w:rFonts w:ascii="Arial" w:eastAsia="Arial" w:hAnsi="Arial" w:cs="Arial"/>
                <w:sz w:val="22"/>
                <w:szCs w:val="22"/>
                <w:lang w:val="en-US" w:eastAsia="en-US"/>
              </w:rPr>
            </w:pPr>
            <w:r w:rsidRPr="00BB04F1">
              <w:rPr>
                <w:rFonts w:ascii="Arial" w:eastAsia="Arial" w:hAnsi="Arial" w:cs="Arial"/>
                <w:sz w:val="22"/>
                <w:szCs w:val="22"/>
                <w:lang w:val="en-US" w:eastAsia="en-US"/>
              </w:rPr>
              <w:t>08.01.2019.</w:t>
            </w:r>
          </w:p>
        </w:tc>
      </w:tr>
      <w:tr w:rsidR="00E9413F" w:rsidRPr="00BB04F1" w:rsidTr="00E9413F">
        <w:trPr>
          <w:trHeight w:val="508"/>
        </w:trPr>
        <w:tc>
          <w:tcPr>
            <w:tcW w:w="3261" w:type="dxa"/>
            <w:shd w:val="clear" w:color="auto" w:fill="auto"/>
          </w:tcPr>
          <w:p w:rsidR="00E9413F" w:rsidRPr="00BB04F1" w:rsidRDefault="00E9413F" w:rsidP="00997C8F">
            <w:pPr>
              <w:widowControl w:val="0"/>
              <w:autoSpaceDE w:val="0"/>
              <w:autoSpaceDN w:val="0"/>
              <w:spacing w:line="251" w:lineRule="exact"/>
              <w:ind w:left="227" w:right="201"/>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Vodna dozvola</w:t>
            </w:r>
          </w:p>
        </w:tc>
        <w:tc>
          <w:tcPr>
            <w:tcW w:w="2409" w:type="dxa"/>
            <w:shd w:val="clear" w:color="auto" w:fill="auto"/>
          </w:tcPr>
          <w:p w:rsidR="00E9413F" w:rsidRPr="00BB04F1" w:rsidRDefault="00E9413F" w:rsidP="00997C8F">
            <w:pPr>
              <w:widowControl w:val="0"/>
              <w:autoSpaceDE w:val="0"/>
              <w:autoSpaceDN w:val="0"/>
              <w:spacing w:before="1" w:line="254" w:lineRule="exact"/>
              <w:ind w:left="938" w:right="264" w:hanging="612"/>
              <w:rPr>
                <w:rFonts w:ascii="Arial" w:eastAsia="Arial" w:hAnsi="Arial" w:cs="Arial"/>
                <w:sz w:val="22"/>
                <w:szCs w:val="22"/>
                <w:lang w:val="en-US" w:eastAsia="en-US"/>
              </w:rPr>
            </w:pPr>
            <w:r w:rsidRPr="00BB04F1">
              <w:rPr>
                <w:rFonts w:ascii="Arial" w:eastAsia="Arial" w:hAnsi="Arial" w:cs="Arial"/>
                <w:sz w:val="22"/>
                <w:szCs w:val="22"/>
                <w:lang w:val="en-US" w:eastAsia="en-US"/>
              </w:rPr>
              <w:t>UP-I/25-3-40-637- 11/18</w:t>
            </w:r>
          </w:p>
        </w:tc>
        <w:tc>
          <w:tcPr>
            <w:tcW w:w="2127" w:type="dxa"/>
            <w:shd w:val="clear" w:color="auto" w:fill="auto"/>
          </w:tcPr>
          <w:p w:rsidR="00E9413F" w:rsidRPr="00BB04F1" w:rsidRDefault="00E9413F" w:rsidP="00997C8F">
            <w:pPr>
              <w:widowControl w:val="0"/>
              <w:autoSpaceDE w:val="0"/>
              <w:autoSpaceDN w:val="0"/>
              <w:spacing w:line="251" w:lineRule="exact"/>
              <w:ind w:left="180" w:right="139"/>
              <w:jc w:val="center"/>
              <w:rPr>
                <w:rFonts w:ascii="Arial" w:eastAsia="Arial" w:hAnsi="Arial" w:cs="Arial"/>
                <w:sz w:val="22"/>
                <w:szCs w:val="22"/>
                <w:lang w:val="en-US" w:eastAsia="en-US"/>
              </w:rPr>
            </w:pPr>
            <w:r w:rsidRPr="00BB04F1">
              <w:rPr>
                <w:rFonts w:ascii="Arial" w:eastAsia="Arial" w:hAnsi="Arial" w:cs="Arial"/>
                <w:sz w:val="22"/>
                <w:szCs w:val="22"/>
                <w:lang w:val="en-US" w:eastAsia="en-US"/>
              </w:rPr>
              <w:t>05.07.2019.</w:t>
            </w:r>
          </w:p>
        </w:tc>
        <w:tc>
          <w:tcPr>
            <w:tcW w:w="1275" w:type="dxa"/>
            <w:shd w:val="clear" w:color="auto" w:fill="auto"/>
          </w:tcPr>
          <w:p w:rsidR="00E9413F" w:rsidRPr="00BB04F1" w:rsidRDefault="00E9413F" w:rsidP="00997C8F">
            <w:pPr>
              <w:widowControl w:val="0"/>
              <w:autoSpaceDE w:val="0"/>
              <w:autoSpaceDN w:val="0"/>
              <w:spacing w:line="251" w:lineRule="exact"/>
              <w:ind w:right="502"/>
              <w:jc w:val="right"/>
              <w:rPr>
                <w:rFonts w:ascii="Arial" w:eastAsia="Arial" w:hAnsi="Arial" w:cs="Arial"/>
                <w:sz w:val="22"/>
                <w:szCs w:val="22"/>
                <w:lang w:val="en-US" w:eastAsia="en-US"/>
              </w:rPr>
            </w:pPr>
            <w:r w:rsidRPr="00BB04F1">
              <w:rPr>
                <w:rFonts w:ascii="Arial" w:eastAsia="Arial" w:hAnsi="Arial" w:cs="Arial"/>
                <w:sz w:val="22"/>
                <w:szCs w:val="22"/>
                <w:lang w:val="en-US" w:eastAsia="en-US"/>
              </w:rPr>
              <w:t>30.12.2022.</w:t>
            </w:r>
          </w:p>
        </w:tc>
      </w:tr>
    </w:tbl>
    <w:p w:rsidR="00E9413F" w:rsidRDefault="00E9413F" w:rsidP="00D01EDD">
      <w:pPr>
        <w:widowControl w:val="0"/>
        <w:autoSpaceDE w:val="0"/>
        <w:autoSpaceDN w:val="0"/>
        <w:jc w:val="both"/>
        <w:outlineLvl w:val="1"/>
        <w:rPr>
          <w:rFonts w:ascii="Arial" w:eastAsia="Arial" w:hAnsi="Arial" w:cs="Arial"/>
          <w:lang w:val="en-US" w:eastAsia="en-US"/>
        </w:rPr>
      </w:pPr>
      <w:r w:rsidRPr="00824280">
        <w:rPr>
          <w:rFonts w:ascii="Arial" w:eastAsia="Arial" w:hAnsi="Arial" w:cs="Arial"/>
          <w:lang w:val="en-US" w:eastAsia="en-US"/>
        </w:rPr>
        <w:t>Sve ishodovane dozvole od Federalnog m</w:t>
      </w:r>
      <w:r w:rsidR="002F1446">
        <w:rPr>
          <w:rFonts w:ascii="Arial" w:eastAsia="Arial" w:hAnsi="Arial" w:cs="Arial"/>
          <w:lang w:val="en-US" w:eastAsia="en-US"/>
        </w:rPr>
        <w:t>inistarstva okoliša i turizma u</w:t>
      </w:r>
      <w:r w:rsidR="00D01EDD">
        <w:rPr>
          <w:rFonts w:ascii="Arial" w:eastAsia="Arial" w:hAnsi="Arial" w:cs="Arial"/>
          <w:lang w:val="en-US" w:eastAsia="en-US"/>
        </w:rPr>
        <w:t xml:space="preserve"> </w:t>
      </w:r>
      <w:r w:rsidRPr="00824280">
        <w:rPr>
          <w:rFonts w:ascii="Arial" w:eastAsia="Arial" w:hAnsi="Arial" w:cs="Arial"/>
          <w:lang w:val="en-US" w:eastAsia="en-US"/>
        </w:rPr>
        <w:t>periodu od 2015 do 2020, su integrisane u okolinsku dozvolu za SSL izdatu u 2020. godini.</w:t>
      </w:r>
    </w:p>
    <w:p w:rsidR="00D97159" w:rsidRPr="00824280" w:rsidRDefault="00D97159" w:rsidP="00D01EDD">
      <w:pPr>
        <w:widowControl w:val="0"/>
        <w:autoSpaceDE w:val="0"/>
        <w:autoSpaceDN w:val="0"/>
        <w:jc w:val="both"/>
        <w:outlineLvl w:val="1"/>
        <w:rPr>
          <w:rFonts w:ascii="Arial" w:eastAsia="Arial" w:hAnsi="Arial" w:cs="Arial"/>
          <w:lang w:val="en-US" w:eastAsia="en-US"/>
        </w:rPr>
      </w:pPr>
      <w:r>
        <w:rPr>
          <w:rFonts w:ascii="Arial" w:eastAsia="Arial" w:hAnsi="Arial" w:cs="Arial"/>
          <w:lang w:val="en-US" w:eastAsia="en-US"/>
        </w:rPr>
        <w:t xml:space="preserve">Dana 10.03.2021.godine Kantonalnom sudu u Sarajevu NVO Forum za zaštitu okolša Općine Lukavac je podnijelo </w:t>
      </w:r>
      <w:r w:rsidR="00D01EDD">
        <w:rPr>
          <w:rFonts w:ascii="Arial" w:eastAsia="Arial" w:hAnsi="Arial" w:cs="Arial"/>
          <w:lang w:val="en-US" w:eastAsia="en-US"/>
        </w:rPr>
        <w:t>Tužbu, zastupan po predsjedniku Spona Neziru.</w:t>
      </w:r>
    </w:p>
    <w:p w:rsidR="00E9413F" w:rsidRDefault="00D97159" w:rsidP="00D01EDD">
      <w:pPr>
        <w:pStyle w:val="Standard"/>
        <w:jc w:val="both"/>
        <w:rPr>
          <w:rFonts w:ascii="Arial" w:hAnsi="Arial" w:cs="Arial"/>
        </w:rPr>
      </w:pPr>
      <w:r w:rsidRPr="003C29E1">
        <w:rPr>
          <w:rFonts w:ascii="Arial" w:hAnsi="Arial" w:cs="Arial"/>
        </w:rPr>
        <w:t xml:space="preserve">Presudom Kantonalnog </w:t>
      </w:r>
      <w:r>
        <w:rPr>
          <w:rFonts w:ascii="Arial" w:hAnsi="Arial" w:cs="Arial"/>
        </w:rPr>
        <w:t>suda u Sarajevu broj: 09 0 U 037953 20 U od dana 29.11.2022</w:t>
      </w:r>
      <w:r w:rsidRPr="003C29E1">
        <w:rPr>
          <w:rFonts w:ascii="Arial" w:hAnsi="Arial" w:cs="Arial"/>
        </w:rPr>
        <w:t xml:space="preserve">. godine, </w:t>
      </w:r>
      <w:r w:rsidR="00D01EDD">
        <w:rPr>
          <w:rFonts w:ascii="Arial" w:hAnsi="Arial" w:cs="Arial"/>
        </w:rPr>
        <w:t xml:space="preserve">tužba tužitelja je uvažena i </w:t>
      </w:r>
      <w:r w:rsidRPr="003C29E1">
        <w:rPr>
          <w:rFonts w:ascii="Arial" w:hAnsi="Arial" w:cs="Arial"/>
        </w:rPr>
        <w:t>rješen</w:t>
      </w:r>
      <w:r>
        <w:rPr>
          <w:rFonts w:ascii="Arial" w:hAnsi="Arial" w:cs="Arial"/>
        </w:rPr>
        <w:t>je ovog ministarstva broj: UP I 05/2-02-19-5-17/20 od dana 23.11.2020</w:t>
      </w:r>
      <w:r w:rsidRPr="003C29E1">
        <w:rPr>
          <w:rFonts w:ascii="Arial" w:hAnsi="Arial" w:cs="Arial"/>
        </w:rPr>
        <w:t xml:space="preserve">. </w:t>
      </w:r>
      <w:r>
        <w:rPr>
          <w:rFonts w:ascii="Arial" w:hAnsi="Arial" w:cs="Arial"/>
        </w:rPr>
        <w:t xml:space="preserve">godine </w:t>
      </w:r>
      <w:r w:rsidRPr="003C29E1">
        <w:rPr>
          <w:rFonts w:ascii="Arial" w:hAnsi="Arial" w:cs="Arial"/>
        </w:rPr>
        <w:t>je poništeno i predmet je vraćen na ponovni postupak. U obrazloženju te presude Kantonalnog suda u Sarajevu</w:t>
      </w:r>
      <w:r w:rsidR="00D01EDD">
        <w:rPr>
          <w:rFonts w:ascii="Arial" w:hAnsi="Arial" w:cs="Arial"/>
        </w:rPr>
        <w:t xml:space="preserve"> se navodi kako nije bilo osigurano sudjelovanje  javnosti.</w:t>
      </w:r>
    </w:p>
    <w:p w:rsidR="00090F1E" w:rsidRPr="003C29E1" w:rsidRDefault="00090F1E" w:rsidP="00D01EDD">
      <w:pPr>
        <w:pStyle w:val="Standard"/>
        <w:jc w:val="both"/>
        <w:rPr>
          <w:rFonts w:ascii="Arial" w:hAnsi="Arial" w:cs="Arial"/>
        </w:rPr>
      </w:pPr>
      <w:r w:rsidRPr="003C29E1">
        <w:rPr>
          <w:rFonts w:ascii="Arial" w:hAnsi="Arial" w:cs="Arial"/>
        </w:rPr>
        <w:t>Ovo Ministarstvo, postupajući po presudi Kantonalnog suda u Sarajevu pozvalo je investitora da se izjasni da li ostaje kod zahtjeva za izdavanje okolinske dozvole, te je investitor ovom Ministarstvu dostavio akt kojim se izjašnjava da ostaje pri zahtjevu za izdavanje okolinske dozvole.</w:t>
      </w:r>
    </w:p>
    <w:p w:rsidR="003A09EB" w:rsidRPr="003C29E1" w:rsidRDefault="003A09EB" w:rsidP="003C29E1">
      <w:pPr>
        <w:pStyle w:val="Standard"/>
        <w:jc w:val="both"/>
        <w:rPr>
          <w:rFonts w:ascii="Arial" w:hAnsi="Arial" w:cs="Arial"/>
        </w:rPr>
      </w:pPr>
      <w:r w:rsidRPr="003C29E1">
        <w:rPr>
          <w:rFonts w:ascii="Arial" w:hAnsi="Arial" w:cs="Arial"/>
        </w:rPr>
        <w:t>U Skla</w:t>
      </w:r>
      <w:r w:rsidR="002F1446">
        <w:rPr>
          <w:rFonts w:ascii="Arial" w:hAnsi="Arial" w:cs="Arial"/>
        </w:rPr>
        <w:t>du sa članom 18</w:t>
      </w:r>
      <w:r w:rsidRPr="003C29E1">
        <w:rPr>
          <w:rFonts w:ascii="Arial" w:hAnsi="Arial" w:cs="Arial"/>
        </w:rPr>
        <w:t xml:space="preserve">. Zakona o zaštiti okoliša FBiH (“Službene novine FBiH”, broj: 33/03 i 38/09) </w:t>
      </w:r>
      <w:r w:rsidR="00D01EDD">
        <w:rPr>
          <w:rFonts w:ascii="Arial" w:hAnsi="Arial" w:cs="Arial"/>
        </w:rPr>
        <w:t xml:space="preserve">operator </w:t>
      </w:r>
      <w:r w:rsidRPr="003C29E1">
        <w:rPr>
          <w:rFonts w:ascii="Arial" w:hAnsi="Arial" w:cs="Arial"/>
        </w:rPr>
        <w:t xml:space="preserve">je dostavio </w:t>
      </w:r>
      <w:r w:rsidR="002F1446">
        <w:rPr>
          <w:rFonts w:ascii="Arial" w:hAnsi="Arial" w:cs="Arial"/>
        </w:rPr>
        <w:t xml:space="preserve">Zahtjev </w:t>
      </w:r>
      <w:r w:rsidRPr="003C29E1">
        <w:rPr>
          <w:rFonts w:ascii="Arial" w:hAnsi="Arial" w:cs="Arial"/>
        </w:rPr>
        <w:t>za</w:t>
      </w:r>
      <w:r w:rsidR="002F1446">
        <w:rPr>
          <w:rFonts w:ascii="Arial" w:hAnsi="Arial" w:cs="Arial"/>
        </w:rPr>
        <w:t xml:space="preserve"> </w:t>
      </w:r>
      <w:r w:rsidR="00D01EDD">
        <w:rPr>
          <w:rFonts w:ascii="Arial" w:hAnsi="Arial" w:cs="Arial"/>
        </w:rPr>
        <w:t xml:space="preserve">izdavanje </w:t>
      </w:r>
      <w:r w:rsidR="002F1446">
        <w:rPr>
          <w:rFonts w:ascii="Arial" w:hAnsi="Arial" w:cs="Arial"/>
        </w:rPr>
        <w:t>integralne okolinske dozvole</w:t>
      </w:r>
      <w:r w:rsidRPr="003C29E1">
        <w:rPr>
          <w:rFonts w:ascii="Arial" w:hAnsi="Arial" w:cs="Arial"/>
        </w:rPr>
        <w:t xml:space="preserve"> izrađenu od strane </w:t>
      </w:r>
      <w:r w:rsidR="002F1446">
        <w:rPr>
          <w:rFonts w:ascii="Arial" w:hAnsi="Arial" w:cs="Arial"/>
        </w:rPr>
        <w:t xml:space="preserve">TQM </w:t>
      </w:r>
      <w:r w:rsidRPr="003C29E1">
        <w:rPr>
          <w:rFonts w:ascii="Arial" w:hAnsi="Arial" w:cs="Arial"/>
        </w:rPr>
        <w:t>d.o.o.</w:t>
      </w:r>
      <w:r w:rsidR="002F1446">
        <w:rPr>
          <w:rFonts w:ascii="Arial" w:hAnsi="Arial" w:cs="Arial"/>
        </w:rPr>
        <w:t>Lukavac</w:t>
      </w:r>
      <w:r w:rsidR="001A0C34">
        <w:rPr>
          <w:rFonts w:ascii="Arial" w:hAnsi="Arial" w:cs="Arial"/>
        </w:rPr>
        <w:t>.</w:t>
      </w:r>
      <w:r w:rsidRPr="003C29E1">
        <w:rPr>
          <w:rFonts w:ascii="Arial" w:hAnsi="Arial" w:cs="Arial"/>
        </w:rPr>
        <w:tab/>
      </w:r>
    </w:p>
    <w:p w:rsidR="003A09EB" w:rsidRPr="003C29E1" w:rsidRDefault="00FE0BC4" w:rsidP="003C29E1">
      <w:pPr>
        <w:tabs>
          <w:tab w:val="left" w:pos="570"/>
        </w:tabs>
        <w:jc w:val="both"/>
        <w:rPr>
          <w:rFonts w:ascii="Arial" w:hAnsi="Arial" w:cs="Arial"/>
        </w:rPr>
      </w:pPr>
      <w:r w:rsidRPr="003C29E1">
        <w:rPr>
          <w:rFonts w:ascii="Arial" w:hAnsi="Arial" w:cs="Arial"/>
          <w:lang w:val="hr-BA"/>
        </w:rPr>
        <w:t xml:space="preserve"> </w:t>
      </w:r>
      <w:r w:rsidR="003A09EB" w:rsidRPr="003C29E1">
        <w:rPr>
          <w:rFonts w:ascii="Arial" w:hAnsi="Arial" w:cs="Arial"/>
          <w:lang w:val="hr-BA"/>
        </w:rPr>
        <w:t xml:space="preserve">Imajući u vidu navedeno, dostavljenih priloga uz Zahtjev za ponovni postupak izdavanja okolišne dozvole ovo ministarstvo je ocijenilo da su dostavljeni svi zahtjevi postavljeni Presudom </w:t>
      </w:r>
      <w:r w:rsidR="003A09EB" w:rsidRPr="003C29E1">
        <w:rPr>
          <w:rFonts w:ascii="Arial" w:hAnsi="Arial" w:cs="Arial"/>
        </w:rPr>
        <w:t>Kantonalnog sud</w:t>
      </w:r>
      <w:r w:rsidR="001A0C34">
        <w:rPr>
          <w:rFonts w:ascii="Arial" w:hAnsi="Arial" w:cs="Arial"/>
        </w:rPr>
        <w:t>a u Sarajevu broj: 09 0 U 037953 20 U od dana 29.11</w:t>
      </w:r>
      <w:r w:rsidR="003A09EB" w:rsidRPr="003C29E1">
        <w:rPr>
          <w:rFonts w:ascii="Arial" w:hAnsi="Arial" w:cs="Arial"/>
        </w:rPr>
        <w:t>.2022. godine</w:t>
      </w:r>
      <w:r w:rsidR="003A09EB" w:rsidRPr="003C29E1">
        <w:rPr>
          <w:rFonts w:ascii="Arial" w:hAnsi="Arial" w:cs="Arial"/>
          <w:lang w:val="hr-BA"/>
        </w:rPr>
        <w:t xml:space="preserve">, te su se ovim Zahtjevom čiji je sastavni dio "Odgovori na primjedbe </w:t>
      </w:r>
      <w:r w:rsidR="001A0C34">
        <w:rPr>
          <w:rFonts w:ascii="Arial" w:hAnsi="Arial" w:cs="Arial"/>
          <w:lang w:val="hr-BA"/>
        </w:rPr>
        <w:t>i mišljenja</w:t>
      </w:r>
      <w:r w:rsidR="003A09EB" w:rsidRPr="003C29E1">
        <w:rPr>
          <w:rFonts w:ascii="Arial" w:hAnsi="Arial" w:cs="Arial"/>
          <w:lang w:val="hr-BA"/>
        </w:rPr>
        <w:t xml:space="preserve">", stekli uvjeti za izdavanje </w:t>
      </w:r>
      <w:r w:rsidR="001A0C34">
        <w:rPr>
          <w:rFonts w:ascii="Arial" w:hAnsi="Arial" w:cs="Arial"/>
          <w:lang w:val="hr-BA"/>
        </w:rPr>
        <w:t>integralne okolinsk</w:t>
      </w:r>
      <w:r w:rsidR="003A09EB" w:rsidRPr="003C29E1">
        <w:rPr>
          <w:rFonts w:ascii="Arial" w:hAnsi="Arial" w:cs="Arial"/>
          <w:lang w:val="hr-BA"/>
        </w:rPr>
        <w:t>e do</w:t>
      </w:r>
      <w:r w:rsidR="001A0C34">
        <w:rPr>
          <w:rFonts w:ascii="Arial" w:hAnsi="Arial" w:cs="Arial"/>
          <w:lang w:val="hr-BA"/>
        </w:rPr>
        <w:t>zvole na osnovu članova 72</w:t>
      </w:r>
      <w:r w:rsidR="003A09EB" w:rsidRPr="003C29E1">
        <w:rPr>
          <w:rFonts w:ascii="Arial" w:hAnsi="Arial" w:cs="Arial"/>
          <w:lang w:val="hr-BA"/>
        </w:rPr>
        <w:t>. Zakona o zaštiti okoliša i odlučeno je kao u dispozitivu ovog rješenja.</w:t>
      </w:r>
    </w:p>
    <w:p w:rsidR="003A09EB" w:rsidRPr="003C29E1" w:rsidRDefault="003A09EB" w:rsidP="003C29E1">
      <w:pPr>
        <w:tabs>
          <w:tab w:val="left" w:pos="570"/>
        </w:tabs>
        <w:jc w:val="both"/>
        <w:rPr>
          <w:rFonts w:ascii="Arial" w:hAnsi="Arial" w:cs="Arial"/>
          <w:lang w:val="hr-BA"/>
        </w:rPr>
      </w:pPr>
      <w:r w:rsidRPr="003C29E1">
        <w:rPr>
          <w:rFonts w:ascii="Arial" w:hAnsi="Arial" w:cs="Arial"/>
          <w:lang w:val="hr-BA"/>
        </w:rPr>
        <w:t>Ovo rješenje je konačno i pro</w:t>
      </w:r>
      <w:r w:rsidR="001A0C34">
        <w:rPr>
          <w:rFonts w:ascii="Arial" w:hAnsi="Arial" w:cs="Arial"/>
          <w:lang w:val="hr-BA"/>
        </w:rPr>
        <w:t>tiv njega nije dopuštena žalba.</w:t>
      </w:r>
    </w:p>
    <w:p w:rsidR="003A09EB" w:rsidRPr="003C29E1" w:rsidRDefault="003A09EB" w:rsidP="003C29E1">
      <w:pPr>
        <w:tabs>
          <w:tab w:val="left" w:pos="570"/>
        </w:tabs>
        <w:jc w:val="both"/>
        <w:rPr>
          <w:rFonts w:ascii="Arial" w:hAnsi="Arial" w:cs="Arial"/>
          <w:lang w:val="hr-BA"/>
        </w:rPr>
      </w:pPr>
      <w:r w:rsidRPr="003C29E1">
        <w:rPr>
          <w:rFonts w:ascii="Arial" w:hAnsi="Arial" w:cs="Arial"/>
          <w:lang w:val="hr-BA"/>
        </w:rPr>
        <w:t>Protiv ovog rješenja se može pokrenuti upravni spor podnošenjem tužbe kod Kantonalnog suda u Sarajevu, u roku od 30 dana od dana prijema rješenja.</w:t>
      </w:r>
    </w:p>
    <w:p w:rsidR="003A09EB" w:rsidRPr="003C29E1" w:rsidRDefault="003A09EB" w:rsidP="003C29E1">
      <w:pPr>
        <w:tabs>
          <w:tab w:val="left" w:pos="570"/>
        </w:tabs>
        <w:jc w:val="both"/>
        <w:rPr>
          <w:rFonts w:ascii="Arial" w:hAnsi="Arial" w:cs="Arial"/>
          <w:lang w:val="hr-BA"/>
        </w:rPr>
      </w:pPr>
    </w:p>
    <w:p w:rsidR="00B62F39" w:rsidRPr="001A0C34" w:rsidRDefault="003A09EB" w:rsidP="001A0C34">
      <w:pPr>
        <w:tabs>
          <w:tab w:val="left" w:pos="570"/>
        </w:tabs>
        <w:jc w:val="both"/>
        <w:rPr>
          <w:rFonts w:ascii="Arial" w:hAnsi="Arial" w:cs="Arial"/>
        </w:rPr>
      </w:pPr>
      <w:r w:rsidRPr="003C29E1">
        <w:rPr>
          <w:rFonts w:ascii="Arial" w:hAnsi="Arial" w:cs="Arial"/>
          <w:lang w:val="hr-BA"/>
        </w:rPr>
        <w:t xml:space="preserve">U skladu sa Zakonom o federalnim upravnim taksama i tarifi federalnih upravnih taksi („Službene novine Federacije BiH“ broj: 43/13), tarifni broj 57 stav 3. tačka 4. podnosilac zahtjeva je uplatio 250,00 KM na depozitni račun Federacije Bosne i Hercegovine broj: 1020500000106698 otvoren u UNION BANCI dd. Sarajevo </w:t>
      </w:r>
      <w:r w:rsidR="00B62F39" w:rsidRPr="003C29E1">
        <w:rPr>
          <w:rFonts w:ascii="Arial" w:hAnsi="Arial" w:cs="Arial"/>
          <w:b/>
        </w:rPr>
        <w:t xml:space="preserve">                                                                                               </w:t>
      </w:r>
    </w:p>
    <w:p w:rsidR="005C3C2A" w:rsidRPr="003C29E1" w:rsidRDefault="0072743E" w:rsidP="003C29E1">
      <w:pPr>
        <w:jc w:val="both"/>
        <w:rPr>
          <w:rFonts w:ascii="Arial" w:hAnsi="Arial" w:cs="Arial"/>
        </w:rPr>
      </w:pPr>
      <w:r w:rsidRPr="003C29E1">
        <w:rPr>
          <w:rFonts w:ascii="Arial" w:hAnsi="Arial" w:cs="Arial"/>
        </w:rPr>
        <w:t xml:space="preserve">                    </w:t>
      </w:r>
      <w:r w:rsidR="006F6304" w:rsidRPr="003C29E1">
        <w:rPr>
          <w:rFonts w:ascii="Arial" w:hAnsi="Arial" w:cs="Arial"/>
        </w:rPr>
        <w:t xml:space="preserve">                       </w:t>
      </w:r>
      <w:r w:rsidRPr="003C29E1">
        <w:rPr>
          <w:rFonts w:ascii="Arial" w:hAnsi="Arial" w:cs="Arial"/>
        </w:rPr>
        <w:t xml:space="preserve">   </w:t>
      </w:r>
      <w:r w:rsidR="005C3C2A" w:rsidRPr="003C29E1">
        <w:rPr>
          <w:rFonts w:ascii="Arial" w:hAnsi="Arial" w:cs="Arial"/>
        </w:rPr>
        <w:t xml:space="preserve">                                                  </w:t>
      </w:r>
      <w:r w:rsidRPr="003C29E1">
        <w:rPr>
          <w:rFonts w:ascii="Arial" w:hAnsi="Arial" w:cs="Arial"/>
        </w:rPr>
        <w:t xml:space="preserve">  </w:t>
      </w:r>
    </w:p>
    <w:p w:rsidR="005C3C2A" w:rsidRPr="003C29E1" w:rsidRDefault="005C3C2A" w:rsidP="003C29E1">
      <w:pPr>
        <w:jc w:val="both"/>
        <w:rPr>
          <w:rFonts w:ascii="Arial" w:hAnsi="Arial" w:cs="Arial"/>
          <w:b/>
        </w:rPr>
      </w:pPr>
      <w:r w:rsidRPr="003C29E1">
        <w:rPr>
          <w:rFonts w:ascii="Arial" w:hAnsi="Arial" w:cs="Arial"/>
        </w:rPr>
        <w:t xml:space="preserve">                                                                              </w:t>
      </w:r>
      <w:r w:rsidR="003C29E1">
        <w:rPr>
          <w:rFonts w:ascii="Arial" w:hAnsi="Arial" w:cs="Arial"/>
        </w:rPr>
        <w:t xml:space="preserve">                            </w:t>
      </w:r>
      <w:r w:rsidRPr="003C29E1">
        <w:rPr>
          <w:rFonts w:ascii="Arial" w:hAnsi="Arial" w:cs="Arial"/>
          <w:b/>
        </w:rPr>
        <w:t>M I N I S T R I C A</w:t>
      </w:r>
      <w:r w:rsidR="0072743E" w:rsidRPr="003C29E1">
        <w:rPr>
          <w:rFonts w:ascii="Arial" w:hAnsi="Arial" w:cs="Arial"/>
          <w:b/>
        </w:rPr>
        <w:t xml:space="preserve">    </w:t>
      </w:r>
    </w:p>
    <w:p w:rsidR="005C3C2A" w:rsidRPr="003C29E1" w:rsidRDefault="005C3C2A" w:rsidP="003C29E1">
      <w:pPr>
        <w:jc w:val="both"/>
        <w:rPr>
          <w:rFonts w:ascii="Arial" w:hAnsi="Arial" w:cs="Arial"/>
          <w:b/>
        </w:rPr>
      </w:pPr>
    </w:p>
    <w:p w:rsidR="0072743E" w:rsidRPr="003C29E1" w:rsidRDefault="005C3C2A" w:rsidP="003C29E1">
      <w:pPr>
        <w:jc w:val="both"/>
        <w:rPr>
          <w:rFonts w:ascii="Arial" w:hAnsi="Arial" w:cs="Arial"/>
          <w:b/>
        </w:rPr>
      </w:pPr>
      <w:r w:rsidRPr="003C29E1">
        <w:rPr>
          <w:rFonts w:ascii="Arial" w:hAnsi="Arial" w:cs="Arial"/>
          <w:b/>
        </w:rPr>
        <w:t xml:space="preserve">                                                                          </w:t>
      </w:r>
      <w:r w:rsidR="001A0C34">
        <w:rPr>
          <w:rFonts w:ascii="Arial" w:hAnsi="Arial" w:cs="Arial"/>
          <w:b/>
        </w:rPr>
        <w:t xml:space="preserve">                         </w:t>
      </w:r>
      <w:r w:rsidRPr="003C29E1">
        <w:rPr>
          <w:rFonts w:ascii="Arial" w:hAnsi="Arial" w:cs="Arial"/>
          <w:b/>
        </w:rPr>
        <w:t xml:space="preserve"> </w:t>
      </w:r>
      <w:r w:rsidR="001A0C34">
        <w:rPr>
          <w:rFonts w:ascii="Arial" w:hAnsi="Arial" w:cs="Arial"/>
          <w:b/>
        </w:rPr>
        <w:t>d</w:t>
      </w:r>
      <w:r w:rsidRPr="003C29E1">
        <w:rPr>
          <w:rFonts w:ascii="Arial" w:hAnsi="Arial" w:cs="Arial"/>
          <w:b/>
        </w:rPr>
        <w:t>r</w:t>
      </w:r>
      <w:r w:rsidR="001A0C34">
        <w:rPr>
          <w:rFonts w:ascii="Arial" w:hAnsi="Arial" w:cs="Arial"/>
          <w:b/>
        </w:rPr>
        <w:t>.sc.</w:t>
      </w:r>
      <w:r w:rsidRPr="003C29E1">
        <w:rPr>
          <w:rFonts w:ascii="Arial" w:hAnsi="Arial" w:cs="Arial"/>
          <w:b/>
        </w:rPr>
        <w:t xml:space="preserve"> </w:t>
      </w:r>
      <w:r w:rsidR="001A0C34">
        <w:rPr>
          <w:rFonts w:ascii="Arial" w:hAnsi="Arial" w:cs="Arial"/>
          <w:b/>
        </w:rPr>
        <w:t>Nasiha Pozder</w:t>
      </w:r>
    </w:p>
    <w:p w:rsidR="00B62F39" w:rsidRPr="001A0C34" w:rsidRDefault="0072743E" w:rsidP="003C29E1">
      <w:pPr>
        <w:jc w:val="both"/>
        <w:rPr>
          <w:rFonts w:ascii="Arial" w:hAnsi="Arial" w:cs="Arial"/>
        </w:rPr>
      </w:pPr>
      <w:r w:rsidRPr="003C29E1">
        <w:rPr>
          <w:rFonts w:ascii="Arial" w:hAnsi="Arial" w:cs="Arial"/>
        </w:rPr>
        <w:t xml:space="preserve">                                                            </w:t>
      </w:r>
      <w:r w:rsidR="001A0C34">
        <w:rPr>
          <w:rFonts w:ascii="Arial" w:hAnsi="Arial" w:cs="Arial"/>
        </w:rPr>
        <w:t xml:space="preserve">                         </w:t>
      </w:r>
      <w:r w:rsidR="006F6304" w:rsidRPr="003C29E1">
        <w:rPr>
          <w:rFonts w:ascii="Arial" w:hAnsi="Arial" w:cs="Arial"/>
        </w:rPr>
        <w:t xml:space="preserve">                      </w:t>
      </w:r>
      <w:r w:rsidRPr="003C29E1">
        <w:rPr>
          <w:rFonts w:ascii="Arial" w:hAnsi="Arial" w:cs="Arial"/>
        </w:rPr>
        <w:t xml:space="preserve">                                                                                                           </w:t>
      </w:r>
      <w:r w:rsidR="00B62F39" w:rsidRPr="003C29E1">
        <w:rPr>
          <w:rFonts w:ascii="Arial" w:hAnsi="Arial" w:cs="Arial"/>
          <w:b/>
          <w:i/>
          <w:sz w:val="22"/>
          <w:szCs w:val="22"/>
        </w:rPr>
        <w:t>Dostaviti:</w:t>
      </w:r>
    </w:p>
    <w:p w:rsidR="001A0C34" w:rsidRPr="001A0C34" w:rsidRDefault="001A0C34" w:rsidP="001A0C34">
      <w:pPr>
        <w:pStyle w:val="BodyText2"/>
        <w:spacing w:after="0" w:line="240" w:lineRule="auto"/>
        <w:rPr>
          <w:rFonts w:ascii="Arial" w:hAnsi="Arial" w:cs="Arial"/>
          <w:spacing w:val="-2"/>
          <w:sz w:val="22"/>
          <w:szCs w:val="22"/>
        </w:rPr>
      </w:pPr>
      <w:r w:rsidRPr="001A0C34">
        <w:rPr>
          <w:rFonts w:ascii="Arial" w:hAnsi="Arial" w:cs="Arial"/>
          <w:spacing w:val="-3"/>
          <w:sz w:val="22"/>
          <w:szCs w:val="22"/>
        </w:rPr>
        <w:t>„SISECAM</w:t>
      </w:r>
      <w:r w:rsidRPr="001A0C34">
        <w:rPr>
          <w:rFonts w:ascii="Arial" w:hAnsi="Arial" w:cs="Arial"/>
          <w:spacing w:val="43"/>
          <w:sz w:val="22"/>
          <w:szCs w:val="22"/>
        </w:rPr>
        <w:t xml:space="preserve"> </w:t>
      </w:r>
      <w:r w:rsidRPr="001A0C34">
        <w:rPr>
          <w:rFonts w:ascii="Arial" w:hAnsi="Arial" w:cs="Arial"/>
          <w:sz w:val="22"/>
          <w:szCs w:val="22"/>
        </w:rPr>
        <w:t>SODA</w:t>
      </w:r>
      <w:r w:rsidRPr="001A0C34">
        <w:rPr>
          <w:rFonts w:ascii="Arial" w:hAnsi="Arial" w:cs="Arial"/>
          <w:spacing w:val="48"/>
          <w:sz w:val="22"/>
          <w:szCs w:val="22"/>
        </w:rPr>
        <w:t xml:space="preserve"> </w:t>
      </w:r>
      <w:r w:rsidRPr="001A0C34">
        <w:rPr>
          <w:rFonts w:ascii="Arial" w:hAnsi="Arial" w:cs="Arial"/>
          <w:spacing w:val="1"/>
          <w:sz w:val="22"/>
          <w:szCs w:val="22"/>
        </w:rPr>
        <w:t>LUKAVAC"</w:t>
      </w:r>
      <w:r w:rsidRPr="001A0C34">
        <w:rPr>
          <w:rFonts w:ascii="Arial" w:hAnsi="Arial" w:cs="Arial"/>
          <w:spacing w:val="20"/>
          <w:sz w:val="22"/>
          <w:szCs w:val="22"/>
        </w:rPr>
        <w:t xml:space="preserve"> </w:t>
      </w:r>
      <w:r w:rsidRPr="001A0C34">
        <w:rPr>
          <w:rFonts w:ascii="Arial" w:hAnsi="Arial" w:cs="Arial"/>
          <w:spacing w:val="-2"/>
          <w:sz w:val="22"/>
          <w:szCs w:val="22"/>
        </w:rPr>
        <w:t>d.o.o.,</w:t>
      </w:r>
      <w:r w:rsidRPr="001A0C34">
        <w:rPr>
          <w:rFonts w:ascii="Arial" w:hAnsi="Arial" w:cs="Arial"/>
          <w:spacing w:val="31"/>
          <w:sz w:val="22"/>
          <w:szCs w:val="22"/>
        </w:rPr>
        <w:t xml:space="preserve"> </w:t>
      </w:r>
      <w:r w:rsidRPr="001A0C34">
        <w:rPr>
          <w:rFonts w:ascii="Arial" w:hAnsi="Arial" w:cs="Arial"/>
          <w:spacing w:val="-2"/>
          <w:sz w:val="22"/>
          <w:szCs w:val="22"/>
        </w:rPr>
        <w:t>Lukavac,</w:t>
      </w:r>
    </w:p>
    <w:p w:rsidR="001A0C34" w:rsidRPr="001A0C34" w:rsidRDefault="001A0C34" w:rsidP="001A0C34">
      <w:pPr>
        <w:pStyle w:val="BodyText2"/>
        <w:spacing w:after="0" w:line="240" w:lineRule="auto"/>
        <w:rPr>
          <w:rFonts w:ascii="Arial" w:hAnsi="Arial" w:cs="Arial"/>
          <w:sz w:val="22"/>
          <w:szCs w:val="22"/>
          <w:lang w:val="pl-PL"/>
        </w:rPr>
      </w:pPr>
      <w:r w:rsidRPr="001A0C34">
        <w:rPr>
          <w:rFonts w:ascii="Arial" w:hAnsi="Arial" w:cs="Arial"/>
          <w:spacing w:val="12"/>
          <w:sz w:val="22"/>
          <w:szCs w:val="22"/>
        </w:rPr>
        <w:t xml:space="preserve"> </w:t>
      </w:r>
      <w:r w:rsidRPr="001A0C34">
        <w:rPr>
          <w:rFonts w:ascii="Arial" w:hAnsi="Arial" w:cs="Arial"/>
          <w:sz w:val="22"/>
          <w:szCs w:val="22"/>
        </w:rPr>
        <w:t>Prva</w:t>
      </w:r>
      <w:r w:rsidRPr="001A0C34">
        <w:rPr>
          <w:rFonts w:ascii="Arial" w:hAnsi="Arial" w:cs="Arial"/>
          <w:spacing w:val="6"/>
          <w:sz w:val="22"/>
          <w:szCs w:val="22"/>
        </w:rPr>
        <w:t xml:space="preserve"> ulica</w:t>
      </w:r>
      <w:r w:rsidRPr="001A0C34">
        <w:rPr>
          <w:rFonts w:ascii="Arial" w:hAnsi="Arial" w:cs="Arial"/>
          <w:spacing w:val="3"/>
          <w:sz w:val="22"/>
          <w:szCs w:val="22"/>
        </w:rPr>
        <w:t xml:space="preserve"> </w:t>
      </w:r>
      <w:r w:rsidRPr="001A0C34">
        <w:rPr>
          <w:rFonts w:ascii="Arial" w:hAnsi="Arial" w:cs="Arial"/>
          <w:sz w:val="22"/>
          <w:szCs w:val="22"/>
        </w:rPr>
        <w:t>broj</w:t>
      </w:r>
      <w:r w:rsidRPr="001A0C34">
        <w:rPr>
          <w:rFonts w:ascii="Arial" w:hAnsi="Arial" w:cs="Arial"/>
          <w:spacing w:val="6"/>
          <w:sz w:val="22"/>
          <w:szCs w:val="22"/>
        </w:rPr>
        <w:t xml:space="preserve"> </w:t>
      </w:r>
      <w:r w:rsidRPr="001A0C34">
        <w:rPr>
          <w:rFonts w:ascii="Arial" w:hAnsi="Arial" w:cs="Arial"/>
          <w:w w:val="140"/>
          <w:sz w:val="22"/>
          <w:szCs w:val="22"/>
        </w:rPr>
        <w:t>1</w:t>
      </w:r>
      <w:r w:rsidRPr="001A0C34">
        <w:rPr>
          <w:rFonts w:ascii="Arial" w:hAnsi="Arial" w:cs="Arial"/>
          <w:sz w:val="22"/>
          <w:szCs w:val="22"/>
        </w:rPr>
        <w:t xml:space="preserve">- </w:t>
      </w:r>
      <w:r w:rsidRPr="001A0C34">
        <w:rPr>
          <w:rFonts w:ascii="Arial" w:hAnsi="Arial" w:cs="Arial"/>
          <w:sz w:val="22"/>
          <w:szCs w:val="22"/>
          <w:lang w:val="pl-PL"/>
        </w:rPr>
        <w:t xml:space="preserve"> </w:t>
      </w:r>
      <w:r w:rsidRPr="001A0C34">
        <w:rPr>
          <w:rFonts w:ascii="Arial" w:hAnsi="Arial" w:cs="Arial"/>
          <w:sz w:val="22"/>
          <w:szCs w:val="22"/>
        </w:rPr>
        <w:t>75 300</w:t>
      </w:r>
      <w:r w:rsidRPr="001A0C34">
        <w:rPr>
          <w:rFonts w:ascii="Arial" w:hAnsi="Arial" w:cs="Arial"/>
          <w:spacing w:val="58"/>
          <w:w w:val="97"/>
          <w:sz w:val="22"/>
          <w:szCs w:val="22"/>
        </w:rPr>
        <w:t xml:space="preserve"> </w:t>
      </w:r>
      <w:r w:rsidRPr="001A0C34">
        <w:rPr>
          <w:rFonts w:ascii="Arial" w:hAnsi="Arial" w:cs="Arial"/>
          <w:sz w:val="22"/>
          <w:szCs w:val="22"/>
        </w:rPr>
        <w:t>LUKAVAC</w:t>
      </w:r>
      <w:r w:rsidRPr="001A0C34">
        <w:rPr>
          <w:rFonts w:ascii="Arial" w:hAnsi="Arial" w:cs="Arial"/>
          <w:i/>
          <w:color w:val="343434"/>
          <w:spacing w:val="-3"/>
          <w:sz w:val="22"/>
          <w:szCs w:val="22"/>
        </w:rPr>
        <w:t xml:space="preserve"> </w:t>
      </w:r>
    </w:p>
    <w:p w:rsidR="001A0C34" w:rsidRPr="001A0C34" w:rsidRDefault="001A0C34" w:rsidP="001A0C34">
      <w:pPr>
        <w:pStyle w:val="BodyText2"/>
        <w:spacing w:after="0" w:line="240" w:lineRule="auto"/>
        <w:rPr>
          <w:rFonts w:ascii="Arial" w:hAnsi="Arial" w:cs="Arial"/>
          <w:sz w:val="22"/>
          <w:szCs w:val="22"/>
        </w:rPr>
      </w:pPr>
      <w:r w:rsidRPr="001A0C34">
        <w:rPr>
          <w:rFonts w:ascii="Arial" w:hAnsi="Arial" w:cs="Arial"/>
          <w:sz w:val="22"/>
          <w:szCs w:val="22"/>
        </w:rPr>
        <w:t>- Općina Lukavac</w:t>
      </w:r>
    </w:p>
    <w:p w:rsidR="00B62F39" w:rsidRPr="001A0C34" w:rsidRDefault="00B62F39" w:rsidP="003C29E1">
      <w:pPr>
        <w:jc w:val="both"/>
        <w:rPr>
          <w:rFonts w:ascii="Arial" w:hAnsi="Arial" w:cs="Arial"/>
          <w:i/>
          <w:sz w:val="22"/>
          <w:szCs w:val="22"/>
        </w:rPr>
      </w:pPr>
      <w:r w:rsidRPr="001A0C34">
        <w:rPr>
          <w:rFonts w:ascii="Arial" w:hAnsi="Arial" w:cs="Arial"/>
          <w:i/>
          <w:sz w:val="22"/>
          <w:szCs w:val="22"/>
        </w:rPr>
        <w:t>- Federalna uprava za inspekcijske poslove</w:t>
      </w:r>
      <w:r w:rsidR="00C5202E" w:rsidRPr="001A0C34">
        <w:rPr>
          <w:rFonts w:ascii="Arial" w:hAnsi="Arial" w:cs="Arial"/>
          <w:i/>
          <w:sz w:val="22"/>
          <w:szCs w:val="22"/>
        </w:rPr>
        <w:t>, Fehima ef Ćurčića 6, Sarajevo</w:t>
      </w:r>
    </w:p>
    <w:p w:rsidR="00B62F39" w:rsidRPr="001A0C34" w:rsidRDefault="00B62F39" w:rsidP="003C29E1">
      <w:pPr>
        <w:jc w:val="both"/>
        <w:rPr>
          <w:rFonts w:ascii="Arial" w:hAnsi="Arial" w:cs="Arial"/>
          <w:i/>
          <w:sz w:val="22"/>
          <w:szCs w:val="22"/>
        </w:rPr>
      </w:pPr>
      <w:r w:rsidRPr="001A0C34">
        <w:rPr>
          <w:rFonts w:ascii="Arial" w:hAnsi="Arial" w:cs="Arial"/>
          <w:i/>
          <w:sz w:val="22"/>
          <w:szCs w:val="22"/>
        </w:rPr>
        <w:t>- dokumentaciji</w:t>
      </w:r>
    </w:p>
    <w:p w:rsidR="00222D6E" w:rsidRPr="001A0C34" w:rsidRDefault="00B62F39" w:rsidP="003C29E1">
      <w:pPr>
        <w:jc w:val="both"/>
        <w:rPr>
          <w:rFonts w:ascii="Arial" w:hAnsi="Arial" w:cs="Arial"/>
          <w:i/>
          <w:sz w:val="22"/>
          <w:szCs w:val="22"/>
        </w:rPr>
      </w:pPr>
      <w:r w:rsidRPr="001A0C34">
        <w:rPr>
          <w:rFonts w:ascii="Arial" w:hAnsi="Arial" w:cs="Arial"/>
          <w:i/>
          <w:sz w:val="22"/>
          <w:szCs w:val="22"/>
        </w:rPr>
        <w:t>- arhivi</w:t>
      </w:r>
    </w:p>
    <w:p w:rsidR="003A09EB" w:rsidRDefault="00DC43D8" w:rsidP="003C29E1">
      <w:pPr>
        <w:jc w:val="both"/>
        <w:rPr>
          <w:rFonts w:ascii="Arial" w:hAnsi="Arial" w:cs="Arial"/>
          <w:b/>
          <w:i/>
          <w:sz w:val="22"/>
          <w:szCs w:val="22"/>
        </w:rPr>
      </w:pPr>
      <w:r w:rsidRPr="003C29E1">
        <w:rPr>
          <w:rFonts w:ascii="Arial" w:hAnsi="Arial" w:cs="Arial"/>
          <w:b/>
          <w:i/>
          <w:sz w:val="22"/>
          <w:szCs w:val="22"/>
        </w:rPr>
        <w:t>NVO:</w:t>
      </w:r>
    </w:p>
    <w:p w:rsidR="001A0C34" w:rsidRPr="001A0C34" w:rsidRDefault="001A0C34" w:rsidP="003C29E1">
      <w:pPr>
        <w:jc w:val="both"/>
        <w:rPr>
          <w:rFonts w:ascii="Arial" w:hAnsi="Arial" w:cs="Arial"/>
          <w:sz w:val="22"/>
          <w:szCs w:val="22"/>
        </w:rPr>
      </w:pPr>
      <w:r w:rsidRPr="001A0C34">
        <w:rPr>
          <w:rFonts w:ascii="Arial" w:hAnsi="Arial" w:cs="Arial"/>
          <w:sz w:val="22"/>
          <w:szCs w:val="22"/>
        </w:rPr>
        <w:t>FORUM ZA ZAŠTITU OKOLIŠA OPĆINE LUKAVAC</w:t>
      </w:r>
    </w:p>
    <w:p w:rsidR="003A09EB" w:rsidRPr="003C29E1" w:rsidRDefault="003A09EB" w:rsidP="003C29E1">
      <w:pPr>
        <w:jc w:val="both"/>
        <w:rPr>
          <w:rFonts w:ascii="Arial" w:hAnsi="Arial" w:cs="Arial"/>
          <w:i/>
          <w:sz w:val="22"/>
          <w:szCs w:val="22"/>
        </w:rPr>
      </w:pPr>
    </w:p>
    <w:sectPr w:rsidR="003A09EB" w:rsidRPr="003C29E1" w:rsidSect="00222D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3F" w:rsidRDefault="0005793F" w:rsidP="001C2C3A">
      <w:r>
        <w:separator/>
      </w:r>
    </w:p>
  </w:endnote>
  <w:endnote w:type="continuationSeparator" w:id="0">
    <w:p w:rsidR="0005793F" w:rsidRDefault="0005793F" w:rsidP="001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1" w:csb1="00000000"/>
  </w:font>
  <w:font w:name="MyriadPro-Regular">
    <w:altName w:val="Times New Roman"/>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Pr="00800A5E" w:rsidRDefault="00426F00" w:rsidP="008C4EFC">
    <w:pPr>
      <w:rPr>
        <w:rFonts w:ascii="Arial" w:hAnsi="Arial" w:cs="Arial"/>
        <w:i/>
        <w:sz w:val="16"/>
        <w:szCs w:val="16"/>
        <w:lang w:val="hr-BA"/>
      </w:rPr>
    </w:pPr>
    <w:r>
      <w:rPr>
        <w:rFonts w:ascii="Arial" w:hAnsi="Arial" w:cs="Arial"/>
        <w:i/>
        <w:sz w:val="16"/>
        <w:szCs w:val="16"/>
        <w:lang w:val="hr-BA"/>
      </w:rPr>
      <w:t xml:space="preserve">                                        </w:t>
    </w:r>
    <w:r w:rsidRPr="00800A5E">
      <w:rPr>
        <w:rFonts w:ascii="Arial" w:hAnsi="Arial" w:cs="Arial"/>
        <w:i/>
        <w:sz w:val="16"/>
        <w:szCs w:val="16"/>
        <w:lang w:val="hr-BA"/>
      </w:rPr>
      <w:t xml:space="preserve">Ul. </w:t>
    </w:r>
    <w:r>
      <w:rPr>
        <w:rFonts w:ascii="Arial" w:hAnsi="Arial" w:cs="Arial"/>
        <w:i/>
        <w:sz w:val="16"/>
        <w:szCs w:val="16"/>
        <w:lang w:val="hr-BA"/>
      </w:rPr>
      <w:t>Hamdije Čemerlića</w:t>
    </w:r>
    <w:r w:rsidRPr="00800A5E">
      <w:rPr>
        <w:rFonts w:ascii="Arial" w:hAnsi="Arial" w:cs="Arial"/>
        <w:i/>
        <w:sz w:val="16"/>
        <w:szCs w:val="16"/>
        <w:lang w:val="hr-BA"/>
      </w:rPr>
      <w:t xml:space="preserve"> br.2, 71 000 Sarajevo, telefon   00 387 33 726 700, telefax 00 387 33 726 747,</w:t>
    </w:r>
  </w:p>
  <w:p w:rsidR="00426F00" w:rsidRPr="008C4EFC" w:rsidRDefault="00426F00" w:rsidP="008C4EFC">
    <w:pPr>
      <w:jc w:val="center"/>
      <w:rPr>
        <w:rFonts w:ascii="Arial" w:hAnsi="Arial" w:cs="Arial"/>
        <w:sz w:val="16"/>
        <w:szCs w:val="16"/>
        <w:lang w:val="hr-BA"/>
      </w:rPr>
    </w:pPr>
    <w:r w:rsidRPr="00800A5E">
      <w:rPr>
        <w:rFonts w:ascii="Arial" w:hAnsi="Arial" w:cs="Arial"/>
        <w:i/>
        <w:sz w:val="16"/>
        <w:szCs w:val="16"/>
        <w:lang w:val="hr-BA"/>
      </w:rPr>
      <w:t xml:space="preserve">e-mail: </w:t>
    </w:r>
    <w:hyperlink r:id="rId1" w:history="1">
      <w:r w:rsidRPr="00800A5E">
        <w:rPr>
          <w:rFonts w:ascii="Arial" w:hAnsi="Arial" w:cs="Arial"/>
          <w:i/>
          <w:color w:val="0000FF"/>
          <w:sz w:val="16"/>
          <w:szCs w:val="16"/>
          <w:u w:val="single"/>
          <w:lang w:val="hr-BA"/>
        </w:rPr>
        <w:t>fmoits@bih.net.ba</w:t>
      </w:r>
    </w:hyperlink>
    <w:r>
      <w:rPr>
        <w:rFonts w:ascii="Arial" w:hAnsi="Arial" w:cs="Arial"/>
        <w:i/>
        <w:sz w:val="16"/>
        <w:szCs w:val="16"/>
        <w:lang w:val="hr-BA"/>
      </w:rPr>
      <w:t>, www.fmoit.gov.ba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Default="00426F00">
    <w:pPr>
      <w:pStyle w:val="BodyText"/>
      <w:spacing w:line="14" w:lineRule="auto"/>
      <w:rPr>
        <w:sz w:val="20"/>
      </w:rPr>
    </w:pPr>
    <w:r>
      <w:rPr>
        <w:noProof/>
        <w:lang w:val="en-US" w:eastAsia="en-US"/>
      </w:rPr>
      <mc:AlternateContent>
        <mc:Choice Requires="wps">
          <w:drawing>
            <wp:anchor distT="0" distB="0" distL="114300" distR="114300" simplePos="0" relativeHeight="251667968" behindDoc="1" locked="0" layoutInCell="1" allowOverlap="1" wp14:anchorId="3F99CD39" wp14:editId="0A62DCCD">
              <wp:simplePos x="0" y="0"/>
              <wp:positionH relativeFrom="page">
                <wp:posOffset>6362700</wp:posOffset>
              </wp:positionH>
              <wp:positionV relativeFrom="page">
                <wp:posOffset>9752330</wp:posOffset>
              </wp:positionV>
              <wp:extent cx="216535" cy="167005"/>
              <wp:effectExtent l="0" t="0" r="0" b="0"/>
              <wp:wrapNone/>
              <wp:docPr id="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F00" w:rsidRDefault="00426F00">
                          <w:pPr>
                            <w:spacing w:before="12"/>
                            <w:ind w:left="60"/>
                            <w:rPr>
                              <w:sz w:val="20"/>
                            </w:rPr>
                          </w:pPr>
                          <w:r>
                            <w:fldChar w:fldCharType="begin"/>
                          </w:r>
                          <w:r>
                            <w:rPr>
                              <w:sz w:val="20"/>
                            </w:rPr>
                            <w:instrText xml:space="preserve"> PAGE </w:instrText>
                          </w:r>
                          <w:r>
                            <w:fldChar w:fldCharType="separate"/>
                          </w:r>
                          <w:r w:rsidR="000C6E75">
                            <w:rPr>
                              <w:noProof/>
                              <w:sz w:val="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9CD39" id="_x0000_t202" coordsize="21600,21600" o:spt="202" path="m,l,21600r21600,l21600,xe">
              <v:stroke joinstyle="miter"/>
              <v:path gradientshapeok="t" o:connecttype="rect"/>
            </v:shapetype>
            <v:shape id="Text Box 40" o:spid="_x0000_s1027" type="#_x0000_t202" style="position:absolute;margin-left:501pt;margin-top:767.9pt;width:17.05pt;height:13.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okrwIAAKo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" filled="f" stroked="f">
              <v:textbox inset="0,0,0,0">
                <w:txbxContent>
                  <w:p w:rsidR="00426F00" w:rsidRDefault="00426F00">
                    <w:pPr>
                      <w:spacing w:before="12"/>
                      <w:ind w:left="60"/>
                      <w:rPr>
                        <w:sz w:val="20"/>
                      </w:rPr>
                    </w:pPr>
                    <w:r>
                      <w:fldChar w:fldCharType="begin"/>
                    </w:r>
                    <w:r>
                      <w:rPr>
                        <w:sz w:val="20"/>
                      </w:rPr>
                      <w:instrText xml:space="preserve"> PAGE </w:instrText>
                    </w:r>
                    <w:r>
                      <w:fldChar w:fldCharType="separate"/>
                    </w:r>
                    <w:r w:rsidR="000C6E75">
                      <w:rPr>
                        <w:noProof/>
                        <w:sz w:val="20"/>
                      </w:rPr>
                      <w:t>61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Default="00426F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Default="00426F00" w:rsidP="00426F00">
    <w:pPr>
      <w:pStyle w:val="Footer"/>
      <w:jc w:val="center"/>
      <w:rPr>
        <w:rFonts w:ascii="Arial" w:hAnsi="Arial" w:cs="Arial"/>
        <w:sz w:val="16"/>
        <w:szCs w:val="16"/>
        <w:lang w:val="hr-BA"/>
      </w:rPr>
    </w:pPr>
  </w:p>
  <w:p w:rsidR="00426F00" w:rsidRDefault="00426F00" w:rsidP="00426F00">
    <w:pPr>
      <w:pStyle w:val="Footer"/>
      <w:jc w:val="center"/>
      <w:rPr>
        <w:rFonts w:ascii="Arial" w:hAnsi="Arial" w:cs="Arial"/>
        <w:sz w:val="16"/>
        <w:szCs w:val="16"/>
        <w:lang w:val="hr-BA"/>
      </w:rPr>
    </w:pPr>
    <w:r>
      <w:rPr>
        <w:rFonts w:ascii="Arial" w:hAnsi="Arial" w:cs="Arial"/>
        <w:sz w:val="16"/>
        <w:szCs w:val="16"/>
        <w:lang w:val="hr-BA"/>
      </w:rPr>
      <w:t>Hamdije Čemerlića 2, 71 000 Sarajevo; tel. + 387 33 726 700, fax + 387 33 726 700</w:t>
    </w:r>
  </w:p>
  <w:p w:rsidR="00426F00" w:rsidRDefault="00426F00" w:rsidP="00426F00">
    <w:pPr>
      <w:pStyle w:val="Footer"/>
      <w:jc w:val="center"/>
      <w:rPr>
        <w:rFonts w:ascii="Arial" w:hAnsi="Arial" w:cs="Arial"/>
        <w:lang w:val="hr-BA"/>
      </w:rPr>
    </w:pPr>
    <w:r>
      <w:rPr>
        <w:rFonts w:ascii="Arial" w:hAnsi="Arial" w:cs="Arial"/>
        <w:sz w:val="16"/>
        <w:szCs w:val="16"/>
        <w:lang w:val="hr-BA"/>
      </w:rPr>
      <w:t>www.fmoit.gov.ba</w:t>
    </w:r>
  </w:p>
  <w:p w:rsidR="00426F00" w:rsidRDefault="00426F00" w:rsidP="00426F0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Default="00426F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768298"/>
      <w:docPartObj>
        <w:docPartGallery w:val="Page Numbers (Bottom of Page)"/>
        <w:docPartUnique/>
      </w:docPartObj>
    </w:sdtPr>
    <w:sdtEndPr/>
    <w:sdtContent>
      <w:p w:rsidR="00426F00" w:rsidRDefault="00426F00">
        <w:pPr>
          <w:pStyle w:val="Footer"/>
          <w:jc w:val="right"/>
        </w:pPr>
        <w:r>
          <w:fldChar w:fldCharType="begin"/>
        </w:r>
        <w:r>
          <w:instrText xml:space="preserve"> PAGE   \* MERGEFORMAT </w:instrText>
        </w:r>
        <w:r>
          <w:fldChar w:fldCharType="separate"/>
        </w:r>
        <w:r w:rsidR="000C6E75">
          <w:rPr>
            <w:noProof/>
          </w:rPr>
          <w:t>79</w:t>
        </w:r>
        <w:r>
          <w:rPr>
            <w:noProof/>
          </w:rPr>
          <w:fldChar w:fldCharType="end"/>
        </w:r>
      </w:p>
    </w:sdtContent>
  </w:sdt>
  <w:p w:rsidR="00426F00" w:rsidRPr="00C2431A" w:rsidRDefault="00426F00" w:rsidP="00280A62">
    <w:pPr>
      <w:pStyle w:val="Footer"/>
      <w:pBdr>
        <w:top w:val="single" w:sz="4" w:space="0" w:color="D9D9D9" w:themeColor="background1" w:themeShade="D9"/>
      </w:pBdr>
      <w:jc w:val="center"/>
      <w:rPr>
        <w:rFonts w:ascii="Arial" w:hAnsi="Arial" w:cs="Arial"/>
        <w:i/>
        <w:sz w:val="20"/>
        <w:szCs w:val="20"/>
      </w:rPr>
    </w:pPr>
    <w:r w:rsidRPr="00C2431A">
      <w:rPr>
        <w:rFonts w:ascii="Arial" w:hAnsi="Arial" w:cs="Arial"/>
        <w:i/>
        <w:sz w:val="20"/>
        <w:szCs w:val="20"/>
      </w:rPr>
      <w:t>Ul. Hamdije Čemerlića br. 2, 71 000 Sarajevo, telefon  00 387 33 726 700, telefax 00 387 33 726 747,</w:t>
    </w:r>
  </w:p>
  <w:p w:rsidR="00426F00" w:rsidRDefault="00426F00" w:rsidP="00280A62">
    <w:pPr>
      <w:pStyle w:val="Footer"/>
      <w:pBdr>
        <w:top w:val="single" w:sz="4" w:space="0" w:color="D9D9D9" w:themeColor="background1" w:themeShade="D9"/>
      </w:pBdr>
      <w:jc w:val="center"/>
      <w:rPr>
        <w:rFonts w:ascii="Arial" w:hAnsi="Arial" w:cs="Arial"/>
        <w:i/>
        <w:sz w:val="20"/>
        <w:szCs w:val="20"/>
      </w:rPr>
    </w:pPr>
    <w:r w:rsidRPr="00C2431A">
      <w:rPr>
        <w:rFonts w:ascii="Arial" w:hAnsi="Arial" w:cs="Arial"/>
        <w:i/>
        <w:sz w:val="20"/>
        <w:szCs w:val="20"/>
      </w:rPr>
      <w:t xml:space="preserve">e-mail: fmoits@bih.net.ba, </w:t>
    </w:r>
    <w:hyperlink r:id="rId1" w:history="1">
      <w:r w:rsidRPr="00C2431A">
        <w:rPr>
          <w:rStyle w:val="Hyperlink"/>
          <w:rFonts w:ascii="Arial" w:hAnsi="Arial" w:cs="Arial"/>
          <w:i/>
          <w:sz w:val="20"/>
          <w:szCs w:val="20"/>
        </w:rPr>
        <w:t>www.fmoit.gov.ba</w:t>
      </w:r>
    </w:hyperlink>
  </w:p>
  <w:p w:rsidR="00426F00" w:rsidRDefault="00426F00">
    <w:pPr>
      <w:pStyle w:val="Footer"/>
    </w:pPr>
  </w:p>
  <w:p w:rsidR="00426F00" w:rsidRDefault="00426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3F" w:rsidRDefault="0005793F" w:rsidP="001C2C3A">
      <w:r>
        <w:separator/>
      </w:r>
    </w:p>
  </w:footnote>
  <w:footnote w:type="continuationSeparator" w:id="0">
    <w:p w:rsidR="0005793F" w:rsidRDefault="0005793F" w:rsidP="001C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Default="00426F00">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Default="00426F00">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Default="00426F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668340"/>
      <w:docPartObj>
        <w:docPartGallery w:val="Page Numbers (Top of Page)"/>
        <w:docPartUnique/>
      </w:docPartObj>
    </w:sdtPr>
    <w:sdtEndPr>
      <w:rPr>
        <w:noProof/>
      </w:rPr>
    </w:sdtEndPr>
    <w:sdtContent>
      <w:p w:rsidR="00426F00" w:rsidRDefault="00426F00">
        <w:pPr>
          <w:pStyle w:val="Header"/>
          <w:jc w:val="right"/>
        </w:pPr>
        <w:r>
          <w:fldChar w:fldCharType="begin"/>
        </w:r>
        <w:r>
          <w:instrText xml:space="preserve"> PAGE   \* MERGEFORMAT </w:instrText>
        </w:r>
        <w:r>
          <w:fldChar w:fldCharType="separate"/>
        </w:r>
        <w:r w:rsidR="000C6E75">
          <w:rPr>
            <w:noProof/>
          </w:rPr>
          <w:t>79</w:t>
        </w:r>
        <w:r>
          <w:rPr>
            <w:noProof/>
          </w:rPr>
          <w:fldChar w:fldCharType="end"/>
        </w:r>
      </w:p>
    </w:sdtContent>
  </w:sdt>
  <w:p w:rsidR="00426F00" w:rsidRDefault="00426F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0" w:rsidRDefault="00426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E13"/>
    <w:multiLevelType w:val="hybridMultilevel"/>
    <w:tmpl w:val="77BA7E52"/>
    <w:lvl w:ilvl="0" w:tplc="973E9864">
      <w:numFmt w:val="bullet"/>
      <w:lvlText w:val="-"/>
      <w:lvlJc w:val="left"/>
      <w:pPr>
        <w:ind w:left="1656" w:hanging="360"/>
      </w:pPr>
      <w:rPr>
        <w:rFonts w:ascii="Times New Roman" w:eastAsia="Times New Roman" w:hAnsi="Times New Roman" w:cs="Times New Roman" w:hint="default"/>
        <w:w w:val="100"/>
        <w:sz w:val="22"/>
        <w:szCs w:val="22"/>
        <w:lang w:eastAsia="en-US" w:bidi="ar-SA"/>
      </w:rPr>
    </w:lvl>
    <w:lvl w:ilvl="1" w:tplc="BD66AAF0">
      <w:numFmt w:val="bullet"/>
      <w:lvlText w:val="•"/>
      <w:lvlJc w:val="left"/>
      <w:pPr>
        <w:ind w:left="2598" w:hanging="360"/>
      </w:pPr>
      <w:rPr>
        <w:rFonts w:hint="default"/>
        <w:lang w:eastAsia="en-US" w:bidi="ar-SA"/>
      </w:rPr>
    </w:lvl>
    <w:lvl w:ilvl="2" w:tplc="3A2274FA">
      <w:numFmt w:val="bullet"/>
      <w:lvlText w:val="•"/>
      <w:lvlJc w:val="left"/>
      <w:pPr>
        <w:ind w:left="3537" w:hanging="360"/>
      </w:pPr>
      <w:rPr>
        <w:rFonts w:hint="default"/>
        <w:lang w:eastAsia="en-US" w:bidi="ar-SA"/>
      </w:rPr>
    </w:lvl>
    <w:lvl w:ilvl="3" w:tplc="30209A7E">
      <w:numFmt w:val="bullet"/>
      <w:lvlText w:val="•"/>
      <w:lvlJc w:val="left"/>
      <w:pPr>
        <w:ind w:left="4475" w:hanging="360"/>
      </w:pPr>
      <w:rPr>
        <w:rFonts w:hint="default"/>
        <w:lang w:eastAsia="en-US" w:bidi="ar-SA"/>
      </w:rPr>
    </w:lvl>
    <w:lvl w:ilvl="4" w:tplc="83FE0D1C">
      <w:numFmt w:val="bullet"/>
      <w:lvlText w:val="•"/>
      <w:lvlJc w:val="left"/>
      <w:pPr>
        <w:ind w:left="5414" w:hanging="360"/>
      </w:pPr>
      <w:rPr>
        <w:rFonts w:hint="default"/>
        <w:lang w:eastAsia="en-US" w:bidi="ar-SA"/>
      </w:rPr>
    </w:lvl>
    <w:lvl w:ilvl="5" w:tplc="2B581C76">
      <w:numFmt w:val="bullet"/>
      <w:lvlText w:val="•"/>
      <w:lvlJc w:val="left"/>
      <w:pPr>
        <w:ind w:left="6353" w:hanging="360"/>
      </w:pPr>
      <w:rPr>
        <w:rFonts w:hint="default"/>
        <w:lang w:eastAsia="en-US" w:bidi="ar-SA"/>
      </w:rPr>
    </w:lvl>
    <w:lvl w:ilvl="6" w:tplc="431E2736">
      <w:numFmt w:val="bullet"/>
      <w:lvlText w:val="•"/>
      <w:lvlJc w:val="left"/>
      <w:pPr>
        <w:ind w:left="7291" w:hanging="360"/>
      </w:pPr>
      <w:rPr>
        <w:rFonts w:hint="default"/>
        <w:lang w:eastAsia="en-US" w:bidi="ar-SA"/>
      </w:rPr>
    </w:lvl>
    <w:lvl w:ilvl="7" w:tplc="C27E09AC">
      <w:numFmt w:val="bullet"/>
      <w:lvlText w:val="•"/>
      <w:lvlJc w:val="left"/>
      <w:pPr>
        <w:ind w:left="8230" w:hanging="360"/>
      </w:pPr>
      <w:rPr>
        <w:rFonts w:hint="default"/>
        <w:lang w:eastAsia="en-US" w:bidi="ar-SA"/>
      </w:rPr>
    </w:lvl>
    <w:lvl w:ilvl="8" w:tplc="5266883E">
      <w:numFmt w:val="bullet"/>
      <w:lvlText w:val="•"/>
      <w:lvlJc w:val="left"/>
      <w:pPr>
        <w:ind w:left="9169" w:hanging="360"/>
      </w:pPr>
      <w:rPr>
        <w:rFonts w:hint="default"/>
        <w:lang w:eastAsia="en-US" w:bidi="ar-SA"/>
      </w:rPr>
    </w:lvl>
  </w:abstractNum>
  <w:abstractNum w:abstractNumId="1" w15:restartNumberingAfterBreak="0">
    <w:nsid w:val="053D29CA"/>
    <w:multiLevelType w:val="multilevel"/>
    <w:tmpl w:val="304A0CB0"/>
    <w:lvl w:ilvl="0">
      <w:start w:val="1"/>
      <w:numFmt w:val="decimal"/>
      <w:lvlText w:val="%1."/>
      <w:lvlJc w:val="left"/>
      <w:pPr>
        <w:ind w:left="1005" w:hanging="269"/>
      </w:pPr>
      <w:rPr>
        <w:rFonts w:ascii="Arial" w:eastAsia="Arial" w:hAnsi="Arial" w:cs="Arial" w:hint="default"/>
        <w:w w:val="100"/>
        <w:sz w:val="24"/>
        <w:szCs w:val="24"/>
        <w:lang w:eastAsia="en-US" w:bidi="ar-SA"/>
      </w:rPr>
    </w:lvl>
    <w:lvl w:ilvl="1">
      <w:start w:val="5"/>
      <w:numFmt w:val="decimal"/>
      <w:lvlText w:val="%2."/>
      <w:lvlJc w:val="left"/>
      <w:pPr>
        <w:ind w:left="956" w:hanging="308"/>
      </w:pPr>
      <w:rPr>
        <w:rFonts w:ascii="Arial" w:eastAsia="Arial" w:hAnsi="Arial" w:cs="Arial" w:hint="default"/>
        <w:b/>
        <w:bCs/>
        <w:spacing w:val="-1"/>
        <w:w w:val="100"/>
        <w:sz w:val="22"/>
        <w:szCs w:val="22"/>
        <w:lang w:eastAsia="en-US" w:bidi="ar-SA"/>
      </w:rPr>
    </w:lvl>
    <w:lvl w:ilvl="2">
      <w:start w:val="1"/>
      <w:numFmt w:val="decimal"/>
      <w:lvlText w:val="%2.%3"/>
      <w:lvlJc w:val="left"/>
      <w:pPr>
        <w:ind w:left="1676" w:hanging="720"/>
      </w:pPr>
      <w:rPr>
        <w:rFonts w:ascii="Arial" w:eastAsia="Arial" w:hAnsi="Arial" w:cs="Arial" w:hint="default"/>
        <w:b/>
        <w:bCs/>
        <w:i/>
        <w:w w:val="100"/>
        <w:sz w:val="22"/>
        <w:szCs w:val="22"/>
        <w:lang w:eastAsia="en-US" w:bidi="ar-SA"/>
      </w:rPr>
    </w:lvl>
    <w:lvl w:ilvl="3">
      <w:numFmt w:val="bullet"/>
      <w:lvlText w:val="•"/>
      <w:lvlJc w:val="left"/>
      <w:pPr>
        <w:ind w:left="2788" w:hanging="720"/>
      </w:pPr>
      <w:rPr>
        <w:rFonts w:hint="default"/>
        <w:lang w:eastAsia="en-US" w:bidi="ar-SA"/>
      </w:rPr>
    </w:lvl>
    <w:lvl w:ilvl="4">
      <w:numFmt w:val="bullet"/>
      <w:lvlText w:val="•"/>
      <w:lvlJc w:val="left"/>
      <w:pPr>
        <w:ind w:left="3896" w:hanging="720"/>
      </w:pPr>
      <w:rPr>
        <w:rFonts w:hint="default"/>
        <w:lang w:eastAsia="en-US" w:bidi="ar-SA"/>
      </w:rPr>
    </w:lvl>
    <w:lvl w:ilvl="5">
      <w:numFmt w:val="bullet"/>
      <w:lvlText w:val="•"/>
      <w:lvlJc w:val="left"/>
      <w:pPr>
        <w:ind w:left="5004" w:hanging="720"/>
      </w:pPr>
      <w:rPr>
        <w:rFonts w:hint="default"/>
        <w:lang w:eastAsia="en-US" w:bidi="ar-SA"/>
      </w:rPr>
    </w:lvl>
    <w:lvl w:ilvl="6">
      <w:numFmt w:val="bullet"/>
      <w:lvlText w:val="•"/>
      <w:lvlJc w:val="left"/>
      <w:pPr>
        <w:ind w:left="6113" w:hanging="720"/>
      </w:pPr>
      <w:rPr>
        <w:rFonts w:hint="default"/>
        <w:lang w:eastAsia="en-US" w:bidi="ar-SA"/>
      </w:rPr>
    </w:lvl>
    <w:lvl w:ilvl="7">
      <w:numFmt w:val="bullet"/>
      <w:lvlText w:val="•"/>
      <w:lvlJc w:val="left"/>
      <w:pPr>
        <w:ind w:left="7221" w:hanging="720"/>
      </w:pPr>
      <w:rPr>
        <w:rFonts w:hint="default"/>
        <w:lang w:eastAsia="en-US" w:bidi="ar-SA"/>
      </w:rPr>
    </w:lvl>
    <w:lvl w:ilvl="8">
      <w:numFmt w:val="bullet"/>
      <w:lvlText w:val="•"/>
      <w:lvlJc w:val="left"/>
      <w:pPr>
        <w:ind w:left="8329" w:hanging="720"/>
      </w:pPr>
      <w:rPr>
        <w:rFonts w:hint="default"/>
        <w:lang w:eastAsia="en-US" w:bidi="ar-SA"/>
      </w:rPr>
    </w:lvl>
  </w:abstractNum>
  <w:abstractNum w:abstractNumId="2" w15:restartNumberingAfterBreak="0">
    <w:nsid w:val="0678648A"/>
    <w:multiLevelType w:val="hybridMultilevel"/>
    <w:tmpl w:val="A59CDA20"/>
    <w:lvl w:ilvl="0" w:tplc="BBB47B7E">
      <w:numFmt w:val="bullet"/>
      <w:lvlText w:val="-"/>
      <w:lvlJc w:val="left"/>
      <w:pPr>
        <w:ind w:left="827" w:hanging="360"/>
      </w:pPr>
      <w:rPr>
        <w:rFonts w:ascii="Times New Roman" w:eastAsia="Times New Roman" w:hAnsi="Times New Roman" w:cs="Times New Roman" w:hint="default"/>
        <w:w w:val="100"/>
        <w:sz w:val="22"/>
        <w:szCs w:val="22"/>
        <w:lang w:eastAsia="en-US" w:bidi="ar-SA"/>
      </w:rPr>
    </w:lvl>
    <w:lvl w:ilvl="1" w:tplc="19287108">
      <w:numFmt w:val="bullet"/>
      <w:lvlText w:val="•"/>
      <w:lvlJc w:val="left"/>
      <w:pPr>
        <w:ind w:left="1140" w:hanging="360"/>
      </w:pPr>
      <w:rPr>
        <w:rFonts w:hint="default"/>
        <w:lang w:eastAsia="en-US" w:bidi="ar-SA"/>
      </w:rPr>
    </w:lvl>
    <w:lvl w:ilvl="2" w:tplc="CFAC87EA">
      <w:numFmt w:val="bullet"/>
      <w:lvlText w:val="•"/>
      <w:lvlJc w:val="left"/>
      <w:pPr>
        <w:ind w:left="2015" w:hanging="360"/>
      </w:pPr>
      <w:rPr>
        <w:rFonts w:hint="default"/>
        <w:lang w:eastAsia="en-US" w:bidi="ar-SA"/>
      </w:rPr>
    </w:lvl>
    <w:lvl w:ilvl="3" w:tplc="8BD84A1E">
      <w:numFmt w:val="bullet"/>
      <w:lvlText w:val="•"/>
      <w:lvlJc w:val="left"/>
      <w:pPr>
        <w:ind w:left="2890" w:hanging="360"/>
      </w:pPr>
      <w:rPr>
        <w:rFonts w:hint="default"/>
        <w:lang w:eastAsia="en-US" w:bidi="ar-SA"/>
      </w:rPr>
    </w:lvl>
    <w:lvl w:ilvl="4" w:tplc="B6184DCA">
      <w:numFmt w:val="bullet"/>
      <w:lvlText w:val="•"/>
      <w:lvlJc w:val="left"/>
      <w:pPr>
        <w:ind w:left="3765" w:hanging="360"/>
      </w:pPr>
      <w:rPr>
        <w:rFonts w:hint="default"/>
        <w:lang w:eastAsia="en-US" w:bidi="ar-SA"/>
      </w:rPr>
    </w:lvl>
    <w:lvl w:ilvl="5" w:tplc="B5504898">
      <w:numFmt w:val="bullet"/>
      <w:lvlText w:val="•"/>
      <w:lvlJc w:val="left"/>
      <w:pPr>
        <w:ind w:left="4640" w:hanging="360"/>
      </w:pPr>
      <w:rPr>
        <w:rFonts w:hint="default"/>
        <w:lang w:eastAsia="en-US" w:bidi="ar-SA"/>
      </w:rPr>
    </w:lvl>
    <w:lvl w:ilvl="6" w:tplc="744AAAE6">
      <w:numFmt w:val="bullet"/>
      <w:lvlText w:val="•"/>
      <w:lvlJc w:val="left"/>
      <w:pPr>
        <w:ind w:left="5516" w:hanging="360"/>
      </w:pPr>
      <w:rPr>
        <w:rFonts w:hint="default"/>
        <w:lang w:eastAsia="en-US" w:bidi="ar-SA"/>
      </w:rPr>
    </w:lvl>
    <w:lvl w:ilvl="7" w:tplc="D5407CEA">
      <w:numFmt w:val="bullet"/>
      <w:lvlText w:val="•"/>
      <w:lvlJc w:val="left"/>
      <w:pPr>
        <w:ind w:left="6391" w:hanging="360"/>
      </w:pPr>
      <w:rPr>
        <w:rFonts w:hint="default"/>
        <w:lang w:eastAsia="en-US" w:bidi="ar-SA"/>
      </w:rPr>
    </w:lvl>
    <w:lvl w:ilvl="8" w:tplc="A998C6B0">
      <w:numFmt w:val="bullet"/>
      <w:lvlText w:val="•"/>
      <w:lvlJc w:val="left"/>
      <w:pPr>
        <w:ind w:left="7266" w:hanging="360"/>
      </w:pPr>
      <w:rPr>
        <w:rFonts w:hint="default"/>
        <w:lang w:eastAsia="en-US" w:bidi="ar-SA"/>
      </w:rPr>
    </w:lvl>
  </w:abstractNum>
  <w:abstractNum w:abstractNumId="3" w15:restartNumberingAfterBreak="0">
    <w:nsid w:val="0BA567CB"/>
    <w:multiLevelType w:val="multilevel"/>
    <w:tmpl w:val="F3A47AC8"/>
    <w:lvl w:ilvl="0">
      <w:start w:val="6"/>
      <w:numFmt w:val="decimal"/>
      <w:lvlText w:val="%1"/>
      <w:lvlJc w:val="left"/>
      <w:pPr>
        <w:ind w:left="1798" w:hanging="720"/>
      </w:pPr>
      <w:rPr>
        <w:rFonts w:hint="default"/>
        <w:lang w:eastAsia="en-US" w:bidi="ar-SA"/>
      </w:rPr>
    </w:lvl>
    <w:lvl w:ilvl="1">
      <w:start w:val="1"/>
      <w:numFmt w:val="decimal"/>
      <w:lvlText w:val="%1.%2"/>
      <w:lvlJc w:val="left"/>
      <w:pPr>
        <w:ind w:left="1798" w:hanging="720"/>
      </w:pPr>
      <w:rPr>
        <w:rFonts w:hint="default"/>
        <w:lang w:eastAsia="en-US" w:bidi="ar-SA"/>
      </w:rPr>
    </w:lvl>
    <w:lvl w:ilvl="2">
      <w:start w:val="1"/>
      <w:numFmt w:val="decimal"/>
      <w:lvlText w:val="%1.%2.%3"/>
      <w:lvlJc w:val="left"/>
      <w:pPr>
        <w:ind w:left="1798" w:hanging="720"/>
        <w:jc w:val="right"/>
      </w:pPr>
      <w:rPr>
        <w:rFonts w:ascii="Arial" w:eastAsia="Arial" w:hAnsi="Arial" w:cs="Arial" w:hint="default"/>
        <w:b/>
        <w:bCs/>
        <w:w w:val="100"/>
        <w:sz w:val="22"/>
        <w:szCs w:val="22"/>
        <w:lang w:eastAsia="en-US" w:bidi="ar-SA"/>
      </w:rPr>
    </w:lvl>
    <w:lvl w:ilvl="3">
      <w:start w:val="1"/>
      <w:numFmt w:val="decimal"/>
      <w:lvlText w:val="%1.%2.%3.%4"/>
      <w:lvlJc w:val="left"/>
      <w:pPr>
        <w:ind w:left="1670" w:hanging="735"/>
      </w:pPr>
      <w:rPr>
        <w:rFonts w:ascii="Arial" w:eastAsia="Arial" w:hAnsi="Arial" w:cs="Arial" w:hint="default"/>
        <w:b/>
        <w:bCs/>
        <w:spacing w:val="-3"/>
        <w:w w:val="100"/>
        <w:sz w:val="22"/>
        <w:szCs w:val="22"/>
        <w:lang w:eastAsia="en-US" w:bidi="ar-SA"/>
      </w:rPr>
    </w:lvl>
    <w:lvl w:ilvl="4">
      <w:numFmt w:val="bullet"/>
      <w:lvlText w:val="•"/>
      <w:lvlJc w:val="left"/>
      <w:pPr>
        <w:ind w:left="4882" w:hanging="735"/>
      </w:pPr>
      <w:rPr>
        <w:rFonts w:hint="default"/>
        <w:lang w:eastAsia="en-US" w:bidi="ar-SA"/>
      </w:rPr>
    </w:lvl>
    <w:lvl w:ilvl="5">
      <w:numFmt w:val="bullet"/>
      <w:lvlText w:val="•"/>
      <w:lvlJc w:val="left"/>
      <w:pPr>
        <w:ind w:left="5909" w:hanging="735"/>
      </w:pPr>
      <w:rPr>
        <w:rFonts w:hint="default"/>
        <w:lang w:eastAsia="en-US" w:bidi="ar-SA"/>
      </w:rPr>
    </w:lvl>
    <w:lvl w:ilvl="6">
      <w:numFmt w:val="bullet"/>
      <w:lvlText w:val="•"/>
      <w:lvlJc w:val="left"/>
      <w:pPr>
        <w:ind w:left="6936" w:hanging="735"/>
      </w:pPr>
      <w:rPr>
        <w:rFonts w:hint="default"/>
        <w:lang w:eastAsia="en-US" w:bidi="ar-SA"/>
      </w:rPr>
    </w:lvl>
    <w:lvl w:ilvl="7">
      <w:numFmt w:val="bullet"/>
      <w:lvlText w:val="•"/>
      <w:lvlJc w:val="left"/>
      <w:pPr>
        <w:ind w:left="7964" w:hanging="735"/>
      </w:pPr>
      <w:rPr>
        <w:rFonts w:hint="default"/>
        <w:lang w:eastAsia="en-US" w:bidi="ar-SA"/>
      </w:rPr>
    </w:lvl>
    <w:lvl w:ilvl="8">
      <w:numFmt w:val="bullet"/>
      <w:lvlText w:val="•"/>
      <w:lvlJc w:val="left"/>
      <w:pPr>
        <w:ind w:left="8991" w:hanging="735"/>
      </w:pPr>
      <w:rPr>
        <w:rFonts w:hint="default"/>
        <w:lang w:eastAsia="en-US" w:bidi="ar-SA"/>
      </w:rPr>
    </w:lvl>
  </w:abstractNum>
  <w:abstractNum w:abstractNumId="4" w15:restartNumberingAfterBreak="0">
    <w:nsid w:val="0C74650D"/>
    <w:multiLevelType w:val="hybridMultilevel"/>
    <w:tmpl w:val="03067F1A"/>
    <w:lvl w:ilvl="0" w:tplc="AA1CA982">
      <w:numFmt w:val="bullet"/>
      <w:lvlText w:val="-"/>
      <w:lvlJc w:val="left"/>
      <w:pPr>
        <w:ind w:left="1547" w:hanging="360"/>
      </w:pPr>
      <w:rPr>
        <w:rFonts w:ascii="Arial" w:eastAsia="Arial" w:hAnsi="Arial" w:cs="Arial" w:hint="default"/>
        <w:w w:val="100"/>
        <w:sz w:val="22"/>
        <w:szCs w:val="22"/>
        <w:lang w:eastAsia="en-US" w:bidi="ar-SA"/>
      </w:rPr>
    </w:lvl>
    <w:lvl w:ilvl="1" w:tplc="6FD82DB8">
      <w:numFmt w:val="bullet"/>
      <w:lvlText w:val="•"/>
      <w:lvlJc w:val="left"/>
      <w:pPr>
        <w:ind w:left="2287" w:hanging="360"/>
      </w:pPr>
      <w:rPr>
        <w:rFonts w:hint="default"/>
        <w:lang w:eastAsia="en-US" w:bidi="ar-SA"/>
      </w:rPr>
    </w:lvl>
    <w:lvl w:ilvl="2" w:tplc="4E7AFCA0">
      <w:numFmt w:val="bullet"/>
      <w:lvlText w:val="•"/>
      <w:lvlJc w:val="left"/>
      <w:pPr>
        <w:ind w:left="3035" w:hanging="360"/>
      </w:pPr>
      <w:rPr>
        <w:rFonts w:hint="default"/>
        <w:lang w:eastAsia="en-US" w:bidi="ar-SA"/>
      </w:rPr>
    </w:lvl>
    <w:lvl w:ilvl="3" w:tplc="1ED084E4">
      <w:numFmt w:val="bullet"/>
      <w:lvlText w:val="•"/>
      <w:lvlJc w:val="left"/>
      <w:pPr>
        <w:ind w:left="3783" w:hanging="360"/>
      </w:pPr>
      <w:rPr>
        <w:rFonts w:hint="default"/>
        <w:lang w:eastAsia="en-US" w:bidi="ar-SA"/>
      </w:rPr>
    </w:lvl>
    <w:lvl w:ilvl="4" w:tplc="C0646AE2">
      <w:numFmt w:val="bullet"/>
      <w:lvlText w:val="•"/>
      <w:lvlJc w:val="left"/>
      <w:pPr>
        <w:ind w:left="4530" w:hanging="360"/>
      </w:pPr>
      <w:rPr>
        <w:rFonts w:hint="default"/>
        <w:lang w:eastAsia="en-US" w:bidi="ar-SA"/>
      </w:rPr>
    </w:lvl>
    <w:lvl w:ilvl="5" w:tplc="B9B024B4">
      <w:numFmt w:val="bullet"/>
      <w:lvlText w:val="•"/>
      <w:lvlJc w:val="left"/>
      <w:pPr>
        <w:ind w:left="5278" w:hanging="360"/>
      </w:pPr>
      <w:rPr>
        <w:rFonts w:hint="default"/>
        <w:lang w:eastAsia="en-US" w:bidi="ar-SA"/>
      </w:rPr>
    </w:lvl>
    <w:lvl w:ilvl="6" w:tplc="69DA5324">
      <w:numFmt w:val="bullet"/>
      <w:lvlText w:val="•"/>
      <w:lvlJc w:val="left"/>
      <w:pPr>
        <w:ind w:left="6026" w:hanging="360"/>
      </w:pPr>
      <w:rPr>
        <w:rFonts w:hint="default"/>
        <w:lang w:eastAsia="en-US" w:bidi="ar-SA"/>
      </w:rPr>
    </w:lvl>
    <w:lvl w:ilvl="7" w:tplc="DEBA21C2">
      <w:numFmt w:val="bullet"/>
      <w:lvlText w:val="•"/>
      <w:lvlJc w:val="left"/>
      <w:pPr>
        <w:ind w:left="6773" w:hanging="360"/>
      </w:pPr>
      <w:rPr>
        <w:rFonts w:hint="default"/>
        <w:lang w:eastAsia="en-US" w:bidi="ar-SA"/>
      </w:rPr>
    </w:lvl>
    <w:lvl w:ilvl="8" w:tplc="649A046A">
      <w:numFmt w:val="bullet"/>
      <w:lvlText w:val="•"/>
      <w:lvlJc w:val="left"/>
      <w:pPr>
        <w:ind w:left="7521" w:hanging="360"/>
      </w:pPr>
      <w:rPr>
        <w:rFonts w:hint="default"/>
        <w:lang w:eastAsia="en-US" w:bidi="ar-SA"/>
      </w:rPr>
    </w:lvl>
  </w:abstractNum>
  <w:abstractNum w:abstractNumId="5" w15:restartNumberingAfterBreak="0">
    <w:nsid w:val="134C6F1B"/>
    <w:multiLevelType w:val="multilevel"/>
    <w:tmpl w:val="AD2E2D0E"/>
    <w:lvl w:ilvl="0">
      <w:start w:val="1"/>
      <w:numFmt w:val="decimal"/>
      <w:lvlText w:val="%1."/>
      <w:lvlJc w:val="left"/>
      <w:pPr>
        <w:ind w:left="836" w:hanging="370"/>
      </w:pPr>
      <w:rPr>
        <w:rFonts w:ascii="Arial" w:eastAsia="Arial" w:hAnsi="Arial" w:cs="Arial" w:hint="default"/>
        <w:b/>
        <w:bCs/>
        <w:spacing w:val="-1"/>
        <w:w w:val="100"/>
        <w:sz w:val="22"/>
        <w:szCs w:val="22"/>
        <w:lang w:eastAsia="en-US" w:bidi="ar-SA"/>
      </w:rPr>
    </w:lvl>
    <w:lvl w:ilvl="1">
      <w:start w:val="1"/>
      <w:numFmt w:val="decimal"/>
      <w:lvlText w:val="%1.%2"/>
      <w:lvlJc w:val="left"/>
      <w:pPr>
        <w:ind w:left="1570" w:hanging="367"/>
      </w:pPr>
      <w:rPr>
        <w:rFonts w:ascii="Arial" w:eastAsia="Arial" w:hAnsi="Arial" w:cs="Arial" w:hint="default"/>
        <w:spacing w:val="-3"/>
        <w:w w:val="100"/>
        <w:sz w:val="22"/>
        <w:szCs w:val="22"/>
        <w:lang w:eastAsia="en-US" w:bidi="ar-SA"/>
      </w:rPr>
    </w:lvl>
    <w:lvl w:ilvl="2">
      <w:numFmt w:val="bullet"/>
      <w:lvlText w:val="•"/>
      <w:lvlJc w:val="left"/>
      <w:pPr>
        <w:ind w:left="2406" w:hanging="367"/>
      </w:pPr>
      <w:rPr>
        <w:rFonts w:hint="default"/>
        <w:lang w:eastAsia="en-US" w:bidi="ar-SA"/>
      </w:rPr>
    </w:lvl>
    <w:lvl w:ilvl="3">
      <w:numFmt w:val="bullet"/>
      <w:lvlText w:val="•"/>
      <w:lvlJc w:val="left"/>
      <w:pPr>
        <w:ind w:left="3232" w:hanging="367"/>
      </w:pPr>
      <w:rPr>
        <w:rFonts w:hint="default"/>
        <w:lang w:eastAsia="en-US" w:bidi="ar-SA"/>
      </w:rPr>
    </w:lvl>
    <w:lvl w:ilvl="4">
      <w:numFmt w:val="bullet"/>
      <w:lvlText w:val="•"/>
      <w:lvlJc w:val="left"/>
      <w:pPr>
        <w:ind w:left="4059" w:hanging="367"/>
      </w:pPr>
      <w:rPr>
        <w:rFonts w:hint="default"/>
        <w:lang w:eastAsia="en-US" w:bidi="ar-SA"/>
      </w:rPr>
    </w:lvl>
    <w:lvl w:ilvl="5">
      <w:numFmt w:val="bullet"/>
      <w:lvlText w:val="•"/>
      <w:lvlJc w:val="left"/>
      <w:pPr>
        <w:ind w:left="4885" w:hanging="367"/>
      </w:pPr>
      <w:rPr>
        <w:rFonts w:hint="default"/>
        <w:lang w:eastAsia="en-US" w:bidi="ar-SA"/>
      </w:rPr>
    </w:lvl>
    <w:lvl w:ilvl="6">
      <w:numFmt w:val="bullet"/>
      <w:lvlText w:val="•"/>
      <w:lvlJc w:val="left"/>
      <w:pPr>
        <w:ind w:left="5711" w:hanging="367"/>
      </w:pPr>
      <w:rPr>
        <w:rFonts w:hint="default"/>
        <w:lang w:eastAsia="en-US" w:bidi="ar-SA"/>
      </w:rPr>
    </w:lvl>
    <w:lvl w:ilvl="7">
      <w:numFmt w:val="bullet"/>
      <w:lvlText w:val="•"/>
      <w:lvlJc w:val="left"/>
      <w:pPr>
        <w:ind w:left="6538" w:hanging="367"/>
      </w:pPr>
      <w:rPr>
        <w:rFonts w:hint="default"/>
        <w:lang w:eastAsia="en-US" w:bidi="ar-SA"/>
      </w:rPr>
    </w:lvl>
    <w:lvl w:ilvl="8">
      <w:numFmt w:val="bullet"/>
      <w:lvlText w:val="•"/>
      <w:lvlJc w:val="left"/>
      <w:pPr>
        <w:ind w:left="7364" w:hanging="367"/>
      </w:pPr>
      <w:rPr>
        <w:rFonts w:hint="default"/>
        <w:lang w:eastAsia="en-US" w:bidi="ar-SA"/>
      </w:rPr>
    </w:lvl>
  </w:abstractNum>
  <w:abstractNum w:abstractNumId="6" w15:restartNumberingAfterBreak="0">
    <w:nsid w:val="17415216"/>
    <w:multiLevelType w:val="hybridMultilevel"/>
    <w:tmpl w:val="A7AC1A58"/>
    <w:lvl w:ilvl="0" w:tplc="0F00CE12">
      <w:numFmt w:val="bullet"/>
      <w:lvlText w:val="-"/>
      <w:lvlJc w:val="left"/>
      <w:pPr>
        <w:ind w:left="1656" w:hanging="360"/>
      </w:pPr>
      <w:rPr>
        <w:rFonts w:ascii="Times New Roman" w:eastAsia="Times New Roman" w:hAnsi="Times New Roman" w:cs="Times New Roman" w:hint="default"/>
        <w:w w:val="100"/>
        <w:sz w:val="22"/>
        <w:szCs w:val="22"/>
        <w:lang w:eastAsia="en-US" w:bidi="ar-SA"/>
      </w:rPr>
    </w:lvl>
    <w:lvl w:ilvl="1" w:tplc="1968ED3E">
      <w:numFmt w:val="bullet"/>
      <w:lvlText w:val="•"/>
      <w:lvlJc w:val="left"/>
      <w:pPr>
        <w:ind w:left="2598" w:hanging="360"/>
      </w:pPr>
      <w:rPr>
        <w:rFonts w:hint="default"/>
        <w:lang w:eastAsia="en-US" w:bidi="ar-SA"/>
      </w:rPr>
    </w:lvl>
    <w:lvl w:ilvl="2" w:tplc="00E6D52A">
      <w:numFmt w:val="bullet"/>
      <w:lvlText w:val="•"/>
      <w:lvlJc w:val="left"/>
      <w:pPr>
        <w:ind w:left="3537" w:hanging="360"/>
      </w:pPr>
      <w:rPr>
        <w:rFonts w:hint="default"/>
        <w:lang w:eastAsia="en-US" w:bidi="ar-SA"/>
      </w:rPr>
    </w:lvl>
    <w:lvl w:ilvl="3" w:tplc="3BE2BC04">
      <w:numFmt w:val="bullet"/>
      <w:lvlText w:val="•"/>
      <w:lvlJc w:val="left"/>
      <w:pPr>
        <w:ind w:left="4475" w:hanging="360"/>
      </w:pPr>
      <w:rPr>
        <w:rFonts w:hint="default"/>
        <w:lang w:eastAsia="en-US" w:bidi="ar-SA"/>
      </w:rPr>
    </w:lvl>
    <w:lvl w:ilvl="4" w:tplc="8124C604">
      <w:numFmt w:val="bullet"/>
      <w:lvlText w:val="•"/>
      <w:lvlJc w:val="left"/>
      <w:pPr>
        <w:ind w:left="5414" w:hanging="360"/>
      </w:pPr>
      <w:rPr>
        <w:rFonts w:hint="default"/>
        <w:lang w:eastAsia="en-US" w:bidi="ar-SA"/>
      </w:rPr>
    </w:lvl>
    <w:lvl w:ilvl="5" w:tplc="09DEF3E4">
      <w:numFmt w:val="bullet"/>
      <w:lvlText w:val="•"/>
      <w:lvlJc w:val="left"/>
      <w:pPr>
        <w:ind w:left="6353" w:hanging="360"/>
      </w:pPr>
      <w:rPr>
        <w:rFonts w:hint="default"/>
        <w:lang w:eastAsia="en-US" w:bidi="ar-SA"/>
      </w:rPr>
    </w:lvl>
    <w:lvl w:ilvl="6" w:tplc="3B0A5582">
      <w:numFmt w:val="bullet"/>
      <w:lvlText w:val="•"/>
      <w:lvlJc w:val="left"/>
      <w:pPr>
        <w:ind w:left="7291" w:hanging="360"/>
      </w:pPr>
      <w:rPr>
        <w:rFonts w:hint="default"/>
        <w:lang w:eastAsia="en-US" w:bidi="ar-SA"/>
      </w:rPr>
    </w:lvl>
    <w:lvl w:ilvl="7" w:tplc="CDB64C88">
      <w:numFmt w:val="bullet"/>
      <w:lvlText w:val="•"/>
      <w:lvlJc w:val="left"/>
      <w:pPr>
        <w:ind w:left="8230" w:hanging="360"/>
      </w:pPr>
      <w:rPr>
        <w:rFonts w:hint="default"/>
        <w:lang w:eastAsia="en-US" w:bidi="ar-SA"/>
      </w:rPr>
    </w:lvl>
    <w:lvl w:ilvl="8" w:tplc="921EF95E">
      <w:numFmt w:val="bullet"/>
      <w:lvlText w:val="•"/>
      <w:lvlJc w:val="left"/>
      <w:pPr>
        <w:ind w:left="9169" w:hanging="360"/>
      </w:pPr>
      <w:rPr>
        <w:rFonts w:hint="default"/>
        <w:lang w:eastAsia="en-US" w:bidi="ar-SA"/>
      </w:rPr>
    </w:lvl>
  </w:abstractNum>
  <w:abstractNum w:abstractNumId="7" w15:restartNumberingAfterBreak="0">
    <w:nsid w:val="18883CC3"/>
    <w:multiLevelType w:val="hybridMultilevel"/>
    <w:tmpl w:val="956E30A8"/>
    <w:lvl w:ilvl="0" w:tplc="235AC0D0">
      <w:numFmt w:val="bullet"/>
      <w:lvlText w:val="-"/>
      <w:lvlJc w:val="left"/>
      <w:pPr>
        <w:ind w:left="1656" w:hanging="360"/>
      </w:pPr>
      <w:rPr>
        <w:rFonts w:ascii="Arial" w:eastAsia="Arial" w:hAnsi="Arial" w:cs="Arial" w:hint="default"/>
        <w:w w:val="100"/>
        <w:sz w:val="22"/>
        <w:szCs w:val="22"/>
        <w:lang w:eastAsia="en-US" w:bidi="ar-SA"/>
      </w:rPr>
    </w:lvl>
    <w:lvl w:ilvl="1" w:tplc="958821A6">
      <w:numFmt w:val="bullet"/>
      <w:lvlText w:val="•"/>
      <w:lvlJc w:val="left"/>
      <w:pPr>
        <w:ind w:left="2598" w:hanging="360"/>
      </w:pPr>
      <w:rPr>
        <w:rFonts w:hint="default"/>
        <w:lang w:eastAsia="en-US" w:bidi="ar-SA"/>
      </w:rPr>
    </w:lvl>
    <w:lvl w:ilvl="2" w:tplc="1DDA7854">
      <w:numFmt w:val="bullet"/>
      <w:lvlText w:val="•"/>
      <w:lvlJc w:val="left"/>
      <w:pPr>
        <w:ind w:left="3537" w:hanging="360"/>
      </w:pPr>
      <w:rPr>
        <w:rFonts w:hint="default"/>
        <w:lang w:eastAsia="en-US" w:bidi="ar-SA"/>
      </w:rPr>
    </w:lvl>
    <w:lvl w:ilvl="3" w:tplc="8C3C4FE0">
      <w:numFmt w:val="bullet"/>
      <w:lvlText w:val="•"/>
      <w:lvlJc w:val="left"/>
      <w:pPr>
        <w:ind w:left="4475" w:hanging="360"/>
      </w:pPr>
      <w:rPr>
        <w:rFonts w:hint="default"/>
        <w:lang w:eastAsia="en-US" w:bidi="ar-SA"/>
      </w:rPr>
    </w:lvl>
    <w:lvl w:ilvl="4" w:tplc="DC6469F4">
      <w:numFmt w:val="bullet"/>
      <w:lvlText w:val="•"/>
      <w:lvlJc w:val="left"/>
      <w:pPr>
        <w:ind w:left="5414" w:hanging="360"/>
      </w:pPr>
      <w:rPr>
        <w:rFonts w:hint="default"/>
        <w:lang w:eastAsia="en-US" w:bidi="ar-SA"/>
      </w:rPr>
    </w:lvl>
    <w:lvl w:ilvl="5" w:tplc="5658CBD4">
      <w:numFmt w:val="bullet"/>
      <w:lvlText w:val="•"/>
      <w:lvlJc w:val="left"/>
      <w:pPr>
        <w:ind w:left="6353" w:hanging="360"/>
      </w:pPr>
      <w:rPr>
        <w:rFonts w:hint="default"/>
        <w:lang w:eastAsia="en-US" w:bidi="ar-SA"/>
      </w:rPr>
    </w:lvl>
    <w:lvl w:ilvl="6" w:tplc="2E225412">
      <w:numFmt w:val="bullet"/>
      <w:lvlText w:val="•"/>
      <w:lvlJc w:val="left"/>
      <w:pPr>
        <w:ind w:left="7291" w:hanging="360"/>
      </w:pPr>
      <w:rPr>
        <w:rFonts w:hint="default"/>
        <w:lang w:eastAsia="en-US" w:bidi="ar-SA"/>
      </w:rPr>
    </w:lvl>
    <w:lvl w:ilvl="7" w:tplc="962A6D7A">
      <w:numFmt w:val="bullet"/>
      <w:lvlText w:val="•"/>
      <w:lvlJc w:val="left"/>
      <w:pPr>
        <w:ind w:left="8230" w:hanging="360"/>
      </w:pPr>
      <w:rPr>
        <w:rFonts w:hint="default"/>
        <w:lang w:eastAsia="en-US" w:bidi="ar-SA"/>
      </w:rPr>
    </w:lvl>
    <w:lvl w:ilvl="8" w:tplc="61E05D62">
      <w:numFmt w:val="bullet"/>
      <w:lvlText w:val="•"/>
      <w:lvlJc w:val="left"/>
      <w:pPr>
        <w:ind w:left="9169" w:hanging="360"/>
      </w:pPr>
      <w:rPr>
        <w:rFonts w:hint="default"/>
        <w:lang w:eastAsia="en-US" w:bidi="ar-SA"/>
      </w:rPr>
    </w:lvl>
  </w:abstractNum>
  <w:abstractNum w:abstractNumId="8" w15:restartNumberingAfterBreak="0">
    <w:nsid w:val="19A757F3"/>
    <w:multiLevelType w:val="hybridMultilevel"/>
    <w:tmpl w:val="90BAD570"/>
    <w:lvl w:ilvl="0" w:tplc="A788A514">
      <w:start w:val="1"/>
      <w:numFmt w:val="lowerLetter"/>
      <w:lvlText w:val="%1)"/>
      <w:lvlJc w:val="left"/>
      <w:pPr>
        <w:ind w:left="1656" w:hanging="360"/>
      </w:pPr>
      <w:rPr>
        <w:rFonts w:ascii="Arial" w:eastAsia="Arial" w:hAnsi="Arial" w:cs="Arial" w:hint="default"/>
        <w:spacing w:val="-1"/>
        <w:w w:val="100"/>
        <w:sz w:val="22"/>
        <w:szCs w:val="22"/>
        <w:lang w:eastAsia="en-US" w:bidi="ar-SA"/>
      </w:rPr>
    </w:lvl>
    <w:lvl w:ilvl="1" w:tplc="79400E56">
      <w:numFmt w:val="bullet"/>
      <w:lvlText w:val="•"/>
      <w:lvlJc w:val="left"/>
      <w:pPr>
        <w:ind w:left="2598" w:hanging="360"/>
      </w:pPr>
      <w:rPr>
        <w:rFonts w:hint="default"/>
        <w:lang w:eastAsia="en-US" w:bidi="ar-SA"/>
      </w:rPr>
    </w:lvl>
    <w:lvl w:ilvl="2" w:tplc="34A8610C">
      <w:numFmt w:val="bullet"/>
      <w:lvlText w:val="•"/>
      <w:lvlJc w:val="left"/>
      <w:pPr>
        <w:ind w:left="3537" w:hanging="360"/>
      </w:pPr>
      <w:rPr>
        <w:rFonts w:hint="default"/>
        <w:lang w:eastAsia="en-US" w:bidi="ar-SA"/>
      </w:rPr>
    </w:lvl>
    <w:lvl w:ilvl="3" w:tplc="A74200A4">
      <w:numFmt w:val="bullet"/>
      <w:lvlText w:val="•"/>
      <w:lvlJc w:val="left"/>
      <w:pPr>
        <w:ind w:left="4475" w:hanging="360"/>
      </w:pPr>
      <w:rPr>
        <w:rFonts w:hint="default"/>
        <w:lang w:eastAsia="en-US" w:bidi="ar-SA"/>
      </w:rPr>
    </w:lvl>
    <w:lvl w:ilvl="4" w:tplc="EC226862">
      <w:numFmt w:val="bullet"/>
      <w:lvlText w:val="•"/>
      <w:lvlJc w:val="left"/>
      <w:pPr>
        <w:ind w:left="5414" w:hanging="360"/>
      </w:pPr>
      <w:rPr>
        <w:rFonts w:hint="default"/>
        <w:lang w:eastAsia="en-US" w:bidi="ar-SA"/>
      </w:rPr>
    </w:lvl>
    <w:lvl w:ilvl="5" w:tplc="1612245C">
      <w:numFmt w:val="bullet"/>
      <w:lvlText w:val="•"/>
      <w:lvlJc w:val="left"/>
      <w:pPr>
        <w:ind w:left="6353" w:hanging="360"/>
      </w:pPr>
      <w:rPr>
        <w:rFonts w:hint="default"/>
        <w:lang w:eastAsia="en-US" w:bidi="ar-SA"/>
      </w:rPr>
    </w:lvl>
    <w:lvl w:ilvl="6" w:tplc="58CCEBAA">
      <w:numFmt w:val="bullet"/>
      <w:lvlText w:val="•"/>
      <w:lvlJc w:val="left"/>
      <w:pPr>
        <w:ind w:left="7291" w:hanging="360"/>
      </w:pPr>
      <w:rPr>
        <w:rFonts w:hint="default"/>
        <w:lang w:eastAsia="en-US" w:bidi="ar-SA"/>
      </w:rPr>
    </w:lvl>
    <w:lvl w:ilvl="7" w:tplc="6D969F96">
      <w:numFmt w:val="bullet"/>
      <w:lvlText w:val="•"/>
      <w:lvlJc w:val="left"/>
      <w:pPr>
        <w:ind w:left="8230" w:hanging="360"/>
      </w:pPr>
      <w:rPr>
        <w:rFonts w:hint="default"/>
        <w:lang w:eastAsia="en-US" w:bidi="ar-SA"/>
      </w:rPr>
    </w:lvl>
    <w:lvl w:ilvl="8" w:tplc="AC0276C0">
      <w:numFmt w:val="bullet"/>
      <w:lvlText w:val="•"/>
      <w:lvlJc w:val="left"/>
      <w:pPr>
        <w:ind w:left="9169" w:hanging="360"/>
      </w:pPr>
      <w:rPr>
        <w:rFonts w:hint="default"/>
        <w:lang w:eastAsia="en-US" w:bidi="ar-SA"/>
      </w:rPr>
    </w:lvl>
  </w:abstractNum>
  <w:abstractNum w:abstractNumId="9" w15:restartNumberingAfterBreak="0">
    <w:nsid w:val="19E63A80"/>
    <w:multiLevelType w:val="hybridMultilevel"/>
    <w:tmpl w:val="E09C5E32"/>
    <w:lvl w:ilvl="0" w:tplc="0C38301E">
      <w:numFmt w:val="bullet"/>
      <w:lvlText w:val="-"/>
      <w:lvlJc w:val="left"/>
      <w:pPr>
        <w:ind w:left="1061" w:hanging="137"/>
      </w:pPr>
      <w:rPr>
        <w:rFonts w:ascii="Arial" w:eastAsia="Arial" w:hAnsi="Arial" w:cs="Arial" w:hint="default"/>
        <w:w w:val="100"/>
        <w:sz w:val="22"/>
        <w:szCs w:val="22"/>
        <w:lang w:eastAsia="en-US" w:bidi="ar-SA"/>
      </w:rPr>
    </w:lvl>
    <w:lvl w:ilvl="1" w:tplc="1A7C560C">
      <w:start w:val="1"/>
      <w:numFmt w:val="bullet"/>
      <w:lvlText w:val=""/>
      <w:lvlJc w:val="left"/>
      <w:pPr>
        <w:ind w:left="1656" w:hanging="360"/>
      </w:pPr>
      <w:rPr>
        <w:rFonts w:ascii="Symbol" w:hAnsi="Symbol" w:hint="default"/>
        <w:w w:val="100"/>
        <w:sz w:val="22"/>
        <w:szCs w:val="22"/>
        <w:lang w:eastAsia="en-US" w:bidi="ar-SA"/>
      </w:rPr>
    </w:lvl>
    <w:lvl w:ilvl="2" w:tplc="81BA2FA0">
      <w:numFmt w:val="bullet"/>
      <w:lvlText w:val="•"/>
      <w:lvlJc w:val="left"/>
      <w:pPr>
        <w:ind w:left="2700" w:hanging="360"/>
      </w:pPr>
      <w:rPr>
        <w:rFonts w:hint="default"/>
        <w:lang w:eastAsia="en-US" w:bidi="ar-SA"/>
      </w:rPr>
    </w:lvl>
    <w:lvl w:ilvl="3" w:tplc="6ED41AAA">
      <w:numFmt w:val="bullet"/>
      <w:lvlText w:val="•"/>
      <w:lvlJc w:val="left"/>
      <w:pPr>
        <w:ind w:left="3741" w:hanging="360"/>
      </w:pPr>
      <w:rPr>
        <w:rFonts w:hint="default"/>
        <w:lang w:eastAsia="en-US" w:bidi="ar-SA"/>
      </w:rPr>
    </w:lvl>
    <w:lvl w:ilvl="4" w:tplc="2D3EF770">
      <w:numFmt w:val="bullet"/>
      <w:lvlText w:val="•"/>
      <w:lvlJc w:val="left"/>
      <w:pPr>
        <w:ind w:left="4782" w:hanging="360"/>
      </w:pPr>
      <w:rPr>
        <w:rFonts w:hint="default"/>
        <w:lang w:eastAsia="en-US" w:bidi="ar-SA"/>
      </w:rPr>
    </w:lvl>
    <w:lvl w:ilvl="5" w:tplc="13505984">
      <w:numFmt w:val="bullet"/>
      <w:lvlText w:val="•"/>
      <w:lvlJc w:val="left"/>
      <w:pPr>
        <w:ind w:left="5822" w:hanging="360"/>
      </w:pPr>
      <w:rPr>
        <w:rFonts w:hint="default"/>
        <w:lang w:eastAsia="en-US" w:bidi="ar-SA"/>
      </w:rPr>
    </w:lvl>
    <w:lvl w:ilvl="6" w:tplc="8D2C770A">
      <w:numFmt w:val="bullet"/>
      <w:lvlText w:val="•"/>
      <w:lvlJc w:val="left"/>
      <w:pPr>
        <w:ind w:left="6863" w:hanging="360"/>
      </w:pPr>
      <w:rPr>
        <w:rFonts w:hint="default"/>
        <w:lang w:eastAsia="en-US" w:bidi="ar-SA"/>
      </w:rPr>
    </w:lvl>
    <w:lvl w:ilvl="7" w:tplc="53B6E638">
      <w:numFmt w:val="bullet"/>
      <w:lvlText w:val="•"/>
      <w:lvlJc w:val="left"/>
      <w:pPr>
        <w:ind w:left="7904" w:hanging="360"/>
      </w:pPr>
      <w:rPr>
        <w:rFonts w:hint="default"/>
        <w:lang w:eastAsia="en-US" w:bidi="ar-SA"/>
      </w:rPr>
    </w:lvl>
    <w:lvl w:ilvl="8" w:tplc="7C847086">
      <w:numFmt w:val="bullet"/>
      <w:lvlText w:val="•"/>
      <w:lvlJc w:val="left"/>
      <w:pPr>
        <w:ind w:left="8944" w:hanging="360"/>
      </w:pPr>
      <w:rPr>
        <w:rFonts w:hint="default"/>
        <w:lang w:eastAsia="en-US" w:bidi="ar-SA"/>
      </w:rPr>
    </w:lvl>
  </w:abstractNum>
  <w:abstractNum w:abstractNumId="10" w15:restartNumberingAfterBreak="0">
    <w:nsid w:val="1CA76724"/>
    <w:multiLevelType w:val="multilevel"/>
    <w:tmpl w:val="23D60F5A"/>
    <w:lvl w:ilvl="0">
      <w:start w:val="8"/>
      <w:numFmt w:val="decimal"/>
      <w:lvlText w:val="%1."/>
      <w:lvlJc w:val="left"/>
      <w:pPr>
        <w:ind w:left="360" w:hanging="360"/>
      </w:pPr>
      <w:rPr>
        <w:rFonts w:hint="default"/>
        <w:b/>
        <w:color w:val="343434"/>
      </w:rPr>
    </w:lvl>
    <w:lvl w:ilvl="1">
      <w:start w:val="1"/>
      <w:numFmt w:val="decimal"/>
      <w:lvlText w:val="%1.%2."/>
      <w:lvlJc w:val="left"/>
      <w:pPr>
        <w:ind w:left="720" w:hanging="720"/>
      </w:pPr>
      <w:rPr>
        <w:rFonts w:hint="default"/>
        <w:b/>
        <w:color w:val="343434"/>
      </w:rPr>
    </w:lvl>
    <w:lvl w:ilvl="2">
      <w:start w:val="1"/>
      <w:numFmt w:val="decimal"/>
      <w:lvlText w:val="%1.%2.%3."/>
      <w:lvlJc w:val="left"/>
      <w:pPr>
        <w:ind w:left="720" w:hanging="720"/>
      </w:pPr>
      <w:rPr>
        <w:rFonts w:hint="default"/>
        <w:b/>
        <w:color w:val="343434"/>
      </w:rPr>
    </w:lvl>
    <w:lvl w:ilvl="3">
      <w:start w:val="1"/>
      <w:numFmt w:val="decimal"/>
      <w:lvlText w:val="%1.%2.%3.%4."/>
      <w:lvlJc w:val="left"/>
      <w:pPr>
        <w:ind w:left="1080" w:hanging="1080"/>
      </w:pPr>
      <w:rPr>
        <w:rFonts w:hint="default"/>
        <w:b/>
        <w:color w:val="343434"/>
      </w:rPr>
    </w:lvl>
    <w:lvl w:ilvl="4">
      <w:start w:val="1"/>
      <w:numFmt w:val="decimal"/>
      <w:lvlText w:val="%1.%2.%3.%4.%5."/>
      <w:lvlJc w:val="left"/>
      <w:pPr>
        <w:ind w:left="1080" w:hanging="1080"/>
      </w:pPr>
      <w:rPr>
        <w:rFonts w:hint="default"/>
        <w:b/>
        <w:color w:val="343434"/>
      </w:rPr>
    </w:lvl>
    <w:lvl w:ilvl="5">
      <w:start w:val="1"/>
      <w:numFmt w:val="decimal"/>
      <w:lvlText w:val="%1.%2.%3.%4.%5.%6."/>
      <w:lvlJc w:val="left"/>
      <w:pPr>
        <w:ind w:left="1440" w:hanging="1440"/>
      </w:pPr>
      <w:rPr>
        <w:rFonts w:hint="default"/>
        <w:b/>
        <w:color w:val="343434"/>
      </w:rPr>
    </w:lvl>
    <w:lvl w:ilvl="6">
      <w:start w:val="1"/>
      <w:numFmt w:val="decimal"/>
      <w:lvlText w:val="%1.%2.%3.%4.%5.%6.%7."/>
      <w:lvlJc w:val="left"/>
      <w:pPr>
        <w:ind w:left="1440" w:hanging="1440"/>
      </w:pPr>
      <w:rPr>
        <w:rFonts w:hint="default"/>
        <w:b/>
        <w:color w:val="343434"/>
      </w:rPr>
    </w:lvl>
    <w:lvl w:ilvl="7">
      <w:start w:val="1"/>
      <w:numFmt w:val="decimal"/>
      <w:lvlText w:val="%1.%2.%3.%4.%5.%6.%7.%8."/>
      <w:lvlJc w:val="left"/>
      <w:pPr>
        <w:ind w:left="1800" w:hanging="1800"/>
      </w:pPr>
      <w:rPr>
        <w:rFonts w:hint="default"/>
        <w:b/>
        <w:color w:val="343434"/>
      </w:rPr>
    </w:lvl>
    <w:lvl w:ilvl="8">
      <w:start w:val="1"/>
      <w:numFmt w:val="decimal"/>
      <w:lvlText w:val="%1.%2.%3.%4.%5.%6.%7.%8.%9."/>
      <w:lvlJc w:val="left"/>
      <w:pPr>
        <w:ind w:left="1800" w:hanging="1800"/>
      </w:pPr>
      <w:rPr>
        <w:rFonts w:hint="default"/>
        <w:b/>
        <w:color w:val="343434"/>
      </w:rPr>
    </w:lvl>
  </w:abstractNum>
  <w:abstractNum w:abstractNumId="11" w15:restartNumberingAfterBreak="0">
    <w:nsid w:val="1FB22426"/>
    <w:multiLevelType w:val="multilevel"/>
    <w:tmpl w:val="2BE8A766"/>
    <w:lvl w:ilvl="0">
      <w:start w:val="6"/>
      <w:numFmt w:val="decimal"/>
      <w:lvlText w:val="%1"/>
      <w:lvlJc w:val="left"/>
      <w:pPr>
        <w:ind w:left="1656" w:hanging="720"/>
      </w:pPr>
      <w:rPr>
        <w:rFonts w:hint="default"/>
        <w:lang w:eastAsia="en-US" w:bidi="ar-SA"/>
      </w:rPr>
    </w:lvl>
    <w:lvl w:ilvl="1">
      <w:start w:val="1"/>
      <w:numFmt w:val="decimal"/>
      <w:lvlText w:val="%1.%2"/>
      <w:lvlJc w:val="left"/>
      <w:pPr>
        <w:ind w:left="1656" w:hanging="720"/>
      </w:pPr>
      <w:rPr>
        <w:rFonts w:hint="default"/>
        <w:b/>
        <w:bCs/>
        <w:w w:val="100"/>
        <w:lang w:eastAsia="en-US" w:bidi="ar-SA"/>
      </w:rPr>
    </w:lvl>
    <w:lvl w:ilvl="2">
      <w:numFmt w:val="bullet"/>
      <w:lvlText w:val="-"/>
      <w:lvlJc w:val="left"/>
      <w:pPr>
        <w:ind w:left="1656" w:hanging="360"/>
      </w:pPr>
      <w:rPr>
        <w:rFonts w:ascii="Times New Roman" w:eastAsia="Times New Roman" w:hAnsi="Times New Roman" w:cs="Times New Roman" w:hint="default"/>
        <w:w w:val="100"/>
        <w:sz w:val="22"/>
        <w:szCs w:val="22"/>
        <w:lang w:eastAsia="en-US" w:bidi="ar-SA"/>
      </w:rPr>
    </w:lvl>
    <w:lvl w:ilvl="3">
      <w:numFmt w:val="bullet"/>
      <w:lvlText w:val="•"/>
      <w:lvlJc w:val="left"/>
      <w:pPr>
        <w:ind w:left="4475" w:hanging="360"/>
      </w:pPr>
      <w:rPr>
        <w:rFonts w:hint="default"/>
        <w:lang w:eastAsia="en-US" w:bidi="ar-SA"/>
      </w:rPr>
    </w:lvl>
    <w:lvl w:ilvl="4">
      <w:numFmt w:val="bullet"/>
      <w:lvlText w:val="•"/>
      <w:lvlJc w:val="left"/>
      <w:pPr>
        <w:ind w:left="5414" w:hanging="360"/>
      </w:pPr>
      <w:rPr>
        <w:rFonts w:hint="default"/>
        <w:lang w:eastAsia="en-US" w:bidi="ar-SA"/>
      </w:rPr>
    </w:lvl>
    <w:lvl w:ilvl="5">
      <w:numFmt w:val="bullet"/>
      <w:lvlText w:val="•"/>
      <w:lvlJc w:val="left"/>
      <w:pPr>
        <w:ind w:left="6353" w:hanging="360"/>
      </w:pPr>
      <w:rPr>
        <w:rFonts w:hint="default"/>
        <w:lang w:eastAsia="en-US" w:bidi="ar-SA"/>
      </w:rPr>
    </w:lvl>
    <w:lvl w:ilvl="6">
      <w:numFmt w:val="bullet"/>
      <w:lvlText w:val="•"/>
      <w:lvlJc w:val="left"/>
      <w:pPr>
        <w:ind w:left="7291" w:hanging="360"/>
      </w:pPr>
      <w:rPr>
        <w:rFonts w:hint="default"/>
        <w:lang w:eastAsia="en-US" w:bidi="ar-SA"/>
      </w:rPr>
    </w:lvl>
    <w:lvl w:ilvl="7">
      <w:numFmt w:val="bullet"/>
      <w:lvlText w:val="•"/>
      <w:lvlJc w:val="left"/>
      <w:pPr>
        <w:ind w:left="8230" w:hanging="360"/>
      </w:pPr>
      <w:rPr>
        <w:rFonts w:hint="default"/>
        <w:lang w:eastAsia="en-US" w:bidi="ar-SA"/>
      </w:rPr>
    </w:lvl>
    <w:lvl w:ilvl="8">
      <w:numFmt w:val="bullet"/>
      <w:lvlText w:val="•"/>
      <w:lvlJc w:val="left"/>
      <w:pPr>
        <w:ind w:left="9169" w:hanging="360"/>
      </w:pPr>
      <w:rPr>
        <w:rFonts w:hint="default"/>
        <w:lang w:eastAsia="en-US" w:bidi="ar-SA"/>
      </w:rPr>
    </w:lvl>
  </w:abstractNum>
  <w:abstractNum w:abstractNumId="12" w15:restartNumberingAfterBreak="0">
    <w:nsid w:val="21C718A3"/>
    <w:multiLevelType w:val="hybridMultilevel"/>
    <w:tmpl w:val="A22A9B78"/>
    <w:lvl w:ilvl="0" w:tplc="D7D246D8">
      <w:start w:val="1"/>
      <w:numFmt w:val="lowerLetter"/>
      <w:lvlText w:val="%1)"/>
      <w:lvlJc w:val="left"/>
      <w:pPr>
        <w:ind w:left="1656" w:hanging="360"/>
      </w:pPr>
      <w:rPr>
        <w:rFonts w:ascii="Arial" w:eastAsia="Arial" w:hAnsi="Arial" w:cs="Arial" w:hint="default"/>
        <w:spacing w:val="-1"/>
        <w:w w:val="100"/>
        <w:sz w:val="22"/>
        <w:szCs w:val="22"/>
        <w:lang w:eastAsia="en-US" w:bidi="ar-SA"/>
      </w:rPr>
    </w:lvl>
    <w:lvl w:ilvl="1" w:tplc="31D2B642">
      <w:numFmt w:val="bullet"/>
      <w:lvlText w:val="•"/>
      <w:lvlJc w:val="left"/>
      <w:pPr>
        <w:ind w:left="2598" w:hanging="360"/>
      </w:pPr>
      <w:rPr>
        <w:rFonts w:hint="default"/>
        <w:lang w:eastAsia="en-US" w:bidi="ar-SA"/>
      </w:rPr>
    </w:lvl>
    <w:lvl w:ilvl="2" w:tplc="9594F8AE">
      <w:numFmt w:val="bullet"/>
      <w:lvlText w:val="•"/>
      <w:lvlJc w:val="left"/>
      <w:pPr>
        <w:ind w:left="3537" w:hanging="360"/>
      </w:pPr>
      <w:rPr>
        <w:rFonts w:hint="default"/>
        <w:lang w:eastAsia="en-US" w:bidi="ar-SA"/>
      </w:rPr>
    </w:lvl>
    <w:lvl w:ilvl="3" w:tplc="EB0E2016">
      <w:numFmt w:val="bullet"/>
      <w:lvlText w:val="•"/>
      <w:lvlJc w:val="left"/>
      <w:pPr>
        <w:ind w:left="4475" w:hanging="360"/>
      </w:pPr>
      <w:rPr>
        <w:rFonts w:hint="default"/>
        <w:lang w:eastAsia="en-US" w:bidi="ar-SA"/>
      </w:rPr>
    </w:lvl>
    <w:lvl w:ilvl="4" w:tplc="37620E9E">
      <w:numFmt w:val="bullet"/>
      <w:lvlText w:val="•"/>
      <w:lvlJc w:val="left"/>
      <w:pPr>
        <w:ind w:left="5414" w:hanging="360"/>
      </w:pPr>
      <w:rPr>
        <w:rFonts w:hint="default"/>
        <w:lang w:eastAsia="en-US" w:bidi="ar-SA"/>
      </w:rPr>
    </w:lvl>
    <w:lvl w:ilvl="5" w:tplc="1F4C2698">
      <w:numFmt w:val="bullet"/>
      <w:lvlText w:val="•"/>
      <w:lvlJc w:val="left"/>
      <w:pPr>
        <w:ind w:left="6353" w:hanging="360"/>
      </w:pPr>
      <w:rPr>
        <w:rFonts w:hint="default"/>
        <w:lang w:eastAsia="en-US" w:bidi="ar-SA"/>
      </w:rPr>
    </w:lvl>
    <w:lvl w:ilvl="6" w:tplc="F83A7178">
      <w:numFmt w:val="bullet"/>
      <w:lvlText w:val="•"/>
      <w:lvlJc w:val="left"/>
      <w:pPr>
        <w:ind w:left="7291" w:hanging="360"/>
      </w:pPr>
      <w:rPr>
        <w:rFonts w:hint="default"/>
        <w:lang w:eastAsia="en-US" w:bidi="ar-SA"/>
      </w:rPr>
    </w:lvl>
    <w:lvl w:ilvl="7" w:tplc="79CE713E">
      <w:numFmt w:val="bullet"/>
      <w:lvlText w:val="•"/>
      <w:lvlJc w:val="left"/>
      <w:pPr>
        <w:ind w:left="8230" w:hanging="360"/>
      </w:pPr>
      <w:rPr>
        <w:rFonts w:hint="default"/>
        <w:lang w:eastAsia="en-US" w:bidi="ar-SA"/>
      </w:rPr>
    </w:lvl>
    <w:lvl w:ilvl="8" w:tplc="D34EF3CA">
      <w:numFmt w:val="bullet"/>
      <w:lvlText w:val="•"/>
      <w:lvlJc w:val="left"/>
      <w:pPr>
        <w:ind w:left="9169" w:hanging="360"/>
      </w:pPr>
      <w:rPr>
        <w:rFonts w:hint="default"/>
        <w:lang w:eastAsia="en-US" w:bidi="ar-SA"/>
      </w:rPr>
    </w:lvl>
  </w:abstractNum>
  <w:abstractNum w:abstractNumId="13" w15:restartNumberingAfterBreak="0">
    <w:nsid w:val="29F97ECA"/>
    <w:multiLevelType w:val="hybridMultilevel"/>
    <w:tmpl w:val="C25E397C"/>
    <w:lvl w:ilvl="0" w:tplc="97426166">
      <w:start w:val="1"/>
      <w:numFmt w:val="decimal"/>
      <w:lvlText w:val="%1."/>
      <w:lvlJc w:val="left"/>
      <w:pPr>
        <w:ind w:left="815" w:hanging="708"/>
      </w:pPr>
      <w:rPr>
        <w:rFonts w:ascii="Arial" w:eastAsia="Arial" w:hAnsi="Arial" w:cs="Arial" w:hint="default"/>
        <w:spacing w:val="-1"/>
        <w:w w:val="100"/>
        <w:sz w:val="22"/>
        <w:szCs w:val="22"/>
        <w:lang w:eastAsia="en-US" w:bidi="ar-SA"/>
      </w:rPr>
    </w:lvl>
    <w:lvl w:ilvl="1" w:tplc="0D3E5586">
      <w:numFmt w:val="bullet"/>
      <w:lvlText w:val="•"/>
      <w:lvlJc w:val="left"/>
      <w:pPr>
        <w:ind w:left="1639" w:hanging="708"/>
      </w:pPr>
      <w:rPr>
        <w:rFonts w:hint="default"/>
        <w:lang w:eastAsia="en-US" w:bidi="ar-SA"/>
      </w:rPr>
    </w:lvl>
    <w:lvl w:ilvl="2" w:tplc="78DE40BC">
      <w:numFmt w:val="bullet"/>
      <w:lvlText w:val="•"/>
      <w:lvlJc w:val="left"/>
      <w:pPr>
        <w:ind w:left="2459" w:hanging="708"/>
      </w:pPr>
      <w:rPr>
        <w:rFonts w:hint="default"/>
        <w:lang w:eastAsia="en-US" w:bidi="ar-SA"/>
      </w:rPr>
    </w:lvl>
    <w:lvl w:ilvl="3" w:tplc="F3860AF2">
      <w:numFmt w:val="bullet"/>
      <w:lvlText w:val="•"/>
      <w:lvlJc w:val="left"/>
      <w:pPr>
        <w:ind w:left="3279" w:hanging="708"/>
      </w:pPr>
      <w:rPr>
        <w:rFonts w:hint="default"/>
        <w:lang w:eastAsia="en-US" w:bidi="ar-SA"/>
      </w:rPr>
    </w:lvl>
    <w:lvl w:ilvl="4" w:tplc="579C5CD2">
      <w:numFmt w:val="bullet"/>
      <w:lvlText w:val="•"/>
      <w:lvlJc w:val="left"/>
      <w:pPr>
        <w:ind w:left="4098" w:hanging="708"/>
      </w:pPr>
      <w:rPr>
        <w:rFonts w:hint="default"/>
        <w:lang w:eastAsia="en-US" w:bidi="ar-SA"/>
      </w:rPr>
    </w:lvl>
    <w:lvl w:ilvl="5" w:tplc="674646BC">
      <w:numFmt w:val="bullet"/>
      <w:lvlText w:val="•"/>
      <w:lvlJc w:val="left"/>
      <w:pPr>
        <w:ind w:left="4918" w:hanging="708"/>
      </w:pPr>
      <w:rPr>
        <w:rFonts w:hint="default"/>
        <w:lang w:eastAsia="en-US" w:bidi="ar-SA"/>
      </w:rPr>
    </w:lvl>
    <w:lvl w:ilvl="6" w:tplc="2B941358">
      <w:numFmt w:val="bullet"/>
      <w:lvlText w:val="•"/>
      <w:lvlJc w:val="left"/>
      <w:pPr>
        <w:ind w:left="5738" w:hanging="708"/>
      </w:pPr>
      <w:rPr>
        <w:rFonts w:hint="default"/>
        <w:lang w:eastAsia="en-US" w:bidi="ar-SA"/>
      </w:rPr>
    </w:lvl>
    <w:lvl w:ilvl="7" w:tplc="922C3C86">
      <w:numFmt w:val="bullet"/>
      <w:lvlText w:val="•"/>
      <w:lvlJc w:val="left"/>
      <w:pPr>
        <w:ind w:left="6557" w:hanging="708"/>
      </w:pPr>
      <w:rPr>
        <w:rFonts w:hint="default"/>
        <w:lang w:eastAsia="en-US" w:bidi="ar-SA"/>
      </w:rPr>
    </w:lvl>
    <w:lvl w:ilvl="8" w:tplc="3760C2AE">
      <w:numFmt w:val="bullet"/>
      <w:lvlText w:val="•"/>
      <w:lvlJc w:val="left"/>
      <w:pPr>
        <w:ind w:left="7377" w:hanging="708"/>
      </w:pPr>
      <w:rPr>
        <w:rFonts w:hint="default"/>
        <w:lang w:eastAsia="en-US" w:bidi="ar-SA"/>
      </w:rPr>
    </w:lvl>
  </w:abstractNum>
  <w:abstractNum w:abstractNumId="14" w15:restartNumberingAfterBreak="0">
    <w:nsid w:val="2CF55D7A"/>
    <w:multiLevelType w:val="hybridMultilevel"/>
    <w:tmpl w:val="D63C433C"/>
    <w:lvl w:ilvl="0" w:tplc="EA6E1DB0">
      <w:numFmt w:val="bullet"/>
      <w:lvlText w:val="-"/>
      <w:lvlJc w:val="left"/>
      <w:pPr>
        <w:ind w:left="1656" w:hanging="360"/>
      </w:pPr>
      <w:rPr>
        <w:rFonts w:ascii="Arial" w:eastAsia="Arial" w:hAnsi="Arial" w:cs="Arial" w:hint="default"/>
        <w:w w:val="100"/>
        <w:sz w:val="22"/>
        <w:szCs w:val="22"/>
        <w:lang w:eastAsia="en-US" w:bidi="ar-SA"/>
      </w:rPr>
    </w:lvl>
    <w:lvl w:ilvl="1" w:tplc="46A0CF5E">
      <w:numFmt w:val="bullet"/>
      <w:lvlText w:val="•"/>
      <w:lvlJc w:val="left"/>
      <w:pPr>
        <w:ind w:left="2598" w:hanging="360"/>
      </w:pPr>
      <w:rPr>
        <w:rFonts w:hint="default"/>
        <w:lang w:eastAsia="en-US" w:bidi="ar-SA"/>
      </w:rPr>
    </w:lvl>
    <w:lvl w:ilvl="2" w:tplc="E9CE4658">
      <w:numFmt w:val="bullet"/>
      <w:lvlText w:val="•"/>
      <w:lvlJc w:val="left"/>
      <w:pPr>
        <w:ind w:left="3537" w:hanging="360"/>
      </w:pPr>
      <w:rPr>
        <w:rFonts w:hint="default"/>
        <w:lang w:eastAsia="en-US" w:bidi="ar-SA"/>
      </w:rPr>
    </w:lvl>
    <w:lvl w:ilvl="3" w:tplc="159A0BB8">
      <w:numFmt w:val="bullet"/>
      <w:lvlText w:val="•"/>
      <w:lvlJc w:val="left"/>
      <w:pPr>
        <w:ind w:left="4475" w:hanging="360"/>
      </w:pPr>
      <w:rPr>
        <w:rFonts w:hint="default"/>
        <w:lang w:eastAsia="en-US" w:bidi="ar-SA"/>
      </w:rPr>
    </w:lvl>
    <w:lvl w:ilvl="4" w:tplc="D98457C8">
      <w:numFmt w:val="bullet"/>
      <w:lvlText w:val="•"/>
      <w:lvlJc w:val="left"/>
      <w:pPr>
        <w:ind w:left="5414" w:hanging="360"/>
      </w:pPr>
      <w:rPr>
        <w:rFonts w:hint="default"/>
        <w:lang w:eastAsia="en-US" w:bidi="ar-SA"/>
      </w:rPr>
    </w:lvl>
    <w:lvl w:ilvl="5" w:tplc="F8D45F68">
      <w:numFmt w:val="bullet"/>
      <w:lvlText w:val="•"/>
      <w:lvlJc w:val="left"/>
      <w:pPr>
        <w:ind w:left="6353" w:hanging="360"/>
      </w:pPr>
      <w:rPr>
        <w:rFonts w:hint="default"/>
        <w:lang w:eastAsia="en-US" w:bidi="ar-SA"/>
      </w:rPr>
    </w:lvl>
    <w:lvl w:ilvl="6" w:tplc="B0AE94EA">
      <w:numFmt w:val="bullet"/>
      <w:lvlText w:val="•"/>
      <w:lvlJc w:val="left"/>
      <w:pPr>
        <w:ind w:left="7291" w:hanging="360"/>
      </w:pPr>
      <w:rPr>
        <w:rFonts w:hint="default"/>
        <w:lang w:eastAsia="en-US" w:bidi="ar-SA"/>
      </w:rPr>
    </w:lvl>
    <w:lvl w:ilvl="7" w:tplc="81762430">
      <w:numFmt w:val="bullet"/>
      <w:lvlText w:val="•"/>
      <w:lvlJc w:val="left"/>
      <w:pPr>
        <w:ind w:left="8230" w:hanging="360"/>
      </w:pPr>
      <w:rPr>
        <w:rFonts w:hint="default"/>
        <w:lang w:eastAsia="en-US" w:bidi="ar-SA"/>
      </w:rPr>
    </w:lvl>
    <w:lvl w:ilvl="8" w:tplc="CC1CCE16">
      <w:numFmt w:val="bullet"/>
      <w:lvlText w:val="•"/>
      <w:lvlJc w:val="left"/>
      <w:pPr>
        <w:ind w:left="9169" w:hanging="360"/>
      </w:pPr>
      <w:rPr>
        <w:rFonts w:hint="default"/>
        <w:lang w:eastAsia="en-US" w:bidi="ar-SA"/>
      </w:rPr>
    </w:lvl>
  </w:abstractNum>
  <w:abstractNum w:abstractNumId="15" w15:restartNumberingAfterBreak="0">
    <w:nsid w:val="2D3A440A"/>
    <w:multiLevelType w:val="multilevel"/>
    <w:tmpl w:val="304A0CB0"/>
    <w:lvl w:ilvl="0">
      <w:start w:val="1"/>
      <w:numFmt w:val="decimal"/>
      <w:lvlText w:val="%1."/>
      <w:lvlJc w:val="left"/>
      <w:pPr>
        <w:ind w:left="1005" w:hanging="269"/>
      </w:pPr>
      <w:rPr>
        <w:rFonts w:ascii="Arial" w:eastAsia="Arial" w:hAnsi="Arial" w:cs="Arial" w:hint="default"/>
        <w:w w:val="100"/>
        <w:sz w:val="24"/>
        <w:szCs w:val="24"/>
        <w:lang w:eastAsia="en-US" w:bidi="ar-SA"/>
      </w:rPr>
    </w:lvl>
    <w:lvl w:ilvl="1">
      <w:start w:val="5"/>
      <w:numFmt w:val="decimal"/>
      <w:lvlText w:val="%2."/>
      <w:lvlJc w:val="left"/>
      <w:pPr>
        <w:ind w:left="956" w:hanging="308"/>
      </w:pPr>
      <w:rPr>
        <w:rFonts w:ascii="Arial" w:eastAsia="Arial" w:hAnsi="Arial" w:cs="Arial" w:hint="default"/>
        <w:b/>
        <w:bCs/>
        <w:spacing w:val="-1"/>
        <w:w w:val="100"/>
        <w:sz w:val="22"/>
        <w:szCs w:val="22"/>
        <w:lang w:eastAsia="en-US" w:bidi="ar-SA"/>
      </w:rPr>
    </w:lvl>
    <w:lvl w:ilvl="2">
      <w:start w:val="1"/>
      <w:numFmt w:val="decimal"/>
      <w:lvlText w:val="%2.%3"/>
      <w:lvlJc w:val="left"/>
      <w:pPr>
        <w:ind w:left="1676" w:hanging="720"/>
      </w:pPr>
      <w:rPr>
        <w:rFonts w:ascii="Arial" w:eastAsia="Arial" w:hAnsi="Arial" w:cs="Arial" w:hint="default"/>
        <w:b/>
        <w:bCs/>
        <w:i/>
        <w:w w:val="100"/>
        <w:sz w:val="22"/>
        <w:szCs w:val="22"/>
        <w:lang w:eastAsia="en-US" w:bidi="ar-SA"/>
      </w:rPr>
    </w:lvl>
    <w:lvl w:ilvl="3">
      <w:numFmt w:val="bullet"/>
      <w:lvlText w:val="•"/>
      <w:lvlJc w:val="left"/>
      <w:pPr>
        <w:ind w:left="2788" w:hanging="720"/>
      </w:pPr>
      <w:rPr>
        <w:rFonts w:hint="default"/>
        <w:lang w:eastAsia="en-US" w:bidi="ar-SA"/>
      </w:rPr>
    </w:lvl>
    <w:lvl w:ilvl="4">
      <w:numFmt w:val="bullet"/>
      <w:lvlText w:val="•"/>
      <w:lvlJc w:val="left"/>
      <w:pPr>
        <w:ind w:left="3896" w:hanging="720"/>
      </w:pPr>
      <w:rPr>
        <w:rFonts w:hint="default"/>
        <w:lang w:eastAsia="en-US" w:bidi="ar-SA"/>
      </w:rPr>
    </w:lvl>
    <w:lvl w:ilvl="5">
      <w:numFmt w:val="bullet"/>
      <w:lvlText w:val="•"/>
      <w:lvlJc w:val="left"/>
      <w:pPr>
        <w:ind w:left="5004" w:hanging="720"/>
      </w:pPr>
      <w:rPr>
        <w:rFonts w:hint="default"/>
        <w:lang w:eastAsia="en-US" w:bidi="ar-SA"/>
      </w:rPr>
    </w:lvl>
    <w:lvl w:ilvl="6">
      <w:numFmt w:val="bullet"/>
      <w:lvlText w:val="•"/>
      <w:lvlJc w:val="left"/>
      <w:pPr>
        <w:ind w:left="6113" w:hanging="720"/>
      </w:pPr>
      <w:rPr>
        <w:rFonts w:hint="default"/>
        <w:lang w:eastAsia="en-US" w:bidi="ar-SA"/>
      </w:rPr>
    </w:lvl>
    <w:lvl w:ilvl="7">
      <w:numFmt w:val="bullet"/>
      <w:lvlText w:val="•"/>
      <w:lvlJc w:val="left"/>
      <w:pPr>
        <w:ind w:left="7221" w:hanging="720"/>
      </w:pPr>
      <w:rPr>
        <w:rFonts w:hint="default"/>
        <w:lang w:eastAsia="en-US" w:bidi="ar-SA"/>
      </w:rPr>
    </w:lvl>
    <w:lvl w:ilvl="8">
      <w:numFmt w:val="bullet"/>
      <w:lvlText w:val="•"/>
      <w:lvlJc w:val="left"/>
      <w:pPr>
        <w:ind w:left="8329" w:hanging="720"/>
      </w:pPr>
      <w:rPr>
        <w:rFonts w:hint="default"/>
        <w:lang w:eastAsia="en-US" w:bidi="ar-SA"/>
      </w:rPr>
    </w:lvl>
  </w:abstractNum>
  <w:abstractNum w:abstractNumId="16" w15:restartNumberingAfterBreak="0">
    <w:nsid w:val="3ED22F36"/>
    <w:multiLevelType w:val="multilevel"/>
    <w:tmpl w:val="2BE8A766"/>
    <w:lvl w:ilvl="0">
      <w:start w:val="6"/>
      <w:numFmt w:val="decimal"/>
      <w:lvlText w:val="%1"/>
      <w:lvlJc w:val="left"/>
      <w:pPr>
        <w:ind w:left="1656" w:hanging="720"/>
      </w:pPr>
      <w:rPr>
        <w:rFonts w:hint="default"/>
        <w:lang w:eastAsia="en-US" w:bidi="ar-SA"/>
      </w:rPr>
    </w:lvl>
    <w:lvl w:ilvl="1">
      <w:start w:val="1"/>
      <w:numFmt w:val="decimal"/>
      <w:lvlText w:val="%1.%2"/>
      <w:lvlJc w:val="left"/>
      <w:pPr>
        <w:ind w:left="1656" w:hanging="720"/>
      </w:pPr>
      <w:rPr>
        <w:rFonts w:hint="default"/>
        <w:b/>
        <w:bCs/>
        <w:w w:val="100"/>
        <w:lang w:eastAsia="en-US" w:bidi="ar-SA"/>
      </w:rPr>
    </w:lvl>
    <w:lvl w:ilvl="2">
      <w:numFmt w:val="bullet"/>
      <w:lvlText w:val="-"/>
      <w:lvlJc w:val="left"/>
      <w:pPr>
        <w:ind w:left="1656" w:hanging="360"/>
      </w:pPr>
      <w:rPr>
        <w:rFonts w:ascii="Times New Roman" w:eastAsia="Times New Roman" w:hAnsi="Times New Roman" w:cs="Times New Roman" w:hint="default"/>
        <w:w w:val="100"/>
        <w:sz w:val="22"/>
        <w:szCs w:val="22"/>
        <w:lang w:eastAsia="en-US" w:bidi="ar-SA"/>
      </w:rPr>
    </w:lvl>
    <w:lvl w:ilvl="3">
      <w:numFmt w:val="bullet"/>
      <w:lvlText w:val="•"/>
      <w:lvlJc w:val="left"/>
      <w:pPr>
        <w:ind w:left="4475" w:hanging="360"/>
      </w:pPr>
      <w:rPr>
        <w:rFonts w:hint="default"/>
        <w:lang w:eastAsia="en-US" w:bidi="ar-SA"/>
      </w:rPr>
    </w:lvl>
    <w:lvl w:ilvl="4">
      <w:numFmt w:val="bullet"/>
      <w:lvlText w:val="•"/>
      <w:lvlJc w:val="left"/>
      <w:pPr>
        <w:ind w:left="5414" w:hanging="360"/>
      </w:pPr>
      <w:rPr>
        <w:rFonts w:hint="default"/>
        <w:lang w:eastAsia="en-US" w:bidi="ar-SA"/>
      </w:rPr>
    </w:lvl>
    <w:lvl w:ilvl="5">
      <w:numFmt w:val="bullet"/>
      <w:lvlText w:val="•"/>
      <w:lvlJc w:val="left"/>
      <w:pPr>
        <w:ind w:left="6353" w:hanging="360"/>
      </w:pPr>
      <w:rPr>
        <w:rFonts w:hint="default"/>
        <w:lang w:eastAsia="en-US" w:bidi="ar-SA"/>
      </w:rPr>
    </w:lvl>
    <w:lvl w:ilvl="6">
      <w:numFmt w:val="bullet"/>
      <w:lvlText w:val="•"/>
      <w:lvlJc w:val="left"/>
      <w:pPr>
        <w:ind w:left="7291" w:hanging="360"/>
      </w:pPr>
      <w:rPr>
        <w:rFonts w:hint="default"/>
        <w:lang w:eastAsia="en-US" w:bidi="ar-SA"/>
      </w:rPr>
    </w:lvl>
    <w:lvl w:ilvl="7">
      <w:numFmt w:val="bullet"/>
      <w:lvlText w:val="•"/>
      <w:lvlJc w:val="left"/>
      <w:pPr>
        <w:ind w:left="8230" w:hanging="360"/>
      </w:pPr>
      <w:rPr>
        <w:rFonts w:hint="default"/>
        <w:lang w:eastAsia="en-US" w:bidi="ar-SA"/>
      </w:rPr>
    </w:lvl>
    <w:lvl w:ilvl="8">
      <w:numFmt w:val="bullet"/>
      <w:lvlText w:val="•"/>
      <w:lvlJc w:val="left"/>
      <w:pPr>
        <w:ind w:left="9169" w:hanging="360"/>
      </w:pPr>
      <w:rPr>
        <w:rFonts w:hint="default"/>
        <w:lang w:eastAsia="en-US" w:bidi="ar-SA"/>
      </w:rPr>
    </w:lvl>
  </w:abstractNum>
  <w:abstractNum w:abstractNumId="17" w15:restartNumberingAfterBreak="0">
    <w:nsid w:val="3F7C3C3D"/>
    <w:multiLevelType w:val="hybridMultilevel"/>
    <w:tmpl w:val="76FAC514"/>
    <w:lvl w:ilvl="0" w:tplc="07D825C4">
      <w:numFmt w:val="bullet"/>
      <w:lvlText w:val="-"/>
      <w:lvlJc w:val="left"/>
      <w:pPr>
        <w:ind w:left="107" w:hanging="144"/>
      </w:pPr>
      <w:rPr>
        <w:rFonts w:ascii="Arial" w:eastAsia="Arial" w:hAnsi="Arial" w:cs="Arial" w:hint="default"/>
        <w:w w:val="100"/>
        <w:sz w:val="22"/>
        <w:szCs w:val="22"/>
        <w:lang w:eastAsia="en-US" w:bidi="ar-SA"/>
      </w:rPr>
    </w:lvl>
    <w:lvl w:ilvl="1" w:tplc="4246D7AE">
      <w:numFmt w:val="bullet"/>
      <w:lvlText w:val="•"/>
      <w:lvlJc w:val="left"/>
      <w:pPr>
        <w:ind w:left="991" w:hanging="144"/>
      </w:pPr>
      <w:rPr>
        <w:rFonts w:hint="default"/>
        <w:lang w:eastAsia="en-US" w:bidi="ar-SA"/>
      </w:rPr>
    </w:lvl>
    <w:lvl w:ilvl="2" w:tplc="DB303EF4">
      <w:numFmt w:val="bullet"/>
      <w:lvlText w:val="•"/>
      <w:lvlJc w:val="left"/>
      <w:pPr>
        <w:ind w:left="1883" w:hanging="144"/>
      </w:pPr>
      <w:rPr>
        <w:rFonts w:hint="default"/>
        <w:lang w:eastAsia="en-US" w:bidi="ar-SA"/>
      </w:rPr>
    </w:lvl>
    <w:lvl w:ilvl="3" w:tplc="7BDACDE0">
      <w:numFmt w:val="bullet"/>
      <w:lvlText w:val="•"/>
      <w:lvlJc w:val="left"/>
      <w:pPr>
        <w:ind w:left="2775" w:hanging="144"/>
      </w:pPr>
      <w:rPr>
        <w:rFonts w:hint="default"/>
        <w:lang w:eastAsia="en-US" w:bidi="ar-SA"/>
      </w:rPr>
    </w:lvl>
    <w:lvl w:ilvl="4" w:tplc="B1B04E22">
      <w:numFmt w:val="bullet"/>
      <w:lvlText w:val="•"/>
      <w:lvlJc w:val="left"/>
      <w:pPr>
        <w:ind w:left="3666" w:hanging="144"/>
      </w:pPr>
      <w:rPr>
        <w:rFonts w:hint="default"/>
        <w:lang w:eastAsia="en-US" w:bidi="ar-SA"/>
      </w:rPr>
    </w:lvl>
    <w:lvl w:ilvl="5" w:tplc="CF126EE6">
      <w:numFmt w:val="bullet"/>
      <w:lvlText w:val="•"/>
      <w:lvlJc w:val="left"/>
      <w:pPr>
        <w:ind w:left="4558" w:hanging="144"/>
      </w:pPr>
      <w:rPr>
        <w:rFonts w:hint="default"/>
        <w:lang w:eastAsia="en-US" w:bidi="ar-SA"/>
      </w:rPr>
    </w:lvl>
    <w:lvl w:ilvl="6" w:tplc="EB6AD302">
      <w:numFmt w:val="bullet"/>
      <w:lvlText w:val="•"/>
      <w:lvlJc w:val="left"/>
      <w:pPr>
        <w:ind w:left="5450" w:hanging="144"/>
      </w:pPr>
      <w:rPr>
        <w:rFonts w:hint="default"/>
        <w:lang w:eastAsia="en-US" w:bidi="ar-SA"/>
      </w:rPr>
    </w:lvl>
    <w:lvl w:ilvl="7" w:tplc="9FF2A94C">
      <w:numFmt w:val="bullet"/>
      <w:lvlText w:val="•"/>
      <w:lvlJc w:val="left"/>
      <w:pPr>
        <w:ind w:left="6341" w:hanging="144"/>
      </w:pPr>
      <w:rPr>
        <w:rFonts w:hint="default"/>
        <w:lang w:eastAsia="en-US" w:bidi="ar-SA"/>
      </w:rPr>
    </w:lvl>
    <w:lvl w:ilvl="8" w:tplc="4036B1B8">
      <w:numFmt w:val="bullet"/>
      <w:lvlText w:val="•"/>
      <w:lvlJc w:val="left"/>
      <w:pPr>
        <w:ind w:left="7233" w:hanging="144"/>
      </w:pPr>
      <w:rPr>
        <w:rFonts w:hint="default"/>
        <w:lang w:eastAsia="en-US" w:bidi="ar-SA"/>
      </w:rPr>
    </w:lvl>
  </w:abstractNum>
  <w:abstractNum w:abstractNumId="18" w15:restartNumberingAfterBreak="0">
    <w:nsid w:val="43611AC0"/>
    <w:multiLevelType w:val="multilevel"/>
    <w:tmpl w:val="C652E51C"/>
    <w:lvl w:ilvl="0">
      <w:start w:val="1"/>
      <w:numFmt w:val="bullet"/>
      <w:lvlText w:val="-"/>
      <w:lvlJc w:val="left"/>
      <w:pPr>
        <w:ind w:left="454" w:hanging="334"/>
      </w:pPr>
      <w:rPr>
        <w:rFonts w:ascii="Courier New" w:hAnsi="Courier New" w:hint="default"/>
        <w:b/>
        <w:bCs/>
        <w:spacing w:val="-1"/>
        <w:w w:val="99"/>
        <w:sz w:val="20"/>
        <w:szCs w:val="20"/>
        <w:lang w:eastAsia="en-US" w:bidi="ar-SA"/>
      </w:rPr>
    </w:lvl>
    <w:lvl w:ilvl="1">
      <w:numFmt w:val="bullet"/>
      <w:lvlText w:val="-"/>
      <w:lvlJc w:val="left"/>
      <w:pPr>
        <w:ind w:left="1120" w:hanging="334"/>
      </w:pPr>
      <w:rPr>
        <w:rFonts w:ascii="Times New Roman" w:eastAsia="Times New Roman" w:hAnsi="Times New Roman" w:cs="Times New Roman" w:hint="default"/>
        <w:spacing w:val="-1"/>
        <w:w w:val="100"/>
        <w:sz w:val="22"/>
        <w:szCs w:val="22"/>
        <w:lang w:eastAsia="en-US" w:bidi="ar-SA"/>
      </w:rPr>
    </w:lvl>
    <w:lvl w:ilvl="2">
      <w:numFmt w:val="bullet"/>
      <w:lvlText w:val="•"/>
      <w:lvlJc w:val="left"/>
      <w:pPr>
        <w:ind w:left="1763" w:hanging="334"/>
      </w:pPr>
      <w:rPr>
        <w:rFonts w:hint="default"/>
        <w:lang w:eastAsia="en-US" w:bidi="ar-SA"/>
      </w:rPr>
    </w:lvl>
    <w:lvl w:ilvl="3">
      <w:numFmt w:val="bullet"/>
      <w:lvlText w:val="•"/>
      <w:lvlJc w:val="left"/>
      <w:pPr>
        <w:ind w:left="2406" w:hanging="334"/>
      </w:pPr>
      <w:rPr>
        <w:rFonts w:hint="default"/>
        <w:lang w:eastAsia="en-US" w:bidi="ar-SA"/>
      </w:rPr>
    </w:lvl>
    <w:lvl w:ilvl="4">
      <w:numFmt w:val="bullet"/>
      <w:lvlText w:val="•"/>
      <w:lvlJc w:val="left"/>
      <w:pPr>
        <w:ind w:left="3050" w:hanging="334"/>
      </w:pPr>
      <w:rPr>
        <w:rFonts w:hint="default"/>
        <w:lang w:eastAsia="en-US" w:bidi="ar-SA"/>
      </w:rPr>
    </w:lvl>
    <w:lvl w:ilvl="5">
      <w:numFmt w:val="bullet"/>
      <w:lvlText w:val="•"/>
      <w:lvlJc w:val="left"/>
      <w:pPr>
        <w:ind w:left="3693" w:hanging="334"/>
      </w:pPr>
      <w:rPr>
        <w:rFonts w:hint="default"/>
        <w:lang w:eastAsia="en-US" w:bidi="ar-SA"/>
      </w:rPr>
    </w:lvl>
    <w:lvl w:ilvl="6">
      <w:numFmt w:val="bullet"/>
      <w:lvlText w:val="•"/>
      <w:lvlJc w:val="left"/>
      <w:pPr>
        <w:ind w:left="4336" w:hanging="334"/>
      </w:pPr>
      <w:rPr>
        <w:rFonts w:hint="default"/>
        <w:lang w:eastAsia="en-US" w:bidi="ar-SA"/>
      </w:rPr>
    </w:lvl>
    <w:lvl w:ilvl="7">
      <w:numFmt w:val="bullet"/>
      <w:lvlText w:val="•"/>
      <w:lvlJc w:val="left"/>
      <w:pPr>
        <w:ind w:left="4980" w:hanging="334"/>
      </w:pPr>
      <w:rPr>
        <w:rFonts w:hint="default"/>
        <w:lang w:eastAsia="en-US" w:bidi="ar-SA"/>
      </w:rPr>
    </w:lvl>
    <w:lvl w:ilvl="8">
      <w:numFmt w:val="bullet"/>
      <w:lvlText w:val="•"/>
      <w:lvlJc w:val="left"/>
      <w:pPr>
        <w:ind w:left="5623" w:hanging="334"/>
      </w:pPr>
      <w:rPr>
        <w:rFonts w:hint="default"/>
        <w:lang w:eastAsia="en-US" w:bidi="ar-SA"/>
      </w:rPr>
    </w:lvl>
  </w:abstractNum>
  <w:abstractNum w:abstractNumId="19" w15:restartNumberingAfterBreak="0">
    <w:nsid w:val="46B42237"/>
    <w:multiLevelType w:val="multilevel"/>
    <w:tmpl w:val="FC9A4B6A"/>
    <w:lvl w:ilvl="0">
      <w:start w:val="4"/>
      <w:numFmt w:val="decimal"/>
      <w:lvlText w:val="%1"/>
      <w:lvlJc w:val="left"/>
      <w:pPr>
        <w:ind w:left="1739" w:hanging="720"/>
      </w:pPr>
      <w:rPr>
        <w:rFonts w:hint="default"/>
        <w:lang w:eastAsia="en-US" w:bidi="ar-SA"/>
      </w:rPr>
    </w:lvl>
    <w:lvl w:ilvl="1">
      <w:start w:val="1"/>
      <w:numFmt w:val="decimal"/>
      <w:lvlText w:val="%1.%2."/>
      <w:lvlJc w:val="left"/>
      <w:pPr>
        <w:ind w:left="1739" w:hanging="720"/>
      </w:pPr>
      <w:rPr>
        <w:rFonts w:ascii="Arial" w:eastAsia="Arial" w:hAnsi="Arial" w:cs="Arial" w:hint="default"/>
        <w:b/>
        <w:bCs/>
        <w:w w:val="100"/>
        <w:sz w:val="22"/>
        <w:szCs w:val="22"/>
        <w:lang w:eastAsia="en-US" w:bidi="ar-SA"/>
      </w:rPr>
    </w:lvl>
    <w:lvl w:ilvl="2">
      <w:start w:val="1"/>
      <w:numFmt w:val="lowerLetter"/>
      <w:lvlText w:val="%3)"/>
      <w:lvlJc w:val="left"/>
      <w:pPr>
        <w:ind w:left="1588" w:hanging="360"/>
      </w:pPr>
      <w:rPr>
        <w:rFonts w:hint="default"/>
        <w:b/>
        <w:bCs/>
        <w:spacing w:val="-1"/>
        <w:w w:val="100"/>
        <w:lang w:eastAsia="en-US" w:bidi="ar-SA"/>
      </w:rPr>
    </w:lvl>
    <w:lvl w:ilvl="3">
      <w:numFmt w:val="bullet"/>
      <w:lvlText w:val="•"/>
      <w:lvlJc w:val="left"/>
      <w:pPr>
        <w:ind w:left="3696" w:hanging="360"/>
      </w:pPr>
      <w:rPr>
        <w:rFonts w:hint="default"/>
        <w:lang w:eastAsia="en-US" w:bidi="ar-SA"/>
      </w:rPr>
    </w:lvl>
    <w:lvl w:ilvl="4">
      <w:numFmt w:val="bullet"/>
      <w:lvlText w:val="•"/>
      <w:lvlJc w:val="left"/>
      <w:pPr>
        <w:ind w:left="4675" w:hanging="360"/>
      </w:pPr>
      <w:rPr>
        <w:rFonts w:hint="default"/>
        <w:lang w:eastAsia="en-US" w:bidi="ar-SA"/>
      </w:rPr>
    </w:lvl>
    <w:lvl w:ilvl="5">
      <w:numFmt w:val="bullet"/>
      <w:lvlText w:val="•"/>
      <w:lvlJc w:val="left"/>
      <w:pPr>
        <w:ind w:left="5653" w:hanging="360"/>
      </w:pPr>
      <w:rPr>
        <w:rFonts w:hint="default"/>
        <w:lang w:eastAsia="en-US" w:bidi="ar-SA"/>
      </w:rPr>
    </w:lvl>
    <w:lvl w:ilvl="6">
      <w:numFmt w:val="bullet"/>
      <w:lvlText w:val="•"/>
      <w:lvlJc w:val="left"/>
      <w:pPr>
        <w:ind w:left="6632" w:hanging="360"/>
      </w:pPr>
      <w:rPr>
        <w:rFonts w:hint="default"/>
        <w:lang w:eastAsia="en-US" w:bidi="ar-SA"/>
      </w:rPr>
    </w:lvl>
    <w:lvl w:ilvl="7">
      <w:numFmt w:val="bullet"/>
      <w:lvlText w:val="•"/>
      <w:lvlJc w:val="left"/>
      <w:pPr>
        <w:ind w:left="7610" w:hanging="360"/>
      </w:pPr>
      <w:rPr>
        <w:rFonts w:hint="default"/>
        <w:lang w:eastAsia="en-US" w:bidi="ar-SA"/>
      </w:rPr>
    </w:lvl>
    <w:lvl w:ilvl="8">
      <w:numFmt w:val="bullet"/>
      <w:lvlText w:val="•"/>
      <w:lvlJc w:val="left"/>
      <w:pPr>
        <w:ind w:left="8589" w:hanging="360"/>
      </w:pPr>
      <w:rPr>
        <w:rFonts w:hint="default"/>
        <w:lang w:eastAsia="en-US" w:bidi="ar-SA"/>
      </w:rPr>
    </w:lvl>
  </w:abstractNum>
  <w:abstractNum w:abstractNumId="20" w15:restartNumberingAfterBreak="0">
    <w:nsid w:val="4CC01725"/>
    <w:multiLevelType w:val="hybridMultilevel"/>
    <w:tmpl w:val="58B8ECCE"/>
    <w:lvl w:ilvl="0" w:tplc="2B5A7F26">
      <w:start w:val="7"/>
      <w:numFmt w:val="decimal"/>
      <w:lvlText w:val="%1."/>
      <w:lvlJc w:val="left"/>
      <w:pPr>
        <w:ind w:left="1656" w:hanging="360"/>
        <w:jc w:val="right"/>
      </w:pPr>
      <w:rPr>
        <w:rFonts w:ascii="Arial" w:eastAsia="Arial" w:hAnsi="Arial" w:cs="Arial" w:hint="default"/>
        <w:b/>
        <w:bCs/>
        <w:spacing w:val="-1"/>
        <w:w w:val="100"/>
        <w:sz w:val="22"/>
        <w:szCs w:val="22"/>
        <w:lang w:eastAsia="en-US" w:bidi="ar-SA"/>
      </w:rPr>
    </w:lvl>
    <w:lvl w:ilvl="1" w:tplc="5972E8DE">
      <w:start w:val="1"/>
      <w:numFmt w:val="upperRoman"/>
      <w:lvlText w:val="%2."/>
      <w:lvlJc w:val="left"/>
      <w:pPr>
        <w:ind w:left="2352" w:hanging="708"/>
      </w:pPr>
      <w:rPr>
        <w:rFonts w:ascii="Arial" w:eastAsia="Arial" w:hAnsi="Arial" w:cs="Arial" w:hint="default"/>
        <w:spacing w:val="0"/>
        <w:w w:val="100"/>
        <w:sz w:val="22"/>
        <w:szCs w:val="22"/>
        <w:lang w:eastAsia="en-US" w:bidi="ar-SA"/>
      </w:rPr>
    </w:lvl>
    <w:lvl w:ilvl="2" w:tplc="4394E2EC">
      <w:start w:val="1"/>
      <w:numFmt w:val="lowerLetter"/>
      <w:lvlText w:val="%3)"/>
      <w:lvlJc w:val="left"/>
      <w:pPr>
        <w:ind w:left="2611" w:hanging="260"/>
      </w:pPr>
      <w:rPr>
        <w:rFonts w:ascii="Arial" w:eastAsia="Arial" w:hAnsi="Arial" w:cs="Arial" w:hint="default"/>
        <w:spacing w:val="-1"/>
        <w:w w:val="100"/>
        <w:sz w:val="22"/>
        <w:szCs w:val="22"/>
        <w:lang w:eastAsia="en-US" w:bidi="ar-SA"/>
      </w:rPr>
    </w:lvl>
    <w:lvl w:ilvl="3" w:tplc="F4B6AD68">
      <w:numFmt w:val="bullet"/>
      <w:lvlText w:val="•"/>
      <w:lvlJc w:val="left"/>
      <w:pPr>
        <w:ind w:left="3673" w:hanging="260"/>
      </w:pPr>
      <w:rPr>
        <w:rFonts w:hint="default"/>
        <w:lang w:eastAsia="en-US" w:bidi="ar-SA"/>
      </w:rPr>
    </w:lvl>
    <w:lvl w:ilvl="4" w:tplc="E4C4DB80">
      <w:numFmt w:val="bullet"/>
      <w:lvlText w:val="•"/>
      <w:lvlJc w:val="left"/>
      <w:pPr>
        <w:ind w:left="4726" w:hanging="260"/>
      </w:pPr>
      <w:rPr>
        <w:rFonts w:hint="default"/>
        <w:lang w:eastAsia="en-US" w:bidi="ar-SA"/>
      </w:rPr>
    </w:lvl>
    <w:lvl w:ilvl="5" w:tplc="6CD4680C">
      <w:numFmt w:val="bullet"/>
      <w:lvlText w:val="•"/>
      <w:lvlJc w:val="left"/>
      <w:pPr>
        <w:ind w:left="5779" w:hanging="260"/>
      </w:pPr>
      <w:rPr>
        <w:rFonts w:hint="default"/>
        <w:lang w:eastAsia="en-US" w:bidi="ar-SA"/>
      </w:rPr>
    </w:lvl>
    <w:lvl w:ilvl="6" w:tplc="0378690C">
      <w:numFmt w:val="bullet"/>
      <w:lvlText w:val="•"/>
      <w:lvlJc w:val="left"/>
      <w:pPr>
        <w:ind w:left="6833" w:hanging="260"/>
      </w:pPr>
      <w:rPr>
        <w:rFonts w:hint="default"/>
        <w:lang w:eastAsia="en-US" w:bidi="ar-SA"/>
      </w:rPr>
    </w:lvl>
    <w:lvl w:ilvl="7" w:tplc="6E34644C">
      <w:numFmt w:val="bullet"/>
      <w:lvlText w:val="•"/>
      <w:lvlJc w:val="left"/>
      <w:pPr>
        <w:ind w:left="7886" w:hanging="260"/>
      </w:pPr>
      <w:rPr>
        <w:rFonts w:hint="default"/>
        <w:lang w:eastAsia="en-US" w:bidi="ar-SA"/>
      </w:rPr>
    </w:lvl>
    <w:lvl w:ilvl="8" w:tplc="25CED870">
      <w:numFmt w:val="bullet"/>
      <w:lvlText w:val="•"/>
      <w:lvlJc w:val="left"/>
      <w:pPr>
        <w:ind w:left="8939" w:hanging="260"/>
      </w:pPr>
      <w:rPr>
        <w:rFonts w:hint="default"/>
        <w:lang w:eastAsia="en-US" w:bidi="ar-SA"/>
      </w:rPr>
    </w:lvl>
  </w:abstractNum>
  <w:abstractNum w:abstractNumId="21" w15:restartNumberingAfterBreak="0">
    <w:nsid w:val="4CD96688"/>
    <w:multiLevelType w:val="multilevel"/>
    <w:tmpl w:val="AA5E77A4"/>
    <w:lvl w:ilvl="0">
      <w:start w:val="3"/>
      <w:numFmt w:val="decimal"/>
      <w:lvlText w:val="%1"/>
      <w:lvlJc w:val="left"/>
      <w:pPr>
        <w:ind w:left="1177" w:hanging="336"/>
      </w:pPr>
      <w:rPr>
        <w:rFonts w:hint="default"/>
        <w:lang w:eastAsia="en-US" w:bidi="ar-SA"/>
      </w:rPr>
    </w:lvl>
    <w:lvl w:ilvl="1">
      <w:start w:val="2"/>
      <w:numFmt w:val="decimal"/>
      <w:lvlText w:val="%1.%2"/>
      <w:lvlJc w:val="left"/>
      <w:pPr>
        <w:ind w:left="1177" w:hanging="336"/>
      </w:pPr>
      <w:rPr>
        <w:rFonts w:ascii="Arial" w:eastAsia="Arial" w:hAnsi="Arial" w:cs="Arial" w:hint="default"/>
        <w:spacing w:val="0"/>
        <w:w w:val="99"/>
        <w:sz w:val="20"/>
        <w:szCs w:val="20"/>
        <w:lang w:eastAsia="en-US" w:bidi="ar-SA"/>
      </w:rPr>
    </w:lvl>
    <w:lvl w:ilvl="2">
      <w:numFmt w:val="bullet"/>
      <w:lvlText w:val="•"/>
      <w:lvlJc w:val="left"/>
      <w:pPr>
        <w:ind w:left="2326" w:hanging="336"/>
      </w:pPr>
      <w:rPr>
        <w:rFonts w:hint="default"/>
        <w:lang w:eastAsia="en-US" w:bidi="ar-SA"/>
      </w:rPr>
    </w:lvl>
    <w:lvl w:ilvl="3">
      <w:numFmt w:val="bullet"/>
      <w:lvlText w:val="•"/>
      <w:lvlJc w:val="left"/>
      <w:pPr>
        <w:ind w:left="2899" w:hanging="336"/>
      </w:pPr>
      <w:rPr>
        <w:rFonts w:hint="default"/>
        <w:lang w:eastAsia="en-US" w:bidi="ar-SA"/>
      </w:rPr>
    </w:lvl>
    <w:lvl w:ilvl="4">
      <w:numFmt w:val="bullet"/>
      <w:lvlText w:val="•"/>
      <w:lvlJc w:val="left"/>
      <w:pPr>
        <w:ind w:left="3472" w:hanging="336"/>
      </w:pPr>
      <w:rPr>
        <w:rFonts w:hint="default"/>
        <w:lang w:eastAsia="en-US" w:bidi="ar-SA"/>
      </w:rPr>
    </w:lvl>
    <w:lvl w:ilvl="5">
      <w:numFmt w:val="bullet"/>
      <w:lvlText w:val="•"/>
      <w:lvlJc w:val="left"/>
      <w:pPr>
        <w:ind w:left="4045" w:hanging="336"/>
      </w:pPr>
      <w:rPr>
        <w:rFonts w:hint="default"/>
        <w:lang w:eastAsia="en-US" w:bidi="ar-SA"/>
      </w:rPr>
    </w:lvl>
    <w:lvl w:ilvl="6">
      <w:numFmt w:val="bullet"/>
      <w:lvlText w:val="•"/>
      <w:lvlJc w:val="left"/>
      <w:pPr>
        <w:ind w:left="4618" w:hanging="336"/>
      </w:pPr>
      <w:rPr>
        <w:rFonts w:hint="default"/>
        <w:lang w:eastAsia="en-US" w:bidi="ar-SA"/>
      </w:rPr>
    </w:lvl>
    <w:lvl w:ilvl="7">
      <w:numFmt w:val="bullet"/>
      <w:lvlText w:val="•"/>
      <w:lvlJc w:val="left"/>
      <w:pPr>
        <w:ind w:left="5191" w:hanging="336"/>
      </w:pPr>
      <w:rPr>
        <w:rFonts w:hint="default"/>
        <w:lang w:eastAsia="en-US" w:bidi="ar-SA"/>
      </w:rPr>
    </w:lvl>
    <w:lvl w:ilvl="8">
      <w:numFmt w:val="bullet"/>
      <w:lvlText w:val="•"/>
      <w:lvlJc w:val="left"/>
      <w:pPr>
        <w:ind w:left="5764" w:hanging="336"/>
      </w:pPr>
      <w:rPr>
        <w:rFonts w:hint="default"/>
        <w:lang w:eastAsia="en-US" w:bidi="ar-SA"/>
      </w:rPr>
    </w:lvl>
  </w:abstractNum>
  <w:abstractNum w:abstractNumId="22" w15:restartNumberingAfterBreak="0">
    <w:nsid w:val="5C7A035A"/>
    <w:multiLevelType w:val="multilevel"/>
    <w:tmpl w:val="2CDAFC8A"/>
    <w:lvl w:ilvl="0">
      <w:start w:val="8"/>
      <w:numFmt w:val="decimal"/>
      <w:lvlText w:val="%1"/>
      <w:lvlJc w:val="left"/>
      <w:pPr>
        <w:ind w:left="1656" w:hanging="360"/>
      </w:pPr>
      <w:rPr>
        <w:rFonts w:hint="default"/>
        <w:lang w:eastAsia="en-US" w:bidi="ar-SA"/>
      </w:rPr>
    </w:lvl>
    <w:lvl w:ilvl="1">
      <w:start w:val="1"/>
      <w:numFmt w:val="decimal"/>
      <w:lvlText w:val="%1.%2"/>
      <w:lvlJc w:val="left"/>
      <w:pPr>
        <w:ind w:left="1656" w:hanging="360"/>
      </w:pPr>
      <w:rPr>
        <w:rFonts w:ascii="Arial" w:eastAsia="Arial" w:hAnsi="Arial" w:cs="Arial" w:hint="default"/>
        <w:b/>
        <w:bCs/>
        <w:w w:val="100"/>
        <w:sz w:val="22"/>
        <w:szCs w:val="22"/>
        <w:lang w:eastAsia="en-US" w:bidi="ar-SA"/>
      </w:rPr>
    </w:lvl>
    <w:lvl w:ilvl="2">
      <w:start w:val="1"/>
      <w:numFmt w:val="decimal"/>
      <w:lvlText w:val="%1.%2.%3"/>
      <w:lvlJc w:val="left"/>
      <w:pPr>
        <w:ind w:left="2016" w:hanging="720"/>
      </w:pPr>
      <w:rPr>
        <w:rFonts w:ascii="Arial" w:eastAsia="Arial" w:hAnsi="Arial" w:cs="Arial" w:hint="default"/>
        <w:b/>
        <w:bCs/>
        <w:w w:val="100"/>
        <w:sz w:val="22"/>
        <w:szCs w:val="22"/>
        <w:lang w:eastAsia="en-US" w:bidi="ar-SA"/>
      </w:rPr>
    </w:lvl>
    <w:lvl w:ilvl="3">
      <w:numFmt w:val="bullet"/>
      <w:lvlText w:val="•"/>
      <w:lvlJc w:val="left"/>
      <w:pPr>
        <w:ind w:left="4025" w:hanging="720"/>
      </w:pPr>
      <w:rPr>
        <w:rFonts w:hint="default"/>
        <w:lang w:eastAsia="en-US" w:bidi="ar-SA"/>
      </w:rPr>
    </w:lvl>
    <w:lvl w:ilvl="4">
      <w:numFmt w:val="bullet"/>
      <w:lvlText w:val="•"/>
      <w:lvlJc w:val="left"/>
      <w:pPr>
        <w:ind w:left="5028" w:hanging="720"/>
      </w:pPr>
      <w:rPr>
        <w:rFonts w:hint="default"/>
        <w:lang w:eastAsia="en-US" w:bidi="ar-SA"/>
      </w:rPr>
    </w:lvl>
    <w:lvl w:ilvl="5">
      <w:numFmt w:val="bullet"/>
      <w:lvlText w:val="•"/>
      <w:lvlJc w:val="left"/>
      <w:pPr>
        <w:ind w:left="6031" w:hanging="720"/>
      </w:pPr>
      <w:rPr>
        <w:rFonts w:hint="default"/>
        <w:lang w:eastAsia="en-US" w:bidi="ar-SA"/>
      </w:rPr>
    </w:lvl>
    <w:lvl w:ilvl="6">
      <w:numFmt w:val="bullet"/>
      <w:lvlText w:val="•"/>
      <w:lvlJc w:val="left"/>
      <w:pPr>
        <w:ind w:left="7034" w:hanging="720"/>
      </w:pPr>
      <w:rPr>
        <w:rFonts w:hint="default"/>
        <w:lang w:eastAsia="en-US" w:bidi="ar-SA"/>
      </w:rPr>
    </w:lvl>
    <w:lvl w:ilvl="7">
      <w:numFmt w:val="bullet"/>
      <w:lvlText w:val="•"/>
      <w:lvlJc w:val="left"/>
      <w:pPr>
        <w:ind w:left="8037" w:hanging="720"/>
      </w:pPr>
      <w:rPr>
        <w:rFonts w:hint="default"/>
        <w:lang w:eastAsia="en-US" w:bidi="ar-SA"/>
      </w:rPr>
    </w:lvl>
    <w:lvl w:ilvl="8">
      <w:numFmt w:val="bullet"/>
      <w:lvlText w:val="•"/>
      <w:lvlJc w:val="left"/>
      <w:pPr>
        <w:ind w:left="9040" w:hanging="720"/>
      </w:pPr>
      <w:rPr>
        <w:rFonts w:hint="default"/>
        <w:lang w:eastAsia="en-US" w:bidi="ar-SA"/>
      </w:rPr>
    </w:lvl>
  </w:abstractNum>
  <w:abstractNum w:abstractNumId="23" w15:restartNumberingAfterBreak="0">
    <w:nsid w:val="5E24451E"/>
    <w:multiLevelType w:val="hybridMultilevel"/>
    <w:tmpl w:val="90302A08"/>
    <w:lvl w:ilvl="0" w:tplc="03FA061A">
      <w:start w:val="1"/>
      <w:numFmt w:val="bullet"/>
      <w:pStyle w:val="NormalTimesNewRoman"/>
      <w:lvlText w:val="-"/>
      <w:lvlJc w:val="left"/>
      <w:pPr>
        <w:tabs>
          <w:tab w:val="num" w:pos="1080"/>
        </w:tabs>
        <w:ind w:left="1080" w:hanging="360"/>
      </w:pPr>
      <w:rPr>
        <w:rFonts w:ascii="Courier New" w:hAnsi="Courier New" w:hint="default"/>
      </w:rPr>
    </w:lvl>
    <w:lvl w:ilvl="1" w:tplc="2C7AAE2E">
      <w:start w:val="1"/>
      <w:numFmt w:val="bullet"/>
      <w:lvlText w:val="-"/>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477DD"/>
    <w:multiLevelType w:val="multilevel"/>
    <w:tmpl w:val="D730DC06"/>
    <w:lvl w:ilvl="0">
      <w:start w:val="3"/>
      <w:numFmt w:val="decimal"/>
      <w:lvlText w:val="%1"/>
      <w:lvlJc w:val="left"/>
      <w:pPr>
        <w:ind w:left="1630" w:hanging="367"/>
      </w:pPr>
      <w:rPr>
        <w:rFonts w:hint="default"/>
        <w:lang w:eastAsia="en-US" w:bidi="ar-SA"/>
      </w:rPr>
    </w:lvl>
    <w:lvl w:ilvl="1">
      <w:start w:val="2"/>
      <w:numFmt w:val="decimal"/>
      <w:lvlText w:val="%1.%2"/>
      <w:lvlJc w:val="left"/>
      <w:pPr>
        <w:ind w:left="1630" w:hanging="367"/>
      </w:pPr>
      <w:rPr>
        <w:rFonts w:ascii="Arial" w:eastAsia="Arial" w:hAnsi="Arial" w:cs="Arial" w:hint="default"/>
        <w:w w:val="100"/>
        <w:sz w:val="22"/>
        <w:szCs w:val="22"/>
        <w:lang w:eastAsia="en-US" w:bidi="ar-SA"/>
      </w:rPr>
    </w:lvl>
    <w:lvl w:ilvl="2">
      <w:numFmt w:val="bullet"/>
      <w:lvlText w:val="•"/>
      <w:lvlJc w:val="left"/>
      <w:pPr>
        <w:ind w:left="3115" w:hanging="367"/>
      </w:pPr>
      <w:rPr>
        <w:rFonts w:hint="default"/>
        <w:lang w:eastAsia="en-US" w:bidi="ar-SA"/>
      </w:rPr>
    </w:lvl>
    <w:lvl w:ilvl="3">
      <w:numFmt w:val="bullet"/>
      <w:lvlText w:val="•"/>
      <w:lvlJc w:val="left"/>
      <w:pPr>
        <w:ind w:left="3853" w:hanging="367"/>
      </w:pPr>
      <w:rPr>
        <w:rFonts w:hint="default"/>
        <w:lang w:eastAsia="en-US" w:bidi="ar-SA"/>
      </w:rPr>
    </w:lvl>
    <w:lvl w:ilvl="4">
      <w:numFmt w:val="bullet"/>
      <w:lvlText w:val="•"/>
      <w:lvlJc w:val="left"/>
      <w:pPr>
        <w:ind w:left="4590" w:hanging="367"/>
      </w:pPr>
      <w:rPr>
        <w:rFonts w:hint="default"/>
        <w:lang w:eastAsia="en-US" w:bidi="ar-SA"/>
      </w:rPr>
    </w:lvl>
    <w:lvl w:ilvl="5">
      <w:numFmt w:val="bullet"/>
      <w:lvlText w:val="•"/>
      <w:lvlJc w:val="left"/>
      <w:pPr>
        <w:ind w:left="5328" w:hanging="367"/>
      </w:pPr>
      <w:rPr>
        <w:rFonts w:hint="default"/>
        <w:lang w:eastAsia="en-US" w:bidi="ar-SA"/>
      </w:rPr>
    </w:lvl>
    <w:lvl w:ilvl="6">
      <w:numFmt w:val="bullet"/>
      <w:lvlText w:val="•"/>
      <w:lvlJc w:val="left"/>
      <w:pPr>
        <w:ind w:left="6066" w:hanging="367"/>
      </w:pPr>
      <w:rPr>
        <w:rFonts w:hint="default"/>
        <w:lang w:eastAsia="en-US" w:bidi="ar-SA"/>
      </w:rPr>
    </w:lvl>
    <w:lvl w:ilvl="7">
      <w:numFmt w:val="bullet"/>
      <w:lvlText w:val="•"/>
      <w:lvlJc w:val="left"/>
      <w:pPr>
        <w:ind w:left="6803" w:hanging="367"/>
      </w:pPr>
      <w:rPr>
        <w:rFonts w:hint="default"/>
        <w:lang w:eastAsia="en-US" w:bidi="ar-SA"/>
      </w:rPr>
    </w:lvl>
    <w:lvl w:ilvl="8">
      <w:numFmt w:val="bullet"/>
      <w:lvlText w:val="•"/>
      <w:lvlJc w:val="left"/>
      <w:pPr>
        <w:ind w:left="7541" w:hanging="367"/>
      </w:pPr>
      <w:rPr>
        <w:rFonts w:hint="default"/>
        <w:lang w:eastAsia="en-US" w:bidi="ar-SA"/>
      </w:rPr>
    </w:lvl>
  </w:abstractNum>
  <w:abstractNum w:abstractNumId="25" w15:restartNumberingAfterBreak="0">
    <w:nsid w:val="671029DF"/>
    <w:multiLevelType w:val="multilevel"/>
    <w:tmpl w:val="F3A47AC8"/>
    <w:lvl w:ilvl="0">
      <w:start w:val="6"/>
      <w:numFmt w:val="decimal"/>
      <w:lvlText w:val="%1"/>
      <w:lvlJc w:val="left"/>
      <w:pPr>
        <w:ind w:left="1798" w:hanging="720"/>
      </w:pPr>
      <w:rPr>
        <w:rFonts w:hint="default"/>
        <w:lang w:eastAsia="en-US" w:bidi="ar-SA"/>
      </w:rPr>
    </w:lvl>
    <w:lvl w:ilvl="1">
      <w:start w:val="1"/>
      <w:numFmt w:val="decimal"/>
      <w:lvlText w:val="%1.%2"/>
      <w:lvlJc w:val="left"/>
      <w:pPr>
        <w:ind w:left="1798" w:hanging="720"/>
      </w:pPr>
      <w:rPr>
        <w:rFonts w:hint="default"/>
        <w:lang w:eastAsia="en-US" w:bidi="ar-SA"/>
      </w:rPr>
    </w:lvl>
    <w:lvl w:ilvl="2">
      <w:start w:val="1"/>
      <w:numFmt w:val="decimal"/>
      <w:lvlText w:val="%1.%2.%3"/>
      <w:lvlJc w:val="left"/>
      <w:pPr>
        <w:ind w:left="1798" w:hanging="720"/>
        <w:jc w:val="right"/>
      </w:pPr>
      <w:rPr>
        <w:rFonts w:ascii="Arial" w:eastAsia="Arial" w:hAnsi="Arial" w:cs="Arial" w:hint="default"/>
        <w:b/>
        <w:bCs/>
        <w:w w:val="100"/>
        <w:sz w:val="22"/>
        <w:szCs w:val="22"/>
        <w:lang w:eastAsia="en-US" w:bidi="ar-SA"/>
      </w:rPr>
    </w:lvl>
    <w:lvl w:ilvl="3">
      <w:start w:val="1"/>
      <w:numFmt w:val="decimal"/>
      <w:lvlText w:val="%1.%2.%3.%4"/>
      <w:lvlJc w:val="left"/>
      <w:pPr>
        <w:ind w:left="1670" w:hanging="735"/>
      </w:pPr>
      <w:rPr>
        <w:rFonts w:ascii="Arial" w:eastAsia="Arial" w:hAnsi="Arial" w:cs="Arial" w:hint="default"/>
        <w:b/>
        <w:bCs/>
        <w:spacing w:val="-3"/>
        <w:w w:val="100"/>
        <w:sz w:val="22"/>
        <w:szCs w:val="22"/>
        <w:lang w:eastAsia="en-US" w:bidi="ar-SA"/>
      </w:rPr>
    </w:lvl>
    <w:lvl w:ilvl="4">
      <w:numFmt w:val="bullet"/>
      <w:lvlText w:val="•"/>
      <w:lvlJc w:val="left"/>
      <w:pPr>
        <w:ind w:left="4882" w:hanging="735"/>
      </w:pPr>
      <w:rPr>
        <w:rFonts w:hint="default"/>
        <w:lang w:eastAsia="en-US" w:bidi="ar-SA"/>
      </w:rPr>
    </w:lvl>
    <w:lvl w:ilvl="5">
      <w:numFmt w:val="bullet"/>
      <w:lvlText w:val="•"/>
      <w:lvlJc w:val="left"/>
      <w:pPr>
        <w:ind w:left="5909" w:hanging="735"/>
      </w:pPr>
      <w:rPr>
        <w:rFonts w:hint="default"/>
        <w:lang w:eastAsia="en-US" w:bidi="ar-SA"/>
      </w:rPr>
    </w:lvl>
    <w:lvl w:ilvl="6">
      <w:numFmt w:val="bullet"/>
      <w:lvlText w:val="•"/>
      <w:lvlJc w:val="left"/>
      <w:pPr>
        <w:ind w:left="6936" w:hanging="735"/>
      </w:pPr>
      <w:rPr>
        <w:rFonts w:hint="default"/>
        <w:lang w:eastAsia="en-US" w:bidi="ar-SA"/>
      </w:rPr>
    </w:lvl>
    <w:lvl w:ilvl="7">
      <w:numFmt w:val="bullet"/>
      <w:lvlText w:val="•"/>
      <w:lvlJc w:val="left"/>
      <w:pPr>
        <w:ind w:left="7964" w:hanging="735"/>
      </w:pPr>
      <w:rPr>
        <w:rFonts w:hint="default"/>
        <w:lang w:eastAsia="en-US" w:bidi="ar-SA"/>
      </w:rPr>
    </w:lvl>
    <w:lvl w:ilvl="8">
      <w:numFmt w:val="bullet"/>
      <w:lvlText w:val="•"/>
      <w:lvlJc w:val="left"/>
      <w:pPr>
        <w:ind w:left="8991" w:hanging="735"/>
      </w:pPr>
      <w:rPr>
        <w:rFonts w:hint="default"/>
        <w:lang w:eastAsia="en-US" w:bidi="ar-SA"/>
      </w:rPr>
    </w:lvl>
  </w:abstractNum>
  <w:abstractNum w:abstractNumId="26" w15:restartNumberingAfterBreak="0">
    <w:nsid w:val="68281B0C"/>
    <w:multiLevelType w:val="hybridMultilevel"/>
    <w:tmpl w:val="AA587AA8"/>
    <w:lvl w:ilvl="0" w:tplc="0EA66DD0">
      <w:numFmt w:val="bullet"/>
      <w:lvlText w:val="-"/>
      <w:lvlJc w:val="left"/>
      <w:pPr>
        <w:ind w:left="107" w:hanging="137"/>
      </w:pPr>
      <w:rPr>
        <w:rFonts w:ascii="Arial" w:eastAsia="Arial" w:hAnsi="Arial" w:cs="Arial" w:hint="default"/>
        <w:w w:val="100"/>
        <w:sz w:val="22"/>
        <w:szCs w:val="22"/>
        <w:lang w:eastAsia="en-US" w:bidi="ar-SA"/>
      </w:rPr>
    </w:lvl>
    <w:lvl w:ilvl="1" w:tplc="4C2496DA">
      <w:numFmt w:val="bullet"/>
      <w:lvlText w:val="•"/>
      <w:lvlJc w:val="left"/>
      <w:pPr>
        <w:ind w:left="991" w:hanging="137"/>
      </w:pPr>
      <w:rPr>
        <w:rFonts w:hint="default"/>
        <w:lang w:eastAsia="en-US" w:bidi="ar-SA"/>
      </w:rPr>
    </w:lvl>
    <w:lvl w:ilvl="2" w:tplc="B9DA7908">
      <w:numFmt w:val="bullet"/>
      <w:lvlText w:val="•"/>
      <w:lvlJc w:val="left"/>
      <w:pPr>
        <w:ind w:left="1883" w:hanging="137"/>
      </w:pPr>
      <w:rPr>
        <w:rFonts w:hint="default"/>
        <w:lang w:eastAsia="en-US" w:bidi="ar-SA"/>
      </w:rPr>
    </w:lvl>
    <w:lvl w:ilvl="3" w:tplc="BE486B64">
      <w:numFmt w:val="bullet"/>
      <w:lvlText w:val="•"/>
      <w:lvlJc w:val="left"/>
      <w:pPr>
        <w:ind w:left="2775" w:hanging="137"/>
      </w:pPr>
      <w:rPr>
        <w:rFonts w:hint="default"/>
        <w:lang w:eastAsia="en-US" w:bidi="ar-SA"/>
      </w:rPr>
    </w:lvl>
    <w:lvl w:ilvl="4" w:tplc="3984D5B4">
      <w:numFmt w:val="bullet"/>
      <w:lvlText w:val="•"/>
      <w:lvlJc w:val="left"/>
      <w:pPr>
        <w:ind w:left="3666" w:hanging="137"/>
      </w:pPr>
      <w:rPr>
        <w:rFonts w:hint="default"/>
        <w:lang w:eastAsia="en-US" w:bidi="ar-SA"/>
      </w:rPr>
    </w:lvl>
    <w:lvl w:ilvl="5" w:tplc="E6E6A582">
      <w:numFmt w:val="bullet"/>
      <w:lvlText w:val="•"/>
      <w:lvlJc w:val="left"/>
      <w:pPr>
        <w:ind w:left="4558" w:hanging="137"/>
      </w:pPr>
      <w:rPr>
        <w:rFonts w:hint="default"/>
        <w:lang w:eastAsia="en-US" w:bidi="ar-SA"/>
      </w:rPr>
    </w:lvl>
    <w:lvl w:ilvl="6" w:tplc="E3748CDC">
      <w:numFmt w:val="bullet"/>
      <w:lvlText w:val="•"/>
      <w:lvlJc w:val="left"/>
      <w:pPr>
        <w:ind w:left="5450" w:hanging="137"/>
      </w:pPr>
      <w:rPr>
        <w:rFonts w:hint="default"/>
        <w:lang w:eastAsia="en-US" w:bidi="ar-SA"/>
      </w:rPr>
    </w:lvl>
    <w:lvl w:ilvl="7" w:tplc="74A8D884">
      <w:numFmt w:val="bullet"/>
      <w:lvlText w:val="•"/>
      <w:lvlJc w:val="left"/>
      <w:pPr>
        <w:ind w:left="6341" w:hanging="137"/>
      </w:pPr>
      <w:rPr>
        <w:rFonts w:hint="default"/>
        <w:lang w:eastAsia="en-US" w:bidi="ar-SA"/>
      </w:rPr>
    </w:lvl>
    <w:lvl w:ilvl="8" w:tplc="F6501076">
      <w:numFmt w:val="bullet"/>
      <w:lvlText w:val="•"/>
      <w:lvlJc w:val="left"/>
      <w:pPr>
        <w:ind w:left="7233" w:hanging="137"/>
      </w:pPr>
      <w:rPr>
        <w:rFonts w:hint="default"/>
        <w:lang w:eastAsia="en-US" w:bidi="ar-SA"/>
      </w:rPr>
    </w:lvl>
  </w:abstractNum>
  <w:abstractNum w:abstractNumId="27" w15:restartNumberingAfterBreak="0">
    <w:nsid w:val="6D202C03"/>
    <w:multiLevelType w:val="hybridMultilevel"/>
    <w:tmpl w:val="44606886"/>
    <w:lvl w:ilvl="0" w:tplc="4D8A2E4A">
      <w:numFmt w:val="bullet"/>
      <w:lvlText w:val="-"/>
      <w:lvlJc w:val="left"/>
      <w:pPr>
        <w:ind w:left="1656" w:hanging="360"/>
      </w:pPr>
      <w:rPr>
        <w:rFonts w:ascii="Arial" w:eastAsia="Arial" w:hAnsi="Arial" w:cs="Arial" w:hint="default"/>
        <w:w w:val="100"/>
        <w:sz w:val="22"/>
        <w:szCs w:val="22"/>
        <w:lang w:eastAsia="en-US" w:bidi="ar-SA"/>
      </w:rPr>
    </w:lvl>
    <w:lvl w:ilvl="1" w:tplc="1C343DCC">
      <w:numFmt w:val="bullet"/>
      <w:lvlText w:val="•"/>
      <w:lvlJc w:val="left"/>
      <w:pPr>
        <w:ind w:left="2598" w:hanging="360"/>
      </w:pPr>
      <w:rPr>
        <w:rFonts w:hint="default"/>
        <w:lang w:eastAsia="en-US" w:bidi="ar-SA"/>
      </w:rPr>
    </w:lvl>
    <w:lvl w:ilvl="2" w:tplc="4EF21DC0">
      <w:numFmt w:val="bullet"/>
      <w:lvlText w:val="•"/>
      <w:lvlJc w:val="left"/>
      <w:pPr>
        <w:ind w:left="3537" w:hanging="360"/>
      </w:pPr>
      <w:rPr>
        <w:rFonts w:hint="default"/>
        <w:lang w:eastAsia="en-US" w:bidi="ar-SA"/>
      </w:rPr>
    </w:lvl>
    <w:lvl w:ilvl="3" w:tplc="B4989BA8">
      <w:numFmt w:val="bullet"/>
      <w:lvlText w:val="•"/>
      <w:lvlJc w:val="left"/>
      <w:pPr>
        <w:ind w:left="4475" w:hanging="360"/>
      </w:pPr>
      <w:rPr>
        <w:rFonts w:hint="default"/>
        <w:lang w:eastAsia="en-US" w:bidi="ar-SA"/>
      </w:rPr>
    </w:lvl>
    <w:lvl w:ilvl="4" w:tplc="EB2442EE">
      <w:numFmt w:val="bullet"/>
      <w:lvlText w:val="•"/>
      <w:lvlJc w:val="left"/>
      <w:pPr>
        <w:ind w:left="5414" w:hanging="360"/>
      </w:pPr>
      <w:rPr>
        <w:rFonts w:hint="default"/>
        <w:lang w:eastAsia="en-US" w:bidi="ar-SA"/>
      </w:rPr>
    </w:lvl>
    <w:lvl w:ilvl="5" w:tplc="31E6A536">
      <w:numFmt w:val="bullet"/>
      <w:lvlText w:val="•"/>
      <w:lvlJc w:val="left"/>
      <w:pPr>
        <w:ind w:left="6353" w:hanging="360"/>
      </w:pPr>
      <w:rPr>
        <w:rFonts w:hint="default"/>
        <w:lang w:eastAsia="en-US" w:bidi="ar-SA"/>
      </w:rPr>
    </w:lvl>
    <w:lvl w:ilvl="6" w:tplc="9EE8B30A">
      <w:numFmt w:val="bullet"/>
      <w:lvlText w:val="•"/>
      <w:lvlJc w:val="left"/>
      <w:pPr>
        <w:ind w:left="7291" w:hanging="360"/>
      </w:pPr>
      <w:rPr>
        <w:rFonts w:hint="default"/>
        <w:lang w:eastAsia="en-US" w:bidi="ar-SA"/>
      </w:rPr>
    </w:lvl>
    <w:lvl w:ilvl="7" w:tplc="3392DA4A">
      <w:numFmt w:val="bullet"/>
      <w:lvlText w:val="•"/>
      <w:lvlJc w:val="left"/>
      <w:pPr>
        <w:ind w:left="8230" w:hanging="360"/>
      </w:pPr>
      <w:rPr>
        <w:rFonts w:hint="default"/>
        <w:lang w:eastAsia="en-US" w:bidi="ar-SA"/>
      </w:rPr>
    </w:lvl>
    <w:lvl w:ilvl="8" w:tplc="D6D0AB98">
      <w:numFmt w:val="bullet"/>
      <w:lvlText w:val="•"/>
      <w:lvlJc w:val="left"/>
      <w:pPr>
        <w:ind w:left="9169" w:hanging="360"/>
      </w:pPr>
      <w:rPr>
        <w:rFonts w:hint="default"/>
        <w:lang w:eastAsia="en-US" w:bidi="ar-SA"/>
      </w:rPr>
    </w:lvl>
  </w:abstractNum>
  <w:abstractNum w:abstractNumId="28" w15:restartNumberingAfterBreak="0">
    <w:nsid w:val="6DE36824"/>
    <w:multiLevelType w:val="multilevel"/>
    <w:tmpl w:val="71707138"/>
    <w:lvl w:ilvl="0">
      <w:start w:val="1"/>
      <w:numFmt w:val="bullet"/>
      <w:lvlText w:val="-"/>
      <w:lvlJc w:val="left"/>
      <w:pPr>
        <w:ind w:left="455" w:hanging="335"/>
      </w:pPr>
      <w:rPr>
        <w:rFonts w:ascii="Courier New" w:hAnsi="Courier New" w:hint="default"/>
        <w:b/>
        <w:bCs/>
        <w:spacing w:val="-1"/>
        <w:w w:val="99"/>
        <w:sz w:val="20"/>
        <w:szCs w:val="20"/>
        <w:lang w:eastAsia="en-US" w:bidi="ar-SA"/>
      </w:rPr>
    </w:lvl>
    <w:lvl w:ilvl="1">
      <w:numFmt w:val="bullet"/>
      <w:lvlText w:val="-"/>
      <w:lvlJc w:val="left"/>
      <w:pPr>
        <w:ind w:left="1177" w:hanging="336"/>
      </w:pPr>
      <w:rPr>
        <w:rFonts w:ascii="Times New Roman" w:eastAsia="Times New Roman" w:hAnsi="Times New Roman" w:cs="Times New Roman" w:hint="default"/>
        <w:spacing w:val="0"/>
        <w:w w:val="100"/>
        <w:sz w:val="22"/>
        <w:szCs w:val="22"/>
        <w:lang w:eastAsia="en-US" w:bidi="ar-SA"/>
      </w:rPr>
    </w:lvl>
    <w:lvl w:ilvl="2">
      <w:numFmt w:val="bullet"/>
      <w:lvlText w:val="•"/>
      <w:lvlJc w:val="left"/>
      <w:pPr>
        <w:ind w:left="1180" w:hanging="336"/>
      </w:pPr>
      <w:rPr>
        <w:rFonts w:hint="default"/>
        <w:lang w:eastAsia="en-US" w:bidi="ar-SA"/>
      </w:rPr>
    </w:lvl>
    <w:lvl w:ilvl="3">
      <w:numFmt w:val="bullet"/>
      <w:lvlText w:val="•"/>
      <w:lvlJc w:val="left"/>
      <w:pPr>
        <w:ind w:left="1896" w:hanging="336"/>
      </w:pPr>
      <w:rPr>
        <w:rFonts w:hint="default"/>
        <w:lang w:eastAsia="en-US" w:bidi="ar-SA"/>
      </w:rPr>
    </w:lvl>
    <w:lvl w:ilvl="4">
      <w:numFmt w:val="bullet"/>
      <w:lvlText w:val="•"/>
      <w:lvlJc w:val="left"/>
      <w:pPr>
        <w:ind w:left="2612" w:hanging="336"/>
      </w:pPr>
      <w:rPr>
        <w:rFonts w:hint="default"/>
        <w:lang w:eastAsia="en-US" w:bidi="ar-SA"/>
      </w:rPr>
    </w:lvl>
    <w:lvl w:ilvl="5">
      <w:numFmt w:val="bullet"/>
      <w:lvlText w:val="•"/>
      <w:lvlJc w:val="left"/>
      <w:pPr>
        <w:ind w:left="3328" w:hanging="336"/>
      </w:pPr>
      <w:rPr>
        <w:rFonts w:hint="default"/>
        <w:lang w:eastAsia="en-US" w:bidi="ar-SA"/>
      </w:rPr>
    </w:lvl>
    <w:lvl w:ilvl="6">
      <w:numFmt w:val="bullet"/>
      <w:lvlText w:val="•"/>
      <w:lvlJc w:val="left"/>
      <w:pPr>
        <w:ind w:left="4045" w:hanging="336"/>
      </w:pPr>
      <w:rPr>
        <w:rFonts w:hint="default"/>
        <w:lang w:eastAsia="en-US" w:bidi="ar-SA"/>
      </w:rPr>
    </w:lvl>
    <w:lvl w:ilvl="7">
      <w:numFmt w:val="bullet"/>
      <w:lvlText w:val="•"/>
      <w:lvlJc w:val="left"/>
      <w:pPr>
        <w:ind w:left="4761" w:hanging="336"/>
      </w:pPr>
      <w:rPr>
        <w:rFonts w:hint="default"/>
        <w:lang w:eastAsia="en-US" w:bidi="ar-SA"/>
      </w:rPr>
    </w:lvl>
    <w:lvl w:ilvl="8">
      <w:numFmt w:val="bullet"/>
      <w:lvlText w:val="•"/>
      <w:lvlJc w:val="left"/>
      <w:pPr>
        <w:ind w:left="5477" w:hanging="336"/>
      </w:pPr>
      <w:rPr>
        <w:rFonts w:hint="default"/>
        <w:lang w:eastAsia="en-US" w:bidi="ar-SA"/>
      </w:rPr>
    </w:lvl>
  </w:abstractNum>
  <w:abstractNum w:abstractNumId="29" w15:restartNumberingAfterBreak="0">
    <w:nsid w:val="7A170E86"/>
    <w:multiLevelType w:val="hybridMultilevel"/>
    <w:tmpl w:val="995CE884"/>
    <w:lvl w:ilvl="0" w:tplc="B394ABF2">
      <w:numFmt w:val="bullet"/>
      <w:lvlText w:val="-"/>
      <w:lvlJc w:val="left"/>
      <w:pPr>
        <w:ind w:left="827" w:hanging="360"/>
      </w:pPr>
      <w:rPr>
        <w:rFonts w:ascii="Times New Roman" w:eastAsia="Times New Roman" w:hAnsi="Times New Roman" w:cs="Times New Roman" w:hint="default"/>
        <w:w w:val="100"/>
        <w:sz w:val="22"/>
        <w:szCs w:val="22"/>
        <w:lang w:eastAsia="en-US" w:bidi="ar-SA"/>
      </w:rPr>
    </w:lvl>
    <w:lvl w:ilvl="1" w:tplc="060406C0">
      <w:numFmt w:val="bullet"/>
      <w:lvlText w:val="•"/>
      <w:lvlJc w:val="left"/>
      <w:pPr>
        <w:ind w:left="1639" w:hanging="360"/>
      </w:pPr>
      <w:rPr>
        <w:rFonts w:hint="default"/>
        <w:lang w:eastAsia="en-US" w:bidi="ar-SA"/>
      </w:rPr>
    </w:lvl>
    <w:lvl w:ilvl="2" w:tplc="4BF09A48">
      <w:numFmt w:val="bullet"/>
      <w:lvlText w:val="•"/>
      <w:lvlJc w:val="left"/>
      <w:pPr>
        <w:ind w:left="2459" w:hanging="360"/>
      </w:pPr>
      <w:rPr>
        <w:rFonts w:hint="default"/>
        <w:lang w:eastAsia="en-US" w:bidi="ar-SA"/>
      </w:rPr>
    </w:lvl>
    <w:lvl w:ilvl="3" w:tplc="40EC2DF0">
      <w:numFmt w:val="bullet"/>
      <w:lvlText w:val="•"/>
      <w:lvlJc w:val="left"/>
      <w:pPr>
        <w:ind w:left="3279" w:hanging="360"/>
      </w:pPr>
      <w:rPr>
        <w:rFonts w:hint="default"/>
        <w:lang w:eastAsia="en-US" w:bidi="ar-SA"/>
      </w:rPr>
    </w:lvl>
    <w:lvl w:ilvl="4" w:tplc="97A8ACD6">
      <w:numFmt w:val="bullet"/>
      <w:lvlText w:val="•"/>
      <w:lvlJc w:val="left"/>
      <w:pPr>
        <w:ind w:left="4098" w:hanging="360"/>
      </w:pPr>
      <w:rPr>
        <w:rFonts w:hint="default"/>
        <w:lang w:eastAsia="en-US" w:bidi="ar-SA"/>
      </w:rPr>
    </w:lvl>
    <w:lvl w:ilvl="5" w:tplc="35C2B56E">
      <w:numFmt w:val="bullet"/>
      <w:lvlText w:val="•"/>
      <w:lvlJc w:val="left"/>
      <w:pPr>
        <w:ind w:left="4918" w:hanging="360"/>
      </w:pPr>
      <w:rPr>
        <w:rFonts w:hint="default"/>
        <w:lang w:eastAsia="en-US" w:bidi="ar-SA"/>
      </w:rPr>
    </w:lvl>
    <w:lvl w:ilvl="6" w:tplc="B73AE406">
      <w:numFmt w:val="bullet"/>
      <w:lvlText w:val="•"/>
      <w:lvlJc w:val="left"/>
      <w:pPr>
        <w:ind w:left="5738" w:hanging="360"/>
      </w:pPr>
      <w:rPr>
        <w:rFonts w:hint="default"/>
        <w:lang w:eastAsia="en-US" w:bidi="ar-SA"/>
      </w:rPr>
    </w:lvl>
    <w:lvl w:ilvl="7" w:tplc="472AAD6A">
      <w:numFmt w:val="bullet"/>
      <w:lvlText w:val="•"/>
      <w:lvlJc w:val="left"/>
      <w:pPr>
        <w:ind w:left="6557" w:hanging="360"/>
      </w:pPr>
      <w:rPr>
        <w:rFonts w:hint="default"/>
        <w:lang w:eastAsia="en-US" w:bidi="ar-SA"/>
      </w:rPr>
    </w:lvl>
    <w:lvl w:ilvl="8" w:tplc="48C052DC">
      <w:numFmt w:val="bullet"/>
      <w:lvlText w:val="•"/>
      <w:lvlJc w:val="left"/>
      <w:pPr>
        <w:ind w:left="7377" w:hanging="360"/>
      </w:pPr>
      <w:rPr>
        <w:rFonts w:hint="default"/>
        <w:lang w:eastAsia="en-US" w:bidi="ar-SA"/>
      </w:rPr>
    </w:lvl>
  </w:abstractNum>
  <w:abstractNum w:abstractNumId="30" w15:restartNumberingAfterBreak="0">
    <w:nsid w:val="7A7D50F2"/>
    <w:multiLevelType w:val="multilevel"/>
    <w:tmpl w:val="BD6C7DFE"/>
    <w:lvl w:ilvl="0">
      <w:start w:val="4"/>
      <w:numFmt w:val="decimal"/>
      <w:lvlText w:val="%1."/>
      <w:lvlJc w:val="left"/>
      <w:pPr>
        <w:ind w:left="836" w:hanging="370"/>
      </w:pPr>
      <w:rPr>
        <w:rFonts w:ascii="Arial" w:eastAsia="Arial" w:hAnsi="Arial" w:cs="Arial" w:hint="default"/>
        <w:b/>
        <w:bCs/>
        <w:spacing w:val="-1"/>
        <w:w w:val="100"/>
        <w:sz w:val="22"/>
        <w:szCs w:val="22"/>
        <w:lang w:eastAsia="en-US" w:bidi="ar-SA"/>
      </w:rPr>
    </w:lvl>
    <w:lvl w:ilvl="1">
      <w:start w:val="1"/>
      <w:numFmt w:val="decimal"/>
      <w:lvlText w:val="%1.%2"/>
      <w:lvlJc w:val="left"/>
      <w:pPr>
        <w:ind w:left="1630" w:hanging="367"/>
      </w:pPr>
      <w:rPr>
        <w:rFonts w:ascii="Arial" w:eastAsia="Arial" w:hAnsi="Arial" w:cs="Arial" w:hint="default"/>
        <w:w w:val="100"/>
        <w:sz w:val="22"/>
        <w:szCs w:val="22"/>
        <w:lang w:eastAsia="en-US" w:bidi="ar-SA"/>
      </w:rPr>
    </w:lvl>
    <w:lvl w:ilvl="2">
      <w:numFmt w:val="bullet"/>
      <w:lvlText w:val="•"/>
      <w:lvlJc w:val="left"/>
      <w:pPr>
        <w:ind w:left="1640" w:hanging="367"/>
      </w:pPr>
      <w:rPr>
        <w:rFonts w:hint="default"/>
        <w:lang w:eastAsia="en-US" w:bidi="ar-SA"/>
      </w:rPr>
    </w:lvl>
    <w:lvl w:ilvl="3">
      <w:numFmt w:val="bullet"/>
      <w:lvlText w:val="•"/>
      <w:lvlJc w:val="left"/>
      <w:pPr>
        <w:ind w:left="2562" w:hanging="367"/>
      </w:pPr>
      <w:rPr>
        <w:rFonts w:hint="default"/>
        <w:lang w:eastAsia="en-US" w:bidi="ar-SA"/>
      </w:rPr>
    </w:lvl>
    <w:lvl w:ilvl="4">
      <w:numFmt w:val="bullet"/>
      <w:lvlText w:val="•"/>
      <w:lvlJc w:val="left"/>
      <w:pPr>
        <w:ind w:left="3484" w:hanging="367"/>
      </w:pPr>
      <w:rPr>
        <w:rFonts w:hint="default"/>
        <w:lang w:eastAsia="en-US" w:bidi="ar-SA"/>
      </w:rPr>
    </w:lvl>
    <w:lvl w:ilvl="5">
      <w:numFmt w:val="bullet"/>
      <w:lvlText w:val="•"/>
      <w:lvlJc w:val="left"/>
      <w:pPr>
        <w:ind w:left="4406" w:hanging="367"/>
      </w:pPr>
      <w:rPr>
        <w:rFonts w:hint="default"/>
        <w:lang w:eastAsia="en-US" w:bidi="ar-SA"/>
      </w:rPr>
    </w:lvl>
    <w:lvl w:ilvl="6">
      <w:numFmt w:val="bullet"/>
      <w:lvlText w:val="•"/>
      <w:lvlJc w:val="left"/>
      <w:pPr>
        <w:ind w:left="5328" w:hanging="367"/>
      </w:pPr>
      <w:rPr>
        <w:rFonts w:hint="default"/>
        <w:lang w:eastAsia="en-US" w:bidi="ar-SA"/>
      </w:rPr>
    </w:lvl>
    <w:lvl w:ilvl="7">
      <w:numFmt w:val="bullet"/>
      <w:lvlText w:val="•"/>
      <w:lvlJc w:val="left"/>
      <w:pPr>
        <w:ind w:left="6250" w:hanging="367"/>
      </w:pPr>
      <w:rPr>
        <w:rFonts w:hint="default"/>
        <w:lang w:eastAsia="en-US" w:bidi="ar-SA"/>
      </w:rPr>
    </w:lvl>
    <w:lvl w:ilvl="8">
      <w:numFmt w:val="bullet"/>
      <w:lvlText w:val="•"/>
      <w:lvlJc w:val="left"/>
      <w:pPr>
        <w:ind w:left="7172" w:hanging="367"/>
      </w:pPr>
      <w:rPr>
        <w:rFonts w:hint="default"/>
        <w:lang w:eastAsia="en-US" w:bidi="ar-SA"/>
      </w:rPr>
    </w:lvl>
  </w:abstractNum>
  <w:num w:numId="1">
    <w:abstractNumId w:val="23"/>
  </w:num>
  <w:num w:numId="2">
    <w:abstractNumId w:val="28"/>
  </w:num>
  <w:num w:numId="3">
    <w:abstractNumId w:val="21"/>
  </w:num>
  <w:num w:numId="4">
    <w:abstractNumId w:val="18"/>
  </w:num>
  <w:num w:numId="5">
    <w:abstractNumId w:val="30"/>
  </w:num>
  <w:num w:numId="6">
    <w:abstractNumId w:val="24"/>
  </w:num>
  <w:num w:numId="7">
    <w:abstractNumId w:val="5"/>
  </w:num>
  <w:num w:numId="8">
    <w:abstractNumId w:val="19"/>
  </w:num>
  <w:num w:numId="9">
    <w:abstractNumId w:val="26"/>
  </w:num>
  <w:num w:numId="10">
    <w:abstractNumId w:val="4"/>
  </w:num>
  <w:num w:numId="11">
    <w:abstractNumId w:val="29"/>
  </w:num>
  <w:num w:numId="12">
    <w:abstractNumId w:val="2"/>
  </w:num>
  <w:num w:numId="13">
    <w:abstractNumId w:val="13"/>
  </w:num>
  <w:num w:numId="14">
    <w:abstractNumId w:val="17"/>
  </w:num>
  <w:num w:numId="15">
    <w:abstractNumId w:val="15"/>
  </w:num>
  <w:num w:numId="16">
    <w:abstractNumId w:val="1"/>
  </w:num>
  <w:num w:numId="17">
    <w:abstractNumId w:val="9"/>
  </w:num>
  <w:num w:numId="18">
    <w:abstractNumId w:val="3"/>
  </w:num>
  <w:num w:numId="19">
    <w:abstractNumId w:val="16"/>
  </w:num>
  <w:num w:numId="20">
    <w:abstractNumId w:val="25"/>
  </w:num>
  <w:num w:numId="21">
    <w:abstractNumId w:val="6"/>
  </w:num>
  <w:num w:numId="22">
    <w:abstractNumId w:val="8"/>
  </w:num>
  <w:num w:numId="23">
    <w:abstractNumId w:val="12"/>
  </w:num>
  <w:num w:numId="24">
    <w:abstractNumId w:val="27"/>
  </w:num>
  <w:num w:numId="25">
    <w:abstractNumId w:val="11"/>
  </w:num>
  <w:num w:numId="26">
    <w:abstractNumId w:val="20"/>
  </w:num>
  <w:num w:numId="27">
    <w:abstractNumId w:val="0"/>
  </w:num>
  <w:num w:numId="28">
    <w:abstractNumId w:val="14"/>
  </w:num>
  <w:num w:numId="29">
    <w:abstractNumId w:val="22"/>
  </w:num>
  <w:num w:numId="30">
    <w:abstractNumId w:val="7"/>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39"/>
    <w:rsid w:val="000055C9"/>
    <w:rsid w:val="00010F83"/>
    <w:rsid w:val="00014D5B"/>
    <w:rsid w:val="0002296A"/>
    <w:rsid w:val="00030FF1"/>
    <w:rsid w:val="0005586C"/>
    <w:rsid w:val="0005793F"/>
    <w:rsid w:val="000832BE"/>
    <w:rsid w:val="00084975"/>
    <w:rsid w:val="00090F1E"/>
    <w:rsid w:val="000965CF"/>
    <w:rsid w:val="000A1940"/>
    <w:rsid w:val="000C6E75"/>
    <w:rsid w:val="000E0752"/>
    <w:rsid w:val="000E4D7C"/>
    <w:rsid w:val="000F1E37"/>
    <w:rsid w:val="001006ED"/>
    <w:rsid w:val="00103BDC"/>
    <w:rsid w:val="001043C9"/>
    <w:rsid w:val="001116AF"/>
    <w:rsid w:val="00114AB8"/>
    <w:rsid w:val="00127FFA"/>
    <w:rsid w:val="00136516"/>
    <w:rsid w:val="00146022"/>
    <w:rsid w:val="001462EA"/>
    <w:rsid w:val="00151AEC"/>
    <w:rsid w:val="00157FC5"/>
    <w:rsid w:val="00166B4D"/>
    <w:rsid w:val="0016717C"/>
    <w:rsid w:val="00173DA3"/>
    <w:rsid w:val="001771C3"/>
    <w:rsid w:val="00190FC1"/>
    <w:rsid w:val="001A0C34"/>
    <w:rsid w:val="001A124A"/>
    <w:rsid w:val="001B6E82"/>
    <w:rsid w:val="001C2C3A"/>
    <w:rsid w:val="001C5B12"/>
    <w:rsid w:val="001C77DA"/>
    <w:rsid w:val="001E0900"/>
    <w:rsid w:val="001F25FF"/>
    <w:rsid w:val="002033D4"/>
    <w:rsid w:val="00212322"/>
    <w:rsid w:val="00222BF1"/>
    <w:rsid w:val="00222D6E"/>
    <w:rsid w:val="0023760A"/>
    <w:rsid w:val="00252E8F"/>
    <w:rsid w:val="002550E9"/>
    <w:rsid w:val="00266503"/>
    <w:rsid w:val="00280A62"/>
    <w:rsid w:val="00281FB1"/>
    <w:rsid w:val="00283125"/>
    <w:rsid w:val="00286A53"/>
    <w:rsid w:val="00295A59"/>
    <w:rsid w:val="002A1BF2"/>
    <w:rsid w:val="002A76B9"/>
    <w:rsid w:val="002C4C54"/>
    <w:rsid w:val="002C6B75"/>
    <w:rsid w:val="002F1446"/>
    <w:rsid w:val="002F2DA0"/>
    <w:rsid w:val="002F79BB"/>
    <w:rsid w:val="002F7D81"/>
    <w:rsid w:val="00327F4F"/>
    <w:rsid w:val="0033459F"/>
    <w:rsid w:val="00337DE2"/>
    <w:rsid w:val="0037532D"/>
    <w:rsid w:val="00375EFF"/>
    <w:rsid w:val="0037669C"/>
    <w:rsid w:val="00383A73"/>
    <w:rsid w:val="00386915"/>
    <w:rsid w:val="0039294B"/>
    <w:rsid w:val="00395364"/>
    <w:rsid w:val="003A09EB"/>
    <w:rsid w:val="003B2747"/>
    <w:rsid w:val="003B565A"/>
    <w:rsid w:val="003C29E1"/>
    <w:rsid w:val="003D03C5"/>
    <w:rsid w:val="003D0465"/>
    <w:rsid w:val="003D07C9"/>
    <w:rsid w:val="003D4D44"/>
    <w:rsid w:val="003D4E4F"/>
    <w:rsid w:val="003F511D"/>
    <w:rsid w:val="003F5B17"/>
    <w:rsid w:val="0041470F"/>
    <w:rsid w:val="00414AD6"/>
    <w:rsid w:val="004172B7"/>
    <w:rsid w:val="00417FBE"/>
    <w:rsid w:val="00423A33"/>
    <w:rsid w:val="00426F00"/>
    <w:rsid w:val="00430994"/>
    <w:rsid w:val="00433896"/>
    <w:rsid w:val="004349F8"/>
    <w:rsid w:val="004355AC"/>
    <w:rsid w:val="0049516D"/>
    <w:rsid w:val="0049695C"/>
    <w:rsid w:val="004A48C9"/>
    <w:rsid w:val="004A7BF9"/>
    <w:rsid w:val="004B0B82"/>
    <w:rsid w:val="004D5C37"/>
    <w:rsid w:val="004D70B7"/>
    <w:rsid w:val="004E68D1"/>
    <w:rsid w:val="00510633"/>
    <w:rsid w:val="005137A6"/>
    <w:rsid w:val="00514367"/>
    <w:rsid w:val="005252B8"/>
    <w:rsid w:val="00536764"/>
    <w:rsid w:val="005502CB"/>
    <w:rsid w:val="00553D28"/>
    <w:rsid w:val="00557337"/>
    <w:rsid w:val="00560C95"/>
    <w:rsid w:val="00567EFB"/>
    <w:rsid w:val="00581A2B"/>
    <w:rsid w:val="005A04B6"/>
    <w:rsid w:val="005A0C6F"/>
    <w:rsid w:val="005A323F"/>
    <w:rsid w:val="005B5258"/>
    <w:rsid w:val="005B5DEC"/>
    <w:rsid w:val="005C2195"/>
    <w:rsid w:val="005C3C2A"/>
    <w:rsid w:val="005C7A0F"/>
    <w:rsid w:val="005D4FE4"/>
    <w:rsid w:val="006151AD"/>
    <w:rsid w:val="006247A1"/>
    <w:rsid w:val="00624FF7"/>
    <w:rsid w:val="00631148"/>
    <w:rsid w:val="0063248C"/>
    <w:rsid w:val="00636B4C"/>
    <w:rsid w:val="00646308"/>
    <w:rsid w:val="00647A4A"/>
    <w:rsid w:val="006672A5"/>
    <w:rsid w:val="0067484A"/>
    <w:rsid w:val="006758AE"/>
    <w:rsid w:val="00693E5D"/>
    <w:rsid w:val="006A1A92"/>
    <w:rsid w:val="006B0349"/>
    <w:rsid w:val="006B3B33"/>
    <w:rsid w:val="006C094E"/>
    <w:rsid w:val="006C32D3"/>
    <w:rsid w:val="006E2C01"/>
    <w:rsid w:val="006E4822"/>
    <w:rsid w:val="006F3BD7"/>
    <w:rsid w:val="006F4726"/>
    <w:rsid w:val="006F515E"/>
    <w:rsid w:val="006F6304"/>
    <w:rsid w:val="00705B02"/>
    <w:rsid w:val="00706DD9"/>
    <w:rsid w:val="00710FF7"/>
    <w:rsid w:val="00715B78"/>
    <w:rsid w:val="00717872"/>
    <w:rsid w:val="0072743E"/>
    <w:rsid w:val="00750C15"/>
    <w:rsid w:val="00754208"/>
    <w:rsid w:val="00763799"/>
    <w:rsid w:val="0076655C"/>
    <w:rsid w:val="00766954"/>
    <w:rsid w:val="00775488"/>
    <w:rsid w:val="0078343B"/>
    <w:rsid w:val="007B4B3C"/>
    <w:rsid w:val="007B618F"/>
    <w:rsid w:val="007F6330"/>
    <w:rsid w:val="00801868"/>
    <w:rsid w:val="00806503"/>
    <w:rsid w:val="0080724E"/>
    <w:rsid w:val="0082054C"/>
    <w:rsid w:val="00824280"/>
    <w:rsid w:val="00826A5B"/>
    <w:rsid w:val="008270C9"/>
    <w:rsid w:val="008271AE"/>
    <w:rsid w:val="00834AEB"/>
    <w:rsid w:val="008540CB"/>
    <w:rsid w:val="00864F16"/>
    <w:rsid w:val="00866136"/>
    <w:rsid w:val="00882EAA"/>
    <w:rsid w:val="00886652"/>
    <w:rsid w:val="00891ABC"/>
    <w:rsid w:val="00896929"/>
    <w:rsid w:val="008A7069"/>
    <w:rsid w:val="008A75D7"/>
    <w:rsid w:val="008C4E3F"/>
    <w:rsid w:val="008C4EFC"/>
    <w:rsid w:val="008E15A7"/>
    <w:rsid w:val="008E7566"/>
    <w:rsid w:val="008F28DE"/>
    <w:rsid w:val="008F3AD8"/>
    <w:rsid w:val="00922CD3"/>
    <w:rsid w:val="00927993"/>
    <w:rsid w:val="00944E00"/>
    <w:rsid w:val="009620B9"/>
    <w:rsid w:val="00980668"/>
    <w:rsid w:val="00980823"/>
    <w:rsid w:val="00981A5F"/>
    <w:rsid w:val="00982087"/>
    <w:rsid w:val="009833CB"/>
    <w:rsid w:val="009870FD"/>
    <w:rsid w:val="00997027"/>
    <w:rsid w:val="009A7BC6"/>
    <w:rsid w:val="009B0DE6"/>
    <w:rsid w:val="009B2787"/>
    <w:rsid w:val="009B406B"/>
    <w:rsid w:val="009C1C84"/>
    <w:rsid w:val="009C5412"/>
    <w:rsid w:val="009C5DD8"/>
    <w:rsid w:val="009D284F"/>
    <w:rsid w:val="009F1D9A"/>
    <w:rsid w:val="00A037F1"/>
    <w:rsid w:val="00A066C4"/>
    <w:rsid w:val="00A14247"/>
    <w:rsid w:val="00A16323"/>
    <w:rsid w:val="00A204F0"/>
    <w:rsid w:val="00A46622"/>
    <w:rsid w:val="00A51386"/>
    <w:rsid w:val="00A84971"/>
    <w:rsid w:val="00A91C1A"/>
    <w:rsid w:val="00AA1E53"/>
    <w:rsid w:val="00AB586C"/>
    <w:rsid w:val="00AC2DC2"/>
    <w:rsid w:val="00AD1D32"/>
    <w:rsid w:val="00AE15AE"/>
    <w:rsid w:val="00B00312"/>
    <w:rsid w:val="00B02C98"/>
    <w:rsid w:val="00B1085B"/>
    <w:rsid w:val="00B13D89"/>
    <w:rsid w:val="00B358C5"/>
    <w:rsid w:val="00B445D3"/>
    <w:rsid w:val="00B52DDC"/>
    <w:rsid w:val="00B57F2B"/>
    <w:rsid w:val="00B61F8A"/>
    <w:rsid w:val="00B62F39"/>
    <w:rsid w:val="00B660DE"/>
    <w:rsid w:val="00B67E70"/>
    <w:rsid w:val="00B723E8"/>
    <w:rsid w:val="00B83FFA"/>
    <w:rsid w:val="00BB04F1"/>
    <w:rsid w:val="00BD3D02"/>
    <w:rsid w:val="00BD685B"/>
    <w:rsid w:val="00BE02AE"/>
    <w:rsid w:val="00BE2409"/>
    <w:rsid w:val="00BE5DB1"/>
    <w:rsid w:val="00BF156D"/>
    <w:rsid w:val="00C07F89"/>
    <w:rsid w:val="00C22C25"/>
    <w:rsid w:val="00C30976"/>
    <w:rsid w:val="00C36B35"/>
    <w:rsid w:val="00C5202E"/>
    <w:rsid w:val="00C566B2"/>
    <w:rsid w:val="00C603F4"/>
    <w:rsid w:val="00C66B3E"/>
    <w:rsid w:val="00C7218F"/>
    <w:rsid w:val="00C7701F"/>
    <w:rsid w:val="00C77B3C"/>
    <w:rsid w:val="00C971EC"/>
    <w:rsid w:val="00C97358"/>
    <w:rsid w:val="00CB5E4A"/>
    <w:rsid w:val="00CC39C8"/>
    <w:rsid w:val="00CE7380"/>
    <w:rsid w:val="00CF0114"/>
    <w:rsid w:val="00CF3A82"/>
    <w:rsid w:val="00D0043F"/>
    <w:rsid w:val="00D01BAA"/>
    <w:rsid w:val="00D01EDD"/>
    <w:rsid w:val="00D0243C"/>
    <w:rsid w:val="00D069DC"/>
    <w:rsid w:val="00D30559"/>
    <w:rsid w:val="00D31CE0"/>
    <w:rsid w:val="00D37441"/>
    <w:rsid w:val="00D4165F"/>
    <w:rsid w:val="00D416E5"/>
    <w:rsid w:val="00D457A3"/>
    <w:rsid w:val="00D503D4"/>
    <w:rsid w:val="00D55D00"/>
    <w:rsid w:val="00D77993"/>
    <w:rsid w:val="00D813C9"/>
    <w:rsid w:val="00D97159"/>
    <w:rsid w:val="00DB0BBA"/>
    <w:rsid w:val="00DB27BA"/>
    <w:rsid w:val="00DB4747"/>
    <w:rsid w:val="00DC43D8"/>
    <w:rsid w:val="00DD423A"/>
    <w:rsid w:val="00DD62C9"/>
    <w:rsid w:val="00DD6489"/>
    <w:rsid w:val="00DE5B42"/>
    <w:rsid w:val="00DF3AC0"/>
    <w:rsid w:val="00DF5755"/>
    <w:rsid w:val="00E00F05"/>
    <w:rsid w:val="00E022B7"/>
    <w:rsid w:val="00E14399"/>
    <w:rsid w:val="00E2452B"/>
    <w:rsid w:val="00E271F2"/>
    <w:rsid w:val="00E341D2"/>
    <w:rsid w:val="00E50542"/>
    <w:rsid w:val="00E81338"/>
    <w:rsid w:val="00E86C7E"/>
    <w:rsid w:val="00E8747E"/>
    <w:rsid w:val="00E935C2"/>
    <w:rsid w:val="00E9413F"/>
    <w:rsid w:val="00EB6A89"/>
    <w:rsid w:val="00EC0B93"/>
    <w:rsid w:val="00EC1435"/>
    <w:rsid w:val="00ED7BE4"/>
    <w:rsid w:val="00EE2F94"/>
    <w:rsid w:val="00EE5566"/>
    <w:rsid w:val="00F00810"/>
    <w:rsid w:val="00F032C9"/>
    <w:rsid w:val="00F10548"/>
    <w:rsid w:val="00F17E1A"/>
    <w:rsid w:val="00F27BFE"/>
    <w:rsid w:val="00F336D1"/>
    <w:rsid w:val="00F3631A"/>
    <w:rsid w:val="00F75601"/>
    <w:rsid w:val="00F85595"/>
    <w:rsid w:val="00F95133"/>
    <w:rsid w:val="00F97037"/>
    <w:rsid w:val="00FB4385"/>
    <w:rsid w:val="00FB7315"/>
    <w:rsid w:val="00FC48C0"/>
    <w:rsid w:val="00FE0BC4"/>
    <w:rsid w:val="00FE177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05984-CE35-4284-803A-636FB873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39"/>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B62F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62F39"/>
    <w:pPr>
      <w:keepNext/>
      <w:framePr w:w="4117" w:h="1441" w:hSpace="180" w:wrap="auto" w:vAnchor="text" w:hAnchor="page" w:x="1471" w:y="3"/>
      <w:jc w:val="center"/>
      <w:outlineLvl w:val="2"/>
    </w:pPr>
    <w:rPr>
      <w:rFonts w:ascii="Arial" w:hAnsi="Arial"/>
      <w:b/>
      <w:sz w:val="18"/>
      <w:lang w:eastAsia="en-US"/>
    </w:rPr>
  </w:style>
  <w:style w:type="paragraph" w:styleId="Heading4">
    <w:name w:val="heading 4"/>
    <w:basedOn w:val="Normal"/>
    <w:next w:val="Normal"/>
    <w:link w:val="Heading4Char"/>
    <w:uiPriority w:val="9"/>
    <w:semiHidden/>
    <w:unhideWhenUsed/>
    <w:qFormat/>
    <w:rsid w:val="003D03C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C36B3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F39"/>
    <w:rPr>
      <w:rFonts w:ascii="Arial" w:eastAsia="Times New Roman" w:hAnsi="Arial" w:cs="Arial"/>
      <w:b/>
      <w:bCs/>
      <w:i/>
      <w:iCs/>
      <w:sz w:val="28"/>
      <w:szCs w:val="28"/>
      <w:lang w:val="hr-HR" w:eastAsia="hr-HR"/>
    </w:rPr>
  </w:style>
  <w:style w:type="character" w:customStyle="1" w:styleId="Heading3Char">
    <w:name w:val="Heading 3 Char"/>
    <w:basedOn w:val="DefaultParagraphFont"/>
    <w:link w:val="Heading3"/>
    <w:rsid w:val="00B62F39"/>
    <w:rPr>
      <w:rFonts w:ascii="Arial" w:eastAsia="Times New Roman" w:hAnsi="Arial" w:cs="Times New Roman"/>
      <w:b/>
      <w:sz w:val="18"/>
      <w:szCs w:val="24"/>
      <w:lang w:val="hr-HR"/>
    </w:rPr>
  </w:style>
  <w:style w:type="paragraph" w:styleId="Footer">
    <w:name w:val="footer"/>
    <w:basedOn w:val="Normal"/>
    <w:link w:val="FooterChar"/>
    <w:uiPriority w:val="99"/>
    <w:rsid w:val="00B62F39"/>
    <w:pPr>
      <w:tabs>
        <w:tab w:val="center" w:pos="4536"/>
        <w:tab w:val="right" w:pos="9072"/>
      </w:tabs>
    </w:pPr>
  </w:style>
  <w:style w:type="character" w:customStyle="1" w:styleId="FooterChar">
    <w:name w:val="Footer Char"/>
    <w:basedOn w:val="DefaultParagraphFont"/>
    <w:link w:val="Footer"/>
    <w:uiPriority w:val="99"/>
    <w:rsid w:val="00B62F39"/>
    <w:rPr>
      <w:rFonts w:ascii="Times New Roman" w:eastAsia="Times New Roman" w:hAnsi="Times New Roman" w:cs="Times New Roman"/>
      <w:sz w:val="24"/>
      <w:szCs w:val="24"/>
      <w:lang w:val="hr-HR" w:eastAsia="hr-HR"/>
    </w:rPr>
  </w:style>
  <w:style w:type="paragraph" w:styleId="BalloonText">
    <w:name w:val="Balloon Text"/>
    <w:basedOn w:val="Normal"/>
    <w:link w:val="BalloonTextChar"/>
    <w:semiHidden/>
    <w:rsid w:val="00B62F39"/>
    <w:rPr>
      <w:rFonts w:ascii="Tahoma" w:hAnsi="Tahoma" w:cs="Tahoma"/>
      <w:sz w:val="16"/>
      <w:szCs w:val="16"/>
    </w:rPr>
  </w:style>
  <w:style w:type="character" w:customStyle="1" w:styleId="BalloonTextChar">
    <w:name w:val="Balloon Text Char"/>
    <w:basedOn w:val="DefaultParagraphFont"/>
    <w:link w:val="BalloonText"/>
    <w:uiPriority w:val="99"/>
    <w:semiHidden/>
    <w:rsid w:val="00B62F39"/>
    <w:rPr>
      <w:rFonts w:ascii="Tahoma" w:eastAsia="Times New Roman" w:hAnsi="Tahoma" w:cs="Tahoma"/>
      <w:sz w:val="16"/>
      <w:szCs w:val="16"/>
      <w:lang w:val="hr-HR" w:eastAsia="hr-HR"/>
    </w:rPr>
  </w:style>
  <w:style w:type="paragraph" w:styleId="Header">
    <w:name w:val="header"/>
    <w:basedOn w:val="Normal"/>
    <w:link w:val="HeaderChar"/>
    <w:uiPriority w:val="99"/>
    <w:rsid w:val="00B62F39"/>
    <w:pPr>
      <w:tabs>
        <w:tab w:val="center" w:pos="4320"/>
        <w:tab w:val="right" w:pos="8640"/>
      </w:tabs>
    </w:pPr>
  </w:style>
  <w:style w:type="character" w:customStyle="1" w:styleId="HeaderChar">
    <w:name w:val="Header Char"/>
    <w:basedOn w:val="DefaultParagraphFont"/>
    <w:link w:val="Header"/>
    <w:uiPriority w:val="99"/>
    <w:rsid w:val="00B62F39"/>
    <w:rPr>
      <w:rFonts w:ascii="Times New Roman" w:eastAsia="Times New Roman" w:hAnsi="Times New Roman" w:cs="Times New Roman"/>
      <w:sz w:val="24"/>
      <w:szCs w:val="24"/>
      <w:lang w:val="hr-HR" w:eastAsia="hr-HR"/>
    </w:rPr>
  </w:style>
  <w:style w:type="character" w:styleId="Hyperlink">
    <w:name w:val="Hyperlink"/>
    <w:basedOn w:val="DefaultParagraphFont"/>
    <w:rsid w:val="00B62F39"/>
    <w:rPr>
      <w:color w:val="0000FF"/>
      <w:u w:val="single"/>
    </w:rPr>
  </w:style>
  <w:style w:type="paragraph" w:styleId="BodyTextIndent2">
    <w:name w:val="Body Text Indent 2"/>
    <w:basedOn w:val="Normal"/>
    <w:link w:val="BodyTextIndent2Char"/>
    <w:rsid w:val="00B62F39"/>
    <w:pPr>
      <w:spacing w:before="20" w:after="20"/>
    </w:pPr>
    <w:rPr>
      <w:rFonts w:ascii="Arial" w:hAnsi="Arial"/>
      <w:color w:val="000000"/>
      <w:sz w:val="22"/>
      <w:szCs w:val="20"/>
      <w:lang w:eastAsia="en-US"/>
    </w:rPr>
  </w:style>
  <w:style w:type="character" w:customStyle="1" w:styleId="BodyTextIndent2Char">
    <w:name w:val="Body Text Indent 2 Char"/>
    <w:basedOn w:val="DefaultParagraphFont"/>
    <w:link w:val="BodyTextIndent2"/>
    <w:rsid w:val="00B62F39"/>
    <w:rPr>
      <w:rFonts w:ascii="Arial" w:eastAsia="Times New Roman" w:hAnsi="Arial" w:cs="Times New Roman"/>
      <w:color w:val="000000"/>
      <w:szCs w:val="20"/>
      <w:lang w:val="hr-HR"/>
    </w:rPr>
  </w:style>
  <w:style w:type="paragraph" w:styleId="BodyText">
    <w:name w:val="Body Text"/>
    <w:aliases w:val=" uvlaka 3,uvlaka 3,uvlaka 2"/>
    <w:basedOn w:val="Normal"/>
    <w:link w:val="BodyTextChar"/>
    <w:uiPriority w:val="1"/>
    <w:qFormat/>
    <w:rsid w:val="00B62F39"/>
    <w:pPr>
      <w:spacing w:after="120"/>
    </w:pPr>
  </w:style>
  <w:style w:type="character" w:customStyle="1" w:styleId="BodyTextChar">
    <w:name w:val="Body Text Char"/>
    <w:aliases w:val=" uvlaka 3 Char,uvlaka 3 Char,uvlaka 2 Char"/>
    <w:basedOn w:val="DefaultParagraphFont"/>
    <w:link w:val="BodyText"/>
    <w:uiPriority w:val="1"/>
    <w:rsid w:val="00B62F39"/>
    <w:rPr>
      <w:rFonts w:ascii="Times New Roman" w:eastAsia="Times New Roman" w:hAnsi="Times New Roman" w:cs="Times New Roman"/>
      <w:sz w:val="24"/>
      <w:szCs w:val="24"/>
      <w:lang w:val="hr-HR" w:eastAsia="hr-HR"/>
    </w:rPr>
  </w:style>
  <w:style w:type="paragraph" w:styleId="BodyText2">
    <w:name w:val="Body Text 2"/>
    <w:basedOn w:val="Normal"/>
    <w:link w:val="BodyText2Char"/>
    <w:rsid w:val="00B62F39"/>
    <w:pPr>
      <w:spacing w:after="120" w:line="480" w:lineRule="auto"/>
    </w:pPr>
  </w:style>
  <w:style w:type="character" w:customStyle="1" w:styleId="BodyText2Char">
    <w:name w:val="Body Text 2 Char"/>
    <w:basedOn w:val="DefaultParagraphFont"/>
    <w:link w:val="BodyText2"/>
    <w:rsid w:val="00B62F39"/>
    <w:rPr>
      <w:rFonts w:ascii="Times New Roman" w:eastAsia="Times New Roman" w:hAnsi="Times New Roman" w:cs="Times New Roman"/>
      <w:sz w:val="24"/>
      <w:szCs w:val="24"/>
      <w:lang w:val="hr-HR" w:eastAsia="hr-HR"/>
    </w:rPr>
  </w:style>
  <w:style w:type="paragraph" w:customStyle="1" w:styleId="NormalTimesNewRoman">
    <w:name w:val="Normal + Times New Roman"/>
    <w:aliases w:val="Justified"/>
    <w:basedOn w:val="Normal"/>
    <w:rsid w:val="00B62F39"/>
    <w:pPr>
      <w:numPr>
        <w:numId w:val="1"/>
      </w:numPr>
      <w:jc w:val="both"/>
    </w:pPr>
    <w:rPr>
      <w:bCs/>
      <w:lang w:val="de-DE" w:eastAsia="en-US"/>
    </w:rPr>
  </w:style>
  <w:style w:type="table" w:styleId="TableGrid">
    <w:name w:val="Table Grid"/>
    <w:basedOn w:val="TableNormal"/>
    <w:rsid w:val="00B62F39"/>
    <w:pPr>
      <w:spacing w:after="0" w:line="240" w:lineRule="auto"/>
    </w:pPr>
    <w:rPr>
      <w:rFonts w:ascii="Times New Roman" w:eastAsia="Times New Roman" w:hAnsi="Times New Roman" w:cs="Times New Roman"/>
      <w:sz w:val="20"/>
      <w:szCs w:val="20"/>
      <w:lang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CF0114"/>
  </w:style>
  <w:style w:type="character" w:styleId="Emphasis">
    <w:name w:val="Emphasis"/>
    <w:basedOn w:val="DefaultParagraphFont"/>
    <w:uiPriority w:val="20"/>
    <w:qFormat/>
    <w:rsid w:val="00CF0114"/>
    <w:rPr>
      <w:i/>
      <w:iCs/>
    </w:rPr>
  </w:style>
  <w:style w:type="paragraph" w:styleId="ListParagraph">
    <w:name w:val="List Paragraph"/>
    <w:aliases w:val="List Paragraph (numbered (a)),List Paragraph11,List of tables"/>
    <w:basedOn w:val="Normal"/>
    <w:link w:val="ListParagraphChar"/>
    <w:uiPriority w:val="34"/>
    <w:qFormat/>
    <w:rsid w:val="00864F16"/>
    <w:pPr>
      <w:ind w:left="720"/>
      <w:contextualSpacing/>
    </w:pPr>
  </w:style>
  <w:style w:type="character" w:customStyle="1" w:styleId="Heading7Char">
    <w:name w:val="Heading 7 Char"/>
    <w:basedOn w:val="DefaultParagraphFont"/>
    <w:link w:val="Heading7"/>
    <w:uiPriority w:val="9"/>
    <w:rsid w:val="00C36B35"/>
    <w:rPr>
      <w:rFonts w:asciiTheme="majorHAnsi" w:eastAsiaTheme="majorEastAsia" w:hAnsiTheme="majorHAnsi" w:cstheme="majorBidi"/>
      <w:i/>
      <w:iCs/>
      <w:color w:val="404040" w:themeColor="text1" w:themeTint="BF"/>
      <w:sz w:val="24"/>
      <w:szCs w:val="24"/>
      <w:lang w:val="hr-HR" w:eastAsia="hr-HR"/>
    </w:rPr>
  </w:style>
  <w:style w:type="table" w:customStyle="1" w:styleId="TableGrid2">
    <w:name w:val="Table Grid2"/>
    <w:basedOn w:val="TableNormal"/>
    <w:next w:val="TableGrid"/>
    <w:uiPriority w:val="59"/>
    <w:rsid w:val="004D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09EB"/>
    <w:pPr>
      <w:widowControl w:val="0"/>
      <w:suppressAutoHyphens/>
      <w:autoSpaceDN w:val="0"/>
      <w:spacing w:after="0" w:line="240" w:lineRule="auto"/>
      <w:textAlignment w:val="baseline"/>
    </w:pPr>
    <w:rPr>
      <w:rFonts w:ascii="Times New Roman" w:eastAsia="SimSun" w:hAnsi="Times New Roman" w:cs="Mangal"/>
      <w:kern w:val="3"/>
      <w:sz w:val="24"/>
      <w:szCs w:val="24"/>
      <w:lang w:val="hr-HR" w:eastAsia="hr-HR"/>
    </w:rPr>
  </w:style>
  <w:style w:type="paragraph" w:customStyle="1" w:styleId="TableParagraph">
    <w:name w:val="Table Paragraph"/>
    <w:basedOn w:val="Normal"/>
    <w:uiPriority w:val="1"/>
    <w:qFormat/>
    <w:rsid w:val="00BB04F1"/>
    <w:pPr>
      <w:widowControl w:val="0"/>
      <w:autoSpaceDE w:val="0"/>
      <w:autoSpaceDN w:val="0"/>
    </w:pPr>
    <w:rPr>
      <w:rFonts w:ascii="Arial" w:eastAsia="Arial" w:hAnsi="Arial" w:cs="Arial"/>
      <w:sz w:val="22"/>
      <w:szCs w:val="22"/>
      <w:lang w:val="en-US" w:eastAsia="en-US"/>
    </w:rPr>
  </w:style>
  <w:style w:type="character" w:customStyle="1" w:styleId="Heading4Char">
    <w:name w:val="Heading 4 Char"/>
    <w:basedOn w:val="DefaultParagraphFont"/>
    <w:link w:val="Heading4"/>
    <w:uiPriority w:val="9"/>
    <w:semiHidden/>
    <w:rsid w:val="003D03C5"/>
    <w:rPr>
      <w:rFonts w:asciiTheme="majorHAnsi" w:eastAsiaTheme="majorEastAsia" w:hAnsiTheme="majorHAnsi" w:cstheme="majorBidi"/>
      <w:b/>
      <w:bCs/>
      <w:i/>
      <w:iCs/>
      <w:color w:val="4F81BD" w:themeColor="accent1"/>
      <w:sz w:val="24"/>
      <w:szCs w:val="24"/>
      <w:lang w:val="hr-HR" w:eastAsia="hr-HR"/>
    </w:rPr>
  </w:style>
  <w:style w:type="table" w:customStyle="1" w:styleId="MediumGrid1-Accent31">
    <w:name w:val="Medium Grid 1 - Accent 31"/>
    <w:basedOn w:val="TableNormal"/>
    <w:next w:val="MediumGrid1-Accent3"/>
    <w:uiPriority w:val="67"/>
    <w:rsid w:val="00922CD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semiHidden/>
    <w:unhideWhenUsed/>
    <w:rsid w:val="00922C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aption">
    <w:name w:val="caption"/>
    <w:aliases w:val="Caption_Tabela,Caption tabela,2,Caption Char Char Char Char Char,Caption Char Char Char,Таблица - Название объекта,!! Object Novogor !!,Caption Char1 Char1 Char Char,Caption Char Char2 Char1 Char Char,Caption Char Char Char1 Char Char Char,Map"/>
    <w:basedOn w:val="Normal"/>
    <w:next w:val="Normal"/>
    <w:link w:val="CaptionChar"/>
    <w:qFormat/>
    <w:rsid w:val="00426F00"/>
    <w:pPr>
      <w:jc w:val="both"/>
    </w:pPr>
    <w:rPr>
      <w:rFonts w:ascii="Arial" w:hAnsi="Arial" w:cs="Arial"/>
      <w:bCs/>
      <w:szCs w:val="20"/>
      <w:lang w:eastAsia="en-US"/>
    </w:rPr>
  </w:style>
  <w:style w:type="character" w:customStyle="1" w:styleId="CaptionChar">
    <w:name w:val="Caption Char"/>
    <w:aliases w:val="Caption_Tabela Char,Caption tabela Char,2 Char,Caption Char Char Char Char Char Char,Caption Char Char Char Char,Таблица - Название объекта Char,!! Object Novogor !! Char,Caption Char1 Char1 Char Char Char,Map Char"/>
    <w:basedOn w:val="DefaultParagraphFont"/>
    <w:link w:val="Caption"/>
    <w:rsid w:val="00426F00"/>
    <w:rPr>
      <w:rFonts w:ascii="Arial" w:eastAsia="Times New Roman" w:hAnsi="Arial" w:cs="Arial"/>
      <w:bCs/>
      <w:sz w:val="24"/>
      <w:szCs w:val="20"/>
      <w:lang w:val="hr-HR"/>
    </w:rPr>
  </w:style>
  <w:style w:type="character" w:customStyle="1" w:styleId="ListParagraphChar">
    <w:name w:val="List Paragraph Char"/>
    <w:aliases w:val="List Paragraph (numbered (a)) Char,List Paragraph11 Char,List of tables Char"/>
    <w:link w:val="ListParagraph"/>
    <w:uiPriority w:val="34"/>
    <w:rsid w:val="00426F00"/>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E214-48D3-4AD5-A92E-FEF9C486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20271</Words>
  <Characters>115548</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Rasim</dc:creator>
  <cp:lastModifiedBy>Mirjana</cp:lastModifiedBy>
  <cp:revision>44</cp:revision>
  <cp:lastPrinted>2022-12-28T14:54:00Z</cp:lastPrinted>
  <dcterms:created xsi:type="dcterms:W3CDTF">2017-07-05T07:00:00Z</dcterms:created>
  <dcterms:modified xsi:type="dcterms:W3CDTF">2023-05-31T13:27:00Z</dcterms:modified>
</cp:coreProperties>
</file>