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954A3" w14:textId="77777777" w:rsidR="0036451B" w:rsidRPr="008A5864" w:rsidRDefault="0036451B" w:rsidP="008A5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864">
        <w:rPr>
          <w:rFonts w:ascii="Arial" w:hAnsi="Arial" w:cs="Arial"/>
          <w:sz w:val="24"/>
          <w:szCs w:val="24"/>
        </w:rPr>
        <w:t>Na osnovu člana 117. stav 5., č</w:t>
      </w:r>
      <w:r w:rsidR="004A147B">
        <w:rPr>
          <w:rFonts w:ascii="Arial" w:hAnsi="Arial" w:cs="Arial"/>
          <w:sz w:val="24"/>
          <w:szCs w:val="24"/>
        </w:rPr>
        <w:t>l</w:t>
      </w:r>
      <w:r w:rsidRPr="008A5864">
        <w:rPr>
          <w:rFonts w:ascii="Arial" w:hAnsi="Arial" w:cs="Arial"/>
          <w:sz w:val="24"/>
          <w:szCs w:val="24"/>
        </w:rPr>
        <w:t>ana 56. stav 1. i člana 68. stav 2. Zakona o zaštiti okoliša ("Službene novine Federacije BiH", broj 33/03 i 38/09), federalna ministrica okoliša i turizma donosi</w:t>
      </w:r>
      <w:r w:rsidR="008A5864">
        <w:rPr>
          <w:rFonts w:ascii="Arial" w:hAnsi="Arial" w:cs="Arial"/>
          <w:sz w:val="24"/>
          <w:szCs w:val="24"/>
        </w:rPr>
        <w:t>:</w:t>
      </w:r>
    </w:p>
    <w:p w14:paraId="30F0B015" w14:textId="77777777" w:rsidR="0036451B" w:rsidRPr="008A5864" w:rsidRDefault="0036451B" w:rsidP="008A5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9FD851" w14:textId="77777777" w:rsidR="0036451B" w:rsidRDefault="0036451B" w:rsidP="008A5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5864">
        <w:rPr>
          <w:rFonts w:ascii="Arial" w:hAnsi="Arial" w:cs="Arial"/>
          <w:b/>
          <w:sz w:val="24"/>
          <w:szCs w:val="24"/>
        </w:rPr>
        <w:t>PRAVILNIK</w:t>
      </w:r>
    </w:p>
    <w:p w14:paraId="3B3A683A" w14:textId="77777777" w:rsidR="00B14494" w:rsidRPr="008A5864" w:rsidRDefault="00B14494" w:rsidP="008A5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BD59E1" w14:textId="77777777" w:rsidR="0036451B" w:rsidRPr="008A5864" w:rsidRDefault="0036451B" w:rsidP="004A147B">
      <w:pPr>
        <w:spacing w:after="0" w:line="240" w:lineRule="auto"/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8A5864">
        <w:rPr>
          <w:rFonts w:ascii="Arial" w:hAnsi="Arial" w:cs="Arial"/>
          <w:sz w:val="24"/>
          <w:szCs w:val="24"/>
        </w:rPr>
        <w:t xml:space="preserve">o izmjenama i dopunama </w:t>
      </w:r>
      <w:r w:rsidR="006113AF" w:rsidRPr="008A586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Pravilnika o pogonima i postrojenjima za koje je obavezna procjena </w:t>
      </w:r>
      <w:r w:rsidR="004A147B">
        <w:rPr>
          <w:rFonts w:ascii="Arial" w:hAnsi="Arial" w:cs="Arial"/>
          <w:color w:val="212529"/>
          <w:sz w:val="24"/>
          <w:szCs w:val="24"/>
          <w:shd w:val="clear" w:color="auto" w:fill="FFFFFF"/>
        </w:rPr>
        <w:t>uti</w:t>
      </w:r>
      <w:r w:rsidR="004A147B" w:rsidRPr="008A586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caja </w:t>
      </w:r>
      <w:r w:rsidR="006113AF" w:rsidRPr="008A5864">
        <w:rPr>
          <w:rFonts w:ascii="Arial" w:hAnsi="Arial" w:cs="Arial"/>
          <w:color w:val="212529"/>
          <w:sz w:val="24"/>
          <w:szCs w:val="24"/>
          <w:shd w:val="clear" w:color="auto" w:fill="FFFFFF"/>
        </w:rPr>
        <w:t>na okoliš i pogonima i postrojenjima koji mogu biti izrađeni i pušteni u rad samo ako imaju okolinsku dozvolu</w:t>
      </w:r>
    </w:p>
    <w:p w14:paraId="5D2DDA4A" w14:textId="77777777" w:rsidR="00CE2C17" w:rsidRPr="008A5864" w:rsidRDefault="00CE2C17" w:rsidP="008A5864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431C22A6" w14:textId="77777777" w:rsidR="00CE2C17" w:rsidRDefault="00CE2C17" w:rsidP="008A5864">
      <w:pPr>
        <w:spacing w:after="0" w:line="240" w:lineRule="auto"/>
        <w:jc w:val="center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8A5864">
        <w:rPr>
          <w:rFonts w:ascii="Arial" w:hAnsi="Arial" w:cs="Arial"/>
          <w:color w:val="212529"/>
          <w:sz w:val="24"/>
          <w:szCs w:val="24"/>
          <w:shd w:val="clear" w:color="auto" w:fill="FFFFFF"/>
        </w:rPr>
        <w:t>Član 1.</w:t>
      </w:r>
    </w:p>
    <w:p w14:paraId="296A0503" w14:textId="77777777" w:rsidR="008A5864" w:rsidRPr="008A5864" w:rsidRDefault="008A5864" w:rsidP="008A5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4EFB3C" w14:textId="77777777" w:rsidR="00CE2C17" w:rsidRDefault="0036451B" w:rsidP="00DF7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864">
        <w:rPr>
          <w:rFonts w:ascii="Arial" w:hAnsi="Arial" w:cs="Arial"/>
          <w:sz w:val="24"/>
          <w:szCs w:val="24"/>
        </w:rPr>
        <w:t xml:space="preserve">U Pravilniku </w:t>
      </w:r>
      <w:r w:rsidR="006113AF" w:rsidRPr="008A586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 pogonima i postrojenjima za koje je obavezna procjena </w:t>
      </w:r>
      <w:r w:rsidR="004A147B">
        <w:rPr>
          <w:rFonts w:ascii="Arial" w:hAnsi="Arial" w:cs="Arial"/>
          <w:color w:val="212529"/>
          <w:sz w:val="24"/>
          <w:szCs w:val="24"/>
          <w:shd w:val="clear" w:color="auto" w:fill="FFFFFF"/>
        </w:rPr>
        <w:t>uti</w:t>
      </w:r>
      <w:r w:rsidR="004A147B" w:rsidRPr="008A586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caja </w:t>
      </w:r>
      <w:r w:rsidR="006113AF" w:rsidRPr="008A5864">
        <w:rPr>
          <w:rFonts w:ascii="Arial" w:hAnsi="Arial" w:cs="Arial"/>
          <w:color w:val="212529"/>
          <w:sz w:val="24"/>
          <w:szCs w:val="24"/>
          <w:shd w:val="clear" w:color="auto" w:fill="FFFFFF"/>
        </w:rPr>
        <w:t>na okoliš i pogonima i postrojenjima koji mogu biti izrađeni i pušteni u rad samo ako imaju okolinsku dozvolu („Službene novine Federacije BiH“, broj </w:t>
      </w:r>
      <w:r w:rsidR="006113AF" w:rsidRPr="008A5864">
        <w:rPr>
          <w:rFonts w:ascii="Arial" w:hAnsi="Arial" w:cs="Arial"/>
          <w:sz w:val="24"/>
          <w:szCs w:val="24"/>
          <w:shd w:val="clear" w:color="auto" w:fill="FFFFFF"/>
        </w:rPr>
        <w:t>19/04</w:t>
      </w:r>
      <w:r w:rsidR="006113AF" w:rsidRPr="008A586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), </w:t>
      </w:r>
      <w:r w:rsidR="00A27371">
        <w:rPr>
          <w:rFonts w:ascii="Arial" w:hAnsi="Arial" w:cs="Arial"/>
          <w:color w:val="212529"/>
          <w:sz w:val="24"/>
          <w:szCs w:val="24"/>
          <w:shd w:val="clear" w:color="auto" w:fill="FFFFFF"/>
        </w:rPr>
        <w:t>član 4.,</w:t>
      </w:r>
      <w:r w:rsidR="0017090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stav (1) </w:t>
      </w:r>
      <w:r w:rsidR="00C92AE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tačka </w:t>
      </w:r>
      <w:r w:rsidR="0073341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a) </w:t>
      </w:r>
      <w:r w:rsidR="00C92AEF">
        <w:rPr>
          <w:rFonts w:ascii="Arial" w:hAnsi="Arial" w:cs="Arial"/>
          <w:color w:val="212529"/>
          <w:sz w:val="24"/>
          <w:szCs w:val="24"/>
          <w:shd w:val="clear" w:color="auto" w:fill="FFFFFF"/>
        </w:rPr>
        <w:t>pod</w:t>
      </w:r>
      <w:r w:rsidR="00DF7D0E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tačka </w:t>
      </w:r>
      <w:r w:rsidR="0073341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4. </w:t>
      </w:r>
      <w:r w:rsidR="006113AF" w:rsidRPr="008A5864">
        <w:rPr>
          <w:rFonts w:ascii="Arial" w:hAnsi="Arial" w:cs="Arial"/>
          <w:sz w:val="24"/>
          <w:szCs w:val="24"/>
        </w:rPr>
        <w:t>mijenja</w:t>
      </w:r>
      <w:r w:rsidR="00B14494">
        <w:rPr>
          <w:rFonts w:ascii="Arial" w:hAnsi="Arial" w:cs="Arial"/>
          <w:sz w:val="24"/>
          <w:szCs w:val="24"/>
        </w:rPr>
        <w:t xml:space="preserve"> se i glas</w:t>
      </w:r>
      <w:r w:rsidR="0073341A">
        <w:rPr>
          <w:rFonts w:ascii="Arial" w:hAnsi="Arial" w:cs="Arial"/>
          <w:sz w:val="24"/>
          <w:szCs w:val="24"/>
        </w:rPr>
        <w:t>i</w:t>
      </w:r>
      <w:r w:rsidR="006113AF" w:rsidRPr="008A5864">
        <w:rPr>
          <w:rFonts w:ascii="Arial" w:hAnsi="Arial" w:cs="Arial"/>
          <w:sz w:val="24"/>
          <w:szCs w:val="24"/>
        </w:rPr>
        <w:t>:</w:t>
      </w:r>
      <w:r w:rsidR="0073341A" w:rsidRPr="0073341A">
        <w:rPr>
          <w:rFonts w:ascii="Arial" w:hAnsi="Arial" w:cs="Arial"/>
          <w:sz w:val="24"/>
          <w:szCs w:val="24"/>
        </w:rPr>
        <w:t xml:space="preserve"> </w:t>
      </w:r>
      <w:r w:rsidR="0073341A">
        <w:rPr>
          <w:rFonts w:ascii="Arial" w:hAnsi="Arial" w:cs="Arial"/>
          <w:sz w:val="24"/>
          <w:szCs w:val="24"/>
        </w:rPr>
        <w:t>„</w:t>
      </w:r>
      <w:r w:rsidR="0073341A" w:rsidRPr="0073341A">
        <w:rPr>
          <w:rFonts w:ascii="Arial" w:hAnsi="Arial" w:cs="Arial"/>
          <w:sz w:val="24"/>
          <w:szCs w:val="24"/>
        </w:rPr>
        <w:t>Pogoni za proizvodnju hidroelektri</w:t>
      </w:r>
      <w:r w:rsidR="0073341A">
        <w:rPr>
          <w:rFonts w:ascii="Arial" w:hAnsi="Arial" w:cs="Arial"/>
          <w:sz w:val="24"/>
          <w:szCs w:val="24"/>
        </w:rPr>
        <w:t>č</w:t>
      </w:r>
      <w:r w:rsidR="0073341A" w:rsidRPr="0073341A">
        <w:rPr>
          <w:rFonts w:ascii="Arial" w:hAnsi="Arial" w:cs="Arial"/>
          <w:sz w:val="24"/>
          <w:szCs w:val="24"/>
        </w:rPr>
        <w:t>ne energije sa</w:t>
      </w:r>
      <w:r w:rsidR="00DF7D0E">
        <w:rPr>
          <w:rFonts w:ascii="Arial" w:hAnsi="Arial" w:cs="Arial"/>
          <w:sz w:val="24"/>
          <w:szCs w:val="24"/>
        </w:rPr>
        <w:t xml:space="preserve"> </w:t>
      </w:r>
      <w:r w:rsidR="0073341A" w:rsidRPr="0073341A">
        <w:rPr>
          <w:rFonts w:ascii="Arial" w:hAnsi="Arial" w:cs="Arial"/>
          <w:sz w:val="24"/>
          <w:szCs w:val="24"/>
        </w:rPr>
        <w:t>izlazom ve</w:t>
      </w:r>
      <w:r w:rsidR="0073341A">
        <w:rPr>
          <w:rFonts w:ascii="Arial" w:hAnsi="Arial" w:cs="Arial"/>
          <w:sz w:val="24"/>
          <w:szCs w:val="24"/>
        </w:rPr>
        <w:t>ć</w:t>
      </w:r>
      <w:r w:rsidR="0073341A" w:rsidRPr="0073341A">
        <w:rPr>
          <w:rFonts w:ascii="Arial" w:hAnsi="Arial" w:cs="Arial"/>
          <w:sz w:val="24"/>
          <w:szCs w:val="24"/>
        </w:rPr>
        <w:t xml:space="preserve">im od </w:t>
      </w:r>
      <w:r w:rsidR="0073341A">
        <w:rPr>
          <w:rFonts w:ascii="Arial" w:hAnsi="Arial" w:cs="Arial"/>
          <w:sz w:val="24"/>
          <w:szCs w:val="24"/>
        </w:rPr>
        <w:t>150KW</w:t>
      </w:r>
      <w:r w:rsidR="00CE2C17" w:rsidRPr="008A5864">
        <w:rPr>
          <w:rFonts w:ascii="Arial" w:hAnsi="Arial" w:cs="Arial"/>
          <w:sz w:val="24"/>
          <w:szCs w:val="24"/>
        </w:rPr>
        <w:t>.</w:t>
      </w:r>
      <w:r w:rsidR="0073341A">
        <w:rPr>
          <w:rFonts w:ascii="Arial" w:hAnsi="Arial" w:cs="Arial"/>
          <w:sz w:val="24"/>
          <w:szCs w:val="24"/>
        </w:rPr>
        <w:t>“</w:t>
      </w:r>
    </w:p>
    <w:p w14:paraId="68092102" w14:textId="77777777" w:rsidR="00170906" w:rsidRDefault="00170906" w:rsidP="00DF7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Dosadašnje tačke 5. i 6. postaju tačke 4. i 5.</w:t>
      </w:r>
    </w:p>
    <w:p w14:paraId="41443F5D" w14:textId="77777777" w:rsidR="008A5864" w:rsidRPr="008A5864" w:rsidRDefault="008A5864" w:rsidP="008A5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3FB35D" w14:textId="77777777" w:rsidR="00BE0C8F" w:rsidRDefault="00CA5A71" w:rsidP="00BE0C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  <w:r w:rsidR="00BE0C8F">
        <w:rPr>
          <w:rFonts w:ascii="Arial" w:hAnsi="Arial" w:cs="Arial"/>
          <w:sz w:val="24"/>
          <w:szCs w:val="24"/>
        </w:rPr>
        <w:t>.</w:t>
      </w:r>
    </w:p>
    <w:p w14:paraId="10D0FC29" w14:textId="77777777" w:rsidR="0073341A" w:rsidRDefault="0073341A" w:rsidP="00CA5A71">
      <w:pPr>
        <w:jc w:val="both"/>
        <w:rPr>
          <w:rFonts w:ascii="Arial" w:hAnsi="Arial" w:cs="Arial"/>
          <w:sz w:val="24"/>
          <w:szCs w:val="24"/>
        </w:rPr>
      </w:pPr>
      <w:r w:rsidRPr="008A5864">
        <w:rPr>
          <w:rFonts w:ascii="Arial" w:hAnsi="Arial" w:cs="Arial"/>
          <w:sz w:val="24"/>
          <w:szCs w:val="24"/>
        </w:rPr>
        <w:t xml:space="preserve">U Pravilniku </w:t>
      </w:r>
      <w:r w:rsidRPr="008A586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 pogonima i postrojenjima za koje je obavezna procjena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uti</w:t>
      </w:r>
      <w:r w:rsidRPr="008A5864">
        <w:rPr>
          <w:rFonts w:ascii="Arial" w:hAnsi="Arial" w:cs="Arial"/>
          <w:color w:val="212529"/>
          <w:sz w:val="24"/>
          <w:szCs w:val="24"/>
          <w:shd w:val="clear" w:color="auto" w:fill="FFFFFF"/>
        </w:rPr>
        <w:t>caja na okoliš i pogonima i postrojenjima koji mogu biti izrađeni i pušteni u rad samo ako imaju okolinsku dozvolu („Službene novine Federacije BiH“, broj </w:t>
      </w:r>
      <w:r w:rsidRPr="008A5864">
        <w:rPr>
          <w:rFonts w:ascii="Arial" w:hAnsi="Arial" w:cs="Arial"/>
          <w:sz w:val="24"/>
          <w:szCs w:val="24"/>
          <w:shd w:val="clear" w:color="auto" w:fill="FFFFFF"/>
        </w:rPr>
        <w:t>19/04</w:t>
      </w:r>
      <w:r w:rsidRPr="008A586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),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član 6., </w:t>
      </w:r>
      <w:r w:rsidR="00C92AE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tačka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a) podtačk</w:t>
      </w:r>
      <w:r w:rsidR="00C92AEF">
        <w:rPr>
          <w:rFonts w:ascii="Arial" w:hAnsi="Arial" w:cs="Arial"/>
          <w:color w:val="212529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5. </w:t>
      </w:r>
      <w:r>
        <w:rPr>
          <w:rFonts w:ascii="Arial" w:hAnsi="Arial" w:cs="Arial"/>
          <w:sz w:val="24"/>
          <w:szCs w:val="24"/>
        </w:rPr>
        <w:t>se briše</w:t>
      </w:r>
    </w:p>
    <w:p w14:paraId="3C6670A9" w14:textId="77777777" w:rsidR="00BE0C8F" w:rsidRPr="00BE0C8F" w:rsidRDefault="00BE0C8F" w:rsidP="00BE0C8F">
      <w:pPr>
        <w:pStyle w:val="ListParagraph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0FCCCF9" w14:textId="77777777" w:rsidR="00A906EC" w:rsidRDefault="00BE0C8F" w:rsidP="008A5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 </w:t>
      </w:r>
      <w:r w:rsidR="00CA5A71">
        <w:rPr>
          <w:rFonts w:ascii="Arial" w:hAnsi="Arial" w:cs="Arial"/>
          <w:sz w:val="24"/>
          <w:szCs w:val="24"/>
        </w:rPr>
        <w:t>3</w:t>
      </w:r>
      <w:r w:rsidR="00A906EC" w:rsidRPr="008A5864">
        <w:rPr>
          <w:rFonts w:ascii="Arial" w:hAnsi="Arial" w:cs="Arial"/>
          <w:sz w:val="24"/>
          <w:szCs w:val="24"/>
        </w:rPr>
        <w:t>.</w:t>
      </w:r>
    </w:p>
    <w:p w14:paraId="3D505488" w14:textId="77777777" w:rsidR="008A5864" w:rsidRPr="008A5864" w:rsidRDefault="008A5864" w:rsidP="008A5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C7CAB5" w14:textId="77777777" w:rsidR="00A906EC" w:rsidRPr="008A5864" w:rsidRDefault="000B707F" w:rsidP="008A5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Nadležna ministarstva kantona su dužna da usaglase svoje propise </w:t>
      </w:r>
      <w:r w:rsidR="00DF7D0E">
        <w:rPr>
          <w:rFonts w:ascii="Arial" w:hAnsi="Arial" w:cs="Arial"/>
          <w:sz w:val="24"/>
          <w:szCs w:val="24"/>
        </w:rPr>
        <w:t xml:space="preserve">sa ovim Pravilnikom, </w:t>
      </w:r>
      <w:r>
        <w:rPr>
          <w:rFonts w:ascii="Arial" w:hAnsi="Arial" w:cs="Arial"/>
          <w:sz w:val="24"/>
          <w:szCs w:val="24"/>
        </w:rPr>
        <w:t>nakon stupanja na snagu ovog Pravilnika</w:t>
      </w:r>
      <w:r w:rsidR="00A906EC" w:rsidRPr="008A5864">
        <w:rPr>
          <w:rFonts w:ascii="Arial" w:hAnsi="Arial" w:cs="Arial"/>
          <w:sz w:val="24"/>
          <w:szCs w:val="24"/>
        </w:rPr>
        <w:t>.</w:t>
      </w:r>
    </w:p>
    <w:p w14:paraId="04B871C7" w14:textId="77777777" w:rsidR="00A906EC" w:rsidRPr="008A5864" w:rsidRDefault="00A906EC" w:rsidP="008A5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F1819C" w14:textId="77777777" w:rsidR="00A906EC" w:rsidRDefault="00A906EC" w:rsidP="008A5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5864">
        <w:rPr>
          <w:rFonts w:ascii="Arial" w:hAnsi="Arial" w:cs="Arial"/>
          <w:sz w:val="24"/>
          <w:szCs w:val="24"/>
        </w:rPr>
        <w:t>Član</w:t>
      </w:r>
      <w:r w:rsidR="00CA5A71">
        <w:rPr>
          <w:rFonts w:ascii="Arial" w:hAnsi="Arial" w:cs="Arial"/>
          <w:sz w:val="24"/>
          <w:szCs w:val="24"/>
        </w:rPr>
        <w:t xml:space="preserve"> 4</w:t>
      </w:r>
      <w:r w:rsidRPr="008A5864">
        <w:rPr>
          <w:rFonts w:ascii="Arial" w:hAnsi="Arial" w:cs="Arial"/>
          <w:sz w:val="24"/>
          <w:szCs w:val="24"/>
        </w:rPr>
        <w:t>.</w:t>
      </w:r>
    </w:p>
    <w:p w14:paraId="76061EDA" w14:textId="77777777" w:rsidR="008A5864" w:rsidRPr="008A5864" w:rsidRDefault="008A5864" w:rsidP="008A5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DA8196" w14:textId="77777777" w:rsidR="00A906EC" w:rsidRPr="008A5864" w:rsidRDefault="00CA2250" w:rsidP="008A5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</w:t>
      </w:r>
      <w:r w:rsidR="00A906EC" w:rsidRPr="008A5864">
        <w:rPr>
          <w:rFonts w:ascii="Arial" w:hAnsi="Arial" w:cs="Arial"/>
          <w:sz w:val="24"/>
          <w:szCs w:val="24"/>
        </w:rPr>
        <w:t xml:space="preserve">ravilnik </w:t>
      </w:r>
      <w:r>
        <w:rPr>
          <w:rFonts w:ascii="Arial" w:hAnsi="Arial" w:cs="Arial"/>
          <w:sz w:val="24"/>
          <w:szCs w:val="24"/>
        </w:rPr>
        <w:t>o izmjen</w:t>
      </w:r>
      <w:r w:rsidR="001C0F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ma i dopunama </w:t>
      </w:r>
      <w:r w:rsidR="00A27371">
        <w:rPr>
          <w:rFonts w:ascii="Arial" w:hAnsi="Arial" w:cs="Arial"/>
          <w:sz w:val="24"/>
          <w:szCs w:val="24"/>
        </w:rPr>
        <w:t>P</w:t>
      </w:r>
      <w:r w:rsidR="001C0F85">
        <w:rPr>
          <w:rFonts w:ascii="Arial" w:hAnsi="Arial" w:cs="Arial"/>
          <w:sz w:val="24"/>
          <w:szCs w:val="24"/>
        </w:rPr>
        <w:t xml:space="preserve">ravilnika </w:t>
      </w:r>
      <w:r w:rsidR="001C0F85" w:rsidRPr="008A586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 pogonima i postrojenjima </w:t>
      </w:r>
      <w:r w:rsidR="00A27371">
        <w:rPr>
          <w:rFonts w:ascii="Arial" w:hAnsi="Arial" w:cs="Arial"/>
          <w:color w:val="212529"/>
          <w:sz w:val="24"/>
          <w:szCs w:val="24"/>
          <w:shd w:val="clear" w:color="auto" w:fill="FFFFFF"/>
        </w:rPr>
        <w:t>za koje je obavezna procjena uti</w:t>
      </w:r>
      <w:r w:rsidR="001C0F85" w:rsidRPr="008A5864">
        <w:rPr>
          <w:rFonts w:ascii="Arial" w:hAnsi="Arial" w:cs="Arial"/>
          <w:color w:val="212529"/>
          <w:sz w:val="24"/>
          <w:szCs w:val="24"/>
          <w:shd w:val="clear" w:color="auto" w:fill="FFFFFF"/>
        </w:rPr>
        <w:t>caja na okoliš i pogonima i postrojenjima koji mogu biti izrađeni i pušteni u rad samo ako imaju okolinsku dozvolu</w:t>
      </w:r>
      <w:r w:rsidR="001C0F8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A906EC" w:rsidRPr="008A5864">
        <w:rPr>
          <w:rFonts w:ascii="Arial" w:hAnsi="Arial" w:cs="Arial"/>
          <w:sz w:val="24"/>
          <w:szCs w:val="24"/>
        </w:rPr>
        <w:t>stupa na snagu osmog da</w:t>
      </w:r>
      <w:r>
        <w:rPr>
          <w:rFonts w:ascii="Arial" w:hAnsi="Arial" w:cs="Arial"/>
          <w:sz w:val="24"/>
          <w:szCs w:val="24"/>
        </w:rPr>
        <w:t>na od dana objavljivanja u "Služ</w:t>
      </w:r>
      <w:r w:rsidR="00A906EC" w:rsidRPr="008A5864">
        <w:rPr>
          <w:rFonts w:ascii="Arial" w:hAnsi="Arial" w:cs="Arial"/>
          <w:sz w:val="24"/>
          <w:szCs w:val="24"/>
        </w:rPr>
        <w:t>benim novinama Federacije BiH"</w:t>
      </w:r>
      <w:r>
        <w:rPr>
          <w:rFonts w:ascii="Arial" w:hAnsi="Arial" w:cs="Arial"/>
          <w:sz w:val="24"/>
          <w:szCs w:val="24"/>
        </w:rPr>
        <w:t xml:space="preserve"> </w:t>
      </w:r>
      <w:r w:rsidR="008A5864" w:rsidRPr="008A5864">
        <w:rPr>
          <w:rFonts w:ascii="Arial" w:hAnsi="Arial" w:cs="Arial"/>
          <w:sz w:val="24"/>
          <w:szCs w:val="24"/>
        </w:rPr>
        <w:t>.</w:t>
      </w:r>
    </w:p>
    <w:p w14:paraId="50AA4303" w14:textId="77777777" w:rsidR="006E7A84" w:rsidRDefault="006E7A84">
      <w:pPr>
        <w:rPr>
          <w:rFonts w:ascii="Arial" w:hAnsi="Arial" w:cs="Arial"/>
          <w:sz w:val="24"/>
          <w:szCs w:val="24"/>
        </w:rPr>
      </w:pPr>
    </w:p>
    <w:p w14:paraId="2ED9BD08" w14:textId="77777777" w:rsidR="000B707F" w:rsidRDefault="000B707F" w:rsidP="008A5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35A7CE" w14:textId="77777777" w:rsidR="000B707F" w:rsidRDefault="000B707F" w:rsidP="008A5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738A1E" w14:textId="77777777" w:rsidR="000B707F" w:rsidRDefault="000B707F" w:rsidP="008A5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86532C" w14:textId="77777777" w:rsidR="000B707F" w:rsidRDefault="000B707F" w:rsidP="008A5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31BA9D" w14:textId="77777777" w:rsidR="000B707F" w:rsidRDefault="000B707F" w:rsidP="008A5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D10E00" w14:textId="77777777" w:rsidR="000B707F" w:rsidRDefault="000B707F" w:rsidP="008A5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12DE3A" w14:textId="77777777" w:rsidR="000B707F" w:rsidRDefault="000B707F" w:rsidP="008A5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E45B2C" w14:textId="77777777" w:rsidR="000B707F" w:rsidRDefault="000B707F" w:rsidP="008A5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8A6374" w14:textId="77777777" w:rsidR="000B707F" w:rsidRDefault="000B707F" w:rsidP="008A5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162305" w14:textId="77777777" w:rsidR="000B707F" w:rsidRDefault="000B707F" w:rsidP="008A58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03B905" w14:textId="77777777" w:rsidR="000B707F" w:rsidRDefault="000B707F" w:rsidP="00FF5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DDD04E" w14:textId="77777777" w:rsidR="00CA5A71" w:rsidRDefault="00CA5A71" w:rsidP="008F7FE0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7F8D11DB" w14:textId="77777777" w:rsidR="008E3648" w:rsidRDefault="008E3648" w:rsidP="00DB418F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61F2F05F" w14:textId="77777777" w:rsidR="008E3648" w:rsidRPr="00526CEA" w:rsidRDefault="008E3648" w:rsidP="008E364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26CEA">
        <w:rPr>
          <w:rFonts w:ascii="Arial" w:hAnsi="Arial" w:cs="Arial"/>
          <w:b/>
          <w:color w:val="000000" w:themeColor="text1"/>
          <w:sz w:val="24"/>
          <w:szCs w:val="24"/>
        </w:rPr>
        <w:t>OBRAZLOŽENJE</w:t>
      </w:r>
    </w:p>
    <w:p w14:paraId="3FFC696B" w14:textId="77777777" w:rsidR="008E3648" w:rsidRPr="00526CEA" w:rsidRDefault="008E3648" w:rsidP="008E3648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164FFD8" w14:textId="77777777" w:rsidR="008E3648" w:rsidRPr="00526CEA" w:rsidRDefault="008E3648" w:rsidP="008E364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AB7D05F" w14:textId="77777777" w:rsidR="008E3648" w:rsidRPr="00526CEA" w:rsidRDefault="008E3648" w:rsidP="008E3648">
      <w:pPr>
        <w:spacing w:line="360" w:lineRule="auto"/>
        <w:rPr>
          <w:rFonts w:ascii="Arial" w:eastAsia="Calibri" w:hAnsi="Arial" w:cs="Arial"/>
          <w:b/>
          <w:sz w:val="24"/>
          <w:szCs w:val="24"/>
          <w:lang w:val="hr-HR"/>
        </w:rPr>
      </w:pPr>
      <w:r w:rsidRPr="00526CEA">
        <w:rPr>
          <w:rFonts w:ascii="Arial" w:eastAsia="Calibri" w:hAnsi="Arial" w:cs="Arial"/>
          <w:b/>
          <w:sz w:val="24"/>
          <w:szCs w:val="24"/>
          <w:lang w:val="hr-HR"/>
        </w:rPr>
        <w:t>I . ZAKONSKI OSNOV ZA DONOŠENJE PROPISA</w:t>
      </w:r>
    </w:p>
    <w:p w14:paraId="68C18A40" w14:textId="77777777" w:rsidR="008E3648" w:rsidRPr="00526CEA" w:rsidRDefault="008E3648" w:rsidP="008E364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6CEA">
        <w:rPr>
          <w:rFonts w:ascii="Arial" w:hAnsi="Arial" w:cs="Arial"/>
          <w:color w:val="000000" w:themeColor="text1"/>
          <w:sz w:val="24"/>
          <w:szCs w:val="24"/>
        </w:rPr>
        <w:t>Zakonski osnov za donošenje ovog pravilnika sadržan je u odredbi člana 56. stav (1) Zakona o zaštiti okoliša (Službene novine Federacije BiH“, br. 33/03 i 38/09) kojom je propisano da će se provedbenim propisom utvrditi pogoni i postrojenja ili znatne izmjene postojećih pogona i postrojenja za koje je obavezna procjena uticaja na okoliš, te pogoni i postrojenja ili znatne izmjene postojećih pogona i postrojenja za koje će mjerodavno ministarstvo odlučiti je li potrebna procjena uticaja na okoliš, a u vezi s članom 68. stav (2) istog Zakona kojim je propisano da će se provedbenim propisom utvrditi pogoni i postrojenja koji mogu biti izgrađeni i pušteni u rad samo ukoliko imaju okolinsku dozvolu izdanu u skladu sa odredbama ovog Zakona i Zakona o upravnom postupku.</w:t>
      </w:r>
    </w:p>
    <w:p w14:paraId="63E1ACDD" w14:textId="77777777" w:rsidR="008E3648" w:rsidRPr="00526CEA" w:rsidRDefault="008E3648" w:rsidP="008E364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B17E8A" w14:textId="77777777" w:rsidR="008E3648" w:rsidRPr="00526CEA" w:rsidRDefault="008E3648" w:rsidP="008E3648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  <w:r w:rsidRPr="00526CEA">
        <w:rPr>
          <w:rFonts w:ascii="Arial" w:eastAsia="Calibri" w:hAnsi="Arial" w:cs="Arial"/>
          <w:b/>
          <w:sz w:val="24"/>
          <w:szCs w:val="24"/>
          <w:lang w:val="hr-HR"/>
        </w:rPr>
        <w:t>II. RAZLOZI ZA DONOŠENJE PROPISA</w:t>
      </w:r>
    </w:p>
    <w:p w14:paraId="2B504F52" w14:textId="77777777" w:rsidR="008E3648" w:rsidRPr="008E3648" w:rsidRDefault="008E3648" w:rsidP="008E364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648">
        <w:rPr>
          <w:rFonts w:ascii="Arial" w:hAnsi="Arial" w:cs="Arial"/>
          <w:color w:val="000000" w:themeColor="text1"/>
          <w:sz w:val="24"/>
          <w:szCs w:val="24"/>
        </w:rPr>
        <w:t>Izmjene i dopune Pravilnika o pogonima i postrojenjima za koje je obavezna procjena uticaja na okoliš i pogonima i postrojenjima koji mogu biti izrađeni i pušteni u rad samo ako imaju okolinsku dozvolu je potrebna zbog potrebe da se za sve hidrpoenergetske objekte instalirane snage veće od 150 KW , radi procjena uticaja na okoliš.</w:t>
      </w:r>
    </w:p>
    <w:p w14:paraId="42FFD8CD" w14:textId="77777777" w:rsidR="008E3648" w:rsidRPr="008E3648" w:rsidRDefault="008E3648" w:rsidP="008E364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648">
        <w:rPr>
          <w:rFonts w:ascii="Arial" w:hAnsi="Arial" w:cs="Arial"/>
          <w:color w:val="000000" w:themeColor="text1"/>
          <w:sz w:val="24"/>
          <w:szCs w:val="24"/>
        </w:rPr>
        <w:t>Do sada  se procjena uticaja na okoliš radila samo za postrojenja veća od 5 MW,odnosno „ Pogoni za proizvodnju hidroelektrične energije sa izlazom većim od 5 MW za pojedinačne pogone ili više od 2 MW za nekoliko pogona koja slijede jedno drugo na</w:t>
      </w:r>
    </w:p>
    <w:p w14:paraId="6C2D0C68" w14:textId="77777777" w:rsidR="008E3648" w:rsidRPr="008E3648" w:rsidRDefault="008E3648" w:rsidP="008E364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648">
        <w:rPr>
          <w:rFonts w:ascii="Arial" w:hAnsi="Arial" w:cs="Arial"/>
          <w:color w:val="000000" w:themeColor="text1"/>
          <w:sz w:val="24"/>
          <w:szCs w:val="24"/>
        </w:rPr>
        <w:t xml:space="preserve">rastojanju manjem od 2 km,“  a sukladno članu 6.-Pogoni i postrojenja za koje se procjena utjecaja na okoliš vrši na osnovu provjere Federalnog ministarstva su bila postrojenja instalirane snage veće od 1MW. </w:t>
      </w:r>
    </w:p>
    <w:p w14:paraId="1741ED1E" w14:textId="77777777" w:rsidR="008E3648" w:rsidRPr="008E3648" w:rsidRDefault="008E3648" w:rsidP="008E364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648">
        <w:rPr>
          <w:rFonts w:ascii="Arial" w:hAnsi="Arial" w:cs="Arial"/>
          <w:color w:val="000000" w:themeColor="text1"/>
          <w:sz w:val="24"/>
          <w:szCs w:val="24"/>
        </w:rPr>
        <w:t>Pogoni i postrojenja za proizvodnju hidroelektrične energije manje od 1 MW su uređeni kantonalnim propisima.</w:t>
      </w:r>
    </w:p>
    <w:p w14:paraId="57324AC6" w14:textId="33B7DE8E" w:rsidR="008E3648" w:rsidRDefault="008E3648" w:rsidP="008E364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648">
        <w:rPr>
          <w:rFonts w:ascii="Arial" w:hAnsi="Arial" w:cs="Arial"/>
          <w:color w:val="000000" w:themeColor="text1"/>
          <w:sz w:val="24"/>
          <w:szCs w:val="24"/>
        </w:rPr>
        <w:t xml:space="preserve">Obzirom na zaključak Predstavničkog doma Parlamenta Federacije BiH: „Potpuno se zabranjuje izgradnja malih hidroelektrana na cijeloj teritoriji Federacije BiH zadužuje se Vlada Federacije BiH, da u naredna tri mjeseca analizira postojeće zakone kroz koje se tretira izgradnja MHE i upute u parlamentarnu proceduru izmjene i dopune zakona kroz koje će se zaštiti rijeke i okoliš kao i da se izvrši revizija svih do sada izdatih saglasnosti na mhe koje su izgrađene i one koje su u fazi izgradnje i da informaciju o tome dostave parlamentu Federacije BIH“, </w:t>
      </w:r>
      <w:r w:rsidR="007B0209" w:rsidRPr="007B0209">
        <w:rPr>
          <w:rFonts w:ascii="Arial" w:hAnsi="Arial" w:cs="Arial"/>
          <w:color w:val="000000" w:themeColor="text1"/>
          <w:sz w:val="24"/>
          <w:szCs w:val="24"/>
        </w:rPr>
        <w:t>Zahtjev je dostavljen ispred 8 organizacija.</w:t>
      </w:r>
      <w:r w:rsidR="009F1123">
        <w:rPr>
          <w:rFonts w:ascii="Arial" w:hAnsi="Arial" w:cs="Arial"/>
          <w:color w:val="000000" w:themeColor="text1"/>
          <w:sz w:val="24"/>
          <w:szCs w:val="24"/>
        </w:rPr>
        <w:t>. Dokument dostavljen Vladi Federacije BiH</w:t>
      </w:r>
      <w:r w:rsidR="00D504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3648">
        <w:rPr>
          <w:rFonts w:ascii="Arial" w:hAnsi="Arial" w:cs="Arial"/>
          <w:color w:val="000000" w:themeColor="text1"/>
          <w:sz w:val="24"/>
          <w:szCs w:val="24"/>
        </w:rPr>
        <w:t xml:space="preserve"> „Pregled mjera neophodnih za zaštitu vodenog bogatstva u Federaciji Bosne i Hercegovine“ u kojem se naglašava da je potrebna obavezna procjena uticaja na okoliš za </w:t>
      </w:r>
      <w:r w:rsidR="001403AB">
        <w:rPr>
          <w:rFonts w:ascii="Arial" w:hAnsi="Arial" w:cs="Arial"/>
          <w:color w:val="000000" w:themeColor="text1"/>
          <w:sz w:val="24"/>
          <w:szCs w:val="24"/>
        </w:rPr>
        <w:t xml:space="preserve">postrojenja snage preko 150 </w:t>
      </w:r>
      <w:r w:rsidR="001F1AFF">
        <w:rPr>
          <w:rFonts w:ascii="Arial" w:hAnsi="Arial" w:cs="Arial"/>
          <w:color w:val="000000" w:themeColor="text1"/>
          <w:sz w:val="24"/>
          <w:szCs w:val="24"/>
        </w:rPr>
        <w:t>k</w:t>
      </w:r>
      <w:r w:rsidR="001403AB">
        <w:rPr>
          <w:rFonts w:ascii="Arial" w:hAnsi="Arial" w:cs="Arial"/>
          <w:color w:val="000000" w:themeColor="text1"/>
          <w:sz w:val="24"/>
          <w:szCs w:val="24"/>
        </w:rPr>
        <w:t>W</w:t>
      </w:r>
      <w:r w:rsidR="001F1AFF">
        <w:rPr>
          <w:rFonts w:ascii="Arial" w:hAnsi="Arial" w:cs="Arial"/>
          <w:color w:val="000000" w:themeColor="text1"/>
          <w:sz w:val="24"/>
          <w:szCs w:val="24"/>
        </w:rPr>
        <w:t>.</w:t>
      </w:r>
      <w:r w:rsidR="00FF50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1123">
        <w:rPr>
          <w:rFonts w:ascii="Arial" w:hAnsi="Arial" w:cs="Arial"/>
          <w:color w:val="000000" w:themeColor="text1"/>
          <w:sz w:val="24"/>
          <w:szCs w:val="24"/>
        </w:rPr>
        <w:t>(</w:t>
      </w:r>
      <w:r w:rsidR="009F1123" w:rsidRPr="007B0209">
        <w:rPr>
          <w:rFonts w:ascii="Arial" w:hAnsi="Arial" w:cs="Arial"/>
          <w:color w:val="000000" w:themeColor="text1"/>
          <w:sz w:val="24"/>
          <w:szCs w:val="24"/>
        </w:rPr>
        <w:t>Potpisnici su</w:t>
      </w:r>
      <w:r w:rsidR="009F1123">
        <w:rPr>
          <w:rFonts w:ascii="Arial" w:hAnsi="Arial" w:cs="Arial"/>
          <w:color w:val="000000" w:themeColor="text1"/>
          <w:sz w:val="24"/>
          <w:szCs w:val="24"/>
        </w:rPr>
        <w:t xml:space="preserve"> na linku:</w:t>
      </w:r>
      <w:hyperlink r:id="rId6" w:history="1">
        <w:r w:rsidR="009F1123" w:rsidRPr="009F1123">
          <w:rPr>
            <w:rFonts w:ascii="Arial" w:hAnsi="Arial" w:cs="Arial"/>
            <w:color w:val="000000" w:themeColor="text1"/>
            <w:sz w:val="24"/>
            <w:szCs w:val="24"/>
          </w:rPr>
          <w:t>http://voda.ekoakcija.</w:t>
        </w:r>
        <w:r w:rsidR="009F1123" w:rsidRPr="009F1123">
          <w:rPr>
            <w:rFonts w:ascii="Arial" w:hAnsi="Arial" w:cs="Arial"/>
            <w:color w:val="000000" w:themeColor="text1"/>
            <w:sz w:val="24"/>
            <w:szCs w:val="24"/>
          </w:rPr>
          <w:t>o</w:t>
        </w:r>
        <w:r w:rsidR="009F1123" w:rsidRPr="009F1123">
          <w:rPr>
            <w:rFonts w:ascii="Arial" w:hAnsi="Arial" w:cs="Arial"/>
            <w:color w:val="000000" w:themeColor="text1"/>
            <w:sz w:val="24"/>
            <w:szCs w:val="24"/>
          </w:rPr>
          <w:t>rg/bs/sadrzaj/zastita-rijeka-sta-nadlezne-institucije-mogu-i-moraju-uraditi</w:t>
        </w:r>
      </w:hyperlink>
      <w:r w:rsidR="009F1123">
        <w:rPr>
          <w:rFonts w:ascii="Arial" w:hAnsi="Arial" w:cs="Arial"/>
          <w:color w:val="000000" w:themeColor="text1"/>
          <w:sz w:val="24"/>
          <w:szCs w:val="24"/>
        </w:rPr>
        <w:t>)</w:t>
      </w:r>
      <w:bookmarkStart w:id="0" w:name="_GoBack"/>
      <w:bookmarkEnd w:id="0"/>
    </w:p>
    <w:p w14:paraId="583C468E" w14:textId="39FF93DB" w:rsidR="00CD78BD" w:rsidRPr="007B0209" w:rsidRDefault="00CD78BD" w:rsidP="007B0209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7B0209">
        <w:rPr>
          <w:rFonts w:ascii="Arial" w:hAnsi="Arial" w:cs="Arial"/>
          <w:szCs w:val="22"/>
        </w:rPr>
        <w:t xml:space="preserve">U proteklom periodu se pokazalo da čak i mala postrojenja za proizvodnju </w:t>
      </w:r>
      <w:r w:rsidR="007B0209">
        <w:rPr>
          <w:rFonts w:ascii="Arial" w:hAnsi="Arial" w:cs="Arial"/>
          <w:szCs w:val="22"/>
        </w:rPr>
        <w:t>h</w:t>
      </w:r>
      <w:r w:rsidRPr="007B0209">
        <w:rPr>
          <w:rFonts w:ascii="Arial" w:hAnsi="Arial" w:cs="Arial"/>
          <w:szCs w:val="22"/>
        </w:rPr>
        <w:t>idroelektrične energije mogu napraviti veliku štetu po okoliš ukoliko su napravljena na slapovima i vodopadima i drugim vrijednim hidrološkim i geomorfološkim fenomenima kakvima obiluju naše rijeke zbog čega je potrebno obavezno provođenje procedure procjene utjecaja na okoliš. Kantonalnim institucijama nerijetko manjka cjelovitost uvida u procjenu uticaja na neposredni i širi okoliš, što može obezbijediti FMOIT angažovanjem potrebnih stručnih kapaciteta.</w:t>
      </w:r>
    </w:p>
    <w:p w14:paraId="1B6BA5FB" w14:textId="1CD803F0" w:rsidR="00CD78BD" w:rsidRPr="007B0209" w:rsidRDefault="00CD78BD" w:rsidP="007B0209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7B0209">
        <w:rPr>
          <w:rFonts w:ascii="Arial" w:hAnsi="Arial" w:cs="Arial"/>
          <w:szCs w:val="22"/>
        </w:rPr>
        <w:t>Iz tog razloga je nepohodno da se na federalnom nivou obavlja  postupak procjene uticaja na okoliš i izdavanje okolinskih dozvola za hidroelektrane sa instalisanim kapacitetom većim od 150 kW u cilju bolje zaštite okoliša naročito kad je u pitanju održavanje balansa između iskorištavanja prirodnih resursa i njihove zaštite u skladu sa Zakonom o zaštiti okoliša FBiH.</w:t>
      </w:r>
    </w:p>
    <w:p w14:paraId="0BCB5359" w14:textId="77777777" w:rsidR="00CD78BD" w:rsidRPr="007B0209" w:rsidRDefault="00CD78BD" w:rsidP="00CD78BD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  <w:r w:rsidRPr="007B0209">
        <w:rPr>
          <w:rFonts w:ascii="Arial" w:hAnsi="Arial" w:cs="Arial"/>
          <w:szCs w:val="22"/>
        </w:rPr>
        <w:t> </w:t>
      </w:r>
    </w:p>
    <w:p w14:paraId="3F6B7495" w14:textId="77777777" w:rsidR="001403AB" w:rsidRPr="00386CFA" w:rsidRDefault="001403AB" w:rsidP="008E364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8644C20" w14:textId="77777777" w:rsidR="001403AB" w:rsidRPr="00526CEA" w:rsidRDefault="001403AB" w:rsidP="008E364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AC932DA" w14:textId="77777777" w:rsidR="008E3648" w:rsidRPr="00526CEA" w:rsidRDefault="008E3648" w:rsidP="008E36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26CEA">
        <w:rPr>
          <w:rFonts w:ascii="Arial" w:eastAsia="Calibri" w:hAnsi="Arial" w:cs="Arial"/>
          <w:b/>
          <w:sz w:val="24"/>
          <w:szCs w:val="24"/>
        </w:rPr>
        <w:t xml:space="preserve">III. OBRAZLOŽENJE PREDLOŽENIH ČLANOVA </w:t>
      </w:r>
    </w:p>
    <w:p w14:paraId="73B0BD1E" w14:textId="77777777" w:rsidR="008E3648" w:rsidRDefault="008E3648" w:rsidP="008E364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5E5425A0" w14:textId="77777777" w:rsidR="008E3648" w:rsidRDefault="008E3648" w:rsidP="008E364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Član 1. odnosi se na pogone za koje je obavezna procjena uticaja na okoliš i koji obavezno izrađuju Studiju o procjeni uticaja na okoliš.</w:t>
      </w:r>
    </w:p>
    <w:p w14:paraId="5D346389" w14:textId="77777777" w:rsidR="008E3648" w:rsidRDefault="008E3648" w:rsidP="008E364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3DDB54A3" w14:textId="77777777" w:rsidR="008E3648" w:rsidRDefault="008E3648" w:rsidP="008E364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Član 2. odnosi se na pogone za koje Federalno ministarstvo okoliša i turizma vrši </w:t>
      </w:r>
      <w:r w:rsidRPr="001232D6">
        <w:rPr>
          <w:rFonts w:ascii="Arial" w:hAnsi="Arial" w:cs="Arial"/>
          <w:color w:val="212529"/>
          <w:sz w:val="24"/>
          <w:szCs w:val="24"/>
          <w:shd w:val="clear" w:color="auto" w:fill="FFFFFF"/>
        </w:rPr>
        <w:t>provjeru o potrebi procjene uticaja na okoliš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14:paraId="224AD133" w14:textId="77777777" w:rsidR="008E3648" w:rsidRDefault="008E3648" w:rsidP="008E3648">
      <w:pPr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2B485F28" w14:textId="77777777" w:rsidR="008E3648" w:rsidRDefault="008E3648" w:rsidP="008E3648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Član 4. donosi se iz razloga uskalđivanja federalnih i kantonalnih propisa</w:t>
      </w:r>
    </w:p>
    <w:p w14:paraId="12773BE7" w14:textId="77777777" w:rsidR="008E3648" w:rsidRPr="00526CEA" w:rsidRDefault="008E3648" w:rsidP="008E364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341D381" w14:textId="77777777" w:rsidR="008E3648" w:rsidRPr="00526CEA" w:rsidRDefault="008E3648" w:rsidP="008E364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26C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F5BB363" w14:textId="77777777" w:rsidR="008E3648" w:rsidRPr="00526CEA" w:rsidRDefault="008E3648" w:rsidP="008E3648">
      <w:pPr>
        <w:spacing w:after="303" w:line="254" w:lineRule="auto"/>
        <w:ind w:left="113"/>
        <w:rPr>
          <w:rFonts w:ascii="Arial" w:hAnsi="Arial" w:cs="Arial"/>
          <w:sz w:val="24"/>
          <w:szCs w:val="24"/>
          <w:lang w:val="hr-HR"/>
        </w:rPr>
      </w:pPr>
      <w:r w:rsidRPr="00526CEA">
        <w:rPr>
          <w:rFonts w:ascii="Arial" w:hAnsi="Arial" w:cs="Arial"/>
          <w:b/>
          <w:sz w:val="24"/>
          <w:szCs w:val="24"/>
          <w:lang w:val="hr-HR"/>
        </w:rPr>
        <w:t xml:space="preserve">IV. FINANSIJSKA SREDSTVA ZA PROVOĐENJE PROPISA </w:t>
      </w:r>
    </w:p>
    <w:p w14:paraId="4BFDA74C" w14:textId="77777777" w:rsidR="008E3648" w:rsidRPr="00526CEA" w:rsidRDefault="007D5B87" w:rsidP="008E364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Za provođenje ovoga pravilnika </w:t>
      </w:r>
      <w:r w:rsidR="00DF7D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</w:t>
      </w:r>
      <w:r w:rsidR="008E3648" w:rsidRPr="00526C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je potrebno osigurati sredstva iz Proračuna</w:t>
      </w:r>
      <w:r w:rsidR="00DF7D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Federacije Bosne i Hercegovine.</w:t>
      </w:r>
    </w:p>
    <w:p w14:paraId="5D07E048" w14:textId="77777777" w:rsidR="008E3648" w:rsidRPr="00DB418F" w:rsidRDefault="008E3648" w:rsidP="00DB418F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sectPr w:rsidR="008E3648" w:rsidRPr="00DB418F" w:rsidSect="00BE0C8F">
      <w:pgSz w:w="12240" w:h="15840"/>
      <w:pgMar w:top="900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F2C6CD" w16cid:durableId="235773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4D60"/>
    <w:multiLevelType w:val="hybridMultilevel"/>
    <w:tmpl w:val="AD7C1BDC"/>
    <w:lvl w:ilvl="0" w:tplc="4CEA180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7E5A"/>
    <w:multiLevelType w:val="hybridMultilevel"/>
    <w:tmpl w:val="28686420"/>
    <w:lvl w:ilvl="0" w:tplc="E9B4606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MDY3MzezNLa0NDBW0lEKTi0uzszPAykwqgUALfNvmiwAAAA="/>
  </w:docVars>
  <w:rsids>
    <w:rsidRoot w:val="0036451B"/>
    <w:rsid w:val="000474D5"/>
    <w:rsid w:val="000B707F"/>
    <w:rsid w:val="001232D6"/>
    <w:rsid w:val="001403AB"/>
    <w:rsid w:val="00170906"/>
    <w:rsid w:val="001826A7"/>
    <w:rsid w:val="001C0F85"/>
    <w:rsid w:val="001D0251"/>
    <w:rsid w:val="001F1AFF"/>
    <w:rsid w:val="00206E66"/>
    <w:rsid w:val="002B79F8"/>
    <w:rsid w:val="002C5CE3"/>
    <w:rsid w:val="0036451B"/>
    <w:rsid w:val="00386CFA"/>
    <w:rsid w:val="004A147B"/>
    <w:rsid w:val="00543086"/>
    <w:rsid w:val="006113AF"/>
    <w:rsid w:val="00623D5F"/>
    <w:rsid w:val="0062794F"/>
    <w:rsid w:val="006B52F1"/>
    <w:rsid w:val="006E7A84"/>
    <w:rsid w:val="0073341A"/>
    <w:rsid w:val="007B0209"/>
    <w:rsid w:val="007D5B87"/>
    <w:rsid w:val="00814C6F"/>
    <w:rsid w:val="008A5864"/>
    <w:rsid w:val="008E3648"/>
    <w:rsid w:val="008F7FE0"/>
    <w:rsid w:val="00981C72"/>
    <w:rsid w:val="009F1061"/>
    <w:rsid w:val="009F1123"/>
    <w:rsid w:val="00A001C2"/>
    <w:rsid w:val="00A27371"/>
    <w:rsid w:val="00A906EC"/>
    <w:rsid w:val="00B14494"/>
    <w:rsid w:val="00BE0C8F"/>
    <w:rsid w:val="00BE108D"/>
    <w:rsid w:val="00C425D3"/>
    <w:rsid w:val="00C64DDA"/>
    <w:rsid w:val="00C92AEF"/>
    <w:rsid w:val="00CA2250"/>
    <w:rsid w:val="00CA5A71"/>
    <w:rsid w:val="00CD78BD"/>
    <w:rsid w:val="00CE2C17"/>
    <w:rsid w:val="00D1413E"/>
    <w:rsid w:val="00D504B2"/>
    <w:rsid w:val="00D81822"/>
    <w:rsid w:val="00D85D32"/>
    <w:rsid w:val="00D938F4"/>
    <w:rsid w:val="00DB418F"/>
    <w:rsid w:val="00DF7D0E"/>
    <w:rsid w:val="00E80C2B"/>
    <w:rsid w:val="00E83197"/>
    <w:rsid w:val="00E95228"/>
    <w:rsid w:val="00F32E06"/>
    <w:rsid w:val="00FA6F77"/>
    <w:rsid w:val="00FE67FD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E015"/>
  <w15:chartTrackingRefBased/>
  <w15:docId w15:val="{02233230-EA87-4AFA-AC6E-DECE411C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3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2C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32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D"/>
    <w:rPr>
      <w:rFonts w:ascii="Segoe UI" w:hAnsi="Segoe UI" w:cs="Segoe UI"/>
      <w:sz w:val="18"/>
      <w:szCs w:val="18"/>
      <w:lang w:val="hr-BA"/>
    </w:rPr>
  </w:style>
  <w:style w:type="paragraph" w:styleId="NormalWeb">
    <w:name w:val="Normal (Web)"/>
    <w:basedOn w:val="Normal"/>
    <w:uiPriority w:val="99"/>
    <w:semiHidden/>
    <w:unhideWhenUsed/>
    <w:rsid w:val="00CD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94F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94F"/>
    <w:rPr>
      <w:b/>
      <w:bCs/>
      <w:sz w:val="20"/>
      <w:szCs w:val="20"/>
      <w:lang w:val="hr-BA"/>
    </w:rPr>
  </w:style>
  <w:style w:type="character" w:styleId="FollowedHyperlink">
    <w:name w:val="FollowedHyperlink"/>
    <w:basedOn w:val="DefaultParagraphFont"/>
    <w:uiPriority w:val="99"/>
    <w:semiHidden/>
    <w:unhideWhenUsed/>
    <w:rsid w:val="007B0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da.ekoakcija.org/bs/sadrzaj/zastita-rijeka-sta-nadlezne-institucije-mogu-i-moraju-uradi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25C8-8AB8-4AB2-879A-7096A2D5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S-Y-U</dc:creator>
  <cp:keywords/>
  <dc:description/>
  <cp:lastModifiedBy>Windows User</cp:lastModifiedBy>
  <cp:revision>2</cp:revision>
  <dcterms:created xsi:type="dcterms:W3CDTF">2020-11-12T09:24:00Z</dcterms:created>
  <dcterms:modified xsi:type="dcterms:W3CDTF">2020-11-12T09:24:00Z</dcterms:modified>
</cp:coreProperties>
</file>