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3AC3D" w14:textId="1C7F1752" w:rsidR="00B945E3" w:rsidRDefault="00AC6771" w:rsidP="0075707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</w:t>
      </w:r>
      <w:r w:rsidR="00757076" w:rsidRPr="00176B7F">
        <w:rPr>
          <w:rFonts w:ascii="Arial" w:hAnsi="Arial" w:cs="Arial"/>
          <w:b/>
          <w:sz w:val="24"/>
          <w:szCs w:val="20"/>
        </w:rPr>
        <w:t xml:space="preserve">TROGODIŠNJI PLAN RADA </w:t>
      </w:r>
    </w:p>
    <w:p w14:paraId="29537CC6" w14:textId="77777777" w:rsidR="00B945E3" w:rsidRDefault="00B945E3" w:rsidP="0075707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FEDERALNO MINISTARSTVO OKOLIŠA I TURIZMA</w:t>
      </w:r>
    </w:p>
    <w:p w14:paraId="02E67EE4" w14:textId="61F208ED" w:rsidR="00757076" w:rsidRPr="00176B7F" w:rsidRDefault="00B945E3" w:rsidP="0075707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ZA</w:t>
      </w:r>
      <w:r w:rsidR="00757076" w:rsidRPr="00176B7F">
        <w:rPr>
          <w:rFonts w:ascii="Arial" w:hAnsi="Arial" w:cs="Arial"/>
          <w:b/>
          <w:sz w:val="24"/>
          <w:szCs w:val="20"/>
        </w:rPr>
        <w:t xml:space="preserve"> PERIOD </w:t>
      </w:r>
      <w:r>
        <w:rPr>
          <w:rFonts w:ascii="Arial" w:hAnsi="Arial" w:cs="Arial"/>
          <w:b/>
          <w:sz w:val="24"/>
          <w:szCs w:val="20"/>
        </w:rPr>
        <w:t>202</w:t>
      </w:r>
      <w:r w:rsidR="007E364A">
        <w:rPr>
          <w:rFonts w:ascii="Arial" w:hAnsi="Arial" w:cs="Arial"/>
          <w:b/>
          <w:sz w:val="24"/>
          <w:szCs w:val="20"/>
        </w:rPr>
        <w:t>3</w:t>
      </w:r>
      <w:r>
        <w:rPr>
          <w:rFonts w:ascii="Arial" w:hAnsi="Arial" w:cs="Arial"/>
          <w:b/>
          <w:sz w:val="24"/>
          <w:szCs w:val="20"/>
        </w:rPr>
        <w:t>-202</w:t>
      </w:r>
      <w:r w:rsidR="004E014D">
        <w:rPr>
          <w:rFonts w:ascii="Arial" w:hAnsi="Arial" w:cs="Arial"/>
          <w:b/>
          <w:sz w:val="24"/>
          <w:szCs w:val="20"/>
        </w:rPr>
        <w:t>5</w:t>
      </w:r>
    </w:p>
    <w:p w14:paraId="28D0205B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3760AD7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176B7F">
        <w:rPr>
          <w:rFonts w:ascii="Arial" w:hAnsi="Arial" w:cs="Arial"/>
          <w:b/>
          <w:sz w:val="24"/>
          <w:szCs w:val="24"/>
          <w:lang w:val="bs-Latn-BA"/>
        </w:rPr>
        <w:t>Uvod</w:t>
      </w:r>
    </w:p>
    <w:p w14:paraId="728AB464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E375BCF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176B7F">
        <w:rPr>
          <w:rFonts w:ascii="Arial" w:hAnsi="Arial" w:cs="Arial"/>
          <w:sz w:val="24"/>
          <w:szCs w:val="24"/>
          <w:lang w:val="bs-Latn-BA"/>
        </w:rPr>
        <w:t>1) Uvod (opće napomene o trogodišnjem planu rada) (najviše ½ stranice);</w:t>
      </w:r>
    </w:p>
    <w:p w14:paraId="3CC9FB3A" w14:textId="43695EB5" w:rsidR="00757076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299621D" w14:textId="77777777" w:rsidR="004D49A5" w:rsidRPr="002F2998" w:rsidRDefault="004D49A5" w:rsidP="004D49A5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U skladu sa Uredbom o trogodišnjem i godišnjem planiranju rada, monitoringu i izvještavanju u Federaciji BiH,  trogodišnji  plan  rada Federalnog  ministarstva okoliša i turizma definira programe i aktivnosti koji proizlaze iz nadležnosti Federalnog ministarstva okoliša i turizma i relevantnih strateških dokumenata.</w:t>
      </w:r>
    </w:p>
    <w:p w14:paraId="4155BE4A" w14:textId="64222946" w:rsidR="004D49A5" w:rsidRPr="002F2998" w:rsidRDefault="004D49A5" w:rsidP="004D49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2998">
        <w:rPr>
          <w:rFonts w:ascii="Arial" w:hAnsi="Arial" w:cs="Arial"/>
          <w:sz w:val="24"/>
          <w:szCs w:val="24"/>
        </w:rPr>
        <w:t>U cilju doprinosa implementaciji strateških dokumenata na nivou BiH i FBiH, kao i dokumenata relevantnih za proces evropskih integracija i međunarodno preuzetih obaveza, u trogodišnjem planu rada utvrđen</w:t>
      </w:r>
      <w:r w:rsidR="00CE1823" w:rsidRPr="002F2998">
        <w:rPr>
          <w:rFonts w:ascii="Arial" w:hAnsi="Arial" w:cs="Arial"/>
          <w:sz w:val="24"/>
          <w:szCs w:val="24"/>
        </w:rPr>
        <w:t>i</w:t>
      </w:r>
      <w:r w:rsidRPr="002F2998">
        <w:rPr>
          <w:rFonts w:ascii="Arial" w:hAnsi="Arial" w:cs="Arial"/>
          <w:sz w:val="24"/>
          <w:szCs w:val="24"/>
        </w:rPr>
        <w:t xml:space="preserve"> su </w:t>
      </w:r>
      <w:r w:rsidR="00CE1823" w:rsidRPr="002F2998">
        <w:rPr>
          <w:rFonts w:ascii="Arial" w:hAnsi="Arial" w:cs="Arial"/>
          <w:sz w:val="24"/>
          <w:szCs w:val="24"/>
        </w:rPr>
        <w:t>programi</w:t>
      </w:r>
      <w:r w:rsidRPr="002F2998">
        <w:rPr>
          <w:rFonts w:ascii="Arial" w:hAnsi="Arial" w:cs="Arial"/>
          <w:sz w:val="24"/>
          <w:szCs w:val="24"/>
        </w:rPr>
        <w:t xml:space="preserve"> i aktivnosti uz</w:t>
      </w:r>
      <w:r w:rsidRPr="002F2998">
        <w:rPr>
          <w:rFonts w:ascii="Arial" w:hAnsi="Arial" w:cs="Arial"/>
          <w:sz w:val="28"/>
          <w:szCs w:val="28"/>
        </w:rPr>
        <w:t xml:space="preserve"> </w:t>
      </w:r>
      <w:r w:rsidRPr="002F2998">
        <w:rPr>
          <w:rFonts w:ascii="Arial" w:hAnsi="Arial" w:cs="Arial"/>
          <w:sz w:val="24"/>
          <w:szCs w:val="24"/>
        </w:rPr>
        <w:t>prikaz očekivanih rezultata</w:t>
      </w:r>
      <w:r w:rsidR="00CE1823" w:rsidRPr="002F2998">
        <w:rPr>
          <w:rFonts w:ascii="Arial" w:hAnsi="Arial" w:cs="Arial"/>
          <w:sz w:val="24"/>
          <w:szCs w:val="24"/>
        </w:rPr>
        <w:t>,</w:t>
      </w:r>
      <w:r w:rsidRPr="002F2998">
        <w:rPr>
          <w:rFonts w:ascii="Arial" w:hAnsi="Arial" w:cs="Arial"/>
          <w:sz w:val="24"/>
          <w:szCs w:val="24"/>
        </w:rPr>
        <w:t xml:space="preserve"> koji se trebaju </w:t>
      </w:r>
      <w:r w:rsidR="00CE1823" w:rsidRPr="002F2998">
        <w:rPr>
          <w:rFonts w:ascii="Arial" w:hAnsi="Arial" w:cs="Arial"/>
          <w:sz w:val="24"/>
          <w:szCs w:val="24"/>
        </w:rPr>
        <w:t>post</w:t>
      </w:r>
      <w:r w:rsidR="00743C3D" w:rsidRPr="002F2998">
        <w:rPr>
          <w:rFonts w:ascii="Arial" w:hAnsi="Arial" w:cs="Arial"/>
          <w:sz w:val="24"/>
          <w:szCs w:val="24"/>
        </w:rPr>
        <w:t>i</w:t>
      </w:r>
      <w:r w:rsidR="00CE1823" w:rsidRPr="002F2998">
        <w:rPr>
          <w:rFonts w:ascii="Arial" w:hAnsi="Arial" w:cs="Arial"/>
          <w:sz w:val="24"/>
          <w:szCs w:val="24"/>
        </w:rPr>
        <w:t>ći</w:t>
      </w:r>
      <w:r w:rsidRPr="002F2998">
        <w:rPr>
          <w:rFonts w:ascii="Arial" w:hAnsi="Arial" w:cs="Arial"/>
          <w:sz w:val="24"/>
          <w:szCs w:val="24"/>
        </w:rPr>
        <w:t xml:space="preserve"> izvršenjem planiranih aktivnosti. </w:t>
      </w:r>
    </w:p>
    <w:p w14:paraId="1171E8DD" w14:textId="497C2870" w:rsidR="004D49A5" w:rsidRPr="002F2998" w:rsidRDefault="004D49A5" w:rsidP="004D49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2998">
        <w:rPr>
          <w:rFonts w:ascii="Arial" w:hAnsi="Arial" w:cs="Arial"/>
          <w:sz w:val="24"/>
          <w:szCs w:val="24"/>
        </w:rPr>
        <w:t>Temeljni dokumenti koji opredjeljuju strateško usmjerenje u narednom periodu su Sporazum o stabilizaciji i pridruživanju između evropskih zajednica i njihovih država članica</w:t>
      </w:r>
      <w:r w:rsidR="00CE1823" w:rsidRPr="002F2998">
        <w:rPr>
          <w:rFonts w:ascii="Arial" w:hAnsi="Arial" w:cs="Arial"/>
          <w:sz w:val="24"/>
          <w:szCs w:val="24"/>
        </w:rPr>
        <w:t>,</w:t>
      </w:r>
      <w:r w:rsidRPr="002F2998">
        <w:rPr>
          <w:rFonts w:ascii="Arial" w:hAnsi="Arial" w:cs="Arial"/>
          <w:sz w:val="24"/>
          <w:szCs w:val="24"/>
        </w:rPr>
        <w:t xml:space="preserve"> s jedne strane i Bosne i Hercegovine</w:t>
      </w:r>
      <w:r w:rsidR="00CE1823" w:rsidRPr="002F2998">
        <w:rPr>
          <w:rFonts w:ascii="Arial" w:hAnsi="Arial" w:cs="Arial"/>
          <w:sz w:val="24"/>
          <w:szCs w:val="24"/>
        </w:rPr>
        <w:t xml:space="preserve"> </w:t>
      </w:r>
      <w:r w:rsidRPr="002F2998">
        <w:rPr>
          <w:rFonts w:ascii="Arial" w:hAnsi="Arial" w:cs="Arial"/>
          <w:sz w:val="24"/>
          <w:szCs w:val="24"/>
        </w:rPr>
        <w:t xml:space="preserve">s druge strane, Strategija aproksimacije propisa u oblasti okoliša BiH (EAS BiH), Strategija razvoja Federacije BiH 2021.-2027., Strategija integriranja BiH u Evropsku uniju i Program FBiH za provedbu EAS BiH, te sektorske strategije na nivou BiH i FBiH. </w:t>
      </w:r>
    </w:p>
    <w:p w14:paraId="59FF20CE" w14:textId="307AB368" w:rsidR="004D49A5" w:rsidRPr="002F2998" w:rsidRDefault="004D49A5" w:rsidP="004D49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2998">
        <w:rPr>
          <w:rFonts w:ascii="Arial" w:hAnsi="Arial" w:cs="Arial"/>
          <w:sz w:val="24"/>
          <w:szCs w:val="24"/>
        </w:rPr>
        <w:t xml:space="preserve">Aktivnosti u ovom trogodišnjem periodu će se prvenstveno usmjeriti na izradu propisa iz nadležnosti Ministarstva i usaglašavanje istih sa pravnom stečevinom EU, implementaciji </w:t>
      </w:r>
      <w:r w:rsidRPr="002F2998">
        <w:rPr>
          <w:rFonts w:ascii="Arial" w:hAnsi="Arial" w:cs="Arial"/>
          <w:iCs/>
          <w:sz w:val="24"/>
          <w:szCs w:val="24"/>
          <w:lang w:val="bs-Latn-BA"/>
        </w:rPr>
        <w:t>strateških dokumenata,</w:t>
      </w:r>
      <w:r w:rsidRPr="002F2998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 w:rsidRPr="002F2998">
        <w:rPr>
          <w:rFonts w:ascii="Arial" w:hAnsi="Arial" w:cs="Arial"/>
          <w:sz w:val="24"/>
          <w:szCs w:val="24"/>
        </w:rPr>
        <w:t>te provođenje međunarodnih sporazuma i obaveza zaključenim od strane BiH, u uskoj saradnji sa vladinim i nevladinim partnerima, s ciljem osiguravanja održivog razvoja.</w:t>
      </w:r>
    </w:p>
    <w:p w14:paraId="39C67D43" w14:textId="786CE9C6" w:rsidR="00CF00E8" w:rsidRPr="00242702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 xml:space="preserve">Nadležnost Sektora za turizam i ugostiteljstvo </w:t>
      </w:r>
      <w:r w:rsidRPr="00242702">
        <w:rPr>
          <w:rFonts w:ascii="Arial" w:hAnsi="Arial" w:cs="Arial"/>
          <w:sz w:val="24"/>
          <w:szCs w:val="24"/>
          <w:lang w:val="bs-Latn-BA"/>
        </w:rPr>
        <w:t>utemeljena je Zakonom o izmjenama i dopunama Zakona o federalnim ministarstvima i drugim tijelima federalne uprave ("Službene novine Federacije BiH", broj 8/06 od 24.02.2006.) s ciljem obavljanja upravnih, stručnih i drugih poslova iz nadležnosti Federacije Bosne i Hercegovine koji se odnose na: izradu strategije i politike razvoja turizma i ugostiteljstva; praćenje turističkih tokova na domaćim i stranim tržištima; usmjeravanje dugoročnog razvoja turizma u okviru cjelovitog privrednog sistema i druge poslove utvrđene zakonom.</w:t>
      </w:r>
    </w:p>
    <w:p w14:paraId="3458B0DB" w14:textId="1BC998EF" w:rsidR="003A30EF" w:rsidRPr="00484F93" w:rsidRDefault="003A30EF" w:rsidP="003A30EF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84F93">
        <w:rPr>
          <w:rFonts w:ascii="Arial" w:eastAsia="Times New Roman" w:hAnsi="Arial" w:cs="Arial"/>
          <w:sz w:val="24"/>
          <w:szCs w:val="24"/>
          <w:lang w:val="en-US"/>
        </w:rPr>
        <w:t>Misija Ministarstava</w:t>
      </w:r>
      <w:r w:rsidR="00484F93">
        <w:rPr>
          <w:rFonts w:ascii="Arial" w:eastAsia="Times New Roman" w:hAnsi="Arial" w:cs="Arial"/>
          <w:sz w:val="24"/>
          <w:szCs w:val="24"/>
          <w:lang w:val="en-US"/>
        </w:rPr>
        <w:t xml:space="preserve"> je održivo upravljanje i</w:t>
      </w:r>
      <w:r w:rsidRPr="00484F93">
        <w:rPr>
          <w:rFonts w:ascii="Arial" w:eastAsia="Times New Roman" w:hAnsi="Arial" w:cs="Arial"/>
          <w:sz w:val="24"/>
          <w:szCs w:val="24"/>
          <w:lang w:val="en-US"/>
        </w:rPr>
        <w:t xml:space="preserve"> jačanje ekonomije kro</w:t>
      </w:r>
      <w:r w:rsidR="00484F93">
        <w:rPr>
          <w:rFonts w:ascii="Arial" w:eastAsia="Times New Roman" w:hAnsi="Arial" w:cs="Arial"/>
          <w:sz w:val="24"/>
          <w:szCs w:val="24"/>
          <w:lang w:val="en-US"/>
        </w:rPr>
        <w:t>z privlačenje turi</w:t>
      </w:r>
      <w:r w:rsidRPr="00484F93">
        <w:rPr>
          <w:rFonts w:ascii="Arial" w:eastAsia="Times New Roman" w:hAnsi="Arial" w:cs="Arial"/>
          <w:sz w:val="24"/>
          <w:szCs w:val="24"/>
          <w:lang w:val="en-US"/>
        </w:rPr>
        <w:t>sta.</w:t>
      </w:r>
      <w:r w:rsidR="00484F9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484F93">
        <w:rPr>
          <w:rFonts w:ascii="Arial" w:eastAsia="Times New Roman" w:hAnsi="Arial" w:cs="Arial"/>
          <w:sz w:val="24"/>
          <w:szCs w:val="24"/>
          <w:lang w:val="en-US"/>
        </w:rPr>
        <w:t xml:space="preserve">Vizija Ministarstva </w:t>
      </w:r>
      <w:r w:rsidR="00484F93">
        <w:rPr>
          <w:rFonts w:ascii="Arial" w:eastAsia="Times New Roman" w:hAnsi="Arial" w:cs="Arial"/>
          <w:sz w:val="24"/>
          <w:szCs w:val="24"/>
          <w:lang w:val="en-US"/>
        </w:rPr>
        <w:t xml:space="preserve">je čist </w:t>
      </w:r>
      <w:r w:rsidR="00324538">
        <w:rPr>
          <w:rFonts w:ascii="Arial" w:eastAsia="Times New Roman" w:hAnsi="Arial" w:cs="Arial"/>
          <w:sz w:val="24"/>
          <w:szCs w:val="24"/>
          <w:lang w:val="en-US"/>
        </w:rPr>
        <w:t xml:space="preserve">i </w:t>
      </w:r>
      <w:r w:rsidR="00484F93">
        <w:rPr>
          <w:rFonts w:ascii="Arial" w:eastAsia="Times New Roman" w:hAnsi="Arial" w:cs="Arial"/>
          <w:sz w:val="24"/>
          <w:szCs w:val="24"/>
          <w:lang w:val="en-US"/>
        </w:rPr>
        <w:t xml:space="preserve">zdrav okoliš i Federacija kao </w:t>
      </w:r>
      <w:r w:rsidRPr="00484F93">
        <w:rPr>
          <w:rFonts w:ascii="Arial" w:eastAsia="Times New Roman" w:hAnsi="Arial" w:cs="Arial"/>
          <w:sz w:val="24"/>
          <w:szCs w:val="24"/>
          <w:lang w:val="en-US"/>
        </w:rPr>
        <w:t>najposjećenija turistička destinacija u regiji</w:t>
      </w:r>
      <w:r w:rsidR="00484F93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70D12F7" w14:textId="2F2BFE77" w:rsidR="003A30EF" w:rsidRPr="00484F93" w:rsidRDefault="003A30EF" w:rsidP="003A30E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84F93">
        <w:rPr>
          <w:rFonts w:ascii="Arial" w:eastAsia="Times New Roman" w:hAnsi="Arial" w:cs="Arial"/>
          <w:sz w:val="24"/>
          <w:szCs w:val="24"/>
        </w:rPr>
        <w:t xml:space="preserve">Sektor </w:t>
      </w:r>
      <w:r w:rsidR="00324538">
        <w:rPr>
          <w:rFonts w:ascii="Arial" w:eastAsia="Times New Roman" w:hAnsi="Arial" w:cs="Arial"/>
          <w:sz w:val="24"/>
          <w:szCs w:val="24"/>
        </w:rPr>
        <w:t xml:space="preserve">za turizam i ugostiteljstvo </w:t>
      </w:r>
      <w:r w:rsidRPr="00484F93">
        <w:rPr>
          <w:rFonts w:ascii="Arial" w:eastAsia="Times New Roman" w:hAnsi="Arial" w:cs="Arial"/>
          <w:sz w:val="24"/>
          <w:szCs w:val="24"/>
        </w:rPr>
        <w:t xml:space="preserve">će svoju aktivnost usmjeriti ka praćenju turističkih tokova, razvijanje i usmjeravanje dugoročnog razvoja turizma i ugostiteljstva kao pokretača razvoja privrede u cijelosti, podizanja standarda i kvalitete usluga u turizmu, unapređenje opštih uslova boravka turista u Federaciji BiH, te unapređenje razvoja turizma u Federaciji BiH kroz predlaganje i  od strane Vlade F BiH usvajanje poticaja, putem Odluke Vlade o utrošku sredstava prioritetnim strateškim programima. Obavljat će se poslovi certifikacije  kadrova za turističke vodiče i voditelje poslovnica putničkih agencija na teritoriji Federacije BIH  kako bi se povećao broj educiranih kadrova u oblasti turizma. Sektor će provoditi postupke utvrđivanja minimalnih uslova, vrste i kategorije ugostiteljskih objekata iz nadležnosti Ministarstva, te  pružati stručnu pomoć </w:t>
      </w:r>
      <w:r w:rsidRPr="00484F93">
        <w:rPr>
          <w:rFonts w:ascii="Arial" w:eastAsia="Times New Roman" w:hAnsi="Arial" w:cs="Arial"/>
          <w:sz w:val="24"/>
          <w:szCs w:val="24"/>
        </w:rPr>
        <w:lastRenderedPageBreak/>
        <w:t>pravnim i fizičkim osobama kao i nadležnim institucijama iz oblasti turizma i ugostiteljstva. Pored navedenog će se rješavati po žalbama na prvostepena rješenja organa uprave u oblasti ugostiteljstva.</w:t>
      </w:r>
    </w:p>
    <w:p w14:paraId="61A742EE" w14:textId="77777777" w:rsidR="003A30EF" w:rsidRPr="00242702" w:rsidRDefault="003A30EF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96127DB" w14:textId="77777777" w:rsidR="00CF00E8" w:rsidRPr="00242702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BB7B08B" w14:textId="23577E26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F27C4C">
        <w:rPr>
          <w:rFonts w:ascii="Arial" w:hAnsi="Arial" w:cs="Arial"/>
          <w:sz w:val="24"/>
          <w:szCs w:val="24"/>
          <w:lang w:val="bs-Latn-BA"/>
        </w:rPr>
        <w:t>2) Osvrt na projekte i aktivnosti realizovane godišnjim planom rada za prethodnu kalendarsku godinu (</w:t>
      </w:r>
      <w:r w:rsidRPr="00F27C4C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F27C4C">
        <w:rPr>
          <w:rFonts w:ascii="Arial" w:hAnsi="Arial" w:cs="Arial"/>
          <w:sz w:val="24"/>
          <w:szCs w:val="24"/>
          <w:lang w:val="bs-Latn-BA"/>
        </w:rPr>
        <w:t>);</w:t>
      </w:r>
    </w:p>
    <w:p w14:paraId="2257154A" w14:textId="77777777" w:rsidR="00D505EF" w:rsidRPr="002F2998" w:rsidRDefault="00D37B3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 xml:space="preserve">Aktivnosti ministarstva na realizaciji usklađivanje politika, propisa i institucionalnih kapaciteta u oblasti okoliša u Federaciji BiH sa zahtjevima integracija BiH u EU i približavanja standardima EU bile su usmjerene na harmonizaciju propisa sa regulativom Evropske unije za pojedine komponente okoliša i to u oblasti horizontalnog zakonodavstva, upravljanja otpadom, upravljanja vodama i zaštiti zraka. </w:t>
      </w:r>
      <w:r w:rsidR="00D505EF" w:rsidRPr="002F2998">
        <w:rPr>
          <w:rFonts w:ascii="Arial" w:hAnsi="Arial" w:cs="Arial"/>
          <w:sz w:val="24"/>
          <w:szCs w:val="24"/>
          <w:lang w:val="bs-Latn-BA"/>
        </w:rPr>
        <w:t xml:space="preserve">U tom smislu, izrađeni su određeni zakonski i podzakonski akti. </w:t>
      </w:r>
    </w:p>
    <w:p w14:paraId="6E8F3146" w14:textId="3515FCE3" w:rsidR="00D37B36" w:rsidRPr="002F2998" w:rsidRDefault="00D505EF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>R</w:t>
      </w:r>
      <w:r w:rsidR="00D37B36" w:rsidRPr="002F2998">
        <w:rPr>
          <w:rFonts w:ascii="Arial" w:hAnsi="Arial" w:cs="Arial"/>
          <w:sz w:val="24"/>
          <w:szCs w:val="24"/>
          <w:lang w:val="bs-Latn-BA"/>
        </w:rPr>
        <w:t>ealiziran</w:t>
      </w:r>
      <w:r w:rsidR="00E37850" w:rsidRPr="002F2998">
        <w:rPr>
          <w:rFonts w:ascii="Arial" w:hAnsi="Arial" w:cs="Arial"/>
          <w:sz w:val="24"/>
          <w:szCs w:val="24"/>
          <w:lang w:val="bs-Latn-BA"/>
        </w:rPr>
        <w:t>e</w:t>
      </w:r>
      <w:r w:rsidR="00D37B36" w:rsidRPr="002F299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37850" w:rsidRPr="002F2998">
        <w:rPr>
          <w:rFonts w:ascii="Arial" w:hAnsi="Arial" w:cs="Arial"/>
          <w:sz w:val="24"/>
          <w:szCs w:val="24"/>
          <w:lang w:val="bs-Latn-BA"/>
        </w:rPr>
        <w:t>su brojne</w:t>
      </w:r>
      <w:r w:rsidR="00D37B36" w:rsidRPr="002F2998">
        <w:rPr>
          <w:rFonts w:ascii="Arial" w:hAnsi="Arial" w:cs="Arial"/>
          <w:sz w:val="24"/>
          <w:szCs w:val="24"/>
          <w:lang w:val="bs-Latn-BA"/>
        </w:rPr>
        <w:t xml:space="preserve"> aktivnosti na izradi Federalne strategije zaštite okoliša 2030+ u skladu sa projektnim zadatkom i predviđenom dinamikom realizacije projektnih aktivnosti.</w:t>
      </w:r>
    </w:p>
    <w:p w14:paraId="1557C320" w14:textId="3B282F06" w:rsidR="00D505EF" w:rsidRPr="002F2998" w:rsidRDefault="00D505EF" w:rsidP="00D505EF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>Aktivnosti su bile usmjerene na ispunjavanje međunarodnih obaveza gdje je Bosna i Hercegovina punopravna članica, a Federalno ministarstvo okoliša i turizma  Nacionalni Focal Point (NFP) ili ima određena konkretna zaduženja, kao što su: Konvencija o biološkoj raznolikosti; Bečka konvencija o zaštiti ozonskog omotača i Montrealski protokol o supstancama koje oštećuju ozonski omotač; CITES;  Bazelska konvencije o pekograničnom prometu opasnog otpada, aktivnosti za problematiku klimatskih promjen</w:t>
      </w:r>
      <w:r w:rsidR="000F698B" w:rsidRPr="002F2998">
        <w:rPr>
          <w:rFonts w:ascii="Arial" w:hAnsi="Arial" w:cs="Arial"/>
          <w:sz w:val="24"/>
          <w:szCs w:val="24"/>
          <w:lang w:val="bs-Latn-BA"/>
        </w:rPr>
        <w:t>a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u okviru Ovlaštenog tijela DNA i NAMAs BiH u implementaciji odredaba Kyoto protokola i Pariskog sporazuma (NDC aktivnosti) Okvirne konvencije za klimatske promjene; kroz saradnju sa Evropskom agencijom za okoliš (EEA) te ostale aktivnosti po drugim ugovorima koje se koordiniraju od strane Ministarstva vanjske trgovine i ekonomskih odnosa BiH.</w:t>
      </w:r>
    </w:p>
    <w:p w14:paraId="1FBFF8EB" w14:textId="169EB145" w:rsidR="00D505EF" w:rsidRDefault="00D505EF" w:rsidP="00D505EF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 xml:space="preserve">U saradnji sa Fondom za zaštitu okoliša Federacije BiH, a po zaduženju Vlade Federacije BiH </w:t>
      </w:r>
      <w:r w:rsidR="004E014D" w:rsidRPr="002F2998">
        <w:rPr>
          <w:rFonts w:ascii="Arial" w:hAnsi="Arial" w:cs="Arial"/>
          <w:sz w:val="24"/>
          <w:szCs w:val="24"/>
          <w:lang w:val="bs-Latn-BA"/>
        </w:rPr>
        <w:t>provode se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aktivnosti</w:t>
      </w:r>
      <w:r w:rsidR="004E014D" w:rsidRPr="002F2998">
        <w:rPr>
          <w:rFonts w:ascii="Arial" w:hAnsi="Arial" w:cs="Arial"/>
          <w:sz w:val="24"/>
          <w:szCs w:val="24"/>
          <w:lang w:val="bs-Latn-BA"/>
        </w:rPr>
        <w:t xml:space="preserve"> na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E014D" w:rsidRPr="002F2998">
        <w:rPr>
          <w:rFonts w:ascii="Arial" w:hAnsi="Arial" w:cs="Arial"/>
          <w:sz w:val="24"/>
          <w:szCs w:val="24"/>
          <w:lang w:val="bs-Latn-BA"/>
        </w:rPr>
        <w:t>daljem razvoju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informacionog sistema za prirodu i informacion</w:t>
      </w:r>
      <w:r w:rsidR="00CE1823" w:rsidRPr="002F2998">
        <w:rPr>
          <w:rFonts w:ascii="Arial" w:hAnsi="Arial" w:cs="Arial"/>
          <w:sz w:val="24"/>
          <w:szCs w:val="24"/>
          <w:lang w:val="bs-Latn-BA"/>
        </w:rPr>
        <w:t>og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sistem</w:t>
      </w:r>
      <w:r w:rsidR="00CE1823" w:rsidRPr="002F2998">
        <w:rPr>
          <w:rFonts w:ascii="Arial" w:hAnsi="Arial" w:cs="Arial"/>
          <w:sz w:val="24"/>
          <w:szCs w:val="24"/>
          <w:lang w:val="bs-Latn-BA"/>
        </w:rPr>
        <w:t>a</w:t>
      </w:r>
      <w:r w:rsidR="004E014D" w:rsidRPr="002F2998">
        <w:rPr>
          <w:rFonts w:ascii="Arial" w:hAnsi="Arial" w:cs="Arial"/>
          <w:sz w:val="24"/>
          <w:szCs w:val="24"/>
          <w:lang w:val="bs-Latn-BA"/>
        </w:rPr>
        <w:t xml:space="preserve"> za upravljanje otpadom.</w:t>
      </w:r>
    </w:p>
    <w:p w14:paraId="678F9AC1" w14:textId="77777777" w:rsidR="00192308" w:rsidRDefault="00192308" w:rsidP="00BB2DEA">
      <w:pPr>
        <w:pStyle w:val="NoSpacing"/>
        <w:jc w:val="both"/>
        <w:rPr>
          <w:rFonts w:ascii="Arial" w:hAnsi="Arial" w:cs="Arial"/>
          <w:lang w:val="sr-Latn-BA"/>
        </w:rPr>
      </w:pPr>
    </w:p>
    <w:p w14:paraId="058AAAD9" w14:textId="77777777" w:rsidR="003A30EF" w:rsidRPr="00484F93" w:rsidRDefault="003A30EF" w:rsidP="003A30E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84F93">
        <w:rPr>
          <w:rFonts w:ascii="Arial" w:eastAsia="Times New Roman" w:hAnsi="Arial" w:cs="Arial"/>
          <w:sz w:val="24"/>
          <w:szCs w:val="24"/>
        </w:rPr>
        <w:t xml:space="preserve">Aktivnosti Ministarstva na realizaciji usklađivanja politika, propisa i institucionalnih kapaciteta u oblasti turizma i ugostiteljstva u Federaciji BiH  bile su  usmjerene na usklađivanje propisa sa pravnom stečevinom EU u oblasti turizma i ugostiteljstva. U tom smislu okončane su aktivnosti na izradi propisa i strateškog dokumenta, te je Vlada Federacije BiH utvrdila i u parlamentarnu proceduru uputila na razmatranje i usvajanje prijedloge Zakona o turizmu Federacije BiH, Zakona o boravišnoj taksi Federacije BiH, te Strategiju razvoja turizma Federacije BiH 2022-2027. godina. </w:t>
      </w:r>
      <w:r w:rsidRPr="00484F93">
        <w:rPr>
          <w:rFonts w:ascii="Arial" w:eastAsia="Times New Roman" w:hAnsi="Arial" w:cs="Arial"/>
          <w:sz w:val="24"/>
          <w:szCs w:val="24"/>
          <w:lang w:val="en-US"/>
        </w:rPr>
        <w:t xml:space="preserve">Nacrt Zakona o ugostiteljstvu Federacije BiH upućen je Vladi Federacije BiH na utvrđivanje prijedloga, ali je isti vraćen radi usklađivanja sa </w:t>
      </w:r>
      <w:r w:rsidRPr="00484F93">
        <w:rPr>
          <w:rFonts w:ascii="Arial" w:eastAsia="Times New Roman" w:hAnsi="Arial" w:cs="Arial"/>
          <w:sz w:val="24"/>
          <w:szCs w:val="24"/>
        </w:rPr>
        <w:t xml:space="preserve">Zakonom o kontroli i ograničenoj upotrebi duhana, duhanskih i ostalih proizvoda za pušenje, a nakon donošenja </w:t>
      </w:r>
      <w:r w:rsidRPr="00484F93">
        <w:rPr>
          <w:rFonts w:ascii="Arial" w:eastAsia="Times New Roman" w:hAnsi="Arial" w:cs="Arial"/>
          <w:sz w:val="24"/>
          <w:szCs w:val="24"/>
          <w:lang w:val="en-US"/>
        </w:rPr>
        <w:t>provedbenih propisa</w:t>
      </w:r>
    </w:p>
    <w:p w14:paraId="33C8E986" w14:textId="77777777" w:rsidR="003A30EF" w:rsidRPr="00484F93" w:rsidRDefault="003A30EF" w:rsidP="003A30E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484F93">
        <w:rPr>
          <w:rFonts w:ascii="Arial" w:eastAsia="Times New Roman" w:hAnsi="Arial" w:cs="Arial"/>
          <w:sz w:val="24"/>
          <w:szCs w:val="24"/>
          <w:lang w:val="en-US"/>
        </w:rPr>
        <w:t xml:space="preserve">Ministarstvo je sačinilo Informaciju o postupanju u vezi preporuka Revizije – Izvještaja o finansijskoj reviziji Federalnog ministarstva okoliša i turizma za 2021.godinu, sa prijedlogom zaključaka, koja je usvojena od strane Vlade Federacije BiH. </w:t>
      </w:r>
    </w:p>
    <w:p w14:paraId="3DB39757" w14:textId="77777777" w:rsidR="003A30EF" w:rsidRPr="00484F93" w:rsidRDefault="003A30EF" w:rsidP="003A30E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DC1C065" w14:textId="77777777" w:rsidR="003A30EF" w:rsidRPr="00484F93" w:rsidRDefault="003A30EF" w:rsidP="003A30EF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4F93">
        <w:rPr>
          <w:rFonts w:ascii="Arial" w:eastAsia="Times New Roman" w:hAnsi="Arial" w:cs="Arial"/>
          <w:sz w:val="24"/>
          <w:szCs w:val="24"/>
        </w:rPr>
        <w:t>U cilju povećanja broja dolazaka turista Ministarstvo je realiziralo aktivnosti dodjele tekućih transfera - Odluka o usvajanju programa utroška sredstava sa kriterijima raspodjele sredstava „Tekući transferi drugim nivoima vlasti i fondovima -Transfer za razvoj turizma u Federaciji BiH“ utvrđenih Budžetom Federacije BiH za  2022. godinu.</w:t>
      </w:r>
    </w:p>
    <w:p w14:paraId="7CFEA9B8" w14:textId="77777777" w:rsidR="003A30EF" w:rsidRPr="00484F93" w:rsidRDefault="003A30EF" w:rsidP="003A30EF">
      <w:pPr>
        <w:spacing w:before="120" w:after="60"/>
        <w:jc w:val="both"/>
        <w:rPr>
          <w:rFonts w:ascii="Arial" w:eastAsia="Times New Roman" w:hAnsi="Arial" w:cs="Arial"/>
          <w:sz w:val="24"/>
          <w:szCs w:val="24"/>
        </w:rPr>
      </w:pPr>
      <w:r w:rsidRPr="00484F93">
        <w:rPr>
          <w:rFonts w:ascii="Arial" w:eastAsia="Times New Roman" w:hAnsi="Arial" w:cs="Arial"/>
          <w:sz w:val="24"/>
          <w:szCs w:val="24"/>
        </w:rPr>
        <w:lastRenderedPageBreak/>
        <w:t>U  2022. godini  Ministarstvo je kontinuirano izdavalo certifikate o položenom stručnom ispitu za voditelja poslovnice putničke agencije i certifikate o položenom stručnom ispitu za turističke vodiče, kao i provodilo postupak kategorizacije ugostiteljskih objekata po podnošenju zahtjeva pravnih i fizičkih lica i iznajmljivača u cilju utvrđivanja minimalnih uslova, vrste i kategorije ugostiteljskih smještajnih objekata. Takođe, odlučivanje u drugostepenom upravnom postupku po žalbama na rješenja prvostepenih organa iz oblasti ugostiteljstva vršeno  je kontinuirano.</w:t>
      </w:r>
    </w:p>
    <w:p w14:paraId="585A8DA3" w14:textId="2F989EEC" w:rsidR="003A30EF" w:rsidRPr="00324538" w:rsidRDefault="003A30EF" w:rsidP="003A30EF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324538">
        <w:rPr>
          <w:rFonts w:ascii="Arial" w:hAnsi="Arial" w:cs="Arial"/>
          <w:sz w:val="24"/>
          <w:szCs w:val="24"/>
          <w:lang w:val="hr-HR"/>
        </w:rPr>
        <w:t>Ministarstvo je putem Sektora za turizam i ugostiteljstvo uključen</w:t>
      </w:r>
      <w:r w:rsidR="00324538">
        <w:rPr>
          <w:rFonts w:ascii="Arial" w:hAnsi="Arial" w:cs="Arial"/>
          <w:sz w:val="24"/>
          <w:szCs w:val="24"/>
          <w:lang w:val="hr-HR"/>
        </w:rPr>
        <w:t>o</w:t>
      </w:r>
      <w:r w:rsidRPr="00324538">
        <w:rPr>
          <w:rFonts w:ascii="Arial" w:hAnsi="Arial" w:cs="Arial"/>
          <w:sz w:val="24"/>
          <w:szCs w:val="24"/>
          <w:lang w:val="hr-HR"/>
        </w:rPr>
        <w:t xml:space="preserve"> u rad sljedećih međunarodnih projekata i institucija: USAID –turizam, GIZ EU4Business za oblast turizma, </w:t>
      </w:r>
      <w:r w:rsidRPr="00484F93">
        <w:rPr>
          <w:rFonts w:ascii="Arial" w:hAnsi="Arial" w:cs="Arial"/>
          <w:sz w:val="24"/>
          <w:szCs w:val="24"/>
          <w:lang w:val="hr-HR"/>
        </w:rPr>
        <w:t xml:space="preserve">GIZ EU4Business Recovery, </w:t>
      </w:r>
      <w:r w:rsidRPr="00324538">
        <w:rPr>
          <w:rFonts w:ascii="Arial" w:hAnsi="Arial" w:cs="Arial"/>
          <w:sz w:val="24"/>
          <w:szCs w:val="24"/>
          <w:lang w:val="hr-HR"/>
        </w:rPr>
        <w:t xml:space="preserve"> Projektni odbor Via Dinarica, UNDP-projekat Bridge, CEFTA –  članovi Ekspertne grupe za izradu Odluke o olakšavanju trgovine uslugama koje pružaju turističke agencije i turoperatori u okviru („CEFTA 2006“), EU4 TRADE – EPRD  projekat,  RCC Triple P projekat, EUSAIR TSG4, EU projekat za jadransko-jonsku inicijativu</w:t>
      </w:r>
    </w:p>
    <w:p w14:paraId="1575C10F" w14:textId="77777777" w:rsidR="003A30EF" w:rsidRPr="00324538" w:rsidRDefault="003A30EF" w:rsidP="00BB2DEA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14:paraId="2D413987" w14:textId="4E1E94E7" w:rsidR="00903807" w:rsidRPr="00F27C4C" w:rsidRDefault="00757076" w:rsidP="00903807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F27C4C">
        <w:rPr>
          <w:rFonts w:ascii="Arial" w:hAnsi="Arial" w:cs="Arial"/>
          <w:sz w:val="24"/>
          <w:szCs w:val="24"/>
          <w:lang w:val="bs-Latn-BA"/>
        </w:rPr>
        <w:t xml:space="preserve">3) </w:t>
      </w:r>
      <w:r w:rsidR="00903807" w:rsidRPr="00F27C4C">
        <w:rPr>
          <w:rFonts w:ascii="Arial" w:hAnsi="Arial" w:cs="Arial"/>
          <w:sz w:val="24"/>
          <w:szCs w:val="24"/>
          <w:lang w:val="bs-Latn-BA"/>
        </w:rPr>
        <w:t>Kratak opis ključnih usmjerenja trogodišnjeg plana rada i provedenog procesa konsultacija (</w:t>
      </w:r>
      <w:r w:rsidR="00903807" w:rsidRPr="00F27C4C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="00903807" w:rsidRPr="00F27C4C">
        <w:rPr>
          <w:rFonts w:ascii="Arial" w:hAnsi="Arial" w:cs="Arial"/>
          <w:sz w:val="24"/>
          <w:szCs w:val="24"/>
          <w:lang w:val="bs-Latn-BA"/>
        </w:rPr>
        <w:t>);</w:t>
      </w:r>
    </w:p>
    <w:p w14:paraId="3A48CA7B" w14:textId="77777777" w:rsidR="00903807" w:rsidRPr="00F27C4C" w:rsidRDefault="00903807" w:rsidP="00903807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F27C4C">
        <w:rPr>
          <w:rFonts w:ascii="Arial" w:hAnsi="Arial" w:cs="Arial"/>
          <w:iCs/>
          <w:sz w:val="24"/>
          <w:szCs w:val="24"/>
          <w:lang w:val="bs-Latn-BA"/>
        </w:rPr>
        <w:t>Fokus programskih aktivnosti će biti usmjeren na:</w:t>
      </w:r>
    </w:p>
    <w:p w14:paraId="158CB3BE" w14:textId="77777777" w:rsidR="00903807" w:rsidRPr="002F2998" w:rsidRDefault="00903807" w:rsidP="00903807">
      <w:pPr>
        <w:pStyle w:val="NoSpacing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 xml:space="preserve">implementaciju strateških dokumenata približavanja Bosne i Hercegovine Evropskoj uniji za oblast okoliša koje su koordinirano usvojili Vijeće ministara BiH, entitetske vlade i Vlada Brčko Distrikta i učešće u izradi Programa integrisanja Bosne i Hercegovine u Evropsku uniju - Poglavlje 27 „Okoliš i klimatske promjene“ kroz uspostavljeni mehanizam koordinacije. </w:t>
      </w:r>
    </w:p>
    <w:p w14:paraId="51D83872" w14:textId="3F1E7639" w:rsidR="00903807" w:rsidRPr="002F2998" w:rsidRDefault="004E014D" w:rsidP="00903807">
      <w:pPr>
        <w:pStyle w:val="NoSpacing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Provođenje nove</w:t>
      </w:r>
      <w:r w:rsidR="00903807" w:rsidRPr="002F2998">
        <w:rPr>
          <w:rFonts w:ascii="Arial" w:hAnsi="Arial" w:cs="Arial"/>
          <w:iCs/>
          <w:sz w:val="24"/>
          <w:szCs w:val="24"/>
          <w:lang w:val="bs-Latn-BA"/>
        </w:rPr>
        <w:t xml:space="preserve"> Federalne strategije zaštite okoliša</w:t>
      </w:r>
      <w:r w:rsidRPr="002F2998">
        <w:rPr>
          <w:rFonts w:ascii="Arial" w:hAnsi="Arial" w:cs="Arial"/>
          <w:iCs/>
          <w:sz w:val="24"/>
          <w:szCs w:val="24"/>
          <w:lang w:val="bs-Latn-BA"/>
        </w:rPr>
        <w:t xml:space="preserve"> 2030 + kao i</w:t>
      </w:r>
      <w:r w:rsidR="00903807" w:rsidRPr="002F2998">
        <w:rPr>
          <w:rFonts w:ascii="Arial" w:hAnsi="Arial" w:cs="Arial"/>
          <w:iCs/>
          <w:sz w:val="24"/>
          <w:szCs w:val="24"/>
          <w:lang w:val="bs-Latn-BA"/>
        </w:rPr>
        <w:t xml:space="preserve"> strateških ciljeva, prioriteta i mjera utvrđenih </w:t>
      </w:r>
      <w:r w:rsidRPr="002F2998">
        <w:rPr>
          <w:rFonts w:ascii="Arial" w:hAnsi="Arial" w:cs="Arial"/>
          <w:iCs/>
          <w:sz w:val="24"/>
          <w:szCs w:val="24"/>
          <w:lang w:val="bs-Latn-BA"/>
        </w:rPr>
        <w:t xml:space="preserve">u drugim </w:t>
      </w:r>
      <w:r w:rsidR="00903807" w:rsidRPr="002F2998">
        <w:rPr>
          <w:rFonts w:ascii="Arial" w:hAnsi="Arial" w:cs="Arial"/>
          <w:iCs/>
          <w:sz w:val="24"/>
          <w:szCs w:val="24"/>
          <w:lang w:val="bs-Latn-BA"/>
        </w:rPr>
        <w:t>strateškim dokumentima na nivou F</w:t>
      </w:r>
      <w:r w:rsidRPr="002F2998">
        <w:rPr>
          <w:rFonts w:ascii="Arial" w:hAnsi="Arial" w:cs="Arial"/>
          <w:iCs/>
          <w:sz w:val="24"/>
          <w:szCs w:val="24"/>
          <w:lang w:val="bs-Latn-BA"/>
        </w:rPr>
        <w:t xml:space="preserve">ederacije </w:t>
      </w:r>
      <w:r w:rsidR="00903807" w:rsidRPr="002F2998">
        <w:rPr>
          <w:rFonts w:ascii="Arial" w:hAnsi="Arial" w:cs="Arial"/>
          <w:iCs/>
          <w:sz w:val="24"/>
          <w:szCs w:val="24"/>
          <w:lang w:val="bs-Latn-BA"/>
        </w:rPr>
        <w:t xml:space="preserve">BiH i BiH, </w:t>
      </w:r>
    </w:p>
    <w:p w14:paraId="1141C929" w14:textId="77777777" w:rsidR="00903807" w:rsidRPr="002F2998" w:rsidRDefault="00903807" w:rsidP="00903807">
      <w:pPr>
        <w:pStyle w:val="NoSpacing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unapređenje pravnog okvira donošenjem novih propisa i izmjenama i dopunama postojećih propisa s ciljem usaglašavanja istih sa regulativom EU</w:t>
      </w:r>
    </w:p>
    <w:p w14:paraId="23CEEA8F" w14:textId="77777777" w:rsidR="00903807" w:rsidRPr="002F2998" w:rsidRDefault="00903807" w:rsidP="00903807">
      <w:pPr>
        <w:pStyle w:val="NoSpacing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aktivnosti na provođenju međunarodnih sporazuma i obaveza zaključenim od strane BiH</w:t>
      </w:r>
    </w:p>
    <w:p w14:paraId="5409406C" w14:textId="77777777" w:rsidR="00903807" w:rsidRPr="002F2998" w:rsidRDefault="00903807" w:rsidP="00F94C73">
      <w:pPr>
        <w:pStyle w:val="NoSpacing"/>
        <w:numPr>
          <w:ilvl w:val="0"/>
          <w:numId w:val="30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usaglašavanje propisa i koordinacija upravnih postupaka i aktivnosti na međuentitetskom nivou, sa Brčko Distriktom i Ministarstvom vanjske trgovine i ekonomskih odnosa BiH  putem Međuentitetskog tijela za okoliš</w:t>
      </w:r>
    </w:p>
    <w:p w14:paraId="01F94C39" w14:textId="1437B642" w:rsidR="00903807" w:rsidRDefault="00903807" w:rsidP="00F94C73">
      <w:pPr>
        <w:pStyle w:val="NoSpacing"/>
        <w:numPr>
          <w:ilvl w:val="0"/>
          <w:numId w:val="30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903807">
        <w:rPr>
          <w:rFonts w:ascii="Arial" w:hAnsi="Arial" w:cs="Arial"/>
          <w:iCs/>
          <w:sz w:val="24"/>
          <w:szCs w:val="24"/>
          <w:lang w:val="bs-Latn-BA"/>
        </w:rPr>
        <w:t>implementacija Strategije razvoja turizma Federacija BiH, kroz donošenje akcionih planova za provedbu</w:t>
      </w:r>
    </w:p>
    <w:p w14:paraId="12A8AE68" w14:textId="77777777" w:rsidR="003A30EF" w:rsidRPr="00324538" w:rsidRDefault="003A30EF" w:rsidP="003A30EF">
      <w:pPr>
        <w:numPr>
          <w:ilvl w:val="0"/>
          <w:numId w:val="30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324538">
        <w:rPr>
          <w:rFonts w:ascii="Arial" w:eastAsia="Times New Roman" w:hAnsi="Arial" w:cs="Arial"/>
          <w:iCs/>
          <w:sz w:val="24"/>
          <w:szCs w:val="24"/>
          <w:lang w:val="bs-Latn-BA"/>
        </w:rPr>
        <w:t xml:space="preserve">Aktivnosti na praćenju usvajanja propisa od strane Parlamenta Federacije BiH i to: Zakona o turizmu Federacije BiH, Zakona o boravišnoj taksi Federacije BiH i Zakon o ugostiteljstvu u Federaciji BiH, kao i Strategije razvoja turizma u Federaciji BiH 2022-2027., </w:t>
      </w:r>
    </w:p>
    <w:p w14:paraId="6C377537" w14:textId="77777777" w:rsidR="003A30EF" w:rsidRPr="00324538" w:rsidRDefault="003A30EF" w:rsidP="003A30EF">
      <w:pPr>
        <w:numPr>
          <w:ilvl w:val="0"/>
          <w:numId w:val="30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324538">
        <w:rPr>
          <w:rFonts w:ascii="Arial" w:eastAsia="Times New Roman" w:hAnsi="Arial" w:cs="Arial"/>
          <w:iCs/>
          <w:sz w:val="24"/>
          <w:szCs w:val="24"/>
          <w:lang w:val="bs-Latn-BA"/>
        </w:rPr>
        <w:t>Jačanje saradnje sa institucijama  od lokalnog do državnog nivoa, kao i institucijama u okruženju;</w:t>
      </w:r>
    </w:p>
    <w:p w14:paraId="2698A9FB" w14:textId="77777777" w:rsidR="003A30EF" w:rsidRPr="00324538" w:rsidRDefault="003A30EF" w:rsidP="003A30EF">
      <w:pPr>
        <w:numPr>
          <w:ilvl w:val="0"/>
          <w:numId w:val="30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324538">
        <w:rPr>
          <w:rFonts w:ascii="Arial" w:eastAsia="Times New Roman" w:hAnsi="Arial" w:cs="Arial"/>
          <w:iCs/>
          <w:sz w:val="24"/>
          <w:szCs w:val="24"/>
          <w:lang w:val="bs-Latn-BA"/>
        </w:rPr>
        <w:t>Profiliranje kadrova za adekvatan odgovor budućim izazovima EU integracija;</w:t>
      </w:r>
    </w:p>
    <w:p w14:paraId="49BDC458" w14:textId="77777777" w:rsidR="003A30EF" w:rsidRPr="00324538" w:rsidRDefault="003A30EF" w:rsidP="003A30EF">
      <w:pPr>
        <w:numPr>
          <w:ilvl w:val="0"/>
          <w:numId w:val="30"/>
        </w:num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324538">
        <w:rPr>
          <w:rFonts w:ascii="Arial" w:eastAsia="Times New Roman" w:hAnsi="Arial" w:cs="Arial"/>
          <w:iCs/>
          <w:sz w:val="24"/>
          <w:szCs w:val="24"/>
          <w:lang w:val="bs-Latn-BA"/>
        </w:rPr>
        <w:t xml:space="preserve">Koordinacija sa drugim resorima u  okviru organizacije organa uprave u  Federaciji BiH i entiteta, </w:t>
      </w:r>
    </w:p>
    <w:p w14:paraId="0EE60623" w14:textId="61EFEDB3" w:rsidR="003A30EF" w:rsidRPr="00484F93" w:rsidRDefault="003A30EF" w:rsidP="003A30EF">
      <w:pPr>
        <w:spacing w:before="120" w:after="60"/>
        <w:jc w:val="both"/>
        <w:rPr>
          <w:rFonts w:ascii="Arial" w:eastAsia="Times New Roman" w:hAnsi="Arial" w:cs="Arial"/>
          <w:sz w:val="24"/>
          <w:szCs w:val="24"/>
        </w:rPr>
      </w:pPr>
      <w:r w:rsidRPr="00324538">
        <w:rPr>
          <w:rFonts w:ascii="Arial" w:eastAsia="Times New Roman" w:hAnsi="Arial" w:cs="Arial"/>
          <w:iCs/>
          <w:sz w:val="24"/>
          <w:szCs w:val="24"/>
          <w:lang w:val="bs-Latn-BA"/>
        </w:rPr>
        <w:t>Ministarstvo će kontinuirano raditi na certificiranju</w:t>
      </w:r>
      <w:r w:rsidRPr="00484F93">
        <w:rPr>
          <w:rFonts w:ascii="Arial" w:eastAsia="Times New Roman" w:hAnsi="Arial" w:cs="Arial"/>
          <w:sz w:val="24"/>
          <w:szCs w:val="24"/>
        </w:rPr>
        <w:t xml:space="preserve"> kadrova za turističke vodiče i voditelje poslovnice putničke agencije</w:t>
      </w:r>
      <w:r w:rsidR="00324538">
        <w:rPr>
          <w:rFonts w:ascii="Arial" w:eastAsia="Times New Roman" w:hAnsi="Arial" w:cs="Arial"/>
          <w:sz w:val="24"/>
          <w:szCs w:val="24"/>
        </w:rPr>
        <w:t>. T</w:t>
      </w:r>
      <w:r w:rsidRPr="00484F93">
        <w:rPr>
          <w:rFonts w:ascii="Arial" w:eastAsia="Times New Roman" w:hAnsi="Arial" w:cs="Arial"/>
          <w:sz w:val="24"/>
          <w:szCs w:val="24"/>
        </w:rPr>
        <w:t>akođer kontinuirano će se raditi i na provođenj</w:t>
      </w:r>
      <w:r w:rsidR="00324538">
        <w:rPr>
          <w:rFonts w:ascii="Arial" w:eastAsia="Times New Roman" w:hAnsi="Arial" w:cs="Arial"/>
          <w:sz w:val="24"/>
          <w:szCs w:val="24"/>
        </w:rPr>
        <w:t>u</w:t>
      </w:r>
      <w:r w:rsidRPr="00484F93">
        <w:rPr>
          <w:rFonts w:ascii="Arial" w:eastAsia="Times New Roman" w:hAnsi="Arial" w:cs="Arial"/>
          <w:sz w:val="24"/>
          <w:szCs w:val="24"/>
        </w:rPr>
        <w:t xml:space="preserve"> postupka kategorizacije ugostiteljskih objekata po podnošenju zahtjeva </w:t>
      </w:r>
      <w:r w:rsidRPr="00484F93">
        <w:rPr>
          <w:rFonts w:ascii="Arial" w:eastAsia="Times New Roman" w:hAnsi="Arial" w:cs="Arial"/>
          <w:sz w:val="24"/>
          <w:szCs w:val="24"/>
        </w:rPr>
        <w:lastRenderedPageBreak/>
        <w:t xml:space="preserve">pravnih i fizičkih lica i iznajmljivača u cilju utvrđivanja minimalnih uslova, vrste i kategorije  ugostiteljskih i smještajnih objekata. </w:t>
      </w:r>
    </w:p>
    <w:p w14:paraId="642A8079" w14:textId="7D171676" w:rsidR="003A30EF" w:rsidRDefault="003A30EF" w:rsidP="003A30EF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</w:p>
    <w:p w14:paraId="0A36ABCD" w14:textId="5E95A0A8" w:rsidR="00757076" w:rsidRPr="00F27C4C" w:rsidRDefault="00757076" w:rsidP="00903807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F27C4C">
        <w:rPr>
          <w:rFonts w:ascii="Arial" w:hAnsi="Arial" w:cs="Arial"/>
          <w:sz w:val="24"/>
          <w:szCs w:val="24"/>
          <w:lang w:val="bs-Latn-BA"/>
        </w:rPr>
        <w:t>4) Opis institucionalnih kapaciteta sa analitičkim pregledom ključnih nedostataka i potreba organa uprave u odnosu na planirane programe (mjere) za naredni trogodišnji period (</w:t>
      </w:r>
      <w:r w:rsidRPr="00F27C4C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F27C4C">
        <w:rPr>
          <w:rFonts w:ascii="Arial" w:hAnsi="Arial" w:cs="Arial"/>
          <w:sz w:val="24"/>
          <w:szCs w:val="24"/>
          <w:lang w:val="bs-Latn-BA"/>
        </w:rPr>
        <w:t>);</w:t>
      </w:r>
    </w:p>
    <w:p w14:paraId="55EDEA86" w14:textId="234AF145" w:rsidR="0053191E" w:rsidRPr="00F27C4C" w:rsidRDefault="0053191E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FC0C2E6" w14:textId="63AA0878" w:rsidR="0053191E" w:rsidRPr="002F2998" w:rsidRDefault="0053191E" w:rsidP="0053191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bookmarkStart w:id="0" w:name="_Hlk82758885"/>
      <w:r w:rsidRPr="002F2998">
        <w:rPr>
          <w:rFonts w:ascii="Arial" w:hAnsi="Arial" w:cs="Arial"/>
          <w:sz w:val="24"/>
          <w:szCs w:val="24"/>
          <w:lang w:val="bs-Latn-BA"/>
        </w:rPr>
        <w:t>U Federalnom  ministarstvu okoliša i turizma ukupno je zaposleno 4</w:t>
      </w:r>
      <w:r w:rsidR="00324538">
        <w:rPr>
          <w:rFonts w:ascii="Arial" w:hAnsi="Arial" w:cs="Arial"/>
          <w:sz w:val="24"/>
          <w:szCs w:val="24"/>
          <w:lang w:val="bs-Latn-BA"/>
        </w:rPr>
        <w:t xml:space="preserve">4 </w:t>
      </w:r>
      <w:r w:rsidRPr="002F2998">
        <w:rPr>
          <w:rFonts w:ascii="Arial" w:hAnsi="Arial" w:cs="Arial"/>
          <w:sz w:val="24"/>
          <w:szCs w:val="24"/>
          <w:lang w:val="bs-Latn-BA"/>
        </w:rPr>
        <w:t>osob</w:t>
      </w:r>
      <w:r w:rsidR="00324538">
        <w:rPr>
          <w:rFonts w:ascii="Arial" w:hAnsi="Arial" w:cs="Arial"/>
          <w:sz w:val="24"/>
          <w:szCs w:val="24"/>
          <w:lang w:val="bs-Latn-BA"/>
        </w:rPr>
        <w:t>e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od 93 predviđen</w:t>
      </w:r>
      <w:r w:rsidR="000E0313" w:rsidRPr="002F2998">
        <w:rPr>
          <w:rFonts w:ascii="Arial" w:hAnsi="Arial" w:cs="Arial"/>
          <w:sz w:val="24"/>
          <w:szCs w:val="24"/>
          <w:lang w:val="bs-Latn-BA"/>
        </w:rPr>
        <w:t>a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radn</w:t>
      </w:r>
      <w:r w:rsidR="000E0313" w:rsidRPr="002F2998">
        <w:rPr>
          <w:rFonts w:ascii="Arial" w:hAnsi="Arial" w:cs="Arial"/>
          <w:sz w:val="24"/>
          <w:szCs w:val="24"/>
          <w:lang w:val="bs-Latn-BA"/>
        </w:rPr>
        <w:t>a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mjesta važećom sistematizacijom. </w:t>
      </w:r>
    </w:p>
    <w:p w14:paraId="56F708D8" w14:textId="1168520F" w:rsidR="0053191E" w:rsidRPr="002F2998" w:rsidRDefault="0053191E" w:rsidP="0053191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 xml:space="preserve">U tri sektora odgovorna za donošenje, primjenu i provođenje propisa i politika u oblasti okoliša (Sektor okoliša, Sektor okolišnih dozvola i Sektor za upravljanje otpadom, realizaciju planova i pripremu strateških projekata) sistematizacijom radnih mjesta, popunjeno je samo </w:t>
      </w:r>
      <w:r w:rsidR="00C27AAF">
        <w:rPr>
          <w:rFonts w:ascii="Arial" w:hAnsi="Arial" w:cs="Arial"/>
          <w:sz w:val="24"/>
          <w:szCs w:val="24"/>
          <w:lang w:val="bs-Latn-BA"/>
        </w:rPr>
        <w:t>22 radna mjesta</w:t>
      </w:r>
    </w:p>
    <w:p w14:paraId="0D16AEB3" w14:textId="271A73C0" w:rsidR="0053191E" w:rsidRPr="002F2998" w:rsidRDefault="0053191E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>Broj potrebnih zaposlenih u sektor</w:t>
      </w:r>
      <w:r w:rsidR="00C27AAF">
        <w:rPr>
          <w:rFonts w:ascii="Arial" w:hAnsi="Arial" w:cs="Arial"/>
          <w:sz w:val="24"/>
          <w:szCs w:val="24"/>
          <w:lang w:val="bs-Latn-BA"/>
        </w:rPr>
        <w:t>ima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okoliša</w:t>
      </w:r>
      <w:r w:rsidR="00EB6F8C">
        <w:rPr>
          <w:rFonts w:ascii="Arial" w:hAnsi="Arial" w:cs="Arial"/>
          <w:sz w:val="24"/>
          <w:szCs w:val="24"/>
          <w:lang w:val="bs-Latn-BA"/>
        </w:rPr>
        <w:t xml:space="preserve">, upravljanja otpadom i okolišnih dozvola 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za </w:t>
      </w:r>
      <w:r w:rsidR="00EB6F8C">
        <w:rPr>
          <w:rFonts w:ascii="Arial" w:hAnsi="Arial" w:cs="Arial"/>
          <w:sz w:val="24"/>
          <w:szCs w:val="24"/>
          <w:lang w:val="bs-Latn-BA"/>
        </w:rPr>
        <w:t>sve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programske i druge aktivnosti sektora okoliša, posebno vezano za realizaciju aktivnosti iz Strategije približavanja BiH Evropskoj uniji (Poglavlje 27.okoliš i klimatske promjene) je </w:t>
      </w:r>
      <w:r w:rsidR="00EB6F8C">
        <w:rPr>
          <w:rFonts w:ascii="Arial" w:hAnsi="Arial" w:cs="Arial"/>
          <w:sz w:val="24"/>
          <w:szCs w:val="24"/>
          <w:lang w:val="bs-Latn-BA"/>
        </w:rPr>
        <w:t>4</w:t>
      </w:r>
      <w:r w:rsidRPr="002F2998">
        <w:rPr>
          <w:rFonts w:ascii="Arial" w:hAnsi="Arial" w:cs="Arial"/>
          <w:sz w:val="24"/>
          <w:szCs w:val="24"/>
          <w:lang w:val="bs-Latn-BA"/>
        </w:rPr>
        <w:t>5.</w:t>
      </w:r>
    </w:p>
    <w:bookmarkEnd w:id="0"/>
    <w:p w14:paraId="6E698267" w14:textId="783B3744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2B530AB" w14:textId="14290919" w:rsidR="00B21779" w:rsidRPr="00484F93" w:rsidRDefault="00B21779" w:rsidP="00B217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1779">
        <w:rPr>
          <w:rFonts w:ascii="Arial" w:eastAsia="Times New Roman" w:hAnsi="Arial" w:cs="Arial"/>
          <w:sz w:val="24"/>
          <w:szCs w:val="24"/>
        </w:rPr>
        <w:t xml:space="preserve">U Sektoru za trurizam i ugostiteljstvo prema Pravilniku o sistematizaciji radnih mjesta planirano je ukupno 17 radnih mjesta, od čega je popunjeno samo 6. Hitno je potrebno </w:t>
      </w:r>
      <w:r w:rsidRPr="00484F93">
        <w:rPr>
          <w:rFonts w:ascii="Arial" w:eastAsia="Times New Roman" w:hAnsi="Arial" w:cs="Arial"/>
          <w:sz w:val="24"/>
          <w:szCs w:val="24"/>
        </w:rPr>
        <w:t>upošljavanje dodatnog kadra.</w:t>
      </w:r>
    </w:p>
    <w:p w14:paraId="42C8743C" w14:textId="77777777" w:rsidR="003A30EF" w:rsidRPr="00484F93" w:rsidRDefault="003A30EF" w:rsidP="003A30E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84F93">
        <w:rPr>
          <w:rFonts w:ascii="Arial" w:eastAsia="Times New Roman" w:hAnsi="Arial" w:cs="Arial"/>
          <w:sz w:val="24"/>
          <w:szCs w:val="24"/>
        </w:rPr>
        <w:t>Potrebno je jačati Ministarstvo  u pogledu kapacitiranosti kadrova, te profiliranje istih za adekvatan odgovor budućim izazovima EU integracija.</w:t>
      </w:r>
    </w:p>
    <w:p w14:paraId="1F1FFE30" w14:textId="77777777" w:rsidR="003A30EF" w:rsidRPr="00484F93" w:rsidRDefault="003A30EF" w:rsidP="003A30E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84F93">
        <w:rPr>
          <w:rFonts w:ascii="Arial" w:eastAsia="Times New Roman" w:hAnsi="Arial" w:cs="Arial"/>
          <w:sz w:val="24"/>
          <w:szCs w:val="24"/>
          <w:lang w:val="pl-PL"/>
        </w:rPr>
        <w:t>Takođe, jedan od problema u radu Ministarstva je neharmoniziranost zakonskih propisa  (na horizontalnom i vertikalnom nivou) između entiteta i kantona u oblasti okoliša, turizma i ugostiteljstva.</w:t>
      </w:r>
    </w:p>
    <w:p w14:paraId="2967297E" w14:textId="77777777" w:rsidR="003A30EF" w:rsidRPr="003A30EF" w:rsidRDefault="003A30EF" w:rsidP="003A3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C41222" w14:textId="77777777" w:rsidR="0053191E" w:rsidRPr="00F27C4C" w:rsidRDefault="0053191E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0BCACB1" w14:textId="77777777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F27C4C">
        <w:rPr>
          <w:rFonts w:ascii="Arial" w:hAnsi="Arial" w:cs="Arial"/>
          <w:sz w:val="24"/>
          <w:szCs w:val="24"/>
          <w:lang w:val="bs-Latn-BA"/>
        </w:rPr>
        <w:t>5) Mogući problemi i rizici za realizaciju trogodišnjeg plana rada (</w:t>
      </w:r>
      <w:r w:rsidRPr="00F27C4C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F27C4C">
        <w:rPr>
          <w:rFonts w:ascii="Arial" w:hAnsi="Arial" w:cs="Arial"/>
          <w:sz w:val="24"/>
          <w:szCs w:val="24"/>
          <w:lang w:val="bs-Latn-BA"/>
        </w:rPr>
        <w:t>).</w:t>
      </w:r>
    </w:p>
    <w:p w14:paraId="4139E522" w14:textId="77777777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27F4E82" w14:textId="5478F125" w:rsidR="00936DAB" w:rsidRPr="00017BA7" w:rsidRDefault="004D49A5" w:rsidP="0052363F">
      <w:pPr>
        <w:pStyle w:val="NoSpacing"/>
        <w:jc w:val="both"/>
        <w:rPr>
          <w:color w:val="FF0000"/>
        </w:rPr>
      </w:pPr>
      <w:bookmarkStart w:id="1" w:name="_Hlk82758932"/>
      <w:r w:rsidRPr="002F2998">
        <w:rPr>
          <w:rFonts w:ascii="Arial" w:hAnsi="Arial" w:cs="Arial"/>
          <w:sz w:val="24"/>
          <w:szCs w:val="24"/>
        </w:rPr>
        <w:t>Kao najveći mogući rizik u realizaciji programskih aktivnosti je nedostatak finansijskih sredstava potrebnih za realizaciju istih, te nepravovremeno usvajanje zakonskih akata i strateških dokumenata</w:t>
      </w:r>
      <w:r w:rsidRPr="00017BA7">
        <w:rPr>
          <w:rFonts w:ascii="Arial" w:hAnsi="Arial" w:cs="Arial"/>
          <w:color w:val="FF0000"/>
          <w:sz w:val="24"/>
          <w:szCs w:val="24"/>
        </w:rPr>
        <w:t>.</w:t>
      </w:r>
    </w:p>
    <w:bookmarkEnd w:id="1"/>
    <w:p w14:paraId="4B83C3FD" w14:textId="77777777" w:rsidR="00936DAB" w:rsidRPr="00F27C4C" w:rsidRDefault="00936DAB" w:rsidP="00936DAB"/>
    <w:p w14:paraId="3ADF2797" w14:textId="77777777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Pravni rizik - rizik vezan za neusvajanje propisa u planiranom roku,</w:t>
      </w:r>
    </w:p>
    <w:p w14:paraId="1DFEA044" w14:textId="099EAC71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Finansijski rizik – rizik koji ima finansijsku osnovu i vezuje se za budžet/proračun FBIH,</w:t>
      </w:r>
    </w:p>
    <w:p w14:paraId="4C5708C0" w14:textId="77777777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Operativni rizik-rizik koji se odnosi na kašnjenje u ostvarivanju operativnih ciljeva,</w:t>
      </w:r>
    </w:p>
    <w:p w14:paraId="41F7827E" w14:textId="2CA9DDA9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Strateški rizik </w:t>
      </w:r>
      <w:r w:rsidR="000968D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–rizik koji utiče dugoročno na </w:t>
      </w: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organizaciju i rad FMOIT-a,</w:t>
      </w:r>
    </w:p>
    <w:p w14:paraId="4F560652" w14:textId="77777777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Kadrovski rizik – rizik vezan za ljudske resurse i njihovu edukaciju,</w:t>
      </w:r>
    </w:p>
    <w:p w14:paraId="323D5CDE" w14:textId="507C59E6" w:rsidR="004637B5" w:rsidRDefault="004637B5" w:rsidP="004637B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8E7C0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Rizik usljed elementarnih nepogoda,</w:t>
      </w: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(proglašenje epidemije, poplave, zemljotresi i sl.) na koje nismo u mogućnosti uticati, a koji bi prouzrokovali da se neke od aktivnosti Sektora ne mogu izvršiti u planiranom roku.</w:t>
      </w:r>
    </w:p>
    <w:p w14:paraId="4D919ED3" w14:textId="77777777" w:rsidR="008E7C0B" w:rsidRPr="004637B5" w:rsidRDefault="008E7C0B" w:rsidP="00BB2DE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71FE8F2E" w14:textId="77777777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DC7BA2B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23DD12D" w14:textId="77777777" w:rsidR="00757076" w:rsidRPr="00176B7F" w:rsidRDefault="00757076" w:rsidP="00757076">
      <w:pPr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14:paraId="08F3A113" w14:textId="77777777" w:rsidR="00757076" w:rsidRPr="00176B7F" w:rsidRDefault="00757076" w:rsidP="00757076">
      <w:pPr>
        <w:rPr>
          <w:rFonts w:ascii="Arial" w:eastAsia="Times New Roman" w:hAnsi="Arial" w:cs="Arial"/>
          <w:sz w:val="24"/>
          <w:szCs w:val="24"/>
          <w:lang w:val="bs-Latn-BA" w:eastAsia="hr-HR"/>
        </w:rPr>
        <w:sectPr w:rsidR="00757076" w:rsidRPr="00176B7F" w:rsidSect="00E40509">
          <w:footerReference w:type="default" r:id="rId8"/>
          <w:pgSz w:w="11906" w:h="16838"/>
          <w:pgMar w:top="1417" w:right="1417" w:bottom="1260" w:left="1417" w:header="708" w:footer="708" w:gutter="0"/>
          <w:cols w:space="708"/>
          <w:docGrid w:linePitch="360"/>
        </w:sectPr>
      </w:pPr>
    </w:p>
    <w:p w14:paraId="0576F8BF" w14:textId="77777777" w:rsidR="00757076" w:rsidRPr="00176B7F" w:rsidRDefault="00757076" w:rsidP="00757076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176B7F">
        <w:rPr>
          <w:rFonts w:ascii="Arial" w:hAnsi="Arial" w:cs="Arial"/>
          <w:b/>
          <w:sz w:val="28"/>
          <w:szCs w:val="28"/>
        </w:rPr>
        <w:lastRenderedPageBreak/>
        <w:t>A. Glavni program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  <w:gridCol w:w="1082"/>
        <w:gridCol w:w="998"/>
        <w:gridCol w:w="1250"/>
        <w:gridCol w:w="1214"/>
        <w:gridCol w:w="1205"/>
      </w:tblGrid>
      <w:tr w:rsidR="00757076" w:rsidRPr="00176B7F" w14:paraId="5B78206D" w14:textId="77777777" w:rsidTr="00E40509">
        <w:trPr>
          <w:trHeight w:val="20"/>
        </w:trPr>
        <w:tc>
          <w:tcPr>
            <w:tcW w:w="2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7C9F" w14:textId="77777777" w:rsidR="00757076" w:rsidRPr="00176B7F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586B34F" w14:textId="77777777" w:rsidR="00757076" w:rsidRPr="00176B7F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176B7F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14:paraId="5B99A57B" w14:textId="77777777" w:rsidR="00757076" w:rsidRPr="00176B7F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39F9" w14:textId="77777777" w:rsidR="00757076" w:rsidRPr="00176B7F" w:rsidRDefault="00757076" w:rsidP="00E40509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/>
              </w:rPr>
            </w:pPr>
            <w:r w:rsidRPr="00176B7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0FB2DA94" w14:textId="77777777" w:rsidR="00757076" w:rsidRPr="00176B7F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757076" w:rsidRPr="00176B7F" w14:paraId="7EC746D9" w14:textId="77777777" w:rsidTr="00E40509">
        <w:trPr>
          <w:trHeight w:val="20"/>
        </w:trPr>
        <w:tc>
          <w:tcPr>
            <w:tcW w:w="29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0EC70" w14:textId="77777777" w:rsidR="00757076" w:rsidRPr="00176B7F" w:rsidRDefault="00757076" w:rsidP="00E4050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B50" w14:textId="77777777" w:rsidR="00757076" w:rsidRPr="00176B7F" w:rsidRDefault="00757076" w:rsidP="00E4050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1F2F7F" w14:textId="77777777" w:rsidR="00757076" w:rsidRPr="00176B7F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0743" w14:textId="730EFB27" w:rsidR="00757076" w:rsidRPr="00176B7F" w:rsidRDefault="00757076" w:rsidP="007E364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hAnsi="Arial" w:cs="Arial"/>
                <w:sz w:val="17"/>
                <w:szCs w:val="17"/>
              </w:rPr>
              <w:t xml:space="preserve">Godina </w:t>
            </w:r>
            <w:r w:rsidR="009B6370">
              <w:rPr>
                <w:rFonts w:ascii="Arial" w:hAnsi="Arial" w:cs="Arial"/>
                <w:sz w:val="17"/>
                <w:szCs w:val="17"/>
              </w:rPr>
              <w:t>202</w:t>
            </w:r>
            <w:r w:rsidR="007E364A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4D03" w14:textId="78B35237" w:rsidR="00757076" w:rsidRPr="00176B7F" w:rsidRDefault="00757076" w:rsidP="007E364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hAnsi="Arial" w:cs="Arial"/>
                <w:sz w:val="17"/>
                <w:szCs w:val="17"/>
              </w:rPr>
              <w:t>Godina 2</w:t>
            </w:r>
            <w:r w:rsidR="009B6370">
              <w:rPr>
                <w:rFonts w:ascii="Arial" w:hAnsi="Arial" w:cs="Arial"/>
                <w:sz w:val="17"/>
                <w:szCs w:val="17"/>
              </w:rPr>
              <w:t>02</w:t>
            </w:r>
            <w:r w:rsidR="007E364A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445C" w14:textId="11C41804" w:rsidR="00757076" w:rsidRPr="00176B7F" w:rsidRDefault="009B6370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Godina 202</w:t>
            </w:r>
            <w:r w:rsidR="007E364A">
              <w:rPr>
                <w:rFonts w:ascii="Arial" w:hAnsi="Arial" w:cs="Arial"/>
                <w:sz w:val="17"/>
                <w:szCs w:val="17"/>
              </w:rPr>
              <w:t>5</w:t>
            </w:r>
          </w:p>
        </w:tc>
      </w:tr>
      <w:tr w:rsidR="00992187" w:rsidRPr="00176B7F" w14:paraId="34FF43B4" w14:textId="77777777" w:rsidTr="005A1AD3">
        <w:trPr>
          <w:trHeight w:val="237"/>
        </w:trPr>
        <w:tc>
          <w:tcPr>
            <w:tcW w:w="294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F180" w14:textId="76E96D05" w:rsidR="00992187" w:rsidRPr="00BF185C" w:rsidRDefault="00992187" w:rsidP="00992187">
            <w:pPr>
              <w:pStyle w:val="Heading2"/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8"/>
                <w:lang w:val="en-US"/>
              </w:rPr>
            </w:pPr>
            <w:r w:rsidRPr="007F6557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8"/>
                <w:lang w:val="en-US"/>
              </w:rPr>
              <w:t>Resursno efikasan i održiv</w:t>
            </w:r>
            <w:r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8"/>
                <w:lang w:val="en-US"/>
              </w:rPr>
              <w:t>i</w:t>
            </w:r>
            <w:r w:rsidRPr="007F6557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8"/>
                <w:lang w:val="en-US"/>
              </w:rPr>
              <w:t xml:space="preserve"> razvoj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8B60" w14:textId="77777777" w:rsidR="00992187" w:rsidRPr="00176B7F" w:rsidRDefault="00992187" w:rsidP="009921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9BCAD7A" w14:textId="77777777" w:rsidR="00992187" w:rsidRPr="00176B7F" w:rsidRDefault="00992187" w:rsidP="009921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65805BA" w14:textId="77777777" w:rsidR="00992187" w:rsidRPr="00176B7F" w:rsidRDefault="00992187" w:rsidP="009921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354" w14:textId="59EFEBED" w:rsidR="00992187" w:rsidRPr="00176B7F" w:rsidRDefault="00992187" w:rsidP="0099218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57A6" w14:textId="66D096BF" w:rsidR="00992187" w:rsidRPr="00A528E5" w:rsidRDefault="007F3F96" w:rsidP="00D409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3F96">
              <w:t>8.</w:t>
            </w:r>
            <w:r w:rsidR="00D409D5">
              <w:t>84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5823" w14:textId="54DCEBB7" w:rsidR="00992187" w:rsidRPr="00A528E5" w:rsidRDefault="00992187" w:rsidP="009921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04BE1">
              <w:t>8</w:t>
            </w:r>
            <w:r w:rsidR="000161F4">
              <w:t>.31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38F1" w14:textId="3A8CBE25" w:rsidR="00992187" w:rsidRPr="00A528E5" w:rsidRDefault="000161F4" w:rsidP="009921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8.1</w:t>
            </w:r>
          </w:p>
        </w:tc>
      </w:tr>
      <w:tr w:rsidR="00313818" w:rsidRPr="00176B7F" w14:paraId="631A967E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152D" w14:textId="77777777" w:rsidR="00313818" w:rsidRPr="00176B7F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F72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08EB" w14:textId="474E70C9" w:rsidR="00313818" w:rsidRPr="00176B7F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 sredstva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21DC7" w14:textId="1BAFFE58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D1F41" w14:textId="76259AC9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4D0CA" w14:textId="4767DA11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13818" w:rsidRPr="00176B7F" w14:paraId="20C4A55A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5A0F" w14:textId="77777777" w:rsidR="00313818" w:rsidRPr="00176B7F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B5B6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CCC" w14:textId="40C4016D" w:rsidR="00313818" w:rsidRPr="00176B7F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 EU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7AB78" w14:textId="7B349081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9C9B9" w14:textId="7902CB0C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CA1B6" w14:textId="49BD2A0B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13818" w:rsidRPr="00176B7F" w14:paraId="2F7E8FA5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2631" w14:textId="77777777" w:rsidR="00313818" w:rsidRPr="00176B7F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FDFD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F0B" w14:textId="567D8021" w:rsidR="00313818" w:rsidRPr="00176B7F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 donacije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87558" w14:textId="7987E2F0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A7D9F" w14:textId="07F5BE08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20FA2" w14:textId="1046D212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13818" w:rsidRPr="00176B7F" w14:paraId="1FF67A60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85F5" w14:textId="77777777" w:rsidR="00313818" w:rsidRPr="00176B7F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D9BF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7B1B" w14:textId="780AB1CB" w:rsidR="00313818" w:rsidRPr="00176B7F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 sredstva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9AB6D" w14:textId="3BD24BFC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24EBC" w14:textId="3ADF8C8C" w:rsidR="00313818" w:rsidRPr="00207152" w:rsidRDefault="000161F4" w:rsidP="0031381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161F4"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36FD7" w14:textId="6A8D5576" w:rsidR="00313818" w:rsidRPr="000161F4" w:rsidRDefault="000161F4" w:rsidP="00313818">
            <w:pPr>
              <w:spacing w:after="0" w:line="240" w:lineRule="auto"/>
              <w:jc w:val="center"/>
            </w:pPr>
            <w:r w:rsidRPr="000161F4">
              <w:t>2</w:t>
            </w:r>
          </w:p>
        </w:tc>
      </w:tr>
      <w:tr w:rsidR="00553FAD" w:rsidRPr="00176B7F" w14:paraId="18D05345" w14:textId="77777777" w:rsidTr="000B53AA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8499" w14:textId="77777777" w:rsidR="00553FAD" w:rsidRPr="00176B7F" w:rsidRDefault="00553FAD" w:rsidP="00553FA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C59D" w14:textId="77777777" w:rsidR="00553FAD" w:rsidRPr="00176B7F" w:rsidRDefault="00553FAD" w:rsidP="00553F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1DE52" w14:textId="269566BD" w:rsidR="00553FAD" w:rsidRPr="00176B7F" w:rsidRDefault="00553FAD" w:rsidP="00553FAD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B1CE" w14:textId="143103A0" w:rsidR="00553FAD" w:rsidRPr="00A528E5" w:rsidRDefault="00553FAD" w:rsidP="00D409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3F96">
              <w:t>8.</w:t>
            </w:r>
            <w:r w:rsidR="00D409D5">
              <w:t>84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E049" w14:textId="7791EA98" w:rsidR="00553FAD" w:rsidRPr="000161F4" w:rsidRDefault="000161F4" w:rsidP="00553FAD">
            <w:pPr>
              <w:spacing w:after="0" w:line="240" w:lineRule="auto"/>
              <w:jc w:val="center"/>
            </w:pPr>
            <w:r w:rsidRPr="000161F4">
              <w:t>10,31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00E" w14:textId="65FE2B26" w:rsidR="00553FAD" w:rsidRPr="00A528E5" w:rsidRDefault="000161F4" w:rsidP="00553F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1F4">
              <w:t>10,1</w:t>
            </w:r>
          </w:p>
        </w:tc>
      </w:tr>
    </w:tbl>
    <w:p w14:paraId="0B172ACD" w14:textId="77777777" w:rsidR="00757076" w:rsidRPr="00176B7F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176B7F">
        <w:rPr>
          <w:rFonts w:ascii="Arial" w:eastAsia="Times New Roman" w:hAnsi="Arial" w:cs="Arial"/>
          <w:b/>
          <w:sz w:val="17"/>
          <w:szCs w:val="17"/>
        </w:rPr>
        <w:t>Napomena:</w:t>
      </w:r>
    </w:p>
    <w:p w14:paraId="12D1BECF" w14:textId="77777777" w:rsidR="00757076" w:rsidRPr="00176B7F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176B7F">
        <w:rPr>
          <w:rFonts w:ascii="Arial" w:eastAsia="Times New Roman" w:hAnsi="Arial" w:cs="Arial"/>
          <w:sz w:val="17"/>
          <w:szCs w:val="17"/>
        </w:rPr>
        <w:t xml:space="preserve">Organ uprave ima jedan glavni program koji se utvrđuje na osnovu strateških ciljeva i prioriteta iz strateških dokumenata, smjernica, te zakonskih nadležnosti organa uprave. Ovako utvrđen glavni program u trogodišnjem planu rada jednak je nazivu glavnog programa u DOB-u. </w:t>
      </w:r>
    </w:p>
    <w:p w14:paraId="1391D7DB" w14:textId="63927B14" w:rsidR="00757076" w:rsidRDefault="00757076" w:rsidP="00757076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4"/>
        </w:rPr>
      </w:pPr>
    </w:p>
    <w:p w14:paraId="058890BA" w14:textId="77777777" w:rsidR="0028291E" w:rsidRPr="00176B7F" w:rsidRDefault="0028291E" w:rsidP="00757076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4"/>
        </w:rPr>
      </w:pPr>
    </w:p>
    <w:p w14:paraId="5D129911" w14:textId="77777777" w:rsidR="00757076" w:rsidRPr="00176B7F" w:rsidRDefault="00757076" w:rsidP="0075707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6B7F">
        <w:rPr>
          <w:rFonts w:ascii="Arial" w:hAnsi="Arial" w:cs="Arial"/>
          <w:b/>
          <w:sz w:val="24"/>
          <w:szCs w:val="24"/>
        </w:rPr>
        <w:t>A1. Programi (mjere) za implementaciju glavnog programa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236"/>
        <w:gridCol w:w="3499"/>
        <w:gridCol w:w="1454"/>
        <w:gridCol w:w="1320"/>
        <w:gridCol w:w="1236"/>
        <w:gridCol w:w="1493"/>
      </w:tblGrid>
      <w:tr w:rsidR="00757076" w:rsidRPr="00A528E5" w14:paraId="108868CE" w14:textId="77777777" w:rsidTr="00365243">
        <w:trPr>
          <w:trHeight w:val="20"/>
        </w:trPr>
        <w:tc>
          <w:tcPr>
            <w:tcW w:w="13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F6F8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EF0CE75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Naziv programa (mjere) </w:t>
            </w:r>
          </w:p>
          <w:p w14:paraId="2DBD611C" w14:textId="151C82C5" w:rsidR="00936DAB" w:rsidRPr="00A528E5" w:rsidRDefault="00936DAB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340EB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  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57BB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7186B09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  <w:p w14:paraId="7ECF2AC2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434B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14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86F7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7E364A" w:rsidRPr="00A528E5" w14:paraId="719C0CFB" w14:textId="77777777" w:rsidTr="00365243">
        <w:trPr>
          <w:trHeight w:val="20"/>
        </w:trPr>
        <w:tc>
          <w:tcPr>
            <w:tcW w:w="1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96DB7" w14:textId="77777777" w:rsidR="007E364A" w:rsidRPr="00A528E5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2FF3D" w14:textId="77777777" w:rsidR="007E364A" w:rsidRPr="00A528E5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6A75E" w14:textId="77777777" w:rsidR="007E364A" w:rsidRPr="00A528E5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FA3AD" w14:textId="77777777" w:rsidR="007E364A" w:rsidRPr="00A528E5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1E95" w14:textId="413190C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01FB" w14:textId="2A7F35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01CD" w14:textId="5616D560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4F4609" w:rsidRPr="00A528E5" w14:paraId="4B175730" w14:textId="77777777" w:rsidTr="009B63FA">
        <w:trPr>
          <w:trHeight w:val="824"/>
        </w:trPr>
        <w:tc>
          <w:tcPr>
            <w:tcW w:w="13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2F8C" w14:textId="5189DE86" w:rsidR="004F4609" w:rsidRPr="00A528E5" w:rsidRDefault="004F4609" w:rsidP="00702BAD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1.Podizati svjesti o zaštiti okoliša, klimatskim promjenama i nužnosti razvoja zelenih vještina </w:t>
            </w:r>
            <w:r w:rsidRPr="00A528E5">
              <w:rPr>
                <w:rFonts w:ascii="Arial" w:hAnsi="Arial" w:cs="Arial"/>
                <w:b/>
                <w:bCs/>
                <w:color w:val="00B050"/>
                <w:sz w:val="17"/>
                <w:szCs w:val="17"/>
              </w:rPr>
              <w:t>(3.1.1)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B7F9" w14:textId="77777777" w:rsidR="004F4609" w:rsidRPr="00A528E5" w:rsidRDefault="004F4609" w:rsidP="00E405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8215" w14:textId="6D377351" w:rsidR="004F4609" w:rsidRPr="00A528E5" w:rsidRDefault="004F4609" w:rsidP="00E405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Stanje javne svijesti - provedba Arhuske konvencije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2310" w14:textId="518422DB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n/d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08EE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96C9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1B9F6E78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B614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C1EF7DA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4F4609" w:rsidRPr="00A528E5" w14:paraId="6234397A" w14:textId="77777777" w:rsidTr="009B63FA">
        <w:trPr>
          <w:trHeight w:val="361"/>
        </w:trPr>
        <w:tc>
          <w:tcPr>
            <w:tcW w:w="1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7263" w14:textId="54249693" w:rsidR="004F4609" w:rsidRPr="00A528E5" w:rsidRDefault="004F4609" w:rsidP="001220A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08E0" w14:textId="77777777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22BC" w14:textId="1D60BD96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6A55" w14:textId="7E1C220D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EA44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ECB3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5921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F4609" w:rsidRPr="00A528E5" w14:paraId="0031E695" w14:textId="77777777" w:rsidTr="009B63FA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E132" w14:textId="1AB16AEF" w:rsidR="004F4609" w:rsidRPr="00A528E5" w:rsidRDefault="004F4609" w:rsidP="00E3053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2. Unaprjeđivati pravni i institucionalni  okvir regulacije okoliša (</w:t>
            </w:r>
            <w:r w:rsidRPr="00A528E5">
              <w:rPr>
                <w:rFonts w:ascii="Arial" w:hAnsi="Arial" w:cs="Arial"/>
                <w:b/>
                <w:bCs/>
                <w:color w:val="00B050"/>
                <w:sz w:val="17"/>
                <w:szCs w:val="17"/>
              </w:rPr>
              <w:t>3.1.2)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159B" w14:textId="77777777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8E56" w14:textId="2FFD99E4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Stopa usklađenosti zakonodavstva o okolišu sa zakonodavstvom EU</w:t>
            </w:r>
            <w:bookmarkStart w:id="2" w:name="_Hlk82505555"/>
            <w:r w:rsidRPr="00A528E5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  <w:p w14:paraId="24CE9801" w14:textId="72DED092" w:rsidR="004F4609" w:rsidRPr="00A528E5" w:rsidRDefault="004F4609" w:rsidP="004F46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End w:id="2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16C9" w14:textId="16A48A7B" w:rsidR="004F4609" w:rsidRPr="00A528E5" w:rsidRDefault="004F4609" w:rsidP="004F46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n/d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EE3E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9678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3A2F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F4609" w:rsidRPr="00A528E5" w14:paraId="207B2843" w14:textId="77777777" w:rsidTr="00365243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FAD5" w14:textId="77777777" w:rsidR="004F4609" w:rsidRPr="00A528E5" w:rsidRDefault="004F4609" w:rsidP="00E3053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9520" w14:textId="77777777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94A3" w14:textId="561F0772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Broj donesenih propisa usklađenih sa EU zakonodavstvom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EFA1" w14:textId="77777777" w:rsidR="00A0259C" w:rsidRPr="00A528E5" w:rsidRDefault="00A0259C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0CC1F84" w14:textId="2250BADA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30</w:t>
            </w:r>
          </w:p>
          <w:p w14:paraId="24902EAB" w14:textId="4EC69804" w:rsidR="00A0259C" w:rsidRPr="00A528E5" w:rsidRDefault="00243A6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(</w:t>
            </w:r>
            <w:r w:rsidR="00E2190B" w:rsidRPr="00A528E5">
              <w:rPr>
                <w:rFonts w:ascii="Arial" w:hAnsi="Arial" w:cs="Arial"/>
                <w:sz w:val="17"/>
                <w:szCs w:val="17"/>
              </w:rPr>
              <w:t xml:space="preserve">+12 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u </w:t>
            </w:r>
            <w:r w:rsidR="00E2190B" w:rsidRPr="00A528E5">
              <w:rPr>
                <w:rFonts w:ascii="Arial" w:hAnsi="Arial" w:cs="Arial"/>
                <w:sz w:val="17"/>
                <w:szCs w:val="17"/>
              </w:rPr>
              <w:t>2021)</w:t>
            </w:r>
          </w:p>
          <w:p w14:paraId="220A0AE8" w14:textId="7424EFBE" w:rsidR="00A0259C" w:rsidRPr="00A528E5" w:rsidRDefault="00A0259C" w:rsidP="00A0259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2A03" w14:textId="4B88A349" w:rsidR="004F4609" w:rsidRPr="00A528E5" w:rsidRDefault="00917EC4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BD16" w14:textId="44885EAB" w:rsidR="004F4609" w:rsidRPr="00A528E5" w:rsidRDefault="00917EC4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C28C" w14:textId="5E504410" w:rsidR="004F4609" w:rsidRPr="00A528E5" w:rsidRDefault="00917EC4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E30536" w:rsidRPr="00A528E5" w14:paraId="6A1C4FE0" w14:textId="77777777" w:rsidTr="00365243">
        <w:trPr>
          <w:trHeight w:val="20"/>
        </w:trPr>
        <w:tc>
          <w:tcPr>
            <w:tcW w:w="1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BE62" w14:textId="3855227E" w:rsidR="00E30536" w:rsidRPr="00A528E5" w:rsidRDefault="00702BAD" w:rsidP="00E3053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  <w:r w:rsidR="00E30536"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Unaprjeđivati istraživanja, zaštitu i korištenje prirodnih resursa i biološke </w:t>
            </w:r>
            <w:r w:rsidR="00E30536" w:rsidRPr="00A528E5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raznolikosti/biodiverziteta i geodiverziteta </w:t>
            </w:r>
            <w:r w:rsidR="00E30536" w:rsidRPr="00A528E5">
              <w:rPr>
                <w:rFonts w:ascii="Arial" w:hAnsi="Arial" w:cs="Arial"/>
                <w:b/>
                <w:bCs/>
                <w:color w:val="00B050"/>
                <w:sz w:val="17"/>
                <w:szCs w:val="17"/>
              </w:rPr>
              <w:t>(3.1.3)</w:t>
            </w: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A972" w14:textId="77777777" w:rsidR="00E30536" w:rsidRPr="00A528E5" w:rsidRDefault="00E30536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26D9" w14:textId="0ADCF508" w:rsidR="00BA5619" w:rsidRPr="00A528E5" w:rsidRDefault="00E30536" w:rsidP="004F4609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bs-Latn-BA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Površina zaštićenih područja (ha)</w:t>
            </w:r>
            <w:r w:rsidR="004F4609" w:rsidRPr="00A528E5">
              <w:rPr>
                <w:rFonts w:ascii="Arial" w:hAnsi="Arial" w:cs="Arial"/>
                <w:sz w:val="17"/>
                <w:szCs w:val="17"/>
              </w:rPr>
              <w:t>ili procenat od ukupone površine FBiH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5F02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FF0000"/>
                <w:sz w:val="17"/>
                <w:szCs w:val="17"/>
              </w:rPr>
              <w:t> </w:t>
            </w:r>
          </w:p>
          <w:p w14:paraId="59A621A8" w14:textId="5C268D94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103.875,74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17BF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FF0000"/>
                <w:sz w:val="17"/>
                <w:szCs w:val="17"/>
              </w:rPr>
              <w:t> </w:t>
            </w:r>
          </w:p>
          <w:p w14:paraId="5566072B" w14:textId="4A0A5221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149.200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DB94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462DCDFE" w14:textId="404180EE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168.200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DFEF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C017664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0B0026D" w14:textId="21BBC85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169.634</w:t>
            </w:r>
          </w:p>
          <w:p w14:paraId="66446D27" w14:textId="4B59C253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 </w:t>
            </w:r>
          </w:p>
        </w:tc>
      </w:tr>
      <w:tr w:rsidR="0028291E" w:rsidRPr="00A528E5" w14:paraId="0A67F98B" w14:textId="77777777" w:rsidTr="003D1468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34FE" w14:textId="1F1131B1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4. Unapređivati integralno upravljanje otpadom i sistem cirkularne ekonomije </w:t>
            </w:r>
            <w:r w:rsidRPr="00A528E5">
              <w:rPr>
                <w:rFonts w:ascii="Arial" w:hAnsi="Arial" w:cs="Arial"/>
                <w:b/>
                <w:color w:val="00B050"/>
                <w:sz w:val="17"/>
                <w:szCs w:val="17"/>
              </w:rPr>
              <w:t>(3.1.7)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CE57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9FD2" w14:textId="0DF12401" w:rsidR="0028291E" w:rsidRPr="00A528E5" w:rsidRDefault="0028291E" w:rsidP="00511A6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% odloženog (netretiranog) komunalnog otpada od ukupno prikupljenog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0850" w14:textId="65511DCA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DAC6" w14:textId="5AC522C5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C57B" w14:textId="7A4B6CF3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88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DA93" w14:textId="16F5E5CF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85</w:t>
            </w:r>
          </w:p>
        </w:tc>
      </w:tr>
      <w:tr w:rsidR="0028291E" w:rsidRPr="00A528E5" w14:paraId="4617B3A7" w14:textId="77777777" w:rsidTr="003D1468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0F8E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8E0F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9643" w14:textId="76FEE19F" w:rsidR="0028291E" w:rsidRPr="00A528E5" w:rsidRDefault="0028291E" w:rsidP="00511A6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% prerađenog (recikliranog) komunalnog otpada od ukupno prikupljenog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66BF" w14:textId="03BB7CAF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0,14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A87F" w14:textId="4AAAEB7D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D466" w14:textId="1A18F0CE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12BD" w14:textId="49DAD2DF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6</w:t>
            </w:r>
          </w:p>
        </w:tc>
      </w:tr>
      <w:tr w:rsidR="0028291E" w:rsidRPr="00A528E5" w14:paraId="2D4A73F2" w14:textId="77777777" w:rsidTr="009B63FA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E0DD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5415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5C48" w14:textId="0410F39A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% plasirane količine posebne kat. otpada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07E7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14BE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7F2F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16D2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91E" w:rsidRPr="00A528E5" w14:paraId="6A646F80" w14:textId="77777777" w:rsidTr="003D1468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C018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22E5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A4A6" w14:textId="3C1BCED0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% reciklirane količine posebne kategorije otpada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5F14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55F7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9416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E20B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D71BF" w:rsidRPr="00A528E5" w14:paraId="13E9D826" w14:textId="77777777" w:rsidTr="006D71BF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5229" w14:textId="669547E6" w:rsidR="006D71BF" w:rsidRPr="00A528E5" w:rsidRDefault="006D71BF" w:rsidP="006D71B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5. Smanjivati emisiju zagađujućih materija i stakleničkih plinova   (3.2.1)  </w:t>
            </w:r>
          </w:p>
          <w:p w14:paraId="583FE6C5" w14:textId="77777777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FD4B" w14:textId="77777777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5B79" w14:textId="4C0831C6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Prekoračenje emisije zagađujućih materija u odnosu na GVE iz industrije</w:t>
            </w:r>
            <w:r w:rsidR="007E1B98" w:rsidRPr="00A528E5">
              <w:rPr>
                <w:rFonts w:ascii="Arial" w:hAnsi="Arial" w:cs="Arial"/>
                <w:sz w:val="17"/>
                <w:szCs w:val="17"/>
              </w:rPr>
              <w:t xml:space="preserve"> –</w:t>
            </w:r>
            <w:r w:rsidR="0028291E" w:rsidRPr="00A528E5">
              <w:rPr>
                <w:rFonts w:ascii="Arial" w:hAnsi="Arial" w:cs="Arial"/>
                <w:sz w:val="17"/>
                <w:szCs w:val="17"/>
              </w:rPr>
              <w:t>podaci iz PRTR</w:t>
            </w:r>
          </w:p>
          <w:p w14:paraId="56F5E509" w14:textId="73056822" w:rsidR="008C3DBF" w:rsidRPr="00A528E5" w:rsidRDefault="008C3DBF" w:rsidP="008C3DBF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6C5A" w14:textId="3C30A2DF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899E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52D5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8673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A5619" w:rsidRPr="00A528E5" w14:paraId="75E5EDD6" w14:textId="77777777" w:rsidTr="006D71BF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F993" w14:textId="77777777" w:rsidR="00BA5619" w:rsidRPr="00A528E5" w:rsidRDefault="00BA5619" w:rsidP="006D71B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4396" w14:textId="77777777" w:rsidR="00BA5619" w:rsidRPr="00A528E5" w:rsidRDefault="00BA5619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9A67" w14:textId="68712A1E" w:rsidR="00BA5619" w:rsidRPr="00A528E5" w:rsidRDefault="008C3DBF" w:rsidP="007E1B9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Kvalitet zraka u odnosu na granične vrijednosti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0AC8" w14:textId="5C5EAF7B" w:rsidR="00BA5619" w:rsidRPr="00A528E5" w:rsidRDefault="008C3DBF" w:rsidP="007E1B9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5852" w14:textId="77777777" w:rsidR="00BA5619" w:rsidRPr="00A528E5" w:rsidRDefault="00BA5619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2E70" w14:textId="77777777" w:rsidR="00BA5619" w:rsidRPr="00A528E5" w:rsidRDefault="00BA5619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40B3" w14:textId="77777777" w:rsidR="00BA5619" w:rsidRPr="00A528E5" w:rsidRDefault="00BA5619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D71BF" w:rsidRPr="00A528E5" w14:paraId="68780F65" w14:textId="77777777" w:rsidTr="00365243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F2A3" w14:textId="77777777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1FF9" w14:textId="77777777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553F" w14:textId="413C07EE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Emisija GHG, Mt CO2 eq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17CC" w14:textId="00C11C8E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Podaci iz inventara</w:t>
            </w:r>
            <w:r w:rsidR="007E1B98" w:rsidRPr="00A528E5">
              <w:rPr>
                <w:rFonts w:ascii="Arial" w:hAnsi="Arial" w:cs="Arial"/>
                <w:sz w:val="17"/>
                <w:szCs w:val="17"/>
              </w:rPr>
              <w:t xml:space="preserve"> n/d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B2A6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2CFF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104D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B5A13" w:rsidRPr="00A528E5" w14:paraId="24EA7BCA" w14:textId="77777777" w:rsidTr="00432FF2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C471" w14:textId="597897E1" w:rsidR="006B5A13" w:rsidRPr="00A528E5" w:rsidRDefault="006B5A13" w:rsidP="006B5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6. </w:t>
            </w: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n-GB"/>
              </w:rPr>
              <w:t>Podržavati razvoj poduzetništva turističkog sektora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val="en-US" w:eastAsia="en-GB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  <w:t>(1.3.4 iz Strategije razvoja FBIH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)</w:t>
            </w:r>
          </w:p>
          <w:p w14:paraId="0D7B23D6" w14:textId="4EE6DBC2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84FC" w14:textId="77777777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92E3" w14:textId="68EC6A21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% bruto dodane vrijednosti područja djelatnosti I - Djelatnosti pružanja smještaja te pripreme i usluživanja hrane (hotelijerstvo i ugostiteljstvo) u BDP-u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D20D" w14:textId="50B06F18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2,2 (2018)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06A" w14:textId="1BA2D645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AE98" w14:textId="5102D3C8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2,4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7AC4" w14:textId="77777777" w:rsidR="006B5A13" w:rsidRPr="00A528E5" w:rsidRDefault="006B5A13" w:rsidP="006B5A13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DE6A8E7" w14:textId="7309AC9B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2,5</w:t>
            </w:r>
          </w:p>
        </w:tc>
      </w:tr>
      <w:tr w:rsidR="006B5A13" w:rsidRPr="00A528E5" w14:paraId="67C0A33C" w14:textId="77777777" w:rsidTr="00E426FC">
        <w:trPr>
          <w:trHeight w:val="332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1A1" w14:textId="77777777" w:rsidR="006B5A13" w:rsidRPr="00A528E5" w:rsidRDefault="006B5A13" w:rsidP="006B5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CB44" w14:textId="77777777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EF3B" w14:textId="552FBCCE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Prosječni izdaci po putovanju*, KM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8A44" w14:textId="77777777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38C1" w14:textId="236B067A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n/d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2D17" w14:textId="5BE42F6A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n/d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9143" w14:textId="5BFBDF15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Prosječni izdaci po putovanju*, KM </w:t>
            </w:r>
          </w:p>
        </w:tc>
      </w:tr>
      <w:tr w:rsidR="006B5A13" w:rsidRPr="00A528E5" w14:paraId="651FDA8D" w14:textId="77777777" w:rsidTr="00432FF2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AE00" w14:textId="77777777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29FD" w14:textId="77777777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AFA4" w14:textId="68A9FFD8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% godišnja promjena broja noćenja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1386" w14:textId="5CC8EBCA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13,6 (2019)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D9B7" w14:textId="230A9AEC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13,6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19BF" w14:textId="68E610D8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14,00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8D2E" w14:textId="5D2128C0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15,00</w:t>
            </w:r>
          </w:p>
        </w:tc>
      </w:tr>
      <w:tr w:rsidR="006B5A13" w:rsidRPr="00A528E5" w14:paraId="345D9F63" w14:textId="77777777" w:rsidTr="00432FF2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49CB" w14:textId="371A7489" w:rsidR="006B5A13" w:rsidRPr="00A528E5" w:rsidRDefault="008D3799" w:rsidP="00432FF2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 w:rsidR="006B5A13"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</w:t>
            </w:r>
            <w:r w:rsidR="006B5A13" w:rsidRPr="00A528E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Strateško planiranje i administracija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E124" w14:textId="77777777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E73D" w14:textId="77777777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DBBD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AD90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473A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54B6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B5A13" w:rsidRPr="00A528E5" w14:paraId="5D553CA5" w14:textId="77777777" w:rsidTr="00365243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988F" w14:textId="39D597BF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77EC" w14:textId="77777777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67A3" w14:textId="1BD9A02F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4148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14:paraId="769195F4" w14:textId="46EDD79B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A541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92F2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09B6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</w:tbl>
    <w:p w14:paraId="5292F9C2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A528E5">
        <w:rPr>
          <w:rFonts w:ascii="Arial" w:eastAsia="Times New Roman" w:hAnsi="Arial" w:cs="Arial"/>
          <w:b/>
          <w:sz w:val="17"/>
          <w:szCs w:val="17"/>
        </w:rPr>
        <w:t>Napomena:</w:t>
      </w:r>
    </w:p>
    <w:p w14:paraId="6B8477CB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bookmarkStart w:id="3" w:name="_Hlk510534506"/>
      <w:r w:rsidRPr="00A528E5">
        <w:rPr>
          <w:rFonts w:ascii="Arial" w:eastAsia="Times New Roman" w:hAnsi="Arial" w:cs="Arial"/>
          <w:sz w:val="17"/>
          <w:szCs w:val="17"/>
        </w:rPr>
        <w:t xml:space="preserve">Program organa uprave utvrđuje se na način da se preuzme mjera iz relevantnog strateškog dokumenta i identičan je programu iz DOB-a. Na taj način je ostvarena potpuna usklađenost strateškog dokumenta, trogodišnjeg plana rada organa uprave i DOB-a (mjera iz strateškog dokumenta = program iz trogodišnjeg plana rada = program iz DOB-a). </w:t>
      </w:r>
    </w:p>
    <w:bookmarkEnd w:id="3"/>
    <w:p w14:paraId="53F48B4D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</w:rPr>
        <w:t xml:space="preserve">Za programe (mjere), preuzimaju se odgovarajući indikatori iz strateškog dokumenta. Ukoliko ne postoji relevantni strateški dokument iz kojeg se preuzimaju mjere kao programi organa uprave, programi (mjere) u trogodišnjem planu rada se definišu na osnovu zakonskih nadležnosti organa uprave. U ovom slučaju prilikom određivanja indikatora obavezno se uključuju i oni o postizanju ravnopravnosti spolova i jednakih mogućnosti za sve građane.   </w:t>
      </w:r>
    </w:p>
    <w:p w14:paraId="6790D9D1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</w:rPr>
        <w:t>U tabelu A1 dodaje se onoliko praznih redova koliko je programa (mjera) u sklopu glavnog programa, odnosno pojedinačnih indikatora u sklopu svakog od programa (mjere).</w:t>
      </w:r>
    </w:p>
    <w:p w14:paraId="3B0126C1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0A10EBF" w14:textId="77777777" w:rsidR="00614A5A" w:rsidRPr="00A528E5" w:rsidRDefault="00614A5A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77B97519" w14:textId="77777777" w:rsidR="00614A5A" w:rsidRPr="00A528E5" w:rsidRDefault="00614A5A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2F5F762A" w14:textId="6BE15CC8" w:rsidR="00614A5A" w:rsidRPr="00A528E5" w:rsidRDefault="00614A5A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3FB16289" w14:textId="77777777" w:rsidR="00A0259C" w:rsidRPr="00A528E5" w:rsidRDefault="00A0259C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5AC0506F" w14:textId="5CD80B7E" w:rsidR="00511989" w:rsidRPr="00A528E5" w:rsidRDefault="00511989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36388F4F" w14:textId="553A19C7" w:rsidR="00757076" w:rsidRPr="00A528E5" w:rsidRDefault="00757076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A528E5">
        <w:rPr>
          <w:rFonts w:ascii="Arial" w:eastAsia="Times New Roman" w:hAnsi="Arial" w:cs="Arial"/>
          <w:b/>
          <w:sz w:val="17"/>
          <w:szCs w:val="17"/>
        </w:rPr>
        <w:lastRenderedPageBreak/>
        <w:t>A2.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67"/>
        <w:gridCol w:w="1719"/>
        <w:gridCol w:w="1383"/>
        <w:gridCol w:w="533"/>
        <w:gridCol w:w="800"/>
        <w:gridCol w:w="1067"/>
        <w:gridCol w:w="1175"/>
        <w:gridCol w:w="1175"/>
        <w:gridCol w:w="1181"/>
      </w:tblGrid>
      <w:tr w:rsidR="00170C0E" w:rsidRPr="00A528E5" w14:paraId="623AD9E6" w14:textId="77777777" w:rsidTr="006D71BF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707D31D" w14:textId="3F47997E" w:rsidR="00170C0E" w:rsidRPr="00A528E5" w:rsidRDefault="00170C0E" w:rsidP="006D71BF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 (prenosi se iz tabele A1): 1. Podizati svjesti o zaštiti okoliša, klimatskim promjenama i nužnosti razvoja zelenih vještina (3.1.1)</w:t>
            </w:r>
          </w:p>
        </w:tc>
      </w:tr>
      <w:tr w:rsidR="00170C0E" w:rsidRPr="00A528E5" w14:paraId="7B11FE7B" w14:textId="77777777" w:rsidTr="006D71BF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06C628A5" w14:textId="056567C2" w:rsidR="00170C0E" w:rsidRPr="00A528E5" w:rsidRDefault="00170C0E" w:rsidP="006D71B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</w:t>
            </w:r>
            <w:r w:rsidR="006B40FC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ederaciji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BiH, Strateški cilj  3. Resursno efikasan i održiv razvoj; Prioritet 3.1. Unaprjeđivati zaštitu i korištenje prirodnih resursa, Mjera 3.1.1. Podizati svjesti o zaštiti okoliša, klimatskim promjenama i nužnosti razvoja zelenih vještina   </w:t>
            </w:r>
          </w:p>
        </w:tc>
      </w:tr>
      <w:tr w:rsidR="00170C0E" w:rsidRPr="00A528E5" w14:paraId="664BEE7A" w14:textId="77777777" w:rsidTr="006D71BF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7C5CABE4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0A3B49BC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D0CECE" w:themeFill="background2" w:themeFillShade="E6"/>
            <w:vAlign w:val="center"/>
          </w:tcPr>
          <w:p w14:paraId="1F88672C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4EEACD76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20D916D7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434DE9F5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1F152A28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09FF0552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3" w:type="pct"/>
            <w:gridSpan w:val="4"/>
            <w:shd w:val="clear" w:color="auto" w:fill="D0CECE" w:themeFill="background2" w:themeFillShade="E6"/>
            <w:vAlign w:val="center"/>
          </w:tcPr>
          <w:p w14:paraId="177BC487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022F2931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3000CCBB" w14:textId="77777777" w:rsidTr="006D71BF">
        <w:trPr>
          <w:trHeight w:val="781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0A08A893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shd w:val="clear" w:color="auto" w:fill="D0CECE" w:themeFill="background2" w:themeFillShade="E6"/>
            <w:vAlign w:val="center"/>
          </w:tcPr>
          <w:p w14:paraId="0937C94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3C30586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25BCD53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584D733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2E4A71C1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8FAD25A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4964AD59" w14:textId="5E6FDDDA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365B037A" w14:textId="5B36423C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22" w:type="pct"/>
            <w:shd w:val="clear" w:color="auto" w:fill="D0CECE" w:themeFill="background2" w:themeFillShade="E6"/>
            <w:vAlign w:val="center"/>
          </w:tcPr>
          <w:p w14:paraId="5CA1387C" w14:textId="1AAE27C0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800D97" w:rsidRPr="00A528E5" w14:paraId="7459420F" w14:textId="77777777" w:rsidTr="006D71BF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3A2A327F" w14:textId="69E6E0DE" w:rsidR="00800D97" w:rsidRPr="00A528E5" w:rsidRDefault="00800D97" w:rsidP="00800D97">
            <w:pPr>
              <w:pStyle w:val="ListParagraph"/>
              <w:numPr>
                <w:ilvl w:val="1"/>
                <w:numId w:val="6"/>
              </w:num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Efektivno objavljivati informacije o okolišu na web stranici sa ciljem podizanja svijesti javnosti </w:t>
            </w:r>
          </w:p>
          <w:p w14:paraId="29BAFA0D" w14:textId="6E60969C" w:rsidR="00800D97" w:rsidRPr="00A528E5" w:rsidRDefault="00800D97" w:rsidP="009F644C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1.2  Stimulisati zajedničke projekte obrazovnih institucija, civilnog društva i kompanija koje rade na ozelenjavanju svog poslovanja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78F94" w14:textId="0E5AECAB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3AE00703" w14:textId="0A9C7C6E" w:rsidR="00800D97" w:rsidRPr="00A528E5" w:rsidRDefault="00800D97" w:rsidP="00800D9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Broj objavljenih informacija</w:t>
            </w:r>
          </w:p>
          <w:p w14:paraId="73EBE5D9" w14:textId="3178CF52" w:rsidR="00800D97" w:rsidRPr="00A528E5" w:rsidRDefault="00800D97" w:rsidP="00800D9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Broj sprovedenih aktivnosti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3BDDA1CE" w14:textId="61622C58" w:rsidR="00800D97" w:rsidRPr="00A528E5" w:rsidRDefault="00800D97" w:rsidP="0080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0952BEF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5C35055" w14:textId="0DABF20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EDA4EC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DCB59E" w14:textId="1C50951B" w:rsidR="00800D97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305DF7" w14:textId="3B1BCB37" w:rsidR="00800D97" w:rsidRPr="00A528E5" w:rsidRDefault="00800D97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01C8D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F91B853" w14:textId="23511013" w:rsidR="00800D97" w:rsidRPr="00A528E5" w:rsidRDefault="000F03C4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01C8D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800D97" w:rsidRPr="00A528E5" w14:paraId="3C8543E1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F482799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23CCA9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E6F2C1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9FB26C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0B7184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90EAAE5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BEFA25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38F26F3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5D5F305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BD8F03E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47CACB45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F89E1E8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AC72F3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DC29CCF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E068471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B13DBB0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3DFB380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F5F0B2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1FA32D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5C3A5E7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DC05D5F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12B69F62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9E4F407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7281D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6EBF205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4B06648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E50C86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C24CECA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1DFE23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28AB6E24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3AD245B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458A9A0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8702E8C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05064617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30D2302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04C43E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3E94111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671D8AD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8926B33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4272ADD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A447FD" w14:textId="3B83B0C3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26A775F" w14:textId="51D99B54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97255C6" w14:textId="643D7C16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25153BE" w14:textId="6C1E15F5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12DD2794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CBB9E52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B5A8F1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81EE51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4477E6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5C8B6C4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0186162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25CC0D3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B5E186C" w14:textId="2D9BD837" w:rsidR="00800D97" w:rsidRPr="00A528E5" w:rsidRDefault="00B01C8D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23DBC2CD" w14:textId="467ED028" w:rsidR="00800D97" w:rsidRPr="00A528E5" w:rsidRDefault="00800D97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B01C8D">
              <w:rPr>
                <w:rFonts w:ascii="Arial" w:eastAsia="Times New Roman" w:hAnsi="Arial" w:cs="Arial"/>
                <w:bCs/>
                <w:sz w:val="17"/>
                <w:szCs w:val="17"/>
              </w:rPr>
              <w:t>,1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40CCFB9A" w14:textId="18D3A3FD" w:rsidR="00800D97" w:rsidRPr="00A528E5" w:rsidRDefault="000F03C4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01C8D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9F644C" w:rsidRPr="00A528E5" w14:paraId="40B6FC89" w14:textId="77777777" w:rsidTr="009F644C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DB724FE" w14:textId="73F56DD7" w:rsidR="009F644C" w:rsidRPr="00A528E5" w:rsidRDefault="009F644C" w:rsidP="009F644C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1.3  Kampanja na temu Ambrozije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31CFB" w14:textId="2420D428" w:rsidR="009F644C" w:rsidRPr="00A528E5" w:rsidRDefault="00455BE9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3251C58B" w14:textId="6588802C" w:rsidR="009F644C" w:rsidRPr="00A528E5" w:rsidRDefault="00BB325C" w:rsidP="009F644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Broj promotivnog materijala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6143779" w14:textId="25039FD1" w:rsidR="009F644C" w:rsidRPr="00A528E5" w:rsidRDefault="00FD57BC" w:rsidP="009F6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0A0C57E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42C556E1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7A2C2FE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A1F482A" w14:textId="79E0DB56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D204E73" w14:textId="66CDD8F0" w:rsidR="009F644C" w:rsidRPr="00A528E5" w:rsidRDefault="00FD57B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B6E476D" w14:textId="29A58D0E" w:rsidR="009F644C" w:rsidRPr="00A528E5" w:rsidRDefault="00FD57B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9F644C" w:rsidRPr="00A528E5" w14:paraId="573EA450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702E8BD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A773C0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4106578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4116277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9FB6013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BA18181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23270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F85E733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F037AC0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388EED2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644C" w:rsidRPr="00A528E5" w14:paraId="3DAA05EB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932697B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05540C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D762B52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968D642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5F08A59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7F87983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5A4FC4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DB2B604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BFDB0EA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E78DC59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644C" w:rsidRPr="00A528E5" w14:paraId="31CBAB7F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EB1DC11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544DE5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53D1C3C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4712606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CCBA87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01C9ABE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6952B9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7976C09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184D3D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A58114C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F9C7F46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644C" w:rsidRPr="00A528E5" w14:paraId="1BA80B5E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D7F05C5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0D4037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0655C51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B935D34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F6B5C33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4BCCEDE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A58F949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6028CE" w14:textId="13C2F41B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E0A4506" w14:textId="31548D71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B06B706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644C" w:rsidRPr="00A528E5" w14:paraId="46E274B9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8C8D2BE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498256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E1A09BC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7F47219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7CA0C37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D43595E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BC85E9D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0E2836D" w14:textId="6FE6D195" w:rsidR="009F644C" w:rsidRPr="00A528E5" w:rsidRDefault="00BB325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CD8D6FE" w14:textId="163B6F42" w:rsidR="009F644C" w:rsidRPr="00A528E5" w:rsidRDefault="00BB325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55BCCBC7" w14:textId="2C0C0D9B" w:rsidR="009F644C" w:rsidRPr="00A528E5" w:rsidRDefault="00BB325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800D97" w:rsidRPr="00A528E5" w14:paraId="5E8D3FB6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 w:val="restart"/>
            <w:vAlign w:val="center"/>
          </w:tcPr>
          <w:p w14:paraId="49440A11" w14:textId="3E4ECBD5" w:rsidR="00800D97" w:rsidRPr="00A528E5" w:rsidRDefault="00800D97" w:rsidP="00800D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1.</w:t>
            </w:r>
          </w:p>
          <w:p w14:paraId="52431BF2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93F0B9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D86D2EF" w14:textId="736E2B7E" w:rsidR="00800D97" w:rsidRPr="00A528E5" w:rsidRDefault="00B01C8D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856D9B1" w14:textId="778DA31C" w:rsidR="00800D97" w:rsidRPr="00A528E5" w:rsidRDefault="00B01C8D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6EA1DFE" w14:textId="361B01A0" w:rsidR="00800D97" w:rsidRPr="00A528E5" w:rsidRDefault="00B01C8D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800D97" w:rsidRPr="00A528E5" w14:paraId="5F33A636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BD209EC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D396A5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747382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241B531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DD0D2CB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2FEE9C8B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5B7C581B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4CF2A1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F04D6C4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7AFF399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420F89D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124702F5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FF83D8F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5E9894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5102288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709A129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7786EFE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C4F81" w:rsidRPr="00A528E5" w14:paraId="269882E7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9492E12" w14:textId="77777777" w:rsidR="006C4F81" w:rsidRPr="00A528E5" w:rsidRDefault="006C4F81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7943CE" w14:textId="77777777" w:rsidR="006C4F81" w:rsidRPr="00A528E5" w:rsidRDefault="006C4F81" w:rsidP="006C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22AF274" w14:textId="2EF5B170" w:rsidR="006C4F81" w:rsidRPr="00A528E5" w:rsidRDefault="00B01C8D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4A423F4" w14:textId="0D3DCF8C" w:rsidR="006C4F81" w:rsidRPr="00A528E5" w:rsidRDefault="006C4F81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804435A" w14:textId="174FE3A9" w:rsidR="006C4F81" w:rsidRPr="00A528E5" w:rsidRDefault="006C4F81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800D97" w:rsidRPr="00A528E5" w14:paraId="40CEF27B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3E29C07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8896A7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863E6" w14:textId="2675C9EE" w:rsidR="00800D97" w:rsidRPr="00A528E5" w:rsidRDefault="0099218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D6997" w14:textId="7CFD13D7" w:rsidR="00800D97" w:rsidRPr="00A528E5" w:rsidRDefault="000B53AA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8F8833A" w14:textId="5EBF3535" w:rsidR="00800D97" w:rsidRPr="00A528E5" w:rsidRDefault="000B53AA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</w:tbl>
    <w:p w14:paraId="2CC904B7" w14:textId="40AEDA09" w:rsidR="00170C0E" w:rsidRPr="00A528E5" w:rsidRDefault="00D85E91" w:rsidP="00D85E91">
      <w:pPr>
        <w:spacing w:after="0" w:line="240" w:lineRule="auto"/>
        <w:jc w:val="both"/>
        <w:rPr>
          <w:rFonts w:ascii="Arial" w:eastAsia="Calibri" w:hAnsi="Arial" w:cs="Arial"/>
          <w:b/>
          <w:bCs/>
          <w:sz w:val="17"/>
          <w:szCs w:val="17"/>
        </w:rPr>
      </w:pPr>
      <w:r w:rsidRPr="00A528E5">
        <w:rPr>
          <w:rFonts w:ascii="Arial" w:eastAsia="Calibri" w:hAnsi="Arial" w:cs="Arial"/>
          <w:b/>
          <w:bCs/>
          <w:sz w:val="17"/>
          <w:szCs w:val="17"/>
        </w:rPr>
        <w:t>Napomena:</w:t>
      </w:r>
    </w:p>
    <w:p w14:paraId="48EAE355" w14:textId="6FEE874A" w:rsidR="00170C0E" w:rsidRPr="00A528E5" w:rsidRDefault="00170C0E" w:rsidP="00170C0E">
      <w:pPr>
        <w:spacing w:after="0"/>
        <w:jc w:val="both"/>
        <w:rPr>
          <w:rFonts w:ascii="Arial" w:eastAsia="Calibri" w:hAnsi="Arial" w:cs="Arial"/>
          <w:sz w:val="17"/>
          <w:szCs w:val="17"/>
        </w:rPr>
      </w:pPr>
      <w:r w:rsidRPr="00A528E5">
        <w:rPr>
          <w:rFonts w:ascii="Arial" w:eastAsia="Calibri" w:hAnsi="Arial" w:cs="Arial"/>
          <w:sz w:val="17"/>
          <w:szCs w:val="17"/>
          <w:vertAlign w:val="superscript"/>
        </w:rPr>
        <w:t xml:space="preserve">1 </w:t>
      </w:r>
      <w:r w:rsidRPr="00A528E5">
        <w:rPr>
          <w:rFonts w:ascii="Arial" w:eastAsia="Calibri" w:hAnsi="Arial" w:cs="Arial"/>
          <w:sz w:val="17"/>
          <w:szCs w:val="17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76200F10" w14:textId="77777777" w:rsidR="00170C0E" w:rsidRPr="00A528E5" w:rsidRDefault="00170C0E" w:rsidP="00170C0E">
      <w:pPr>
        <w:spacing w:after="0"/>
        <w:jc w:val="both"/>
        <w:rPr>
          <w:rFonts w:ascii="Arial" w:eastAsia="Calibri" w:hAnsi="Arial" w:cs="Arial"/>
          <w:spacing w:val="-1"/>
          <w:sz w:val="17"/>
          <w:szCs w:val="17"/>
          <w:lang w:val="bs-Latn-BA"/>
        </w:rPr>
      </w:pPr>
      <w:r w:rsidRPr="00A528E5">
        <w:rPr>
          <w:rFonts w:ascii="Arial" w:eastAsia="Calibri" w:hAnsi="Arial" w:cs="Arial"/>
          <w:sz w:val="17"/>
          <w:szCs w:val="17"/>
          <w:vertAlign w:val="superscript"/>
        </w:rPr>
        <w:t xml:space="preserve">2 </w:t>
      </w:r>
      <w:r w:rsidRPr="00A528E5">
        <w:rPr>
          <w:rFonts w:ascii="Arial" w:eastAsia="Calibri" w:hAnsi="Arial" w:cs="Arial"/>
          <w:b/>
          <w:sz w:val="17"/>
          <w:szCs w:val="17"/>
          <w:lang w:val="en-US"/>
        </w:rPr>
        <w:t>PJI status</w:t>
      </w:r>
      <w:r w:rsidRPr="00A528E5">
        <w:rPr>
          <w:rFonts w:ascii="Arial" w:eastAsia="Calibri" w:hAnsi="Arial" w:cs="Arial"/>
          <w:sz w:val="17"/>
          <w:szCs w:val="17"/>
          <w:lang w:val="en-US"/>
        </w:rPr>
        <w:t xml:space="preserve"> se unosi samo za projekte iz Programa javnih investicija i to za kandidovane projekte se unosi (K); za odobrene projekte se unosi (O); za projekte </w:t>
      </w:r>
      <w:r w:rsidRPr="00A528E5">
        <w:rPr>
          <w:rFonts w:ascii="Arial" w:eastAsia="Calibri" w:hAnsi="Arial" w:cs="Arial"/>
          <w:spacing w:val="-1"/>
          <w:sz w:val="17"/>
          <w:szCs w:val="17"/>
          <w:lang w:val="en-US"/>
        </w:rPr>
        <w:t>koji su u implementaciji unosi se (I).</w:t>
      </w:r>
    </w:p>
    <w:p w14:paraId="46EEDB30" w14:textId="77777777" w:rsidR="00170C0E" w:rsidRPr="00A528E5" w:rsidRDefault="00170C0E" w:rsidP="00170C0E">
      <w:pPr>
        <w:spacing w:after="0"/>
        <w:rPr>
          <w:rFonts w:ascii="Arial" w:eastAsia="Times New Roman" w:hAnsi="Arial" w:cs="Arial"/>
          <w:i/>
          <w:sz w:val="17"/>
          <w:szCs w:val="17"/>
        </w:rPr>
      </w:pPr>
      <w:r w:rsidRPr="00A528E5">
        <w:rPr>
          <w:rFonts w:ascii="Arial" w:eastAsia="Calibri" w:hAnsi="Arial" w:cs="Arial"/>
          <w:sz w:val="17"/>
          <w:szCs w:val="17"/>
          <w:vertAlign w:val="superscript"/>
        </w:rPr>
        <w:t xml:space="preserve">3 </w:t>
      </w:r>
      <w:r w:rsidRPr="00A528E5">
        <w:rPr>
          <w:rFonts w:ascii="Arial" w:eastAsia="Calibri" w:hAnsi="Arial" w:cs="Arial"/>
          <w:sz w:val="17"/>
          <w:szCs w:val="17"/>
        </w:rPr>
        <w:t xml:space="preserve">Vlada FBiH/kantona /načelnik/gradonačelnik JLS </w:t>
      </w:r>
      <w:r w:rsidRPr="00A528E5">
        <w:rPr>
          <w:rFonts w:ascii="Arial" w:eastAsia="Calibri" w:hAnsi="Arial" w:cs="Arial"/>
          <w:b/>
          <w:sz w:val="17"/>
          <w:szCs w:val="17"/>
        </w:rPr>
        <w:t xml:space="preserve">usvaja </w:t>
      </w:r>
      <w:r w:rsidRPr="00A528E5">
        <w:rPr>
          <w:rFonts w:ascii="Arial" w:eastAsia="Calibri" w:hAnsi="Arial" w:cs="Arial"/>
          <w:b/>
          <w:i/>
          <w:sz w:val="17"/>
          <w:szCs w:val="17"/>
        </w:rPr>
        <w:t>(Da / Ne</w:t>
      </w:r>
      <w:r w:rsidRPr="00A528E5">
        <w:rPr>
          <w:rFonts w:ascii="Arial" w:eastAsia="Calibri" w:hAnsi="Arial" w:cs="Arial"/>
          <w:i/>
          <w:sz w:val="17"/>
          <w:szCs w:val="17"/>
        </w:rPr>
        <w:t>).</w:t>
      </w:r>
    </w:p>
    <w:p w14:paraId="545B9C60" w14:textId="77777777" w:rsidR="00170C0E" w:rsidRPr="00A528E5" w:rsidRDefault="00170C0E" w:rsidP="00170C0E">
      <w:pPr>
        <w:spacing w:after="0"/>
        <w:jc w:val="both"/>
        <w:rPr>
          <w:rFonts w:ascii="Arial" w:eastAsia="Calibri" w:hAnsi="Arial" w:cs="Arial"/>
          <w:sz w:val="17"/>
          <w:szCs w:val="17"/>
        </w:rPr>
      </w:pPr>
      <w:r w:rsidRPr="00A528E5">
        <w:rPr>
          <w:rFonts w:ascii="Arial" w:eastAsia="Calibri" w:hAnsi="Arial" w:cs="Arial"/>
          <w:sz w:val="17"/>
          <w:szCs w:val="17"/>
        </w:rPr>
        <w:t>U tabelu A2 dodaje se onoliko praznih redova koliko je programa (mjera) u sklopu glavnog programa, odnosno pojedinačnih aktivnosti / projekata u sklopu svakog programa.</w:t>
      </w:r>
    </w:p>
    <w:p w14:paraId="5E04F2FC" w14:textId="0614DD01" w:rsidR="00170C0E" w:rsidRPr="00A528E5" w:rsidRDefault="00170C0E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1446"/>
        <w:gridCol w:w="1760"/>
        <w:gridCol w:w="1218"/>
        <w:gridCol w:w="533"/>
        <w:gridCol w:w="1080"/>
        <w:gridCol w:w="1067"/>
        <w:gridCol w:w="1061"/>
        <w:gridCol w:w="1072"/>
        <w:gridCol w:w="1072"/>
      </w:tblGrid>
      <w:tr w:rsidR="005749A1" w:rsidRPr="00A528E5" w14:paraId="5EF5C1D1" w14:textId="77777777" w:rsidTr="00D222BF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E6E0D00" w14:textId="77777777" w:rsidR="005749A1" w:rsidRPr="00A528E5" w:rsidRDefault="005749A1" w:rsidP="00D222B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2. </w:t>
            </w:r>
            <w:r w:rsidRPr="00A528E5">
              <w:rPr>
                <w:rFonts w:ascii="Arial" w:hAnsi="Arial" w:cs="Arial"/>
                <w:b/>
                <w:sz w:val="17"/>
                <w:szCs w:val="17"/>
              </w:rPr>
              <w:t>Unaprjeđivati pravni i institucionalni  okvir regulacije okoliša i razvoj komunalne infrastrukture (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3.1.2.)</w:t>
            </w:r>
          </w:p>
        </w:tc>
      </w:tr>
      <w:tr w:rsidR="005749A1" w:rsidRPr="00A528E5" w14:paraId="09F1ABE0" w14:textId="77777777" w:rsidTr="00D222BF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151962D8" w14:textId="77777777" w:rsidR="005749A1" w:rsidRPr="00A528E5" w:rsidRDefault="005749A1" w:rsidP="00D222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Prioritet 3.1. Unaprjeđivati zaštitu i korištenje prirodnih resursa, Mjera 3.1.2. Unapređivati pravni i institucionalni  okvir regulacije okoliša i razvoj komunalne infrastrukture</w:t>
            </w:r>
          </w:p>
        </w:tc>
      </w:tr>
      <w:tr w:rsidR="005749A1" w:rsidRPr="00A528E5" w14:paraId="61D2F202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D0CECE" w:themeFill="background2" w:themeFillShade="E6"/>
            <w:vAlign w:val="center"/>
          </w:tcPr>
          <w:p w14:paraId="175B54B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25CDCDF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636457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29" w:type="pct"/>
            <w:vMerge w:val="restart"/>
            <w:shd w:val="clear" w:color="auto" w:fill="D0CECE" w:themeFill="background2" w:themeFillShade="E6"/>
            <w:vAlign w:val="center"/>
          </w:tcPr>
          <w:p w14:paraId="1B6F35E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1473992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31C6B2B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2EC3495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86" w:type="pct"/>
            <w:shd w:val="clear" w:color="auto" w:fill="D0CECE" w:themeFill="background2" w:themeFillShade="E6"/>
            <w:vAlign w:val="center"/>
          </w:tcPr>
          <w:p w14:paraId="14E131D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26" w:type="pct"/>
            <w:gridSpan w:val="4"/>
            <w:shd w:val="clear" w:color="auto" w:fill="D0CECE" w:themeFill="background2" w:themeFillShade="E6"/>
            <w:vAlign w:val="center"/>
          </w:tcPr>
          <w:p w14:paraId="1E412D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45762E1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5749A1" w:rsidRPr="00A528E5" w14:paraId="125370ED" w14:textId="77777777" w:rsidTr="009575FF">
        <w:trPr>
          <w:trHeight w:val="781"/>
          <w:jc w:val="center"/>
        </w:trPr>
        <w:tc>
          <w:tcPr>
            <w:tcW w:w="1317" w:type="pct"/>
            <w:vMerge/>
            <w:shd w:val="clear" w:color="auto" w:fill="D0CECE" w:themeFill="background2" w:themeFillShade="E6"/>
            <w:vAlign w:val="center"/>
          </w:tcPr>
          <w:p w14:paraId="749B25C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7F04D7B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D0CECE" w:themeFill="background2" w:themeFillShade="E6"/>
            <w:vAlign w:val="center"/>
          </w:tcPr>
          <w:p w14:paraId="77D5AAD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5B085FC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6B4E8B5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D0CECE" w:themeFill="background2" w:themeFillShade="E6"/>
            <w:vAlign w:val="center"/>
          </w:tcPr>
          <w:p w14:paraId="3F4457B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3BE6739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79" w:type="pct"/>
            <w:shd w:val="clear" w:color="auto" w:fill="D0CECE" w:themeFill="background2" w:themeFillShade="E6"/>
            <w:vAlign w:val="center"/>
          </w:tcPr>
          <w:p w14:paraId="12ECDC0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383" w:type="pct"/>
            <w:shd w:val="clear" w:color="auto" w:fill="D0CECE" w:themeFill="background2" w:themeFillShade="E6"/>
            <w:vAlign w:val="center"/>
          </w:tcPr>
          <w:p w14:paraId="23C16AD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383" w:type="pct"/>
            <w:shd w:val="clear" w:color="auto" w:fill="D0CECE" w:themeFill="background2" w:themeFillShade="E6"/>
            <w:vAlign w:val="center"/>
          </w:tcPr>
          <w:p w14:paraId="4E2C3E0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5749A1" w:rsidRPr="00A528E5" w14:paraId="568D4F77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61FEF4B" w14:textId="77777777" w:rsidR="005749A1" w:rsidRPr="00A528E5" w:rsidRDefault="005749A1" w:rsidP="00D222BF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Učešće u izradi programa integrisanja BiH u EU – Poglavlje 27 „Okoliš i klimatske promjene“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D6C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6DA810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723D0E5" w14:textId="77777777" w:rsidR="005749A1" w:rsidRPr="00A528E5" w:rsidRDefault="00A10C67" w:rsidP="00A10C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  <w:p w14:paraId="1794DE5C" w14:textId="5F5A537B" w:rsidR="00A10C67" w:rsidRPr="00A528E5" w:rsidRDefault="00A10C67" w:rsidP="00A10C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</w:t>
            </w:r>
            <w:r w:rsidR="005A1AD3">
              <w:rPr>
                <w:rFonts w:ascii="Arial" w:eastAsia="Times New Roman" w:hAnsi="Arial" w:cs="Arial"/>
                <w:sz w:val="17"/>
                <w:szCs w:val="17"/>
              </w:rPr>
              <w:t>,2025</w:t>
            </w:r>
          </w:p>
        </w:tc>
        <w:tc>
          <w:tcPr>
            <w:tcW w:w="629" w:type="pct"/>
            <w:vMerge w:val="restart"/>
            <w:vAlign w:val="center"/>
          </w:tcPr>
          <w:p w14:paraId="452329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104377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9D0658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AD31C8B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Urađen Program integrisanja BiH u EU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FAE50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okoliša,</w:t>
            </w:r>
          </w:p>
          <w:p w14:paraId="0731F46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okolišnih dozvola,</w:t>
            </w:r>
          </w:p>
          <w:p w14:paraId="227A9ED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52C5C2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21D7E09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CEEE7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A9E681A" w14:textId="46A16F76" w:rsidR="005749A1" w:rsidRPr="00A528E5" w:rsidRDefault="007F3F96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A0C7B73" w14:textId="2459D76D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BE8A19F" w14:textId="0A9105E3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5749A1" w:rsidRPr="00A528E5" w14:paraId="2D91B3F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62E6811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5B13D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A15EE42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62462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2AEAE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082E03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DF485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BE7D0B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73F7D0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AC99B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A1E2BC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9B28E5B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0C21A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419C1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F0CADE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479020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150022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FD88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ED19F2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D2D1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4C2395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EEAF05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2831AAF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A382C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DDD69B5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22D14E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688AF9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4C46E6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CC0A4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74B3541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EAD81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13D687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BDE017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A36DF1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6135B91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AC81A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7F68B15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426D1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75FB14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D207A7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06C4E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8BCA90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8AE87C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9CBE2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722C8F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6194CCD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A406F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6AC68A2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F36D11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50028B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1226A1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6F093F0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14:paraId="50C4E6DC" w14:textId="650A175F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CD9599E" w14:textId="2DBBE5FC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94FD81E" w14:textId="7A010CAF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5749A1" w:rsidRPr="00A528E5" w14:paraId="6332FBB4" w14:textId="77777777" w:rsidTr="00B01C8D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17576872" w14:textId="77777777" w:rsidR="005749A1" w:rsidRPr="00A528E5" w:rsidRDefault="005749A1" w:rsidP="00D222BF">
            <w:pPr>
              <w:pStyle w:val="ListParagraph"/>
              <w:numPr>
                <w:ilvl w:val="1"/>
                <w:numId w:val="7"/>
              </w:num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Izrada Programa uspostave i vođenja Informacionog sistema zaštite okoliša u FBiH na osnovu Uredbe o Infromacionom sistemu zaštite okoliša u FBiH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1F683" w14:textId="4DC86035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  <w:r w:rsidR="00866E87">
              <w:rPr>
                <w:rFonts w:ascii="Arial" w:eastAsia="Times New Roman" w:hAnsi="Arial" w:cs="Arial"/>
                <w:sz w:val="17"/>
                <w:szCs w:val="17"/>
              </w:rPr>
              <w:t>-2024</w:t>
            </w:r>
          </w:p>
        </w:tc>
        <w:tc>
          <w:tcPr>
            <w:tcW w:w="629" w:type="pct"/>
            <w:vMerge w:val="restart"/>
            <w:vAlign w:val="center"/>
          </w:tcPr>
          <w:p w14:paraId="245AF54E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Urađen Program uspostave i vođenja Informacionog sistema zaštite okoliša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081728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1113599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Fond za zaštitu okoliša FBiH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2E5FF62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327408C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81410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1A8DD73" w14:textId="5DFA6FAB" w:rsidR="005749A1" w:rsidRPr="00A528E5" w:rsidRDefault="007F3F96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6443CD3" w14:textId="2026352F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2DE3F66" w14:textId="267A52CE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  <w:tr w:rsidR="005749A1" w:rsidRPr="00A528E5" w14:paraId="6ED239A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5EF057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B0FD8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9FBA57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08D77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C3F0AC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98E76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63E08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7A9ED3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CFE441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18678B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1155AD8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1FAC3D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36DE0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F16A3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85BE5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4E3E6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5FE31E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CD644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98DC1B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4CE72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74D08C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03CFE42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EEDFC1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ECCA1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9126026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0FF72B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2DF9E7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7CEC42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47B0E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359A81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19259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9240E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253EDC9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970CC5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5CF2F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3E1A5C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2A1980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527BD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364E60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D88F7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F0510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519FD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6E019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561D604D" w14:textId="77777777" w:rsidTr="009575FF">
        <w:trPr>
          <w:trHeight w:val="401"/>
          <w:jc w:val="center"/>
        </w:trPr>
        <w:tc>
          <w:tcPr>
            <w:tcW w:w="1317" w:type="pct"/>
            <w:vMerge/>
            <w:vAlign w:val="center"/>
          </w:tcPr>
          <w:p w14:paraId="77A22AB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4D3A0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4B7AAC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51E9F4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2D0651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7FC3138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9D0D24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B20868C" w14:textId="5FDD59B2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9D69A14" w14:textId="21CCF600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8E1B65A" w14:textId="6019EF38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5749A1" w:rsidRPr="00A528E5" w14:paraId="366502C1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004605C" w14:textId="77777777" w:rsidR="005749A1" w:rsidRPr="00A528E5" w:rsidRDefault="005749A1" w:rsidP="00D222BF">
            <w:pPr>
              <w:pStyle w:val="ListParagraph"/>
              <w:numPr>
                <w:ilvl w:val="1"/>
                <w:numId w:val="7"/>
              </w:num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Izrada Federalne liste indikatora za praćenje stanja okoliša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182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0639F38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78406BEA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Objavljena Lista indikatora na web stranici FMOIT-a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A78FA1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6E1F2C4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Fond za zaštitu okoliša FBiH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3CF29D8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4291EFB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A6886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6CD10AB" w14:textId="492C564A" w:rsidR="005749A1" w:rsidRPr="00A528E5" w:rsidRDefault="007F3F96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4056430" w14:textId="2C635623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DE146C7" w14:textId="2A5E8EE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  <w:tr w:rsidR="005749A1" w:rsidRPr="00A528E5" w14:paraId="1018854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27845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0E1DA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F958EF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79BD75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A093C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B50E53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777A1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79323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2B5EA5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7EB11D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798875C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7BEC24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30C9F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6C0888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341A82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8DD0AE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2F924B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02CC5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566C8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32BA5D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C865C1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3E04C10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31AA0B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94757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D6ACF56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5A1122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F430C9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A47825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60B43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CEDEBE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E7F116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BCB36D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056178F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76F313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BF0F5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BCAE69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47BCD4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C7E320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051C9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CBA6AF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6A688C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DDA2E9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39E05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4724EA7B" w14:textId="77777777" w:rsidTr="009575FF">
        <w:trPr>
          <w:trHeight w:val="401"/>
          <w:jc w:val="center"/>
        </w:trPr>
        <w:tc>
          <w:tcPr>
            <w:tcW w:w="1317" w:type="pct"/>
            <w:vMerge/>
            <w:vAlign w:val="center"/>
          </w:tcPr>
          <w:p w14:paraId="076AC7D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8165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D27D27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BC1961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CA7C40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B18FC7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8994D1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C2F8E06" w14:textId="3033C3F6" w:rsidR="005749A1" w:rsidRPr="00A528E5" w:rsidRDefault="007F3F96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7686321" w14:textId="004B7FA3" w:rsidR="005749A1" w:rsidRPr="00A528E5" w:rsidRDefault="00B01C8D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AAFD901" w14:textId="089D0645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2B70E34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6E4458E8" w14:textId="77777777" w:rsidR="00455BE9" w:rsidRPr="00A528E5" w:rsidRDefault="00455BE9" w:rsidP="00455BE9">
            <w:pPr>
              <w:pStyle w:val="ListParagraph"/>
              <w:numPr>
                <w:ilvl w:val="1"/>
                <w:numId w:val="7"/>
              </w:num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Uspostava Informacionog sistema zaštite okoliša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AF85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4141693E" w14:textId="541E157C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056F46E5" w14:textId="77777777" w:rsidR="00455BE9" w:rsidRPr="00A528E5" w:rsidRDefault="00455BE9" w:rsidP="00455B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Uspostavljen ISO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8FF6ABA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19AE2981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Fond za zaštitu okoliša FBiH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497AFBBA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E17DB73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4A8C31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AF0FD3A" w14:textId="24B8F3B2" w:rsidR="00455BE9" w:rsidRPr="00A528E5" w:rsidRDefault="007F3F96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A2F9A93" w14:textId="75AAB54E" w:rsidR="00455BE9" w:rsidRPr="00A528E5" w:rsidRDefault="00B01C8D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F49C0A8" w14:textId="3BC38073" w:rsidR="00455BE9" w:rsidRPr="00A528E5" w:rsidRDefault="00B01C8D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455BE9" w:rsidRPr="00A528E5" w14:paraId="6CDCFE9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4CB99AC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D31987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A8712CF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E93C9A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0C6E2FE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8FF1EA3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47306C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199DF1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DCCE005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7BB05DE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0B0AF6A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52105F5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EE6CF0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BD5DA13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61BEF29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B2ACDE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99EAA98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703836D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CD5D054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1A5F749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70CA462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564D34B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EA44CB7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1FD43C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01DCDC7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6C05D0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527D114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38CE846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B79096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0328516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D28787C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4A2D834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5AF7040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AEBDA38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1F87B5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5A62436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1C81663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40FCDF2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D5CB206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268CB5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9F0F7C3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C5DBEEC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372175C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2C0FBE43" w14:textId="77777777" w:rsidTr="009575FF">
        <w:trPr>
          <w:trHeight w:val="401"/>
          <w:jc w:val="center"/>
        </w:trPr>
        <w:tc>
          <w:tcPr>
            <w:tcW w:w="1317" w:type="pct"/>
            <w:vMerge/>
            <w:vAlign w:val="center"/>
          </w:tcPr>
          <w:p w14:paraId="5162780E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A4800F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6D1AA86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879FCF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20AACD5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3E9518C2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8E398D9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E6BBCE2" w14:textId="3468AFBD" w:rsidR="00455BE9" w:rsidRPr="00A528E5" w:rsidRDefault="00B01C8D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63A1447" w14:textId="73A58BF1" w:rsidR="00455BE9" w:rsidRPr="00A528E5" w:rsidRDefault="00B01C8D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D28AA07" w14:textId="453C4FDC" w:rsidR="00455BE9" w:rsidRPr="00A528E5" w:rsidRDefault="00B01C8D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5749A1" w:rsidRPr="00A528E5" w14:paraId="287A9027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302E382" w14:textId="2683FADC" w:rsidR="005749A1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2.5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horizontalnog zakonodavstva – donošenje pravilnika::</w:t>
            </w:r>
          </w:p>
          <w:p w14:paraId="50DEE3E4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1D990C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294BC5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F098A4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C0B97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B1508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46A79A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3CA8B4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2024</w:t>
            </w:r>
          </w:p>
        </w:tc>
        <w:tc>
          <w:tcPr>
            <w:tcW w:w="629" w:type="pct"/>
            <w:vMerge w:val="restart"/>
          </w:tcPr>
          <w:p w14:paraId="5C4E3427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F33A4B1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B42030D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E7BE103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21742162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7F3178A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7EE868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4AB6CD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3F7C3E3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1C6C8FD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0BD6F1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F18B9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854FA4" w14:textId="00CCFEDE" w:rsidR="005749A1" w:rsidRPr="00A528E5" w:rsidRDefault="007F3F96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4CFF01" w14:textId="187DC849" w:rsidR="005749A1" w:rsidRPr="00A528E5" w:rsidRDefault="008F59AA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5DF7439" w14:textId="1654F97B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3F3572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8F77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398A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C8847DD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339B48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67CEED8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87AB85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FDF3A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7A6E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EFC22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9D2B84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B00E636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96430B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ADAE6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907872C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0D964D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EFEA5B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A27F8A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A7C029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27BB9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F8E76A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76C262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2C8243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8C6DF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4BB5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D72A03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921A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F0C6B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A7AFB4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06666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942DB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2AA1E8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3619CC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88629A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321F2A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66ABA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55D3642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B71BF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0B9AC9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E1F54C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0539F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A8E0F2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E905A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48A4BA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427C0E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DF8C48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987F9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2463397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D9F747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94335C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2739A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801578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686D159" w14:textId="2B81D361" w:rsidR="005749A1" w:rsidRPr="00A528E5" w:rsidRDefault="007F3F96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D1A02DE" w14:textId="65007397" w:rsidR="005749A1" w:rsidRPr="00A528E5" w:rsidRDefault="008F59AA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9ED000D" w14:textId="54F39D74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7EFC5B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41F1628" w14:textId="163EF21F" w:rsidR="005749A1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2.6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pravnog okvira u oblasti horizontalnog zakonodavstva –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donošenje uredbe:   </w:t>
            </w:r>
          </w:p>
          <w:p w14:paraId="67A1F2F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AF3DAD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81FE29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A43BAC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3623A6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A67DC9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D86256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E56DCF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56851DD" w14:textId="193CE313" w:rsidR="005749A1" w:rsidRPr="00A528E5" w:rsidRDefault="00483DA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2024</w:t>
            </w:r>
          </w:p>
        </w:tc>
        <w:tc>
          <w:tcPr>
            <w:tcW w:w="629" w:type="pct"/>
            <w:vMerge w:val="restart"/>
          </w:tcPr>
          <w:p w14:paraId="1E196C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063019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1421C4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043E918" w14:textId="77777777" w:rsidR="005749A1" w:rsidRPr="00A528E5" w:rsidRDefault="005749A1" w:rsidP="00D222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28522FFD" w14:textId="77777777" w:rsidR="005749A1" w:rsidRPr="00A528E5" w:rsidRDefault="005749A1" w:rsidP="00D222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utvrđeni na</w:t>
            </w:r>
          </w:p>
          <w:p w14:paraId="7407BBE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Vladi Federacije BiH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67C143B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C4FD4C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DA244C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7534B37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registar i čiste tehnologije</w:t>
            </w:r>
          </w:p>
          <w:p w14:paraId="01D6F3F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 w:val="restart"/>
            <w:shd w:val="clear" w:color="auto" w:fill="auto"/>
          </w:tcPr>
          <w:p w14:paraId="2E5B1D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</w:tcPr>
          <w:p w14:paraId="788C98D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44D011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7D2BDCB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16C052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B37F39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C8841F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5697F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118BCA" w14:textId="0E96C381" w:rsidR="005749A1" w:rsidRPr="00A528E5" w:rsidRDefault="00483DA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2CBE4A" w14:textId="76778F5E" w:rsidR="005749A1" w:rsidRPr="00A528E5" w:rsidRDefault="008F59AA" w:rsidP="00483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483DA3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28D0B1A" w14:textId="513FAED4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2CD615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4805B6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3ECC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332FF19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7150D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4369A5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DCB3C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E32FC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ACE65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0CA96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2CB0D6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CAAD55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1B057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ACA68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17E5BA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78E9C6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5134F5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0D6DB3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A4084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DE299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DEF511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107A0A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731C64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C7976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07ABE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55B5959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C7F7DC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209696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E1CE99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3A60A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99814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40143E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F9661C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493819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B8F7B3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75B68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E84DE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028B1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B9EACD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159E33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6E7B6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81617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8498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0CAF12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EB4C65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9DEB4A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C532B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38BFB2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B1F08A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09C95D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22C128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FD0515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5CE2D39" w14:textId="202E9BFF" w:rsidR="005749A1" w:rsidRPr="00A528E5" w:rsidRDefault="00483DA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1A9A9FD" w14:textId="739E1D97" w:rsidR="005749A1" w:rsidRPr="00A528E5" w:rsidRDefault="008F59AA" w:rsidP="00483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483DA3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4EB374A" w14:textId="4EAAE26C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A1AD3" w:rsidRPr="00A528E5" w14:paraId="283555CE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8298A6A" w14:textId="23C91CB1" w:rsidR="005A1AD3" w:rsidRPr="00A528E5" w:rsidRDefault="005A1AD3" w:rsidP="005A1AD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2.7. Unapređenje pravnog okvira u oblasti zaštite zraka i klimatskih promjena – Revizija postojećih podzakonskih akata - pravilnika       </w:t>
            </w:r>
          </w:p>
          <w:p w14:paraId="5CAFCEC3" w14:textId="77777777" w:rsidR="005A1AD3" w:rsidRPr="00A528E5" w:rsidRDefault="005A1AD3" w:rsidP="005A1AD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E8E7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7B42CC7E" w14:textId="77777777" w:rsidR="005A1AD3" w:rsidRPr="00A528E5" w:rsidRDefault="005A1AD3" w:rsidP="005A1AD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CABF12A" w14:textId="77777777" w:rsidR="005A1AD3" w:rsidRPr="00A528E5" w:rsidRDefault="005A1AD3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7B4FA79B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9DDCCDC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08EEF7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AC42172" w14:textId="1EC7570E" w:rsidR="005A1AD3" w:rsidRPr="00A528E5" w:rsidRDefault="005A1AD3" w:rsidP="00D409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D409D5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43D03B" w14:textId="4818BE04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983BA7" w14:textId="130AEB65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5A1AD3" w:rsidRPr="00A528E5" w14:paraId="3FB088D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129750A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7BB2C2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A85AA2B" w14:textId="77777777" w:rsidR="005A1AD3" w:rsidRPr="00A528E5" w:rsidRDefault="005A1AD3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DE30D3" w14:textId="77777777" w:rsidR="005A1AD3" w:rsidRPr="00A528E5" w:rsidRDefault="005A1AD3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B03FC93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2FD58DD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46D85F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4E7964C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7D96A9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4099BF3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A1AD3" w:rsidRPr="00A528E5" w14:paraId="482C2C8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27EE949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C88A69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D729F68" w14:textId="77777777" w:rsidR="005A1AD3" w:rsidRPr="00A528E5" w:rsidRDefault="005A1AD3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15A3AA3" w14:textId="77777777" w:rsidR="005A1AD3" w:rsidRPr="00A528E5" w:rsidRDefault="005A1AD3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D8861BE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41AB0C1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FBCA2F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C884065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21B3BEE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9D7001C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A1AD3" w:rsidRPr="00A528E5" w14:paraId="1E66F6D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1B528B5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E796A5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88B318D" w14:textId="77777777" w:rsidR="005A1AD3" w:rsidRPr="00A528E5" w:rsidRDefault="005A1AD3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EF8C091" w14:textId="77777777" w:rsidR="005A1AD3" w:rsidRPr="00A528E5" w:rsidRDefault="005A1AD3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8006C6B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34C1460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B64FA4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519F2DD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F86E02C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452FAA9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A1AD3" w:rsidRPr="00A528E5" w14:paraId="7080BD4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F1880F3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17EB3B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2A80124" w14:textId="77777777" w:rsidR="005A1AD3" w:rsidRPr="00A528E5" w:rsidRDefault="005A1AD3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240793A" w14:textId="77777777" w:rsidR="005A1AD3" w:rsidRPr="00A528E5" w:rsidRDefault="005A1AD3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E7773EC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7A6F402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EBD150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3C9A2B6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973DFE2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D60AAAF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A1AD3" w:rsidRPr="00A528E5" w14:paraId="159D218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5EA7ED3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102E4E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7CD5561" w14:textId="77777777" w:rsidR="005A1AD3" w:rsidRPr="00A528E5" w:rsidRDefault="005A1AD3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B514B6B" w14:textId="77777777" w:rsidR="005A1AD3" w:rsidRPr="00A528E5" w:rsidRDefault="005A1AD3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8C73844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DC64DDC" w14:textId="77777777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BA5E3DD" w14:textId="77777777" w:rsidR="005A1AD3" w:rsidRPr="00A528E5" w:rsidRDefault="005A1AD3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6236130" w14:textId="7C835AB3" w:rsidR="005A1AD3" w:rsidRPr="00A528E5" w:rsidRDefault="005A1AD3" w:rsidP="00D409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D409D5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654485A" w14:textId="783E8128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A687D55" w14:textId="24F54128" w:rsidR="005A1AD3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5749A1" w:rsidRPr="00A528E5" w14:paraId="1E40825F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481B6D57" w14:textId="7CF1E545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100DBB" w:rsidRPr="00A528E5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zaštite zraka i klimatskih promjena – donošenje novih podzakonskih akata nakon usvajanja Zakona o zaštiti zraka koji je proceduri usvajanja u formi prijedloga</w:t>
            </w:r>
          </w:p>
          <w:p w14:paraId="5F3E78C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C196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375827BD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utvrđeni na Vladi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BF95FE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38E08CB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982142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4B07D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777787" w14:textId="7F08F233" w:rsidR="005749A1" w:rsidRPr="00A528E5" w:rsidRDefault="00D409D5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313C06" w14:textId="6F1C9DA6" w:rsidR="005749A1" w:rsidRPr="00A528E5" w:rsidRDefault="005A1AD3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D8A50B" w14:textId="6DFAA274" w:rsidR="005749A1" w:rsidRPr="00A528E5" w:rsidRDefault="005A1AD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5749A1" w:rsidRPr="00A528E5" w14:paraId="67A95DEA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BD6353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4CD2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000591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867B3F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6D6F929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C57D43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74492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2604B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58F2A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04E51E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F08B869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784C70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3C6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81DDB43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717AD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6881B03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25122D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B2602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20A8E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2FC070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A7377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0C0B174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C97739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C48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E91F99C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121A09B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21B000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0DBC17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9AB44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04086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8C318C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F998CF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26D53B0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B644F9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DF9E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14799C3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86BB14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67C672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D8D264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01F16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497733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12C84B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3EC11A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C944A7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073046A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2511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3BE184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640B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10DDC67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7135AC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C8D9FA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03318C5" w14:textId="163711F8" w:rsidR="005749A1" w:rsidRPr="00A528E5" w:rsidRDefault="00D409D5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34A1981" w14:textId="55A33BD3" w:rsidR="005749A1" w:rsidRPr="00A528E5" w:rsidRDefault="005A1AD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CC13ED5" w14:textId="432BBC19" w:rsidR="005749A1" w:rsidRPr="00A528E5" w:rsidRDefault="005A1AD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5749A1" w:rsidRPr="00A528E5" w14:paraId="57B3848A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5FF9B64F" w14:textId="52DCC373" w:rsidR="005749A1" w:rsidRPr="00A528E5" w:rsidRDefault="005749A1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100DBB" w:rsidRPr="00A528E5"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industrijskog zagađenja – donošenje Uredb</w:t>
            </w:r>
            <w:r w:rsidR="006179E1" w:rsidRPr="00A528E5">
              <w:rPr>
                <w:rFonts w:ascii="Arial" w:eastAsia="Times New Roman" w:hAnsi="Arial" w:cs="Arial"/>
                <w:sz w:val="17"/>
                <w:szCs w:val="17"/>
              </w:rPr>
              <w:t>e</w:t>
            </w:r>
          </w:p>
          <w:p w14:paraId="09D3D0F1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351AB" w14:textId="147AC975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0060D5BB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utvrđeni na Vladi Federacije BiH</w:t>
            </w:r>
          </w:p>
          <w:p w14:paraId="1DF41AC9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8B45F2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7AB3EE2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63C43FD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AD1BD5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59D98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FB9E03" w14:textId="66FC1B6F" w:rsidR="005749A1" w:rsidRPr="00A528E5" w:rsidRDefault="006179E1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CC4F00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FE99D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05A6A7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3D5D565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1CF0813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A08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1D34ACB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8D31DA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62597D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B3DE1F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12FE5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3B5787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3DAA9D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6B39E8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EB65D2A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4D68658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8E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1B9A6F5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A46D4F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4A64673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8D862E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56FB0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3EA185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6B4636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15616D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6AC761F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520FD2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CCC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368179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B5E42B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4A32432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547968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674F1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45274E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A5BC7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E07A75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AF5C05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13C6D3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6844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47EC6C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E9CB8B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D66A74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62B6EF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4CA11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5CBF0E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BE4AA3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E6244C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002F9B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0E0A3F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F3D2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EDAF09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04DAE4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5F22805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9A2D1E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65ADF7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73B7E38" w14:textId="52E57D05" w:rsidR="005749A1" w:rsidRPr="00A528E5" w:rsidRDefault="006179E1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CC4F00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06607B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5426AA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B3368B9" w14:textId="77777777" w:rsidTr="006179E1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7D32A1EA" w14:textId="3F5BA9EC" w:rsidR="005749A1" w:rsidRPr="00A528E5" w:rsidRDefault="005749A1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100DBB" w:rsidRPr="00A528E5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. Unapređenje pravnog okvira u oblasti industrijskog zagađenja – donošenje pravilnika: </w:t>
            </w:r>
          </w:p>
          <w:p w14:paraId="1A7A964E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4F165" w14:textId="523D4E51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490D9F56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 objavljeni u „Službenim novinama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AA6729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4E870E9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čiste tehnologije 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2E472A0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B24BF8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Ne-</w:t>
            </w:r>
          </w:p>
          <w:p w14:paraId="4BD3E46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AEEE95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A7B5E5D" w14:textId="60871BB6" w:rsidR="005749A1" w:rsidRPr="00A528E5" w:rsidRDefault="006179E1" w:rsidP="007F3F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7F3F96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DFFDD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11AC63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4C17841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E45704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0289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7051B41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976E00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307C2D6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6E6943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6D207D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283532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31961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FAFC26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4B34D50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4D2F2E4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E48E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0D0ED4B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02C5A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3E64427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757E4E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1F4E81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790F2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E471F9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99498B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4CEF55B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1DA9F60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0C0C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60FFDE9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0B3A5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0C9321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194193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5999147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0B4362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C8E9D8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63F488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E1F2AF9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52A77D5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1932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4BF64F3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34A2FD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10197D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CF56A5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2DFE930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5B6F8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0D33F4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33046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E947E8C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3CC089F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9D51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79EFF58B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5ABC5D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9D0A13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3C4AC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B193F0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92C0CF" w14:textId="6B64DB20" w:rsidR="005749A1" w:rsidRPr="00A528E5" w:rsidRDefault="007F3F96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FBAEE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C7278E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4AF2EA3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7C1031F9" w14:textId="53D7C82D" w:rsidR="00B01C8D" w:rsidRPr="00A528E5" w:rsidRDefault="00B01C8D" w:rsidP="00B01C8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2.11. Unapređenje pravnog okvira u oblasti industrijskog zagađenja – donošenje Zakona o izmjenama zakona o zaštiti okoliša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A0B3B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2024</w:t>
            </w:r>
          </w:p>
        </w:tc>
        <w:tc>
          <w:tcPr>
            <w:tcW w:w="629" w:type="pct"/>
            <w:vMerge w:val="restart"/>
            <w:vAlign w:val="center"/>
          </w:tcPr>
          <w:p w14:paraId="5D6D8DF4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EEBBA55" w14:textId="77777777" w:rsidR="00B01C8D" w:rsidRPr="00A528E5" w:rsidRDefault="00B01C8D" w:rsidP="00B01C8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utvrđeni na Vladi Federacije BiH</w:t>
            </w:r>
          </w:p>
          <w:p w14:paraId="44582FE9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632E01B" w14:textId="77777777" w:rsidR="00B01C8D" w:rsidRPr="00A528E5" w:rsidRDefault="00B01C8D" w:rsidP="00B01C8D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8CC12D8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77FBDAA8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14005858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C49DE70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E770E9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E38F29" w14:textId="6282EE5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F7DCAD" w14:textId="586F7CE9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D9CF4E" w14:textId="5366E8ED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53CFC79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40FCB4B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6E67E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6F55F58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E577833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CAB366F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F542E8B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B8A6BD3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577BFB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F3C2F9E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2FB754D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0B49F3AF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528C3AB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72D3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52D0496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15B29B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A719C0F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37CA451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B8B275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A31616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A930CD4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5FFBC0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2D8E6DC0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F162883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FC51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30850EA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11528A2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43C487DF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59D589E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5D80BC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20963E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30C295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0A5A3EC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2B973719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4C15307F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587E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339CA3D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B1078A7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1F16721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50E02E7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5922E51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078E19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0E34985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A8857A6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0D05D059" w14:textId="77777777" w:rsidTr="00051057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32991F9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D9C5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99C2C04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75159EF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36F426C7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F806AEC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bottom"/>
          </w:tcPr>
          <w:p w14:paraId="39F876F7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6EA55CE3" w14:textId="64E82C4D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  <w:p w14:paraId="2B639989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0C92B648" w14:textId="22B596B6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736793C3" w14:textId="36B58715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79C951A" w14:textId="0C786CA0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D10EA9F" w14:textId="2E02A56A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3A04A544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66234A8C" w14:textId="7080006E" w:rsidR="00B01C8D" w:rsidRPr="00A528E5" w:rsidRDefault="00B01C8D" w:rsidP="00B01C8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2.12. Zakon o Izmjenama i dopunama Zakona o zastiti prirode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FBE43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</w:t>
            </w:r>
          </w:p>
        </w:tc>
        <w:tc>
          <w:tcPr>
            <w:tcW w:w="629" w:type="pct"/>
            <w:vMerge w:val="restart"/>
            <w:vAlign w:val="center"/>
          </w:tcPr>
          <w:p w14:paraId="726315A2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 utvrđen na Vladi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E41ED72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23F2986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C28BDDD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08AC5C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1C946F9" w14:textId="6C7998BB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B49A8C" w14:textId="08250048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899A966" w14:textId="1585F306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01C8D" w:rsidRPr="00A528E5" w14:paraId="507DB0B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F44FB3E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755AF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B4F0473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16A7C94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D3A1A93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91A46F4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020D868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71AD87C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BEFEA8F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063DCC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5354314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27020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1BD7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16D0B5B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F597800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65D7EF5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BDC2025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CA0C8C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0504049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BEF9CD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81F9AC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3B6C9CD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FF31296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CDB43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D1459DA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C7E918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04622F2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2DB786F7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C17E87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E200837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DE7F387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676822B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758721A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0C9A943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6247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31A300F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2895D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24C8D6E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DDA63DE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360A40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A34187D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B9C21B8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FC64D0E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1C8D" w:rsidRPr="00A528E5" w14:paraId="4C8D20F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22B80B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56A3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737807B" w14:textId="77777777" w:rsidR="00B01C8D" w:rsidRPr="00A528E5" w:rsidRDefault="00B01C8D" w:rsidP="00B0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748E3A7" w14:textId="77777777" w:rsidR="00B01C8D" w:rsidRPr="00A528E5" w:rsidRDefault="00B01C8D" w:rsidP="00B0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2521F8A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7390A881" w14:textId="7777777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F9D3F9F" w14:textId="77777777" w:rsidR="00B01C8D" w:rsidRPr="00A528E5" w:rsidRDefault="00B01C8D" w:rsidP="00B01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E9E79D3" w14:textId="5331F934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0B45CEF" w14:textId="0E887073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25E0906" w14:textId="4EC8FB67" w:rsidR="00B01C8D" w:rsidRPr="00A528E5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704E0D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5D369240" w14:textId="04D01696" w:rsidR="005749A1" w:rsidRPr="00A528E5" w:rsidRDefault="00100DBB" w:rsidP="002028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2028E6"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zakonskog okvira u oblasti zaštite prirode – Izrada Pravilnika o zabrani upotrebe sredstava ili metoda za hvatanje ili ubijanja divljih vrsta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5780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</w:t>
            </w:r>
          </w:p>
        </w:tc>
        <w:tc>
          <w:tcPr>
            <w:tcW w:w="629" w:type="pct"/>
            <w:vMerge w:val="restart"/>
            <w:vAlign w:val="center"/>
          </w:tcPr>
          <w:p w14:paraId="2E2A1855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1FF4376B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6FEC2B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26818F5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5365164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14B6E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DB98139" w14:textId="6D77F744" w:rsidR="005749A1" w:rsidRPr="00A528E5" w:rsidRDefault="007F3F96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9F689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E7C062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CB8782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1321CF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8E75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6349DD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B993F6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121AED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43CCA2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2399B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CD357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E88AEE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CA9E4B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3D0CE3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BE56B8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5BA05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5240D1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16139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0FBC1C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545FBC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D9179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6B30A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A36825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832E6E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2A25E3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C84B4F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1FCB3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C3C22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0FBABA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1F517E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2A405B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7CFC4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AE7EB5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E3B57F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5AB95E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841AC6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A06212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32AA9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AC7190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31807E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BF3BAA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04D5A8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98066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D39765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07D4C4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1E34E5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7491D88" w14:textId="77777777" w:rsidTr="009575FF">
        <w:trPr>
          <w:trHeight w:val="606"/>
          <w:jc w:val="center"/>
        </w:trPr>
        <w:tc>
          <w:tcPr>
            <w:tcW w:w="1317" w:type="pct"/>
            <w:vMerge/>
            <w:vAlign w:val="center"/>
          </w:tcPr>
          <w:p w14:paraId="2A7F15B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7055A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89301D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BB9AC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A2EC60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F6FB15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AF241C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  <w:p w14:paraId="7AD312F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0E8C529F" w14:textId="2F0DCE8E" w:rsidR="005749A1" w:rsidRPr="00A528E5" w:rsidRDefault="007F3F96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84A680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9853B8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50CE2AB9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3AFEB76F" w14:textId="59F464BD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2.14. Unapređenje zakonskog okvira u oblasti zaštite prirode – Izrada Pravilnika o sprječavanju i upravljanju unošenja i širenja vrsta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ECAC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3BB76A09" w14:textId="77777777" w:rsidR="00B04C36" w:rsidRPr="00A528E5" w:rsidRDefault="00B04C36" w:rsidP="00B04C3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066BB629" w14:textId="77777777" w:rsidR="00B04C36" w:rsidRPr="00A528E5" w:rsidRDefault="00B04C36" w:rsidP="00B04C36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D380308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18D93655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006080F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701598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F94283" w14:textId="6BF92424" w:rsidR="00B04C36" w:rsidRPr="00A528E5" w:rsidRDefault="00CC4F00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794A58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25F8FF" w14:textId="6B5ADE19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B04C36" w:rsidRPr="00A528E5" w14:paraId="4BC21C5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049DE1E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DACF61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152BC10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E05AD86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ADE9CF7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9385473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0C7368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5B41606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8BDDBB1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6A1E45A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52B84B3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C753E2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E9EA1B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DC6E1F5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1D726CF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5F88C85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B33A26F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EB472D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B1674CB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78B7BB8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D1611DD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1F73A68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3294CAE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6F5353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3DC861F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E12447B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DD9E7C5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B9D362C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342C60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197120D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B9C58E3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80ABFFB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7B61898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2C922B3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44FEB2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6EBF26B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BFC118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B5FA7D5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FB688CC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AABBAC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EE8CDB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29E5918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FCCB5A6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4907684D" w14:textId="77777777" w:rsidTr="009575FF">
        <w:trPr>
          <w:trHeight w:val="606"/>
          <w:jc w:val="center"/>
        </w:trPr>
        <w:tc>
          <w:tcPr>
            <w:tcW w:w="1317" w:type="pct"/>
            <w:vMerge/>
            <w:vAlign w:val="center"/>
          </w:tcPr>
          <w:p w14:paraId="67E5F348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B2F914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C0A71FF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7C415AF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880B072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BFDBF09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09689E5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A34F6EC" w14:textId="5381A13D" w:rsidR="00B04C36" w:rsidRPr="00A528E5" w:rsidRDefault="00CC4F00" w:rsidP="00B04C36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CF1A8C1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DE3D8F8" w14:textId="18076849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B04C36" w:rsidRPr="00A528E5" w14:paraId="6FF92024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7810281" w14:textId="75BEE20C" w:rsidR="00CC4F00" w:rsidRPr="00A528E5" w:rsidRDefault="00CC4F00" w:rsidP="00B04C36">
            <w:pPr>
              <w:rPr>
                <w:rFonts w:ascii="Arial" w:hAnsi="Arial" w:cs="Arial"/>
                <w:sz w:val="17"/>
                <w:szCs w:val="17"/>
              </w:rPr>
            </w:pPr>
          </w:p>
          <w:p w14:paraId="788EBFCD" w14:textId="7F0360F9" w:rsidR="00CC4F00" w:rsidRPr="003A5B74" w:rsidRDefault="00CC4F00" w:rsidP="00CC4F00">
            <w:pPr>
              <w:spacing w:after="0" w:line="240" w:lineRule="auto"/>
              <w:contextualSpacing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2.15</w:t>
            </w:r>
            <w:r w:rsidRPr="003A5B74">
              <w:rPr>
                <w:rFonts w:ascii="Arial" w:hAnsi="Arial" w:cs="Arial"/>
                <w:sz w:val="17"/>
                <w:szCs w:val="17"/>
              </w:rPr>
              <w:t>Unapređenje zakonskog okvira u oblasti upravljaja otpadom</w:t>
            </w:r>
          </w:p>
          <w:p w14:paraId="57113B4A" w14:textId="044CE391" w:rsidR="00B04C36" w:rsidRPr="00A528E5" w:rsidRDefault="00CC4F00" w:rsidP="00CC4F00">
            <w:pPr>
              <w:rPr>
                <w:rFonts w:ascii="Arial" w:hAnsi="Arial" w:cs="Arial"/>
                <w:sz w:val="17"/>
                <w:szCs w:val="17"/>
              </w:rPr>
            </w:pPr>
            <w:r w:rsidRPr="003A5B74">
              <w:rPr>
                <w:rFonts w:ascii="Arial" w:hAnsi="Arial" w:cs="Arial"/>
                <w:sz w:val="17"/>
                <w:szCs w:val="17"/>
              </w:rPr>
              <w:t>Zakon o izmjeni i dopuni zakona o upravljanju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7B85" w14:textId="198F6A0D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  <w:p w14:paraId="1EBB7DE7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9D9BF91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29" w:type="pct"/>
            <w:vMerge w:val="restart"/>
            <w:vAlign w:val="center"/>
          </w:tcPr>
          <w:p w14:paraId="5196DD70" w14:textId="77777777" w:rsidR="00B04C36" w:rsidRPr="00A528E5" w:rsidRDefault="00B04C36" w:rsidP="00B04C3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Izrađeni izvještaji, dokumenti, planovi i programi u skladu sa zahtjevima konvencija i prilagođavanje pravnog okvira u svrhu adekvatne implementacije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A05B90E" w14:textId="5506D31D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89916C5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40B3E63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E6525FE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96F6CCD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2AD9AC4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916FDB6" w14:textId="35F93566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21004E8" w14:textId="2C3D1E3E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B9937A8" w14:textId="76651515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B04C36" w:rsidRPr="00A528E5" w14:paraId="19442F3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52E583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BA3BC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10558A3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52629ED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23323B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254ABFB3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A90DB2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37F2D12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F0E959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534E50E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6D4A2F6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D5193D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63071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AED65D9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6906FB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3D9A29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E4FDB9B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A89271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606B750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B37618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C63E20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056BB96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20A9F0C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47496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0079878C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151AC72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5518029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62AE75AA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9E4F39E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62CDB7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C7AACBD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9419E89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180A06C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0B355EB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3DB22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082A7B20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0C230F2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DCA835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702DA921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BE59D1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B886018" w14:textId="5E97BEAE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DB6943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620296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13D93C8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3B2519D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C7A7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88546C8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F93CE7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3A22004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3DB318D6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ACCAC5A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8FCADAC" w14:textId="1B67F79E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09F6312" w14:textId="3FBDF1A3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DA87D3D" w14:textId="1EE6CB8E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B04C36" w:rsidRPr="00A528E5" w14:paraId="52698562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13804892" w14:textId="77777777" w:rsidR="00CC4F00" w:rsidRPr="00CC4F00" w:rsidRDefault="00B04C36" w:rsidP="00CC4F0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highlight w:val="yellow"/>
              </w:rPr>
              <w:t>2</w:t>
            </w:r>
            <w:r w:rsidRPr="00A528E5">
              <w:rPr>
                <w:rFonts w:ascii="Arial" w:hAnsi="Arial" w:cs="Arial"/>
                <w:sz w:val="17"/>
                <w:szCs w:val="17"/>
              </w:rPr>
              <w:t>.16</w:t>
            </w:r>
            <w:r w:rsidR="00CC4F00" w:rsidRPr="00CC4F00">
              <w:rPr>
                <w:rFonts w:ascii="Arial" w:eastAsia="Times New Roman" w:hAnsi="Arial" w:cs="Arial"/>
                <w:sz w:val="17"/>
                <w:szCs w:val="17"/>
              </w:rPr>
              <w:t>Unapređenje zakonskog okvira u oblasti upravljaja otpadom</w:t>
            </w:r>
          </w:p>
          <w:p w14:paraId="7F056379" w14:textId="3B6CB998" w:rsidR="00B04C36" w:rsidRPr="00A528E5" w:rsidRDefault="00CC4F00" w:rsidP="00CC4F00">
            <w:pPr>
              <w:rPr>
                <w:rFonts w:ascii="Arial" w:hAnsi="Arial" w:cs="Arial"/>
                <w:sz w:val="17"/>
                <w:szCs w:val="17"/>
              </w:rPr>
            </w:pPr>
            <w:r w:rsidRPr="00CC4F00">
              <w:rPr>
                <w:rFonts w:ascii="Arial" w:eastAsia="Times New Roman" w:hAnsi="Arial" w:cs="Arial"/>
                <w:sz w:val="17"/>
                <w:szCs w:val="17"/>
              </w:rPr>
              <w:t>Pravilnik o upravljanju ambalažom i ambalažnim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200E" w14:textId="3B601C20" w:rsidR="00B04C36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2023</w:t>
            </w:r>
          </w:p>
          <w:p w14:paraId="5D799445" w14:textId="01E65B81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,2024,2025</w:t>
            </w:r>
          </w:p>
          <w:p w14:paraId="27C87FBF" w14:textId="38F529C9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51D980E0" w14:textId="77777777" w:rsidR="00B04C36" w:rsidRPr="00A528E5" w:rsidRDefault="00B04C36" w:rsidP="00B04C36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Uredba o postupanjima u slučaju prekograničnog i/ili međuentitetskog uticaja na okoliš </w:t>
            </w:r>
          </w:p>
          <w:p w14:paraId="2031FDF3" w14:textId="77777777" w:rsidR="00B04C36" w:rsidRPr="00A528E5" w:rsidRDefault="00B04C36" w:rsidP="00B04C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Broj predmeta u skladu sa zahtjevima konvencije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8E80E52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397A3EB9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1C51E5E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222AC9DA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E8E7188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9A6573C" w14:textId="3FCB2D10" w:rsidR="00B04C36" w:rsidRPr="00A528E5" w:rsidRDefault="00B04C36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CC4F00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D6D50B2" w14:textId="745B7FCA" w:rsidR="00B04C36" w:rsidRPr="00A528E5" w:rsidRDefault="00B04C36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CC4F00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BD837A" w14:textId="4B324F45" w:rsidR="00B04C36" w:rsidRPr="00A528E5" w:rsidRDefault="00B04C36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CC4F00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B04C36" w:rsidRPr="00A528E5" w14:paraId="1060D3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52EE4EE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609D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CB4654A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F9EA432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40DE39D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3E1C285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F042E8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A4388EA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BE8292F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480E868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7223557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D8D312C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45F91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8F31DCF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1CB69C4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3A53655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34222236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874876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F39E5A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0EA11C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4794C6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1027F24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0924810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70A5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E6533D2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B81DCDF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0035232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5A751351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72EB62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BBCEA17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96D45E1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01E9430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1461351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860C11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9E190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09F0EAD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102F9FC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A3D0B32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62E33E0D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D05E1A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EB6DC11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8256319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D5797A4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04C36" w:rsidRPr="00A528E5" w14:paraId="12D9FDC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3E63E8" w14:textId="77777777" w:rsidR="00B04C36" w:rsidRPr="00A528E5" w:rsidRDefault="00B04C36" w:rsidP="00B04C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BB019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1DEF6974" w14:textId="77777777" w:rsidR="00B04C36" w:rsidRPr="00A528E5" w:rsidRDefault="00B04C36" w:rsidP="00B04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4AD4DBA" w14:textId="77777777" w:rsidR="00B04C36" w:rsidRPr="00A528E5" w:rsidRDefault="00B04C36" w:rsidP="00B0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78B9019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1023B30D" w14:textId="77777777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498B464" w14:textId="77777777" w:rsidR="00B04C36" w:rsidRPr="00A528E5" w:rsidRDefault="00B04C36" w:rsidP="00B04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14D42C9" w14:textId="0DB45306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CC4F00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C07E66B" w14:textId="0A3A7DCE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61F8910" w14:textId="63398883" w:rsidR="00B04C36" w:rsidRPr="00A528E5" w:rsidRDefault="00B04C36" w:rsidP="00B04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CC4F00" w:rsidRPr="00A528E5" w14:paraId="002B779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55EA4A04" w14:textId="5502E5E3" w:rsidR="00CC4F00" w:rsidRPr="00CC4F00" w:rsidRDefault="00CC4F00" w:rsidP="00CC4F00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4F00">
              <w:rPr>
                <w:rFonts w:ascii="Arial" w:hAnsi="Arial" w:cs="Arial"/>
                <w:sz w:val="17"/>
                <w:szCs w:val="17"/>
              </w:rPr>
              <w:t>Unapređenje zakonskog okvira u oblasti upravljaja otpadom</w:t>
            </w:r>
          </w:p>
          <w:p w14:paraId="4FE8D83D" w14:textId="182660D5" w:rsidR="00CC4F00" w:rsidRPr="00A528E5" w:rsidRDefault="00CC4F00" w:rsidP="00CC4F00">
            <w:pPr>
              <w:rPr>
                <w:rFonts w:ascii="Arial" w:hAnsi="Arial" w:cs="Arial"/>
                <w:sz w:val="17"/>
                <w:szCs w:val="17"/>
              </w:rPr>
            </w:pPr>
            <w:r w:rsidRPr="003A5B74">
              <w:rPr>
                <w:rFonts w:ascii="Arial" w:hAnsi="Arial" w:cs="Arial"/>
                <w:sz w:val="17"/>
                <w:szCs w:val="17"/>
              </w:rPr>
              <w:t>Pravilnik o upravljanju otpadom od električnih i elektronskih proizvoda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D1E1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32BC710E" w14:textId="77C8BDC5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718BEB5F" w14:textId="77777777" w:rsidR="00CC4F00" w:rsidRPr="00A528E5" w:rsidRDefault="00CC4F00" w:rsidP="00CC4F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0249F836" w14:textId="77777777" w:rsidR="00CC4F00" w:rsidRPr="00A528E5" w:rsidRDefault="00CC4F00" w:rsidP="00CC4F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AC3E616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85EDC37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A333558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926B7A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132007D" w14:textId="751C6A1E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64974BB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B10020E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C4F00" w:rsidRPr="00A528E5" w14:paraId="2C2088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E972DDA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C6C9CF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D38C23E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580BFA2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7446E1D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7411439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B17F55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26EDBA9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EDBEEF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8C296D1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3F5EFD9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7101012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4568F7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7D8B143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F150F8A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01DD74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0996716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147674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4113A9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00EB99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25B3076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653DAA0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A32E105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EF56E1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4E4DC51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AE4DC74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EA1D7E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87A2BF6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F55741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C213F1D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27F27F5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32CB58E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000204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9AFC2A8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CB6CCA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5195F58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6B8445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BE019E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050C6DE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E9FC86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C89A4A1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77D896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0C46B9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25E0E38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861F5DB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121C6ED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7D936CE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3186C54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B00B726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057EDE1D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F1B9F93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1C5CE94" w14:textId="3B16021C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C92C720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5EDFBC7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7CF6EA9C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093696ED" w14:textId="77777777" w:rsidR="00CC4F00" w:rsidRPr="003A5B74" w:rsidRDefault="00CC4F00" w:rsidP="00CC4F00">
            <w:pPr>
              <w:spacing w:after="0" w:line="240" w:lineRule="auto"/>
              <w:ind w:left="447"/>
              <w:contextualSpacing/>
              <w:rPr>
                <w:rFonts w:ascii="Arial" w:hAnsi="Arial" w:cs="Arial"/>
                <w:sz w:val="17"/>
                <w:szCs w:val="17"/>
              </w:rPr>
            </w:pPr>
          </w:p>
          <w:p w14:paraId="0E48BD4B" w14:textId="59D2766B" w:rsidR="00CC4F00" w:rsidRPr="00CC4F00" w:rsidRDefault="00CC4F00" w:rsidP="00CC4F00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4F00">
              <w:rPr>
                <w:rFonts w:ascii="Arial" w:hAnsi="Arial" w:cs="Arial"/>
                <w:sz w:val="17"/>
                <w:szCs w:val="17"/>
              </w:rPr>
              <w:lastRenderedPageBreak/>
              <w:t>Unapređenje zakonskog okvira u oblasti upravljaja otpadom</w:t>
            </w:r>
          </w:p>
          <w:p w14:paraId="3F856A8A" w14:textId="1792ACC2" w:rsidR="00CC4F00" w:rsidRPr="00A528E5" w:rsidRDefault="00CC4F00" w:rsidP="00CC4F00">
            <w:pPr>
              <w:rPr>
                <w:rFonts w:ascii="Arial" w:hAnsi="Arial" w:cs="Arial"/>
                <w:sz w:val="17"/>
                <w:szCs w:val="17"/>
              </w:rPr>
            </w:pPr>
            <w:r w:rsidRPr="003A5B74">
              <w:rPr>
                <w:rFonts w:ascii="Arial" w:hAnsi="Arial" w:cs="Arial"/>
                <w:sz w:val="17"/>
                <w:szCs w:val="17"/>
              </w:rPr>
              <w:t>Usvajanje Pravilnika o načinima i uvjetima odlaganja otpada i  kategorijama odlagališta otpada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11B7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IV Kvartal </w:t>
            </w:r>
          </w:p>
          <w:p w14:paraId="7C550852" w14:textId="7CEA9F06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629" w:type="pct"/>
            <w:vMerge w:val="restart"/>
            <w:vAlign w:val="center"/>
          </w:tcPr>
          <w:p w14:paraId="1438D5F4" w14:textId="77777777" w:rsidR="00CC4F00" w:rsidRPr="00A528E5" w:rsidRDefault="00CC4F00" w:rsidP="00CC4F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Propisi objavljeni u „Službenim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novinama Federacije BiH“</w:t>
            </w:r>
          </w:p>
          <w:p w14:paraId="652D29F9" w14:textId="77777777" w:rsidR="00CC4F00" w:rsidRPr="00A528E5" w:rsidRDefault="00CC4F00" w:rsidP="00CC4F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0B01CC9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,</w:t>
            </w:r>
          </w:p>
          <w:p w14:paraId="4F4D1100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A921FDD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32DD4C95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CFCE29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524F986" w14:textId="04DDE810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85629E" w14:textId="43A96922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625388B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C4F00" w:rsidRPr="00A528E5" w14:paraId="6E728FC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79352C4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DAF8DA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89A042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D5CE61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75B473C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3C8CD80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804EFD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A630F2F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54A5EA9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1E320B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335CEFD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C01F56C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30F219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AC475F6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DEE1FC7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460516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03DF72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3E9A8A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0BB42AC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AF9B69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8DDE31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13130EC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F6933AB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EFDB9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9C74F92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E448494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59F1B60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3EA0438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B0CA16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0457D7E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4EC19E6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0AA5F34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523E87F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D2ACDAB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21101B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573C6BB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59BD57E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65A0947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722E613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E1355B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AC89E5A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D6FC8AC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4725BF5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1A7F615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F1FC65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6C9259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1372A23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C585755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41B30D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22CB311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DE77A7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CA131C2" w14:textId="55E189D8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EFED57D" w14:textId="55330A01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150F97A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523EC7D8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B50E45B" w14:textId="77777777" w:rsidR="00CC4F00" w:rsidRPr="003A5B74" w:rsidRDefault="00CC4F00" w:rsidP="00CC4F00">
            <w:pPr>
              <w:numPr>
                <w:ilvl w:val="1"/>
                <w:numId w:val="33"/>
              </w:numPr>
              <w:spacing w:after="0" w:line="240" w:lineRule="auto"/>
              <w:ind w:left="447" w:hanging="447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3A5B74">
              <w:rPr>
                <w:rFonts w:ascii="Arial" w:hAnsi="Arial" w:cs="Arial"/>
                <w:sz w:val="17"/>
                <w:szCs w:val="17"/>
              </w:rPr>
              <w:t xml:space="preserve">Unapređenje zakonskog okvira u oblasti upravljaja otpadom </w:t>
            </w:r>
          </w:p>
          <w:p w14:paraId="23C6EE6D" w14:textId="795557CA" w:rsidR="00CC4F00" w:rsidRPr="00A528E5" w:rsidRDefault="00CC4F00" w:rsidP="00CC4F00">
            <w:pPr>
              <w:rPr>
                <w:rFonts w:ascii="Arial" w:hAnsi="Arial" w:cs="Arial"/>
                <w:sz w:val="17"/>
                <w:szCs w:val="17"/>
              </w:rPr>
            </w:pPr>
            <w:r w:rsidRPr="003A5B74">
              <w:rPr>
                <w:rFonts w:ascii="Arial" w:hAnsi="Arial" w:cs="Arial"/>
                <w:sz w:val="17"/>
                <w:szCs w:val="17"/>
              </w:rPr>
              <w:t>Usvajanje Pravilnika o upravljanju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6FD8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21B58F13" w14:textId="73EE96FE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629" w:type="pct"/>
            <w:vMerge w:val="restart"/>
            <w:vAlign w:val="center"/>
          </w:tcPr>
          <w:p w14:paraId="53B313B3" w14:textId="77777777" w:rsidR="00CC4F00" w:rsidRPr="00A528E5" w:rsidRDefault="00CC4F00" w:rsidP="00CC4F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4D3E81F6" w14:textId="77777777" w:rsidR="00CC4F00" w:rsidRPr="00A528E5" w:rsidRDefault="00CC4F00" w:rsidP="00CC4F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20CA972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ACD724C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6A6BF6C" w14:textId="183B9ED6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0A8F24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E222A0C" w14:textId="7C2EE23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FB4039E" w14:textId="0A8460F0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7FBCEF1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C4F00" w:rsidRPr="00A528E5" w14:paraId="5CB9173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D859092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08087C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73A2F8D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E3EF808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BE338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BCACB96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0E64C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DBFE347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57EE366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FE69A45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2B05C98B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BC8421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25B616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BC74A7F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781E88A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DC2E075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829B8AE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39EAC52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945C01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3E65D29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90D9F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0B80115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811AEEB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70238B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E1071D9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7EC7078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4A36EE2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CE18BED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C1C2F0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B6041BB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6C6AD41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F15613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5F17C80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B25E297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72863D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F947B4C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E4AE1BD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9C2BBF1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EB0F3CD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585E4DB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CA94FE5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6ACFB9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AAFA348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6F845E6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E61FB08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E81BBF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D7749" w14:textId="77777777" w:rsidR="00CC4F00" w:rsidRPr="00A528E5" w:rsidRDefault="00CC4F00" w:rsidP="00CC4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655D99A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689B79E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1C561DF7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EC8400F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34E432F" w14:textId="2463F82D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C7443B4" w14:textId="13878FC3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356443C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4F00" w:rsidRPr="00A528E5" w14:paraId="7E50D971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4258C00" w14:textId="62E34C38" w:rsidR="00CC4F00" w:rsidRPr="00A528E5" w:rsidRDefault="00CC4F00" w:rsidP="00CC4F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2.20 </w:t>
            </w:r>
            <w:r w:rsidRPr="003A5B74">
              <w:rPr>
                <w:rFonts w:ascii="Arial" w:hAnsi="Arial" w:cs="Arial"/>
                <w:sz w:val="17"/>
                <w:szCs w:val="17"/>
              </w:rPr>
              <w:t xml:space="preserve">Obezbjeđenje ekonomskih instrumenata kroz funkcioniranje Fonda za zaštitu okoliša Federacije BiH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3224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6F78B10B" w14:textId="7145E5D2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3E1DDC46" w14:textId="77777777" w:rsidR="00CC4F00" w:rsidRPr="00A528E5" w:rsidRDefault="00CC4F00" w:rsidP="00CC4F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042CD30F" w14:textId="77777777" w:rsidR="00CC4F00" w:rsidRPr="00A528E5" w:rsidRDefault="00CC4F00" w:rsidP="00CC4F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6A994D4" w14:textId="77777777" w:rsidR="00CC4F00" w:rsidRPr="00A528E5" w:rsidRDefault="00CC4F00" w:rsidP="00CC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2BF7390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35C14064" w14:textId="7DF59CF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D01784" w14:textId="77777777" w:rsidR="00CC4F00" w:rsidRPr="00A528E5" w:rsidRDefault="00CC4F00" w:rsidP="00CC4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722FEF7" w14:textId="23779A8B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9C25AB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5DE618" w14:textId="77777777" w:rsidR="00CC4F00" w:rsidRPr="00A528E5" w:rsidRDefault="00CC4F00" w:rsidP="00CC4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749A1" w:rsidRPr="00A528E5" w14:paraId="4E322B3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EB2C32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F4A53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36CA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51B05B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8B67A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B77C5C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CEB97A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52576C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94B527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A8723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046D25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5B03C8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0F3B0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458145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11528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97E7B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7A1868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B2356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1B81DF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F6178E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967DAE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912602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7FF894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1423B7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4EF1EF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482C29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76F054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92B1F8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6585F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D11B3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0ECA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6B2F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C52B36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F04B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63DC4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C078CA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8ABD2B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2BE729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F3FF89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30362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89A880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B624DA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4A3E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794321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BB8963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6766C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DE3C2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8B7756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12079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75DCC96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227BF2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9DDE8E8" w14:textId="15D2D198" w:rsidR="005749A1" w:rsidRPr="00A528E5" w:rsidRDefault="00CC4F00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13CD1A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544483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AFB05A3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A998B07" w14:textId="68BD223D" w:rsidR="00130F73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2.2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1</w:t>
            </w:r>
            <w:r w:rsidR="00130F73" w:rsidRPr="00A528E5">
              <w:rPr>
                <w:rFonts w:ascii="Arial" w:hAnsi="Arial" w:cs="Arial"/>
                <w:sz w:val="17"/>
                <w:szCs w:val="17"/>
              </w:rPr>
              <w:t>.</w:t>
            </w:r>
            <w:r w:rsidR="00130F73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zakonskog okvira u oblasti upravljaja otpadom –Pravilnik</w:t>
            </w:r>
          </w:p>
          <w:p w14:paraId="5B516AD9" w14:textId="1CF9E0B9" w:rsidR="005749A1" w:rsidRPr="00A528E5" w:rsidRDefault="00130F73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Usvajanje 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>Pravilnik</w:t>
            </w:r>
            <w:r w:rsidRPr="00A528E5">
              <w:rPr>
                <w:rFonts w:ascii="Arial" w:hAnsi="Arial" w:cs="Arial"/>
                <w:sz w:val="17"/>
                <w:szCs w:val="17"/>
              </w:rPr>
              <w:t>a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o gospodarenju muljem iz uređaja za pročišćavanje otpadnih voda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F39B" w14:textId="77777777" w:rsidR="00051057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5D7CFB45" w14:textId="6451DE3C" w:rsidR="005749A1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41BC9AEC" w14:textId="77777777" w:rsidR="00100DBB" w:rsidRPr="00A528E5" w:rsidRDefault="00100DBB" w:rsidP="00100DB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1EC06A3F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6B8C71B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9BB36F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E37971C" w14:textId="6F32C202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5AD0C0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AB32FF3" w14:textId="213EB0F3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7435B1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E0A44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5749A1" w:rsidRPr="00A528E5" w14:paraId="2664AE1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B13F9E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6816B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C3D7DD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10B25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19761C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78F719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505038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64ED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F6DA8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294C6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2651B1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F7845D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1BD82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40B0B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BC8B7D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E42B9D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0E0EA4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F88E9A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278A48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4CA85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CE398A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602A9D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BCCE69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B7399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62A71E2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55FE53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AEA0B7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FC761F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F0663B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32BA67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C9EE8F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5B561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398485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F397B4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3A85F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333425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A64456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C6A78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716BC1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3A9F7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A045B4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42F158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D59A83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6A209C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41AED3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0B541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5A69D32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3E97E0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F93A32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5DE647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641FB0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0C47DB77" w14:textId="63ADBE61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BBB26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5B6F35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5749A1" w:rsidRPr="00A528E5" w14:paraId="3FB3DDDB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0734FC8F" w14:textId="5180A50F" w:rsidR="00130F73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2.2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2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>.</w:t>
            </w:r>
            <w:r w:rsidR="00130F73" w:rsidRPr="00A528E5">
              <w:rPr>
                <w:rFonts w:ascii="Arial" w:hAnsi="Arial" w:cs="Arial"/>
                <w:sz w:val="17"/>
                <w:szCs w:val="17"/>
              </w:rPr>
              <w:t xml:space="preserve"> .</w:t>
            </w:r>
            <w:r w:rsidR="00130F73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zakonskog okvira u oblasti upravljaja otpadom –Pravilnik</w:t>
            </w:r>
          </w:p>
          <w:p w14:paraId="315DE179" w14:textId="51CFD682" w:rsidR="005749A1" w:rsidRPr="00A528E5" w:rsidRDefault="00130F73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Usvajanje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Pravilnik</w:t>
            </w:r>
            <w:r w:rsidRPr="00A528E5">
              <w:rPr>
                <w:rFonts w:ascii="Arial" w:hAnsi="Arial" w:cs="Arial"/>
                <w:sz w:val="17"/>
                <w:szCs w:val="17"/>
              </w:rPr>
              <w:t>a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o gospodarenju otpadnim tekstilom i otpadnom obućom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7817D" w14:textId="77777777" w:rsidR="00051057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799FB20D" w14:textId="326F8B47" w:rsidR="005749A1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69C7DEBB" w14:textId="77777777" w:rsidR="00100DBB" w:rsidRPr="00A528E5" w:rsidRDefault="00100DBB" w:rsidP="00100DB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Propisi objavljeni u „Službenim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novinama Federacije BiH“</w:t>
            </w:r>
          </w:p>
          <w:p w14:paraId="7E7E876B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71E06E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Sektor za upravljanje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5FB056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7A0B69E7" w14:textId="3D5210B0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EABE2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28E968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332364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859FF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5749A1" w:rsidRPr="00A528E5" w14:paraId="211663D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252F43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70FEF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0F2EB2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235114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E4111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071038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A0961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DAB314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B8F0B6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B49DC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0A92B9B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301FD8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6757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D93582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8A9CDE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54CC27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CCCA4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BF2EC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E71E21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FB010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563CC8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F0DD77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4FAC2B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0D6F9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57E4CF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95B958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983D7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1EE13B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77873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58BD94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1B090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537218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F92D15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10EC1A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27CE9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82DC6DC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F32A26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48CA03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1EAEEF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DF42A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C0D5D0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7B6DD9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D60A47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633B2A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E7685C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F6BE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E85FC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CAF888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51542B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BAE202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213792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01C1EB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1D43AB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5DE24B9" w14:textId="0BE0B9BB" w:rsidR="005749A1" w:rsidRPr="00A528E5" w:rsidRDefault="0088495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051057" w:rsidRPr="00A528E5" w14:paraId="4D1F271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D2E4C6" w14:textId="77777777" w:rsidR="00051057" w:rsidRPr="00A528E5" w:rsidRDefault="00051057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9F72A6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FFE014E" w14:textId="77777777" w:rsidR="00051057" w:rsidRPr="00A528E5" w:rsidRDefault="00051057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E84CD3F" w14:textId="77777777" w:rsidR="00051057" w:rsidRPr="00A528E5" w:rsidRDefault="00051057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7C2E7C3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B422A0A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538167" w14:textId="77777777" w:rsidR="00051057" w:rsidRPr="00A528E5" w:rsidRDefault="00051057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297EFA3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9D101ED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243C667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1057" w:rsidRPr="00A528E5" w14:paraId="5F9AB91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F2ACC95" w14:textId="77777777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F7514F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5F73418" w14:textId="77777777" w:rsidR="00051057" w:rsidRPr="00A528E5" w:rsidRDefault="00051057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79641E1" w14:textId="77777777" w:rsidR="00051057" w:rsidRPr="00A528E5" w:rsidRDefault="00051057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A6A2150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48CEC55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532C6E" w14:textId="566E0762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ADC5099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0CF937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9C181BC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1057" w:rsidRPr="00A528E5" w14:paraId="2673252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8EAC29B" w14:textId="77777777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389BDB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3C021D0" w14:textId="77777777" w:rsidR="00051057" w:rsidRPr="00A528E5" w:rsidRDefault="00051057" w:rsidP="009575F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CDDE8C7" w14:textId="77777777" w:rsidR="00051057" w:rsidRPr="00A528E5" w:rsidRDefault="00051057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837E753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3B20423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559A44" w14:textId="561E1D82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20BFD97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0C705C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53F3F7B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1057" w:rsidRPr="00A528E5" w14:paraId="20A8EA9A" w14:textId="77777777" w:rsidTr="00D72E08">
        <w:trPr>
          <w:trHeight w:val="227"/>
          <w:jc w:val="center"/>
        </w:trPr>
        <w:tc>
          <w:tcPr>
            <w:tcW w:w="1317" w:type="pct"/>
            <w:vMerge/>
            <w:vAlign w:val="center"/>
          </w:tcPr>
          <w:p w14:paraId="43D0DD1C" w14:textId="77777777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BF5B3B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E1BBB07" w14:textId="77777777" w:rsidR="00051057" w:rsidRPr="00A528E5" w:rsidRDefault="00051057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8E2D828" w14:textId="77777777" w:rsidR="00051057" w:rsidRPr="00A528E5" w:rsidRDefault="00051057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18B3D7D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5C2BEC6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7B1D8E03" w14:textId="5C5ED513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14:paraId="37DE125C" w14:textId="4C8B6CC5" w:rsidR="00051057" w:rsidRPr="00A528E5" w:rsidRDefault="00051057" w:rsidP="00D72E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5D732445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5434488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111B9" w:rsidRPr="00A528E5" w14:paraId="00077579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DBBEFF0" w14:textId="77777777" w:rsidR="006111B9" w:rsidRPr="00A528E5" w:rsidRDefault="006111B9" w:rsidP="006111B9">
            <w:pPr>
              <w:rPr>
                <w:rFonts w:ascii="Arial" w:hAnsi="Arial" w:cs="Arial"/>
                <w:sz w:val="17"/>
                <w:szCs w:val="17"/>
              </w:rPr>
            </w:pPr>
          </w:p>
          <w:p w14:paraId="3DF0ADB1" w14:textId="1EBA36AF" w:rsidR="006111B9" w:rsidRPr="00A528E5" w:rsidRDefault="006111B9" w:rsidP="00CC4F00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2.2</w:t>
            </w:r>
            <w:r w:rsidR="00CC4F00">
              <w:rPr>
                <w:rFonts w:ascii="Arial" w:hAnsi="Arial" w:cs="Arial"/>
                <w:sz w:val="17"/>
                <w:szCs w:val="17"/>
              </w:rPr>
              <w:t>3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Obezbjeđenje ekonomskih instrumenata kroz funkcioniranje Fonda za zaštitu okoliša Federacije BiH u skladu sa programskim dokumentima koji definiraju rad Fonda za zaštitu okoliša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44188" w14:textId="77777777" w:rsidR="006111B9" w:rsidRPr="00A528E5" w:rsidRDefault="006111B9" w:rsidP="006111B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56FA4CB" w14:textId="2D4AE0B8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  <w:p w14:paraId="3692DD44" w14:textId="27B58A3B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2024,2025</w:t>
            </w:r>
          </w:p>
        </w:tc>
        <w:tc>
          <w:tcPr>
            <w:tcW w:w="629" w:type="pct"/>
            <w:vMerge w:val="restart"/>
            <w:vAlign w:val="center"/>
          </w:tcPr>
          <w:p w14:paraId="3B3F51E5" w14:textId="77777777" w:rsidR="006111B9" w:rsidRPr="00A528E5" w:rsidRDefault="006111B9" w:rsidP="006111B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7359004" w14:textId="77777777" w:rsidR="006111B9" w:rsidRPr="00A528E5" w:rsidRDefault="006111B9" w:rsidP="006111B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Funkcionalan sistem prikupljanja naknada i korištenje istih u cilju implementacije mjera u oblasti okoliša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CE2AA6B" w14:textId="77777777" w:rsidR="006111B9" w:rsidRPr="00A528E5" w:rsidRDefault="006111B9" w:rsidP="0061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okoliša,</w:t>
            </w:r>
          </w:p>
          <w:p w14:paraId="0EB090DC" w14:textId="77777777" w:rsidR="006111B9" w:rsidRPr="00A528E5" w:rsidRDefault="006111B9" w:rsidP="0061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26B1EE10" w14:textId="77777777" w:rsidR="006111B9" w:rsidRPr="00A528E5" w:rsidRDefault="006111B9" w:rsidP="0061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306A0C0" w14:textId="77777777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0519D6D" w14:textId="77777777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111080" w14:textId="77777777" w:rsidR="006111B9" w:rsidRPr="00A528E5" w:rsidRDefault="006111B9" w:rsidP="0061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7B2D74A" w14:textId="5060E1BC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2FA2379" w14:textId="30A8F6CE" w:rsidR="006111B9" w:rsidRPr="00A528E5" w:rsidRDefault="006111B9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B01C8D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12FC0E2" w14:textId="3CC29EFD" w:rsidR="006111B9" w:rsidRPr="00A528E5" w:rsidRDefault="006111B9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B01C8D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</w:tr>
      <w:tr w:rsidR="009575FF" w:rsidRPr="00A528E5" w14:paraId="5C077FC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9324E7E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F9FFB4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6D39240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9E96BC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09A34F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4CACE97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6435DF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6737CA2" w14:textId="3679B9BD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7813DC6" w14:textId="541B4D85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42BB690" w14:textId="0A4354DD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509B4D4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6BE3B2E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F12289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C6BEE8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969BBA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AE1196C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898F876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F80917F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25A8BAD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AD642F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4E92E20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2AC1E2A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F16E58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230AF8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068C69A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E97DB2F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2C080BB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E173391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220CE8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455F8D8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386B22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C72CA27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4B84752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B20179F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37267F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3CCBA2A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00EC9E7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2648B4C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640970F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EFF9FB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F5602BA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B36CAA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B5CA075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500A89F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38F5267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590F37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FA963A2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0600F99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04340F1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F1F27A7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9412429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73150159" w14:textId="2FC0C995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7E1A5FA" w14:textId="1DF1B850" w:rsidR="009575FF" w:rsidRPr="00A528E5" w:rsidRDefault="00511B86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B01C8D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6A917FF" w14:textId="4ED91579" w:rsidR="009575FF" w:rsidRPr="00A528E5" w:rsidRDefault="00511B86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B01C8D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</w:tr>
      <w:tr w:rsidR="006111B9" w:rsidRPr="00A528E5" w14:paraId="350B106D" w14:textId="77777777" w:rsidTr="00B3797F">
        <w:trPr>
          <w:trHeight w:val="20"/>
          <w:jc w:val="center"/>
        </w:trPr>
        <w:tc>
          <w:tcPr>
            <w:tcW w:w="3474" w:type="pct"/>
            <w:gridSpan w:val="6"/>
            <w:vMerge w:val="restart"/>
            <w:vAlign w:val="center"/>
          </w:tcPr>
          <w:p w14:paraId="3F5BE482" w14:textId="77777777" w:rsidR="006111B9" w:rsidRPr="00A528E5" w:rsidRDefault="006111B9" w:rsidP="006111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2.</w:t>
            </w:r>
          </w:p>
          <w:p w14:paraId="435A1AE7" w14:textId="77777777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C6FB4A" w14:textId="77777777" w:rsidR="006111B9" w:rsidRPr="00A528E5" w:rsidRDefault="006111B9" w:rsidP="0061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bottom"/>
          </w:tcPr>
          <w:p w14:paraId="56A32AE3" w14:textId="2137C1E3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bottom"/>
          </w:tcPr>
          <w:p w14:paraId="4CB11A9C" w14:textId="00843BA7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bottom"/>
          </w:tcPr>
          <w:p w14:paraId="4156ABD6" w14:textId="1B755D2D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111B9" w:rsidRPr="00A528E5" w14:paraId="0E3BACD9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0481FDB8" w14:textId="77777777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EF2056" w14:textId="77777777" w:rsidR="006111B9" w:rsidRPr="00A528E5" w:rsidRDefault="006111B9" w:rsidP="0061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5B84854" w14:textId="64177F0D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BB841F" w14:textId="00CD6E92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9C88FA6" w14:textId="1BF77EF0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103B003F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2262B6A2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05285D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0EA4484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532F6E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4F60A2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379E689B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428518C0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134982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9F7A5D8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CA209FC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F66036D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110F7286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531FCD76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1A08D4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FD16224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EAED09A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3856F65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5BE9" w:rsidRPr="00A528E5" w14:paraId="7F72D4A8" w14:textId="77777777" w:rsidTr="00B3797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18A949B0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17C9199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EA57F4" w14:textId="47E2F650" w:rsidR="00455BE9" w:rsidRPr="00A528E5" w:rsidRDefault="008A78ED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0,64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3CD60D" w14:textId="47F6415D" w:rsidR="00455BE9" w:rsidRPr="00A528E5" w:rsidRDefault="00F406E2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0,53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bottom"/>
          </w:tcPr>
          <w:p w14:paraId="0FEC8339" w14:textId="7213CD82" w:rsidR="00455BE9" w:rsidRPr="00A528E5" w:rsidRDefault="00866E87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0,34</w:t>
            </w:r>
          </w:p>
        </w:tc>
      </w:tr>
    </w:tbl>
    <w:p w14:paraId="696F15F3" w14:textId="272DCB0E" w:rsidR="005749A1" w:rsidRPr="00A528E5" w:rsidRDefault="005749A1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22D3A3FE" w14:textId="28CB4883" w:rsidR="005749A1" w:rsidRPr="00A528E5" w:rsidRDefault="005749A1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19A98B14" w14:textId="77777777" w:rsidR="005749A1" w:rsidRPr="00A528E5" w:rsidRDefault="005749A1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79D3DBDA" w14:textId="2D5CC93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BA016F9" w14:textId="186AD9B1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62E1418" w14:textId="1548C0B8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3161F33" w14:textId="2D4FABE6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4826DC5" w14:textId="640B09DD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6866045" w14:textId="2C02C845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01C9CCD9" w14:textId="7A21151B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233B254" w14:textId="298D8F83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6C7588D" w14:textId="7135A828" w:rsidR="006D6521" w:rsidRPr="00A528E5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28103E3" w14:textId="76FC2A1F" w:rsidR="006D6521" w:rsidRPr="00A528E5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2E8ED62" w14:textId="2434CA4E" w:rsidR="006D6521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841C54A" w14:textId="69A2E194" w:rsidR="006D6521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8B4E546" w14:textId="77777777" w:rsidR="006D6521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7613193" w14:textId="011B8900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86369F1" w14:textId="2711960B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8B5EBC6" w14:textId="4B56CE1F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C2E6176" w14:textId="77777777" w:rsidR="0037005C" w:rsidRDefault="0037005C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8F3BF21" w14:textId="666FA345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3D78BA5" w14:textId="6DE9A994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81B85DB" w14:textId="77777777" w:rsidR="0001494A" w:rsidRPr="00176B7F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FA62A23" w14:textId="77777777" w:rsidR="00757076" w:rsidRPr="00176B7F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67"/>
        <w:gridCol w:w="1719"/>
        <w:gridCol w:w="1383"/>
        <w:gridCol w:w="533"/>
        <w:gridCol w:w="800"/>
        <w:gridCol w:w="1067"/>
        <w:gridCol w:w="1175"/>
        <w:gridCol w:w="1175"/>
        <w:gridCol w:w="1181"/>
      </w:tblGrid>
      <w:tr w:rsidR="007B4389" w:rsidRPr="00A528E5" w14:paraId="3B2B012E" w14:textId="77777777" w:rsidTr="007B4389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0B7EDCF" w14:textId="48C3579D" w:rsidR="007B4389" w:rsidRPr="00A528E5" w:rsidRDefault="007B4389" w:rsidP="002B4E9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4" w:name="_Hlk82765149"/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6D1163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3</w:t>
            </w:r>
            <w:r w:rsidR="009F17C0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6D4FA9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Unaprjeđivati istraživanja, zaštitu i korištenje prirodnih resursa i biološke raznolikosti/biodiverziteta i geodiverziteta </w:t>
            </w:r>
            <w:r w:rsidR="00D90DE1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(3.1.3)  </w:t>
            </w:r>
          </w:p>
        </w:tc>
      </w:tr>
      <w:tr w:rsidR="007B4389" w:rsidRPr="00A528E5" w14:paraId="52B52563" w14:textId="77777777" w:rsidTr="007B4389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BD91986" w14:textId="4EDDC528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</w:t>
            </w:r>
            <w:r w:rsidR="00DF35A8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rioritet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3.1. Unaprjeđivati zaštitu i korištenje prirodnih resursa</w:t>
            </w:r>
            <w:r w:rsidR="00DF35A8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, Mjera 3.1.3. Unaprjeđivati istraživanja, zaštitu i korištenje prirodnih resursa i biološke raznolikosti/biodiverziteta i geodiverziteta</w:t>
            </w:r>
          </w:p>
        </w:tc>
      </w:tr>
      <w:tr w:rsidR="007B4389" w:rsidRPr="00A528E5" w14:paraId="2190D0FD" w14:textId="77777777" w:rsidTr="007B4389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0A681C9D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71E57C0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D0CECE" w:themeFill="background2" w:themeFillShade="E6"/>
            <w:vAlign w:val="center"/>
          </w:tcPr>
          <w:p w14:paraId="42193ABD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5CEF4444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621ADC36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3B7EF8F5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112193B7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502C9C9C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3" w:type="pct"/>
            <w:gridSpan w:val="4"/>
            <w:shd w:val="clear" w:color="auto" w:fill="D0CECE" w:themeFill="background2" w:themeFillShade="E6"/>
            <w:vAlign w:val="center"/>
          </w:tcPr>
          <w:p w14:paraId="5A80F14D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FB5EEA4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0593E0C8" w14:textId="77777777" w:rsidTr="007B4389">
        <w:trPr>
          <w:trHeight w:val="781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4BAE315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shd w:val="clear" w:color="auto" w:fill="D0CECE" w:themeFill="background2" w:themeFillShade="E6"/>
            <w:vAlign w:val="center"/>
          </w:tcPr>
          <w:p w14:paraId="74A859C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798932C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1F6F116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02FC87E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2CF63B5A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D4FB96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76885664" w14:textId="773E9E99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67674086" w14:textId="0689F68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22" w:type="pct"/>
            <w:shd w:val="clear" w:color="auto" w:fill="D0CECE" w:themeFill="background2" w:themeFillShade="E6"/>
            <w:vAlign w:val="center"/>
          </w:tcPr>
          <w:p w14:paraId="7F233ACE" w14:textId="0155C02A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7B4389" w:rsidRPr="00A528E5" w14:paraId="342A2D2F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EBD2D30" w14:textId="5A5549C7" w:rsidR="007B4389" w:rsidRPr="00A528E5" w:rsidRDefault="006D1163" w:rsidP="00242DD5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="00A22E76" w:rsidRPr="00A528E5">
              <w:rPr>
                <w:rFonts w:ascii="Arial" w:eastAsia="Times New Roman" w:hAnsi="Arial" w:cs="Arial"/>
                <w:sz w:val="17"/>
                <w:szCs w:val="17"/>
              </w:rPr>
              <w:t>.1</w:t>
            </w:r>
            <w:r w:rsidR="00242DD5" w:rsidRPr="00A528E5">
              <w:rPr>
                <w:rFonts w:ascii="Arial" w:eastAsia="Times New Roman" w:hAnsi="Arial" w:cs="Arial"/>
                <w:sz w:val="17"/>
                <w:szCs w:val="17"/>
              </w:rPr>
              <w:t>. Inventarizacija i geografska interpretacija vrsta i staništa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9894" w14:textId="1D4ACD21" w:rsidR="007B4389" w:rsidRPr="00A528E5" w:rsidRDefault="00A22E76" w:rsidP="00A22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F118C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V kvartal </w:t>
            </w:r>
            <w:r w:rsidR="00242DD5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2023, </w:t>
            </w:r>
            <w:r w:rsidR="00F118C1" w:rsidRPr="00A528E5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  <w:r w:rsidR="00242DD5" w:rsidRPr="00A528E5">
              <w:rPr>
                <w:rFonts w:ascii="Arial" w:eastAsia="Times New Roman" w:hAnsi="Arial" w:cs="Arial"/>
                <w:sz w:val="17"/>
                <w:szCs w:val="17"/>
              </w:rPr>
              <w:t>, 2025</w:t>
            </w:r>
          </w:p>
        </w:tc>
        <w:tc>
          <w:tcPr>
            <w:tcW w:w="614" w:type="pct"/>
            <w:vMerge w:val="restart"/>
            <w:vAlign w:val="center"/>
          </w:tcPr>
          <w:p w14:paraId="32992F45" w14:textId="5AAEA28C" w:rsidR="007B4389" w:rsidRPr="00A528E5" w:rsidRDefault="00242DD5" w:rsidP="00A22E7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Popis vrsta i staništa</w:t>
            </w:r>
            <w:r w:rsidR="00F118C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sa georafskom interpretacijom Federacije BiH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39B74B2D" w14:textId="5FBAE745" w:rsidR="007B4389" w:rsidRPr="00A528E5" w:rsidRDefault="00B84A2C" w:rsidP="00A22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7CBC069" w14:textId="77777777" w:rsidR="007B4389" w:rsidRPr="00A528E5" w:rsidRDefault="007B4389" w:rsidP="00A22E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EA1456C" w14:textId="77777777" w:rsidR="007B4389" w:rsidRPr="00A528E5" w:rsidRDefault="007B4389" w:rsidP="00A22E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F132CD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F36B1F9" w14:textId="48A4132A" w:rsidR="007B4389" w:rsidRPr="00995E17" w:rsidRDefault="00B67900" w:rsidP="00242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242DD5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0566C94" w14:textId="27980BB4" w:rsidR="007B4389" w:rsidRPr="00995E17" w:rsidRDefault="00B67900" w:rsidP="0024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242DD5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E9062C6" w14:textId="339EAD86" w:rsidR="007B4389" w:rsidRPr="00995E17" w:rsidRDefault="00242DD5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7B4389" w:rsidRPr="00A528E5" w14:paraId="5DB07FF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114233D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98B9B9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19AA86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5AFB8FD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158815F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6813F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D1FD1D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CE7FEFA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B2D948F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EA93DB1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B4389" w:rsidRPr="00A528E5" w14:paraId="0D0AD0ED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72B4B87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FD577B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C11D091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27B1E13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3D78C0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94E19EC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4520BE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B05E0BB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B8B3940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7204BDA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B4389" w:rsidRPr="00A528E5" w14:paraId="4CA88F43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2FDC8B2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094223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73AFABA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CB18C6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2636B2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B11E7F7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FCEF3C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A72980F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4020F5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C3D48F8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6253680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B4389" w:rsidRPr="00A528E5" w14:paraId="3FCDBF3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98CD11B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3EFBDC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D50F4EC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5D0DEF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05C24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CFA175F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5F769A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6559250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BDAF2E2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9A4BC03" w14:textId="77777777" w:rsidR="007B4389" w:rsidRPr="00995E17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77247B0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32D923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4E739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B613A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61C70F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C268D4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E066C3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72D6F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BACCEA4" w14:textId="6CB04373" w:rsidR="009F7087" w:rsidRPr="00995E17" w:rsidRDefault="00242DD5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F80436A" w14:textId="3A3AC0CD" w:rsidR="009F7087" w:rsidRPr="00995E17" w:rsidRDefault="00242DD5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26A7318B" w14:textId="15B8074D" w:rsidR="009F7087" w:rsidRPr="00995E17" w:rsidRDefault="00242DD5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9F7087" w:rsidRPr="00A528E5" w14:paraId="457BAE16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26CD9D5" w14:textId="2C15E60C" w:rsidR="009F7087" w:rsidRPr="00A528E5" w:rsidRDefault="009F7087" w:rsidP="009F7087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3.2. Revizija Crvene liste flore, faune i gljiva Federacije BiH  </w:t>
            </w:r>
            <w:r w:rsidR="0037005C" w:rsidRPr="00A528E5">
              <w:rPr>
                <w:rFonts w:ascii="Arial" w:hAnsi="Arial" w:cs="Arial"/>
                <w:sz w:val="17"/>
                <w:szCs w:val="17"/>
              </w:rPr>
              <w:t>po pojedinim taksonomskim kategorijama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6CB5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F3DE22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65016C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4EDA635" w14:textId="49595962" w:rsidR="009F7087" w:rsidRPr="00A528E5" w:rsidRDefault="0037005C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2023, 2024 i 2025</w:t>
            </w:r>
          </w:p>
        </w:tc>
        <w:tc>
          <w:tcPr>
            <w:tcW w:w="614" w:type="pct"/>
            <w:vMerge w:val="restart"/>
            <w:vAlign w:val="center"/>
          </w:tcPr>
          <w:p w14:paraId="20B23E39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44BC7A5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C0E1353" w14:textId="54993324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Revidirana Crvena lista flore, faune i gljiva Federacije BiH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1FDD4FF9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5E17F5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3082959" w14:textId="0CD8026B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B271F2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36E2597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48EABE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064B06E" w14:textId="0E83F24B" w:rsidR="009F7087" w:rsidRPr="00995E17" w:rsidRDefault="009F7087" w:rsidP="00D255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D25559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37005C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D12FB3" w14:textId="2B412311" w:rsidR="009F7087" w:rsidRPr="00995E17" w:rsidRDefault="00D553DB" w:rsidP="005F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11FA14B" w14:textId="6986A1AF" w:rsidR="009F7087" w:rsidRPr="00995E17" w:rsidRDefault="0037005C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D553DB" w:rsidRPr="00995E17">
              <w:rPr>
                <w:rFonts w:ascii="Arial" w:eastAsia="Times New Roman" w:hAnsi="Arial" w:cs="Arial"/>
                <w:sz w:val="17"/>
                <w:szCs w:val="17"/>
              </w:rPr>
              <w:t>,25</w:t>
            </w:r>
          </w:p>
        </w:tc>
      </w:tr>
      <w:tr w:rsidR="009F7087" w:rsidRPr="00A528E5" w14:paraId="21DFD2E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4D26BCB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108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A4C02D4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211529F4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3F72C3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C67104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E7F0F3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1351A7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303010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0B098B9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116CEA8D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2AB2F74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43D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B5E7821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12333D3E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C1304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8666CA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627650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861D7BF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C9E7773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6597867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2057F520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A6EE29D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6E2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A60B09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5802155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2F95F8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3D1BAD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FF9C848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C856DDD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5D48CEF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62F518A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7F8BA91E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96385DE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38D2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4B1B2CDE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6C952BB8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1BB215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2FAC4D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5F76A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58B8C4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CB522F4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C0AA5E9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61580F4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BE3DD0F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575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EB7D570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2D83F6F1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3AA5397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F997F3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EB3232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9592AEB" w14:textId="4708656E" w:rsidR="009F7087" w:rsidRPr="00995E17" w:rsidRDefault="009F7087" w:rsidP="00D255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D25559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37005C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CD074C8" w14:textId="4F4CA103" w:rsidR="009F7087" w:rsidRPr="00995E17" w:rsidRDefault="009F7087" w:rsidP="005F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D553DB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25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41CD65B" w14:textId="797CB7C8" w:rsidR="009F7087" w:rsidRPr="00995E17" w:rsidRDefault="00D553DB" w:rsidP="005F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</w:tr>
      <w:tr w:rsidR="009F7087" w:rsidRPr="00A528E5" w14:paraId="54C8001D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4A9839FC" w14:textId="23FB2572" w:rsidR="009F7087" w:rsidRPr="00A528E5" w:rsidRDefault="009F7087" w:rsidP="009F7087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3.3. Izrada Izvještaja o provođenju akcionog plana za upoznavanje javnosti, uništavanja i suzbijanja širenja ambrozije na području Federacije BiH 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4CEA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CF55336" w14:textId="5C02EB3E" w:rsidR="009F7087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</w:t>
            </w:r>
            <w:r w:rsidR="009F7087" w:rsidRPr="00A528E5">
              <w:rPr>
                <w:rFonts w:ascii="Arial" w:eastAsia="Times New Roman" w:hAnsi="Arial" w:cs="Arial"/>
                <w:sz w:val="17"/>
                <w:szCs w:val="17"/>
              </w:rPr>
              <w:t>, 202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4, 2025</w:t>
            </w:r>
          </w:p>
        </w:tc>
        <w:tc>
          <w:tcPr>
            <w:tcW w:w="614" w:type="pct"/>
            <w:vMerge w:val="restart"/>
            <w:vAlign w:val="center"/>
          </w:tcPr>
          <w:p w14:paraId="7A861036" w14:textId="7970DB85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Godišnji izvještaj o provođenju akcionog plana za upoznavanje javnosti, uništavanje i suzbijanje širenja ambrozije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428E068" w14:textId="72ED4039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F35A1C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78BA795" w14:textId="092D6F0E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3A8CEA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0BC59C" w14:textId="1D96A1E0" w:rsidR="009F7087" w:rsidRPr="00995E17" w:rsidRDefault="006C4F81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D25559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4A8EAAF" w14:textId="1772CD1D" w:rsidR="009F7087" w:rsidRPr="00995E17" w:rsidRDefault="006C4F81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F3FFC89" w14:textId="4253B33B" w:rsidR="009F7087" w:rsidRPr="00995E17" w:rsidRDefault="002B1E2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</w:tr>
      <w:tr w:rsidR="009F7087" w:rsidRPr="00A528E5" w14:paraId="621B367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7B94B8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94331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278F583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56F7B9B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E5BB0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845E87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CF32785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73FE586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954EEBE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A57B72F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155021AC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905CD3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9DE00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9A9AB0B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D1387C2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4BF14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972DA9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380755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E7E0339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34E7626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41784D9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54B0DC75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E2876BC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5FED6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824545A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4C4CDCC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D17E16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82FF60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FE45E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FCBB2AF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492DDA2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14D7C93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711B03F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006522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8AF10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64E2064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E3D7DA9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80A945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8EA70B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F276B7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4C135B4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3361176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C4891E3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7092B909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CA32140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3F6F3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19A5816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9322C4B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4DA0D1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C350F0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A8DAFE4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28A1BACF" w14:textId="6F04D3D9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D25559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5F887023" w14:textId="41E7E7A4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042DFDC" w14:textId="0A3D1392" w:rsidR="009F7087" w:rsidRPr="00995E17" w:rsidRDefault="002B1E2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37005C" w:rsidRPr="00A528E5" w14:paraId="500F085F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D517B5C" w14:textId="77777777" w:rsidR="0037005C" w:rsidRPr="00A528E5" w:rsidRDefault="0037005C" w:rsidP="0037005C">
            <w:pPr>
              <w:rPr>
                <w:rFonts w:ascii="Arial" w:hAnsi="Arial" w:cs="Arial"/>
                <w:sz w:val="17"/>
                <w:szCs w:val="17"/>
              </w:rPr>
            </w:pPr>
          </w:p>
          <w:p w14:paraId="568B954C" w14:textId="4007D577" w:rsidR="0037005C" w:rsidRPr="00A528E5" w:rsidRDefault="0037005C" w:rsidP="0037005C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3.4. Izrada Planova upravljanja za pojedine invazivne vrste</w:t>
            </w:r>
          </w:p>
          <w:p w14:paraId="4AE9856F" w14:textId="77777777" w:rsidR="0037005C" w:rsidRPr="00A528E5" w:rsidRDefault="0037005C" w:rsidP="003700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D062" w14:textId="13BE8082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2023, 2024, 2025</w:t>
            </w:r>
          </w:p>
        </w:tc>
        <w:tc>
          <w:tcPr>
            <w:tcW w:w="614" w:type="pct"/>
            <w:vMerge w:val="restart"/>
            <w:vAlign w:val="center"/>
          </w:tcPr>
          <w:p w14:paraId="62884EA3" w14:textId="77777777" w:rsidR="0037005C" w:rsidRPr="00A528E5" w:rsidRDefault="0037005C" w:rsidP="0037005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937305E" w14:textId="1A770657" w:rsidR="0037005C" w:rsidRPr="00A528E5" w:rsidRDefault="0037005C" w:rsidP="0037005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Izrađeni planovi upravljanja za pojedine invazivne vrste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65476E39" w14:textId="0A4D88E1" w:rsidR="0037005C" w:rsidRPr="00A528E5" w:rsidRDefault="0037005C" w:rsidP="0037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05C6604" w14:textId="77777777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3C24ABE" w14:textId="510EA4C5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FBA4A11" w14:textId="77777777" w:rsidR="0037005C" w:rsidRPr="00A528E5" w:rsidRDefault="0037005C" w:rsidP="00370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8B85DBF" w14:textId="7BD14C9D" w:rsidR="0037005C" w:rsidRPr="00995E17" w:rsidRDefault="0037005C" w:rsidP="00D255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D25559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07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F12DB2" w14:textId="63E6B041" w:rsidR="0037005C" w:rsidRPr="00995E17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672E02E" w14:textId="600ED94E" w:rsidR="0037005C" w:rsidRPr="00995E17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9F7087" w:rsidRPr="00A528E5" w14:paraId="633CC49D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BC0FF2C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0A32F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0514069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820D57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EA9D71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4AEB68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9C181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85581D9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3634AF4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33F6CC5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9E55F1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D4FAF66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08B94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AB83E0C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9310BC2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99CCA3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F05CD4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A048CC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C15A2A3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0D099A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036303E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16D64C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F7DC169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71A90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16DF06B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1AD1D47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948EF8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E1AEE5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370CBF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CF0E69D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0CBC5BE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46DC00B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07954D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CBFE6A8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0095F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6871EBF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8B3476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0C6EED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AC69A2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15C74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E89E740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B794589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66D76F5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7005C" w:rsidRPr="00A528E5" w14:paraId="00E0EBC6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9B8B304" w14:textId="77777777" w:rsidR="0037005C" w:rsidRPr="00A528E5" w:rsidRDefault="0037005C" w:rsidP="0037005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B88467" w14:textId="77777777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ABC6F76" w14:textId="77777777" w:rsidR="0037005C" w:rsidRPr="00A528E5" w:rsidRDefault="0037005C" w:rsidP="003700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A0CC814" w14:textId="77777777" w:rsidR="0037005C" w:rsidRPr="00A528E5" w:rsidRDefault="0037005C" w:rsidP="0037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764624E" w14:textId="77777777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11C4FA2" w14:textId="77777777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627D917" w14:textId="77777777" w:rsidR="0037005C" w:rsidRPr="00A528E5" w:rsidRDefault="0037005C" w:rsidP="00370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1BFF5AA" w14:textId="59B07771" w:rsidR="0037005C" w:rsidRPr="00995E17" w:rsidRDefault="00D25559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0,07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C4037FA" w14:textId="064EB980" w:rsidR="0037005C" w:rsidRPr="00995E17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6B034A9" w14:textId="152F27C3" w:rsidR="0037005C" w:rsidRPr="00995E17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0F6206" w:rsidRPr="00A528E5" w14:paraId="461E351B" w14:textId="77777777" w:rsidTr="00AC6771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20C3A76" w14:textId="5F1F4A8B" w:rsidR="000F6206" w:rsidRPr="00A528E5" w:rsidRDefault="000F6206" w:rsidP="000F6206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3.5. Povećati površine zaštićenih područja u Federaciji BiH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A2B66C8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E12DD0D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4B716C3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EF104EA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F566931" w14:textId="6B5B5A4F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14" w:type="pct"/>
            <w:vMerge w:val="restart"/>
          </w:tcPr>
          <w:p w14:paraId="010E2AA9" w14:textId="77777777" w:rsidR="000F6206" w:rsidRPr="00A528E5" w:rsidRDefault="000F6206" w:rsidP="000F620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7874F2B" w14:textId="77777777" w:rsidR="000F6206" w:rsidRPr="00A528E5" w:rsidRDefault="000F6206" w:rsidP="000F620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CF4D9D2" w14:textId="77777777" w:rsidR="000F6206" w:rsidRPr="00A528E5" w:rsidRDefault="000F6206" w:rsidP="000F620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Povećana površina zaštićenih područja u Federaciji BiH u hektarima 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18553149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7506D2D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3791EE8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 u saradnji sa resornim kantonalnim ministarstvima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8A36FAA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10FFAE3E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CC4010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C280DA" w14:textId="093E5353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EB43A3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D5F946" w14:textId="73C5D850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EB43A3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8C8B03E" w14:textId="3C23A97C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EB43A3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0F6206" w:rsidRPr="00A528E5" w14:paraId="38F3EB70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FE82CF2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10F51D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A983206" w14:textId="77777777" w:rsidR="000F6206" w:rsidRPr="00A528E5" w:rsidRDefault="000F6206" w:rsidP="000F6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BC3FDE0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8EF5137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00B98D3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F2BB6F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60D5090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D889D7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92CDBAB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F6206" w:rsidRPr="00A528E5" w14:paraId="18A9CEF4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09C09FF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383B19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1402883" w14:textId="77777777" w:rsidR="000F6206" w:rsidRPr="00A528E5" w:rsidRDefault="000F6206" w:rsidP="000F6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55F2DB0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F689BC4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2C9E73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C75927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FB3E990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413FC3A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DBFF86B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F6206" w:rsidRPr="00A528E5" w14:paraId="11B8679D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5753551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8B33A0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3485ABD" w14:textId="77777777" w:rsidR="000F6206" w:rsidRPr="00A528E5" w:rsidRDefault="000F6206" w:rsidP="000F6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9CDE7CA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B421622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15809D1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7D6D52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BD7A6D2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B27C3CC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F8F262D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F6206" w:rsidRPr="00A528E5" w14:paraId="404F71A0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A6BAEA6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18147C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6D6AE63" w14:textId="77777777" w:rsidR="000F6206" w:rsidRPr="00A528E5" w:rsidRDefault="000F6206" w:rsidP="000F6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4ED07E6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454C6D1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35C059C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5008A9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569372D" w14:textId="030AF06D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</w:t>
            </w:r>
            <w:r w:rsidR="00EB43A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07695E2" w14:textId="1547B6AC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</w:t>
            </w:r>
            <w:r w:rsidR="00EB43A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060E575" w14:textId="38C5BFA8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  <w:r w:rsidR="00EB43A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,5</w:t>
            </w:r>
          </w:p>
        </w:tc>
      </w:tr>
      <w:tr w:rsidR="008447F4" w:rsidRPr="00A528E5" w14:paraId="32DC75A0" w14:textId="77777777" w:rsidTr="00AC6771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34EFF2B" w14:textId="77777777" w:rsidR="008447F4" w:rsidRPr="00A528E5" w:rsidRDefault="008447F4" w:rsidP="00AC677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3.6. Uspostava i funkcioniranje JP NP „Blidinje“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89FC8C6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4E61798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A23D684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BE97DEA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7904C6E" w14:textId="1AC98D82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="00362DFF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kvartal 2025</w:t>
            </w:r>
          </w:p>
        </w:tc>
        <w:tc>
          <w:tcPr>
            <w:tcW w:w="614" w:type="pct"/>
            <w:vMerge w:val="restart"/>
          </w:tcPr>
          <w:p w14:paraId="35D0EA4F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AB9A414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ED862C4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E51C854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27F1129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Uspostavljeno JP NP „Blidinje“ 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3FC23925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91725D2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812B9EA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1730A91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5693E3B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Sektor okoliša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11854A75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418628FF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2DF84D8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3F833E0" w14:textId="6AEFBF50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EAF74F" w14:textId="715E1D5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81E70DC" w14:textId="7CF580E0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447F4" w:rsidRPr="00A528E5" w14:paraId="163EE824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E993C76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B163B1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B4A5B90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EA76A20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79EF3B0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7F78B44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A691DC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7367CD0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05F13E1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A8A49D3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47F4" w:rsidRPr="00A528E5" w14:paraId="3D2BD5F0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65C614F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0DB7F7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6575546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F6F3066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7A0AE51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A4C3D9C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E43786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33162D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9E697FD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E617E02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47F4" w:rsidRPr="00A528E5" w14:paraId="16AB20DD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5BB2F67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166CBF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C568532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E40B6A3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3AB857F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62D43C3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18D5599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619AC8C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FD21CC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70645A9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47F4" w:rsidRPr="00A528E5" w14:paraId="426701A7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E18882A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2C90D8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EBD834A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7627909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7CA2F3A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2829F8F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300278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4DBA769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9B23D9D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5F27B0B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47F4" w:rsidRPr="00A528E5" w14:paraId="6824202B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4B74767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3AE4D5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C696B84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34E59E8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FDBE08A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7141DE01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6EEBE55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00880FF" w14:textId="0A8B623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149805E" w14:textId="6E458EFC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6BCE65CB" w14:textId="42987822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6D9A464C" w14:textId="77777777" w:rsidTr="007B438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6818FA7" w14:textId="69C0D985" w:rsidR="009F7087" w:rsidRPr="00A528E5" w:rsidRDefault="008447F4" w:rsidP="008447F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3.7</w:t>
            </w:r>
            <w:r w:rsidR="009F7087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Podrška </w:t>
            </w:r>
            <w:r w:rsidR="005D7202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boljem upravljanju 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uspostavljenim zaštićenim područjima na kantonalnom nivou putem transfera sredstava 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A7FA58E" w14:textId="5C872C94" w:rsidR="009F7087" w:rsidRPr="00A528E5" w:rsidRDefault="009F7087" w:rsidP="008447F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450AA6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70D7DA" w14:textId="09EE98F3" w:rsidR="009F7087" w:rsidRPr="00A528E5" w:rsidRDefault="00E82E8A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</w:t>
            </w:r>
            <w:r w:rsidR="008447F4" w:rsidRPr="00A528E5">
              <w:rPr>
                <w:rFonts w:ascii="Arial" w:eastAsia="Times New Roman" w:hAnsi="Arial" w:cs="Arial"/>
                <w:sz w:val="17"/>
                <w:szCs w:val="17"/>
              </w:rPr>
              <w:t>, 2024, 2025</w:t>
            </w:r>
          </w:p>
        </w:tc>
        <w:tc>
          <w:tcPr>
            <w:tcW w:w="614" w:type="pct"/>
            <w:vMerge w:val="restart"/>
          </w:tcPr>
          <w:p w14:paraId="394822A3" w14:textId="105D3250" w:rsidR="00E82E8A" w:rsidRPr="00A528E5" w:rsidRDefault="00E82E8A" w:rsidP="008447F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E51D224" w14:textId="0E88A6F4" w:rsidR="005D7202" w:rsidRPr="00A528E5" w:rsidRDefault="005D7202" w:rsidP="005D720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Efikasno upravljanje postojećim uspostavljenim zaštićenim područjima iz nadležnosti kantona</w:t>
            </w:r>
          </w:p>
          <w:p w14:paraId="6337BF91" w14:textId="0C7FCFC1" w:rsidR="009F7087" w:rsidRPr="00A528E5" w:rsidRDefault="008447F4" w:rsidP="008447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Odluke o usvajanju programa utroška sredstava „Tekući transferi drugim nivoima vlasti i fondovima</w:t>
            </w:r>
          </w:p>
          <w:p w14:paraId="753210C8" w14:textId="77777777" w:rsidR="008447F4" w:rsidRPr="00A528E5" w:rsidRDefault="008447F4" w:rsidP="008447F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Potpisani ugovori sa korisnicima sredstava</w:t>
            </w:r>
          </w:p>
          <w:p w14:paraId="5B15AC65" w14:textId="62E86D17" w:rsidR="008447F4" w:rsidRPr="00A528E5" w:rsidRDefault="008447F4" w:rsidP="008447F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  <w:shd w:val="clear" w:color="auto" w:fill="auto"/>
          </w:tcPr>
          <w:p w14:paraId="04BC323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900A25C" w14:textId="4671633E" w:rsidR="00E82E8A" w:rsidRPr="00A528E5" w:rsidRDefault="00E82E8A" w:rsidP="0084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A4C11F8" w14:textId="77777777" w:rsidR="00E82E8A" w:rsidRPr="00A528E5" w:rsidRDefault="00E82E8A" w:rsidP="00E8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983959A" w14:textId="2439D924" w:rsidR="009F7087" w:rsidRPr="00A528E5" w:rsidRDefault="009F7087" w:rsidP="00E8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Sektor okoliša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780F18E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763B153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AA650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AF1B8D8" w14:textId="6F07E6CA" w:rsidR="009F7087" w:rsidRPr="00995E17" w:rsidRDefault="00D25559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64D1C5F" w14:textId="30C8D45E" w:rsidR="009F7087" w:rsidRPr="00995E17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746438D" w14:textId="62AB489F" w:rsidR="009F7087" w:rsidRPr="00995E17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9F7087" w:rsidRPr="00A528E5" w14:paraId="44D88D54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287B5CA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55DAA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7B305F2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9F812B8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F2F5B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FC90AE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B50EB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301B263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252CC6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433733D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873CC8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2B2A2C3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1AE51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4D44DF2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FBF1088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EA268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4D4929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07546A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63E1F87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84C60A6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5249BA5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1C0EDB5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D7A2ABD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C66A6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0EBDD48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3950F64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7C291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E417FA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CAB56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89F2AA9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D3445DF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96969DB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E3BD2F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10157D9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93DF0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2DEBB32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5C05B59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7D2FF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0A5C6E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CCAA9F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BA3E4D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3F4CDB8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184C9BA" w14:textId="77777777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40F31FB3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81A584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BA6FB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C5DA9D6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0493A1A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446DC9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D89BBA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7F139A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C3EA8A5" w14:textId="50017AF4" w:rsidR="009F7087" w:rsidRPr="00995E17" w:rsidRDefault="00D25559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AD89303" w14:textId="271F73B6" w:rsidR="009F7087" w:rsidRPr="00995E17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18CC875" w14:textId="3A4B102D" w:rsidR="009F7087" w:rsidRPr="00995E17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0F6206" w:rsidRPr="00A528E5" w14:paraId="5E96AC2C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75686CE" w14:textId="7B22FD23" w:rsidR="000F6206" w:rsidRPr="00A528E5" w:rsidRDefault="000F6206" w:rsidP="000F6206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8. </w:t>
            </w:r>
            <w:r w:rsidRPr="00A528E5">
              <w:rPr>
                <w:rFonts w:ascii="Arial" w:hAnsi="Arial" w:cs="Arial"/>
                <w:sz w:val="17"/>
                <w:szCs w:val="17"/>
              </w:rPr>
              <w:t>Formiranje tematskih baza podataka s ciljem uspostave i funkcioniranja informacionog sistema zaštite prirode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E791B" w14:textId="1A518FBF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750E1D7B" w14:textId="77777777" w:rsidR="000F6206" w:rsidRPr="00A528E5" w:rsidRDefault="000F6206" w:rsidP="000F620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Formirane baze podataka </w:t>
            </w:r>
          </w:p>
          <w:p w14:paraId="07F8ECC9" w14:textId="38113517" w:rsidR="000F6206" w:rsidRPr="00A528E5" w:rsidRDefault="000F6206" w:rsidP="000F620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 cilju uspostave i funkcionalnosti informacionog sistema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73A084AD" w14:textId="79293F03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Fond za zaštitu okoliša u saradnji sa Sektorom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00EE0BF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05D101FE" w14:textId="623E0E46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E461177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18D1CE" w14:textId="7A76FF16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035A1EE" w14:textId="3D3D9BE2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491F5FD" w14:textId="64690874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0F6206" w:rsidRPr="00A528E5" w14:paraId="589C38FF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557F5D7" w14:textId="77777777" w:rsidR="000F6206" w:rsidRPr="00A528E5" w:rsidRDefault="000F6206" w:rsidP="000F6206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F1B7D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94E50D7" w14:textId="77777777" w:rsidR="000F6206" w:rsidRPr="00A528E5" w:rsidRDefault="000F6206" w:rsidP="000F6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7C803E6A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EE76171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6D920C7B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F5C21F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D24E76A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BCECAA3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740B63F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F6206" w:rsidRPr="00A528E5" w14:paraId="7D546D00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C436B9F" w14:textId="77777777" w:rsidR="000F6206" w:rsidRPr="00A528E5" w:rsidRDefault="000F6206" w:rsidP="000F6206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9C90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770613" w14:textId="77777777" w:rsidR="000F6206" w:rsidRPr="00A528E5" w:rsidRDefault="000F6206" w:rsidP="000F6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4C30BE80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50905CD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6304005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14E2A6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047C42E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C3E1CAA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5DE544A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F6206" w:rsidRPr="00A528E5" w14:paraId="6CEAB1F3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AE69C33" w14:textId="77777777" w:rsidR="000F6206" w:rsidRPr="00A528E5" w:rsidRDefault="000F6206" w:rsidP="000F6206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2C76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0CDA633" w14:textId="77777777" w:rsidR="000F6206" w:rsidRPr="00A528E5" w:rsidRDefault="000F6206" w:rsidP="000F6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7C6DCBC3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B2F04DC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5DA19B3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18E78E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78126C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A6778ED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E96DEB6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F6206" w:rsidRPr="00A528E5" w14:paraId="0CA6EAEC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2B99C36" w14:textId="77777777" w:rsidR="000F6206" w:rsidRPr="00A528E5" w:rsidRDefault="000F6206" w:rsidP="000F6206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6A82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5C4BB1F" w14:textId="77777777" w:rsidR="000F6206" w:rsidRPr="00A528E5" w:rsidRDefault="000F6206" w:rsidP="000F6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374B6017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1B2254D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A4DD7BD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5A1C30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6F855ED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051B93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EFF8BE6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F6206" w:rsidRPr="00A528E5" w14:paraId="074D392F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A8F2471" w14:textId="77777777" w:rsidR="000F6206" w:rsidRPr="00A528E5" w:rsidRDefault="000F6206" w:rsidP="000F6206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F28B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7E6A320" w14:textId="77777777" w:rsidR="000F6206" w:rsidRPr="00A528E5" w:rsidRDefault="000F6206" w:rsidP="000F6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560CDA4A" w14:textId="77777777" w:rsidR="000F6206" w:rsidRPr="00A528E5" w:rsidRDefault="000F6206" w:rsidP="000F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61F36A7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3680827B" w14:textId="77777777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B1A6C0A" w14:textId="77777777" w:rsidR="000F6206" w:rsidRPr="00A528E5" w:rsidRDefault="000F6206" w:rsidP="000F6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FAFC726" w14:textId="20ECA393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5577DF09" w14:textId="7F91F361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2B43B20" w14:textId="2C763F1B" w:rsidR="000F6206" w:rsidRPr="00A528E5" w:rsidRDefault="000F6206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9F7087" w:rsidRPr="00A528E5" w14:paraId="097A5A45" w14:textId="77777777" w:rsidTr="00103EA2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408079B" w14:textId="32EA6E11" w:rsidR="009F7087" w:rsidRPr="00A528E5" w:rsidRDefault="009F7087" w:rsidP="005D720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</w:t>
            </w:r>
            <w:r w:rsidR="005D7202" w:rsidRPr="00A528E5">
              <w:rPr>
                <w:rFonts w:ascii="Arial" w:hAnsi="Arial" w:cs="Arial"/>
                <w:sz w:val="17"/>
                <w:szCs w:val="17"/>
              </w:rPr>
              <w:t>9</w:t>
            </w:r>
            <w:r w:rsidRPr="00A528E5">
              <w:rPr>
                <w:rFonts w:ascii="Arial" w:hAnsi="Arial" w:cs="Arial"/>
                <w:sz w:val="17"/>
                <w:szCs w:val="17"/>
              </w:rPr>
              <w:t>. Osiguranje finansijske održivosti JP NP „Una“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872B" w14:textId="7C9E3168" w:rsidR="009F7087" w:rsidRPr="00A528E5" w:rsidRDefault="005D7202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2023, 2024, 2025</w:t>
            </w:r>
          </w:p>
        </w:tc>
        <w:tc>
          <w:tcPr>
            <w:tcW w:w="614" w:type="pct"/>
            <w:vMerge w:val="restart"/>
            <w:vAlign w:val="center"/>
          </w:tcPr>
          <w:p w14:paraId="2F08FFC9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Efikasno poslovanje JP NP „Una“</w:t>
            </w:r>
          </w:p>
          <w:p w14:paraId="6FE651D3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Odluka Vlade o usvajanju programa utroška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sredstava „Tekući transferi drugim nivoima vlasti i fondovima Transfer za NP Una“</w:t>
            </w:r>
          </w:p>
          <w:p w14:paraId="3F066FDC" w14:textId="5F089155" w:rsidR="005D7202" w:rsidRPr="00A528E5" w:rsidRDefault="005D7202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Potpisan ugovor sa JP NP „Una“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74FE32B2" w14:textId="58266DB3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6EBC67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E2950A5" w14:textId="7171CB3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07912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7574187" w14:textId="267DBF3E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79CE21" w14:textId="15DC628A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0E5C31A" w14:textId="2A006496" w:rsidR="009F7087" w:rsidRPr="00995E17" w:rsidRDefault="005D7202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9F7087" w:rsidRPr="00A528E5" w14:paraId="05905FDA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5E5C7C9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2E2A4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5187CB9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7758F03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3FC3CB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EB1C4B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D3AB7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64F287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6B91522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56CAF5E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9F7087" w:rsidRPr="00A528E5" w14:paraId="3EE57F1E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EB9D23D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C32FC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00D8372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1787A31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5F4721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DCA5A8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FF3239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7369E5B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565E73F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1651BBA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9F7087" w:rsidRPr="00A528E5" w14:paraId="0503B1DB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54A85D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FDE1E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4CF1483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75299AA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6DDF1C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B92975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C502A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02B765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42A6E3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D093359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9F7087" w:rsidRPr="00A528E5" w14:paraId="26930A3B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9CACDD6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477C2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573F136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BF9923C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6BFE1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A004AD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431B2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7672BB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81C1A32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925B4BA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9F7087" w:rsidRPr="00A528E5" w14:paraId="1AF3901B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1FC37EC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FA454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341A2D1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81011E7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B8BACE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875CA0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9D53946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403297E" w14:textId="1BD92145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785B924C" w14:textId="73DE1DA5" w:rsidR="009F7087" w:rsidRPr="00995E17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6C087168" w14:textId="06801C82" w:rsidR="009F7087" w:rsidRPr="00995E17" w:rsidRDefault="005D7202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9F7087" w:rsidRPr="00A528E5" w14:paraId="2DBBD855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72A3428" w14:textId="2C154DF0" w:rsidR="009F7087" w:rsidRPr="00A528E5" w:rsidRDefault="009F7087" w:rsidP="00EA523C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</w:t>
            </w:r>
            <w:r w:rsidR="00EA523C" w:rsidRPr="00A528E5">
              <w:rPr>
                <w:rFonts w:ascii="Arial" w:hAnsi="Arial" w:cs="Arial"/>
                <w:sz w:val="17"/>
                <w:szCs w:val="17"/>
              </w:rPr>
              <w:t>10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EA523C" w:rsidRPr="00A528E5">
              <w:rPr>
                <w:rFonts w:ascii="Arial" w:hAnsi="Arial" w:cs="Arial"/>
                <w:sz w:val="17"/>
                <w:szCs w:val="17"/>
              </w:rPr>
              <w:t xml:space="preserve">Rad Stručnog savjeta za </w:t>
            </w:r>
            <w:r w:rsidR="00362DFF" w:rsidRPr="00A528E5">
              <w:rPr>
                <w:rFonts w:ascii="Arial" w:hAnsi="Arial" w:cs="Arial"/>
                <w:sz w:val="17"/>
                <w:szCs w:val="17"/>
              </w:rPr>
              <w:t>velike zvjeri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82D565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3CD068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931DE6F" w14:textId="468661E0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7C19EE9" w14:textId="77777777" w:rsidR="00362DFF" w:rsidRPr="00A528E5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91FC152" w14:textId="2130403B" w:rsidR="009F7087" w:rsidRPr="00A528E5" w:rsidRDefault="00D25559" w:rsidP="00D25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II kvartal </w:t>
            </w:r>
            <w:r w:rsidR="00FF3BB4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2024, 2025</w:t>
            </w:r>
          </w:p>
        </w:tc>
        <w:tc>
          <w:tcPr>
            <w:tcW w:w="614" w:type="pct"/>
            <w:vMerge w:val="restart"/>
          </w:tcPr>
          <w:p w14:paraId="0733662B" w14:textId="310F8A61" w:rsidR="009F7087" w:rsidRPr="00A528E5" w:rsidRDefault="009F7087" w:rsidP="009F70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3869246E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Efikasno upravljanje postojećim uspostavljenim zaštićenim područjima iz nadležnosti kantona</w:t>
            </w:r>
          </w:p>
          <w:p w14:paraId="224811A6" w14:textId="51A8BDF6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fondovima“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41D9E33F" w14:textId="35BBA7D8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EEFCED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0DED79D" w14:textId="1330CD76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025CC7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AE27B8" w14:textId="25701AF2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368733" w14:textId="41DCFB00" w:rsidR="009F7087" w:rsidRPr="00A528E5" w:rsidRDefault="009F7087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EA523C" w:rsidRPr="00A528E5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0F6206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7ED82B3" w14:textId="46D39871" w:rsidR="009F7087" w:rsidRPr="00A528E5" w:rsidRDefault="00EA523C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9F7087" w:rsidRPr="00A528E5" w14:paraId="7FF0C58C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A66FD6A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14786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85B669A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57BE682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D46C46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EEA29B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5034F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80BCFF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83770A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1E9C32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1E02516C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2D77AE8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92E82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1E1F4A5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4731FCE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97EEB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2ADA3E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75519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C91AE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B19D71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95DC95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6A5EB43E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9FA59E6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57B93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468C1E7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1E395CF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2F6E65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4EF5DA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E9163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06963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BECD4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FD6B15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44CD05D6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E3593C0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7215C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BBB2646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5B82C4F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88CD9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C43A2C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9C8510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4D893B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3A7B31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38E4A8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7085DE24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865CDD2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95940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95DC1B7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CDD6125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3E4B63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82F136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109265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70FFCF2" w14:textId="58C66C76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B678BC9" w14:textId="259248B2" w:rsidR="009F7087" w:rsidRPr="00A528E5" w:rsidRDefault="009F7087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EA523C" w:rsidRPr="00A528E5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E6A5685" w14:textId="3A3F50F3" w:rsidR="009F7087" w:rsidRPr="00A528E5" w:rsidRDefault="00EA523C" w:rsidP="000F62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362DFF" w:rsidRPr="00A528E5" w14:paraId="5AE00C1B" w14:textId="77777777" w:rsidTr="00AC6771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53444AF" w14:textId="77777777" w:rsidR="00362DFF" w:rsidRPr="00A528E5" w:rsidRDefault="00362DFF" w:rsidP="00AC6771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3.11. Uspostava Zavoda za zaštitu prirode Federacije BiH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D92C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14" w:type="pct"/>
            <w:vMerge w:val="restart"/>
            <w:vAlign w:val="center"/>
          </w:tcPr>
          <w:p w14:paraId="00074089" w14:textId="77777777" w:rsidR="00362DFF" w:rsidRPr="00A528E5" w:rsidRDefault="00362DFF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1436930" w14:textId="77777777" w:rsidR="00362DFF" w:rsidRPr="00A528E5" w:rsidRDefault="00362DFF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Uspostavljena institucija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22730BB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4853254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4E8836D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06E54F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97D326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8C55A3" w14:textId="6674E622" w:rsidR="00362DFF" w:rsidRPr="00992B02" w:rsidRDefault="00F406E2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FBE195F" w14:textId="50BE6639" w:rsidR="00362DFF" w:rsidRPr="00992B02" w:rsidRDefault="00F406E2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362DFF" w:rsidRPr="00A528E5" w14:paraId="7D42167C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03D434B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4B8C22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24BBFCE" w14:textId="77777777" w:rsidR="00362DFF" w:rsidRPr="00A528E5" w:rsidRDefault="00362DFF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F0A184E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533358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FE563A0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2BD4DB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291B1F3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A646955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929A23E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2DFF" w:rsidRPr="00A528E5" w14:paraId="70471EF7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B659DD0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641DB0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FD3BCC7" w14:textId="77777777" w:rsidR="00362DFF" w:rsidRPr="00A528E5" w:rsidRDefault="00362DFF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8FE284F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95D4F04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AD3116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E40CA4B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69D8D03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37B044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471E411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2DFF" w:rsidRPr="00A528E5" w14:paraId="1112B598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37BCBCF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46BB8F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796446E" w14:textId="77777777" w:rsidR="00362DFF" w:rsidRPr="00A528E5" w:rsidRDefault="00362DFF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ACBDD98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A00DB72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DEF8C57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9E7BCF9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A496E5B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E1B60FE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B64B222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2DFF" w:rsidRPr="00A528E5" w14:paraId="5D0766F2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5CD49C9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945505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88E9913" w14:textId="77777777" w:rsidR="00362DFF" w:rsidRPr="00A528E5" w:rsidRDefault="00362DFF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1935C46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47B255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2915CF8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A853C3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DA2261F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09D5BA3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FD1571A" w14:textId="77777777" w:rsidR="00362DFF" w:rsidRPr="00992B02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553DB" w:rsidRPr="00A528E5" w14:paraId="70F4A04B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0053E57" w14:textId="77777777" w:rsidR="00D553DB" w:rsidRPr="00A528E5" w:rsidRDefault="00D553DB" w:rsidP="00D553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353CB6" w14:textId="77777777" w:rsidR="00D553DB" w:rsidRPr="00A528E5" w:rsidRDefault="00D553DB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966F94B" w14:textId="77777777" w:rsidR="00D553DB" w:rsidRPr="00A528E5" w:rsidRDefault="00D553DB" w:rsidP="00D553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E769E85" w14:textId="77777777" w:rsidR="00D553DB" w:rsidRPr="00A528E5" w:rsidRDefault="00D553DB" w:rsidP="00D5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7AC19DA" w14:textId="77777777" w:rsidR="00D553DB" w:rsidRPr="00A528E5" w:rsidRDefault="00D553DB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0688940" w14:textId="77777777" w:rsidR="00D553DB" w:rsidRPr="00A528E5" w:rsidRDefault="00D553DB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56639EA" w14:textId="77777777" w:rsidR="00D553DB" w:rsidRPr="00A528E5" w:rsidRDefault="00D553DB" w:rsidP="00D55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DC87B6F" w14:textId="77777777" w:rsidR="00D553DB" w:rsidRPr="00992B02" w:rsidRDefault="00D553DB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F34185B" w14:textId="057778CB" w:rsidR="00D553DB" w:rsidRPr="00992B02" w:rsidRDefault="00F406E2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C973C65" w14:textId="39923EAB" w:rsidR="00D553DB" w:rsidRPr="00992B02" w:rsidRDefault="00F406E2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9F7087" w:rsidRPr="00A528E5" w14:paraId="59C2404B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68280ECA" w14:textId="3B3CD0C5" w:rsidR="009F7087" w:rsidRPr="00A528E5" w:rsidRDefault="009F7087" w:rsidP="00362DF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</w:t>
            </w:r>
            <w:r w:rsidR="009A4F57" w:rsidRPr="00A528E5">
              <w:rPr>
                <w:rFonts w:ascii="Arial" w:hAnsi="Arial" w:cs="Arial"/>
                <w:sz w:val="17"/>
                <w:szCs w:val="17"/>
              </w:rPr>
              <w:t>1</w:t>
            </w:r>
            <w:r w:rsidR="00362DFF" w:rsidRPr="00A528E5">
              <w:rPr>
                <w:rFonts w:ascii="Arial" w:hAnsi="Arial" w:cs="Arial"/>
                <w:sz w:val="17"/>
                <w:szCs w:val="17"/>
              </w:rPr>
              <w:t>2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362DFF" w:rsidRPr="00A528E5">
              <w:rPr>
                <w:rFonts w:ascii="Arial" w:hAnsi="Arial" w:cs="Arial"/>
                <w:sz w:val="17"/>
                <w:szCs w:val="17"/>
              </w:rPr>
              <w:t>Postupanja po odredbama Zakona od zaštiti prirode u slučaju štete nastale od velikih zvjeri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5A4F" w14:textId="07E5BF98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9A4F57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V kvartal </w:t>
            </w:r>
            <w:r w:rsidR="00362DFF" w:rsidRPr="00A528E5">
              <w:rPr>
                <w:rFonts w:ascii="Arial" w:eastAsia="Times New Roman" w:hAnsi="Arial" w:cs="Arial"/>
                <w:sz w:val="17"/>
                <w:szCs w:val="17"/>
              </w:rPr>
              <w:t>2023, 2024,</w:t>
            </w:r>
            <w:r w:rsidR="009A4F57" w:rsidRPr="00A528E5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14" w:type="pct"/>
            <w:vMerge w:val="restart"/>
            <w:vAlign w:val="center"/>
          </w:tcPr>
          <w:p w14:paraId="4CF5462A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1B17D5D" w14:textId="40F07094" w:rsidR="009F7087" w:rsidRPr="00A528E5" w:rsidRDefault="009A4F5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Uspostavljena institucija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1232B83" w14:textId="2F0D2BFF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D48E21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01620E3" w14:textId="043F864C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F880ED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776E37B" w14:textId="367FE48A" w:rsidR="009F7087" w:rsidRPr="00992B02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01C84A" w14:textId="41B6453F" w:rsidR="009F7087" w:rsidRPr="00992B02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A6D9A38" w14:textId="5517E50F" w:rsidR="009F7087" w:rsidRPr="00992B02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9F7087" w:rsidRPr="00A528E5" w14:paraId="4646145E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C295118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8C30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8FE13E5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64E0ECF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B9AF42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294D3D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905D0A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74E125D" w14:textId="77777777" w:rsidR="009F7087" w:rsidRPr="00992B02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23496F" w14:textId="77777777" w:rsidR="009F7087" w:rsidRPr="00992B02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9C50462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9F7087" w:rsidRPr="00A528E5" w14:paraId="38FA7AC5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9884227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5E8A2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4E654DC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3521DDE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0508BF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D17478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208925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83A2EA1" w14:textId="77777777" w:rsidR="009F7087" w:rsidRPr="00992B02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B1B9655" w14:textId="77777777" w:rsidR="009F7087" w:rsidRPr="00992B02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C62E510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9F7087" w:rsidRPr="00A528E5" w14:paraId="4C174EF2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C4496E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5D223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5F7323D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74F0AED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E630BD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8CA777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5534AA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D25F4F" w14:textId="77777777" w:rsidR="009F7087" w:rsidRPr="00992B02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E9F35C9" w14:textId="77777777" w:rsidR="009F7087" w:rsidRPr="00992B02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CDF42EC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9F7087" w:rsidRPr="00A528E5" w14:paraId="6A7DA37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53C7374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26054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CA644D9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1AC05A3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F60F8A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63038F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3058CAF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6F2D737" w14:textId="77777777" w:rsidR="009F7087" w:rsidRPr="00992B02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D3710F5" w14:textId="77777777" w:rsidR="009F7087" w:rsidRPr="00992B02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4924569" w14:textId="77777777" w:rsidR="009F7087" w:rsidRPr="00D553DB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9F7087" w:rsidRPr="00A528E5" w14:paraId="205DE9E1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0F6393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FE78C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D6C5D4F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1447292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9EC20D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2B4646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D7C4870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3F3D10B" w14:textId="6DD0686A" w:rsidR="009F7087" w:rsidRPr="00992B02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BA78377" w14:textId="5FBEC02B" w:rsidR="009F7087" w:rsidRPr="00992B02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46B385D" w14:textId="1DD100E6" w:rsidR="009F7087" w:rsidRPr="00992B02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25559" w:rsidRPr="00D553DB" w14:paraId="651D514E" w14:textId="77777777" w:rsidTr="00042134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41161B52" w14:textId="0647E961" w:rsidR="00D25559" w:rsidRPr="00A528E5" w:rsidRDefault="00D25559" w:rsidP="00D25559">
            <w:pPr>
              <w:rPr>
                <w:rFonts w:ascii="Arial" w:hAnsi="Arial" w:cs="Arial"/>
                <w:sz w:val="17"/>
                <w:szCs w:val="17"/>
              </w:rPr>
            </w:pPr>
            <w:r w:rsidRPr="003A5B74">
              <w:rPr>
                <w:rFonts w:ascii="Arial" w:hAnsi="Arial" w:cs="Arial"/>
                <w:sz w:val="17"/>
                <w:szCs w:val="17"/>
              </w:rPr>
              <w:t>Kapitalni transferi – Spomenik prirode Tajan – Tajan i Kamenica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2F7F4" w14:textId="000F1DD1" w:rsidR="00D25559" w:rsidRPr="00A528E5" w:rsidRDefault="00D25559" w:rsidP="00D25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2023, </w:t>
            </w:r>
          </w:p>
        </w:tc>
        <w:tc>
          <w:tcPr>
            <w:tcW w:w="614" w:type="pct"/>
            <w:vMerge w:val="restart"/>
            <w:vAlign w:val="center"/>
          </w:tcPr>
          <w:p w14:paraId="470C4885" w14:textId="67E1139F" w:rsidR="00D25559" w:rsidRPr="00A528E5" w:rsidRDefault="00D25559" w:rsidP="000421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5B74">
              <w:rPr>
                <w:rFonts w:ascii="Arial" w:hAnsi="Arial" w:cs="Arial"/>
                <w:sz w:val="17"/>
                <w:szCs w:val="17"/>
              </w:rPr>
              <w:t>Potpisan ugovor s korisnikom sredstava po zaprimljenom usvojenom Amandmanu na Budžet Vlade Federacije i  projektnom prijedlogu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3D46FF24" w14:textId="77777777" w:rsidR="00D25559" w:rsidRPr="00A528E5" w:rsidRDefault="00D25559" w:rsidP="0004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7B6E656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EAF5E69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C5D4EF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886B927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379EF53" w14:textId="55901F4E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7DF1B0C" w14:textId="77B77F00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25559" w:rsidRPr="00D553DB" w14:paraId="01FF75C1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0C51526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C9174B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48F4C79" w14:textId="77777777" w:rsidR="00D25559" w:rsidRPr="00A528E5" w:rsidRDefault="00D25559" w:rsidP="00042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8758896" w14:textId="77777777" w:rsidR="00D25559" w:rsidRPr="00A528E5" w:rsidRDefault="00D25559" w:rsidP="0004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005B909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698603E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EB0F96D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65D8857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D443EDB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E2C3BCF" w14:textId="77777777" w:rsidR="00D25559" w:rsidRPr="00D553DB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D25559" w:rsidRPr="00D553DB" w14:paraId="2E34B721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05522D6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264EA7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1A41E27" w14:textId="77777777" w:rsidR="00D25559" w:rsidRPr="00A528E5" w:rsidRDefault="00D25559" w:rsidP="00042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025B4ED" w14:textId="77777777" w:rsidR="00D25559" w:rsidRPr="00A528E5" w:rsidRDefault="00D25559" w:rsidP="0004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19AE47A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E3C0A3D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61B1FB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F5D2A1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79E72A2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4A08C57" w14:textId="77777777" w:rsidR="00D25559" w:rsidRPr="00D553DB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D25559" w:rsidRPr="00D553DB" w14:paraId="13D722D1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7623871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1C1D84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7A54252" w14:textId="77777777" w:rsidR="00D25559" w:rsidRPr="00A528E5" w:rsidRDefault="00D25559" w:rsidP="00042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9EE16D0" w14:textId="77777777" w:rsidR="00D25559" w:rsidRPr="00A528E5" w:rsidRDefault="00D25559" w:rsidP="0004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DEDE6EF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AC1093B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8C154B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B19B7A3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4A6B671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AB1D8CD" w14:textId="77777777" w:rsidR="00D25559" w:rsidRPr="00D553DB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D25559" w:rsidRPr="00D553DB" w14:paraId="545580B2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F5F6698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EFB7AD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C663541" w14:textId="77777777" w:rsidR="00D25559" w:rsidRPr="00A528E5" w:rsidRDefault="00D25559" w:rsidP="00042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815A414" w14:textId="77777777" w:rsidR="00D25559" w:rsidRPr="00A528E5" w:rsidRDefault="00D25559" w:rsidP="0004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446637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8120261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5F21823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394ADF0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9E1A503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08408E2" w14:textId="77777777" w:rsidR="00D25559" w:rsidRPr="00D553DB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D25559" w:rsidRPr="00D553DB" w14:paraId="03EFE2AB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F370826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4091B1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121FEC1" w14:textId="77777777" w:rsidR="00D25559" w:rsidRPr="00A528E5" w:rsidRDefault="00D25559" w:rsidP="00042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0370895" w14:textId="77777777" w:rsidR="00D25559" w:rsidRPr="00A528E5" w:rsidRDefault="00D25559" w:rsidP="0004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A510722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218B7660" w14:textId="77777777" w:rsidR="00D25559" w:rsidRPr="00A528E5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E48FE3D" w14:textId="77777777" w:rsidR="00D25559" w:rsidRPr="00A528E5" w:rsidRDefault="00D25559" w:rsidP="00042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514E614C" w14:textId="77777777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2B0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6F77341" w14:textId="4F7EF242" w:rsidR="00D25559" w:rsidRPr="00992B02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E0D6BDE" w14:textId="150DDA5E" w:rsidR="00D25559" w:rsidRPr="00D553DB" w:rsidRDefault="00D25559" w:rsidP="00042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D25559" w:rsidRPr="00A528E5" w14:paraId="7B2118F6" w14:textId="77777777" w:rsidTr="007B4389">
        <w:trPr>
          <w:trHeight w:val="20"/>
          <w:jc w:val="center"/>
        </w:trPr>
        <w:tc>
          <w:tcPr>
            <w:tcW w:w="1356" w:type="pct"/>
            <w:vAlign w:val="center"/>
          </w:tcPr>
          <w:p w14:paraId="0F153726" w14:textId="77777777" w:rsidR="00D25559" w:rsidRPr="00A528E5" w:rsidRDefault="00D25559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BF1703E" w14:textId="77777777" w:rsidR="00D25559" w:rsidRPr="00A528E5" w:rsidRDefault="00D25559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</w:tcPr>
          <w:p w14:paraId="386BC048" w14:textId="77777777" w:rsidR="00D25559" w:rsidRPr="00A528E5" w:rsidRDefault="00D25559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shd w:val="clear" w:color="auto" w:fill="auto"/>
          </w:tcPr>
          <w:p w14:paraId="18BC681E" w14:textId="77777777" w:rsidR="00D25559" w:rsidRPr="00A528E5" w:rsidRDefault="00D25559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shd w:val="clear" w:color="auto" w:fill="F2F2F2" w:themeFill="background1" w:themeFillShade="F2"/>
          </w:tcPr>
          <w:p w14:paraId="0EF31833" w14:textId="77777777" w:rsidR="00D25559" w:rsidRPr="00A528E5" w:rsidRDefault="00D25559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</w:tcPr>
          <w:p w14:paraId="1EF41314" w14:textId="77777777" w:rsidR="00D25559" w:rsidRPr="00A528E5" w:rsidRDefault="00D25559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48CA2BC" w14:textId="77777777" w:rsidR="00D25559" w:rsidRPr="00A528E5" w:rsidRDefault="00D25559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724BD02C" w14:textId="77777777" w:rsidR="00D25559" w:rsidRPr="00D553DB" w:rsidRDefault="00D25559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17E2BEE" w14:textId="77777777" w:rsidR="00D25559" w:rsidRPr="00D553DB" w:rsidRDefault="00D25559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406844B8" w14:textId="77777777" w:rsidR="00D25559" w:rsidRPr="00D553DB" w:rsidRDefault="00D25559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B3797F" w:rsidRPr="00A528E5" w14:paraId="08B1D047" w14:textId="77777777" w:rsidTr="00B3797F">
        <w:trPr>
          <w:trHeight w:val="20"/>
          <w:jc w:val="center"/>
        </w:trPr>
        <w:tc>
          <w:tcPr>
            <w:tcW w:w="3357" w:type="pct"/>
            <w:gridSpan w:val="6"/>
            <w:vMerge w:val="restart"/>
            <w:vAlign w:val="center"/>
          </w:tcPr>
          <w:p w14:paraId="5EE4BBA0" w14:textId="21A2CB66" w:rsidR="00B3797F" w:rsidRPr="00A528E5" w:rsidRDefault="00B3797F" w:rsidP="00B379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3.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FED566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bottom"/>
          </w:tcPr>
          <w:p w14:paraId="564D6F96" w14:textId="0EE312F2" w:rsidR="00B3797F" w:rsidRPr="00A528E5" w:rsidRDefault="00D25559" w:rsidP="00553F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2,29</w:t>
            </w:r>
          </w:p>
        </w:tc>
        <w:tc>
          <w:tcPr>
            <w:tcW w:w="420" w:type="pct"/>
            <w:shd w:val="clear" w:color="auto" w:fill="FFFFFF" w:themeFill="background1"/>
            <w:vAlign w:val="bottom"/>
          </w:tcPr>
          <w:p w14:paraId="73BEBCE8" w14:textId="36CFC618" w:rsidR="00B3797F" w:rsidRPr="00A528E5" w:rsidRDefault="00EB43A3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F406E2">
              <w:rPr>
                <w:rFonts w:ascii="Arial" w:eastAsia="Times New Roman" w:hAnsi="Arial" w:cs="Arial"/>
                <w:bCs/>
                <w:sz w:val="17"/>
                <w:szCs w:val="17"/>
              </w:rPr>
              <w:t>,2</w:t>
            </w:r>
          </w:p>
        </w:tc>
        <w:tc>
          <w:tcPr>
            <w:tcW w:w="422" w:type="pct"/>
            <w:shd w:val="clear" w:color="auto" w:fill="FFFFFF" w:themeFill="background1"/>
            <w:vAlign w:val="bottom"/>
          </w:tcPr>
          <w:p w14:paraId="7762144D" w14:textId="175B3100" w:rsidR="00B3797F" w:rsidRPr="00A528E5" w:rsidRDefault="00F406E2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2,2</w:t>
            </w:r>
          </w:p>
        </w:tc>
      </w:tr>
      <w:tr w:rsidR="00B3797F" w:rsidRPr="00A528E5" w14:paraId="34C101DF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288FE27A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F01C04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06F9A0C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4759AF9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EC70969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797F" w:rsidRPr="00A528E5" w14:paraId="3B6A5989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B71A43F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B6F5BC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FDCFB0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E157B17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91FFE44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797F" w:rsidRPr="00A528E5" w14:paraId="1A29ADEA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79F9A6A5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7B0BE3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83FEBA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CFD167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9A14039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797F" w:rsidRPr="00A528E5" w14:paraId="23BA171E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C01B05D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D7CF20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D31FBAF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1912231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7D9A5CA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B1E27" w:rsidRPr="00A528E5" w14:paraId="6B3EFC05" w14:textId="77777777" w:rsidTr="00313818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3515A07B" w14:textId="77777777" w:rsidR="002B1E27" w:rsidRPr="00A528E5" w:rsidRDefault="002B1E27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9BA6C92" w14:textId="77777777" w:rsidR="002B1E27" w:rsidRPr="00A528E5" w:rsidRDefault="002B1E27" w:rsidP="002B1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E3E75F" w14:textId="5DC87B58" w:rsidR="002B1E27" w:rsidRPr="00A528E5" w:rsidRDefault="00D25559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2,29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2FE22F" w14:textId="6437F7BF" w:rsidR="002B1E27" w:rsidRPr="00A528E5" w:rsidRDefault="00F406E2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2,2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1904E12B" w14:textId="4F768859" w:rsidR="002B1E27" w:rsidRPr="00A528E5" w:rsidRDefault="00F406E2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2,2</w:t>
            </w:r>
          </w:p>
        </w:tc>
      </w:tr>
      <w:bookmarkEnd w:id="4"/>
    </w:tbl>
    <w:p w14:paraId="34AB68F1" w14:textId="4AE1EAF2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7FF2F43" w14:textId="108A8700" w:rsidR="00C6086C" w:rsidRPr="00A528E5" w:rsidRDefault="00C6086C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D69D388" w14:textId="609959E2" w:rsidR="00EE3AAD" w:rsidRPr="00A528E5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2"/>
        <w:gridCol w:w="1446"/>
        <w:gridCol w:w="1856"/>
        <w:gridCol w:w="1218"/>
        <w:gridCol w:w="533"/>
        <w:gridCol w:w="800"/>
        <w:gridCol w:w="1067"/>
        <w:gridCol w:w="1234"/>
        <w:gridCol w:w="1234"/>
        <w:gridCol w:w="1234"/>
      </w:tblGrid>
      <w:tr w:rsidR="0022192A" w:rsidRPr="00A528E5" w14:paraId="7273E79A" w14:textId="77777777" w:rsidTr="000F03C4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DB48C36" w14:textId="77777777" w:rsidR="0022192A" w:rsidRPr="00A528E5" w:rsidRDefault="0022192A" w:rsidP="000F03C4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highlight w:val="yellow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4. </w:t>
            </w:r>
            <w:r w:rsidRPr="00A528E5">
              <w:rPr>
                <w:rFonts w:ascii="Arial" w:hAnsi="Arial" w:cs="Arial"/>
                <w:b/>
                <w:sz w:val="17"/>
                <w:szCs w:val="17"/>
              </w:rPr>
              <w:t xml:space="preserve">Unaprjeđivati integralno upravljanje otpadom i sistem cirkularne ekonomije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(3.1.7)   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22192A" w:rsidRPr="00A528E5" w14:paraId="1AB99AA8" w14:textId="77777777" w:rsidTr="000F03C4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6389060A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Prioritet 3.1. Unaprjeđivati zaštitu i korištenje prirodnih resursa, Mjera 3.1.7.  Unaprjeđivati integralno upravljanje otpadom i sistem cirkularne ekonomije</w:t>
            </w:r>
          </w:p>
        </w:tc>
      </w:tr>
      <w:tr w:rsidR="0022192A" w:rsidRPr="00A528E5" w14:paraId="54257C00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shd w:val="clear" w:color="auto" w:fill="D0CECE" w:themeFill="background2" w:themeFillShade="E6"/>
            <w:vAlign w:val="center"/>
          </w:tcPr>
          <w:p w14:paraId="5D6EDD8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013523E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6EAE9CD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63" w:type="pct"/>
            <w:vMerge w:val="restart"/>
            <w:shd w:val="clear" w:color="auto" w:fill="D0CECE" w:themeFill="background2" w:themeFillShade="E6"/>
            <w:vAlign w:val="center"/>
          </w:tcPr>
          <w:p w14:paraId="3BC4F5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0E1C2FB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A5E46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3DC5AAB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63326B3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04" w:type="pct"/>
            <w:gridSpan w:val="4"/>
            <w:shd w:val="clear" w:color="auto" w:fill="D0CECE" w:themeFill="background2" w:themeFillShade="E6"/>
            <w:vAlign w:val="center"/>
          </w:tcPr>
          <w:p w14:paraId="204732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666F3A8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22192A" w:rsidRPr="00A528E5" w14:paraId="32ED5A53" w14:textId="77777777" w:rsidTr="000F03C4">
        <w:trPr>
          <w:trHeight w:val="781"/>
          <w:jc w:val="center"/>
        </w:trPr>
        <w:tc>
          <w:tcPr>
            <w:tcW w:w="1205" w:type="pct"/>
            <w:vMerge/>
            <w:shd w:val="clear" w:color="auto" w:fill="D0CECE" w:themeFill="background2" w:themeFillShade="E6"/>
            <w:vAlign w:val="center"/>
          </w:tcPr>
          <w:p w14:paraId="3D12EAD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19C8D21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shd w:val="clear" w:color="auto" w:fill="D0CECE" w:themeFill="background2" w:themeFillShade="E6"/>
            <w:vAlign w:val="center"/>
          </w:tcPr>
          <w:p w14:paraId="4831745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2C49AE6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21B3D1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0A8A23C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08B74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3104A2E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19E9DD2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3BD69A6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22192A" w:rsidRPr="00A528E5" w14:paraId="7C35FF0D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56AEE8E2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Provesti analize efikasnosti i ekonomičnosti postojećeg sistema upravljanja otpadom (komunalni, posebne kategorije i sve druge vrste otpada)</w:t>
            </w:r>
          </w:p>
          <w:p w14:paraId="0F2911ED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A1732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DCCB3DC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11CB3FA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531220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31.03. za predhodnu godinu.</w:t>
            </w:r>
          </w:p>
        </w:tc>
        <w:tc>
          <w:tcPr>
            <w:tcW w:w="663" w:type="pct"/>
            <w:vMerge w:val="restart"/>
            <w:vAlign w:val="center"/>
          </w:tcPr>
          <w:p w14:paraId="08F29CAB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Izvršen monitoring izvještaja  Operatera sistema za ambalažni i elektonički otpad, i godišnjeg izvještaja Fonda za zaštitu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okoliša za posebne kategorije otpada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E710750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13274E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7BCCBB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E1067A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3C230B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D2BCE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EA5082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22192A" w:rsidRPr="00A528E5" w14:paraId="00B53A6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E869BD8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158CB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EC3AA0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35FE507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0E226B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EF521C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D1D0E6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EBE7A1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C5E4A6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85A066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4879607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38D1FE2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0D04F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684FB5B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6ABBAA8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524AEC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B50CEF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21DEE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71550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D8CDB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258678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A7C888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0938666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97DA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AA8822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96FDA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48D821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3C4ED4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D04BE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5FBFDB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4001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89974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53D8DBA2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68F97AA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DBA13B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69283A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D2995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35113A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86C4D0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D3F171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E2451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181FA7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272A96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45B64F5" w14:textId="77777777" w:rsidTr="000F03C4">
        <w:trPr>
          <w:trHeight w:val="283"/>
          <w:jc w:val="center"/>
        </w:trPr>
        <w:tc>
          <w:tcPr>
            <w:tcW w:w="1205" w:type="pct"/>
            <w:vMerge/>
            <w:vAlign w:val="center"/>
          </w:tcPr>
          <w:p w14:paraId="416EB72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765E0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B0288EB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B4B465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1D6161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D1ABA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574EFD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2222C2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403AEB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52ED0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22192A" w:rsidRPr="00A528E5" w14:paraId="4ABBCE75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313CCED1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Usvanje Odluke Vlade o usvajanju programa utroška sredstava „Tekući transferi drugim nivoima vlasti i fondovima“ i Podrška stvaranju uvjeta za sanitarno odlaganje otpada i unaprijeđenje rada postojećih općinskih i regionalnih centra za upravljanje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4D6EA2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E2169D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8A583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D66B4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8299A7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F1833E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II – Kvartal</w:t>
            </w:r>
          </w:p>
          <w:p w14:paraId="7E8D03B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</w:tc>
        <w:tc>
          <w:tcPr>
            <w:tcW w:w="663" w:type="pct"/>
            <w:vMerge w:val="restart"/>
            <w:vAlign w:val="center"/>
          </w:tcPr>
          <w:p w14:paraId="02D507B6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Odluka Usvojena i utrešena sredstva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1957E73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F20D7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49F80C3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F85A3D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1AAB6F8" w14:textId="0F937B77" w:rsidR="0022192A" w:rsidRPr="00A528E5" w:rsidRDefault="003C3AF0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D3A15A5" w14:textId="073717DE" w:rsidR="0022192A" w:rsidRPr="00A528E5" w:rsidRDefault="0022192A" w:rsidP="00EB43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  <w:r w:rsidR="00EB43A3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85D34B5" w14:textId="2B92A883" w:rsidR="0022192A" w:rsidRPr="00A528E5" w:rsidRDefault="0022192A" w:rsidP="00EB43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  <w:r w:rsidR="00EB43A3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  <w:tr w:rsidR="0022192A" w:rsidRPr="00A528E5" w14:paraId="7335521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1EC3C04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C7334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B08069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DF26F68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A8AF5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A5C60A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4F570D0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F5BC9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50F5A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8EDBB4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71804D1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F9A9C36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67A07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7835E01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5BA1A5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F923EF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88794F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6B1AA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EA5EB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940A1F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927AD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31DEEDC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21B7A1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28EBC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3E9F613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1922D5E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FE3294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8B3FA4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95ACD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814AAA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E33D0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AA161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54DAC0C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E612F7C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677F6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A8FEE68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9F10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E5FC2C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AC0191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8F8E8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5B9E9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1E006F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A78BC4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EBDA81D" w14:textId="77777777" w:rsidTr="000F03C4">
        <w:trPr>
          <w:trHeight w:val="283"/>
          <w:jc w:val="center"/>
        </w:trPr>
        <w:tc>
          <w:tcPr>
            <w:tcW w:w="1205" w:type="pct"/>
            <w:vMerge/>
            <w:vAlign w:val="center"/>
          </w:tcPr>
          <w:p w14:paraId="6721DDA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425FD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2645A3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EE66511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67C042F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5D71A5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81B209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3BD897D" w14:textId="0E3D078B" w:rsidR="0022192A" w:rsidRPr="00A528E5" w:rsidRDefault="003C3AF0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9502AF9" w14:textId="3F93F97A" w:rsidR="0022192A" w:rsidRPr="00A528E5" w:rsidRDefault="00EB43A3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38D4C87" w14:textId="4B6AAF2E" w:rsidR="0022192A" w:rsidRPr="00A528E5" w:rsidRDefault="00EB43A3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F406E2" w:rsidRPr="00A528E5" w14:paraId="7746ACAB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5CE74EE7" w14:textId="77777777" w:rsidR="00F406E2" w:rsidRPr="00A528E5" w:rsidRDefault="00F406E2" w:rsidP="00F406E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Podrška izgradnje i unapređenja infrastrukture na postojećim regionalnim deponijama za upravljanje otpadom</w:t>
            </w:r>
          </w:p>
          <w:p w14:paraId="30CAE31D" w14:textId="77777777" w:rsidR="00F406E2" w:rsidRPr="00A528E5" w:rsidRDefault="00F406E2" w:rsidP="00F406E2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277984A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11A3708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5BE1A55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904DC10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A7B1999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F91B682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4136E59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87D0CFE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068631B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IV-Kvartal</w:t>
            </w:r>
          </w:p>
          <w:p w14:paraId="6FAF064E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891D626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2022,2023,2024</w:t>
            </w:r>
          </w:p>
        </w:tc>
        <w:tc>
          <w:tcPr>
            <w:tcW w:w="663" w:type="pct"/>
            <w:vMerge w:val="restart"/>
            <w:vAlign w:val="center"/>
          </w:tcPr>
          <w:p w14:paraId="7DD1345C" w14:textId="77777777" w:rsidR="00F406E2" w:rsidRPr="00A528E5" w:rsidRDefault="00F406E2" w:rsidP="00F406E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Proširene sanitarne plohe za odlaganje otpada</w:t>
            </w:r>
          </w:p>
          <w:p w14:paraId="5DD2B557" w14:textId="77777777" w:rsidR="00F406E2" w:rsidRPr="00A528E5" w:rsidRDefault="00F406E2" w:rsidP="00F406E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Izgrađen prečistač procjednih voda</w:t>
            </w:r>
          </w:p>
          <w:p w14:paraId="7783B7A0" w14:textId="77777777" w:rsidR="00F406E2" w:rsidRPr="00A528E5" w:rsidRDefault="00F406E2" w:rsidP="00F406E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Izgrađeno postrojenje za mehaničko biološku obradu MBO, spalionica komunalnog otpada i energana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32859FB" w14:textId="77777777" w:rsidR="00F406E2" w:rsidRPr="00A528E5" w:rsidRDefault="00F406E2" w:rsidP="00F4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E10B88B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PJI</w:t>
            </w: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284757A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9BA004" w14:textId="77777777" w:rsidR="00F406E2" w:rsidRPr="00A528E5" w:rsidRDefault="00F406E2" w:rsidP="00F40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5672FF" w14:textId="4CB260F3" w:rsidR="00F406E2" w:rsidRPr="00995E17" w:rsidRDefault="00992B0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0,08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868DA9" w14:textId="7ACEDCA0" w:rsidR="00F406E2" w:rsidRPr="00995E17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0,6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2F54AE2" w14:textId="3A9DF72B" w:rsidR="00F406E2" w:rsidRPr="00995E17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0,6</w:t>
            </w:r>
          </w:p>
        </w:tc>
      </w:tr>
      <w:tr w:rsidR="0022192A" w:rsidRPr="00A528E5" w14:paraId="68CBB54C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D5B23E4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7CC0C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8FBD813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09D2593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7B7359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6A90D79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ABE35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A3C995B" w14:textId="41E88068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1D4065D" w14:textId="62901B1A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E04CA25" w14:textId="165F56C2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8A1FC5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9F705DD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A8E6A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EA52F58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2160FE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36D991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E97D93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74A0C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486939" w14:textId="0F92F1B9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7F9B0BC" w14:textId="5DDC9BAA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0FDEE0B" w14:textId="4D6CB15A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2B9729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95AF92A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158C6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FB77A6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CE04D9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40D50D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DE3A19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BC363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78B392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8DCED8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F44F00A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59CCED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F6F0014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62A93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402E51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E1CA1F1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B7D5F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3C7D5F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67C5C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1B892F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76AAFE8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EB3D56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25CF9109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BB86D64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497A4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6E4033B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45CAC5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24BC75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702B309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3F4F95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80E2D4A" w14:textId="5154184A" w:rsidR="0022192A" w:rsidRPr="00995E17" w:rsidRDefault="00992B0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0,08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2EC2994" w14:textId="3C7B6F1B" w:rsidR="0022192A" w:rsidRPr="00995E17" w:rsidRDefault="00D553DB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0,6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903E75B" w14:textId="485FB769" w:rsidR="0022192A" w:rsidRPr="00995E17" w:rsidRDefault="00D553DB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0,6</w:t>
            </w:r>
          </w:p>
        </w:tc>
      </w:tr>
      <w:tr w:rsidR="0022192A" w:rsidRPr="00A528E5" w14:paraId="55C21866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26FBCD3A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Ukloniti nelegalna odlagališta i sanirati postojeće površine pod neadekvatno odloženim otpadom (opasni i neopasni otpad)</w:t>
            </w:r>
          </w:p>
          <w:p w14:paraId="24FD0470" w14:textId="77777777" w:rsidR="0022192A" w:rsidRPr="00A528E5" w:rsidRDefault="0022192A" w:rsidP="000F03C4">
            <w:pPr>
              <w:pStyle w:val="ListParagraph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FF26A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823890D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IV-Kvartal</w:t>
            </w:r>
          </w:p>
          <w:p w14:paraId="764D8891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2023,2024,2025</w:t>
            </w:r>
          </w:p>
          <w:p w14:paraId="177D228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 w:val="restart"/>
            <w:vAlign w:val="center"/>
          </w:tcPr>
          <w:p w14:paraId="36A18435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Sanirane i uklonjene divlje deponije (najmanje jedna godišnje) </w:t>
            </w:r>
          </w:p>
          <w:p w14:paraId="6D59BAD2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fondovima“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660F4C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09ABB0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B05BB6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5F26F2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09EE8D5" w14:textId="751C7AF6" w:rsidR="0022192A" w:rsidRPr="00995E17" w:rsidRDefault="00992B0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572006" w14:textId="6AF0D8A2" w:rsidR="0022192A" w:rsidRPr="00995E17" w:rsidRDefault="00D553DB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8746E8D" w14:textId="4F91D48A" w:rsidR="0022192A" w:rsidRPr="00995E17" w:rsidRDefault="00D553DB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22192A" w:rsidRPr="00A528E5" w14:paraId="623F2135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22EE097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ACB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AFBEB5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81397B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18716B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67EA3F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65643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3C28D3D" w14:textId="37C7FBD8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9B12F47" w14:textId="4BC73763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6FB9FF" w14:textId="6354EAF9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22192A" w:rsidRPr="00A528E5" w14:paraId="43752E7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AE9E996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F89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EF744D7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F18EEB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A8A604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99D864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35018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884034" w14:textId="0E155375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513F284" w14:textId="2A53A85E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4B93E2" w14:textId="34A49E24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22192A" w:rsidRPr="00A528E5" w14:paraId="1BDDF918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183DA75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647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EFAF849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D13B94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B87BF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878870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E0D84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6D61999" w14:textId="77777777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A0DB73" w14:textId="77777777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0F8E97" w14:textId="77777777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22192A" w:rsidRPr="00A528E5" w14:paraId="63E7842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DA9D713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CC71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A5DEF34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0AE8CC9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35BCE4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6404D8F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904B33B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45CB20E" w14:textId="77777777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2791D5" w14:textId="77777777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01294EA" w14:textId="77777777" w:rsidR="0022192A" w:rsidRPr="00F406E2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22192A" w:rsidRPr="00A528E5" w14:paraId="68D37365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43C51639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2523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D48C2BA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B631CA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44E3C2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1865B0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033070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0A0C640" w14:textId="6248C401" w:rsidR="0022192A" w:rsidRPr="00995E17" w:rsidRDefault="00992B0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2E235A8" w14:textId="14399BD3" w:rsidR="0022192A" w:rsidRPr="00995E17" w:rsidRDefault="00F406E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0,3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B312E8C" w14:textId="55F08A3D" w:rsidR="0022192A" w:rsidRPr="00995E17" w:rsidRDefault="00F406E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0,3</w:t>
            </w:r>
          </w:p>
        </w:tc>
      </w:tr>
      <w:tr w:rsidR="0022192A" w:rsidRPr="00A528E5" w14:paraId="57FC1099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12FEE5ED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Izraditi studiju identifikacije lokacija kontaminiranih opasnim otpadom FbiH</w:t>
            </w:r>
          </w:p>
          <w:p w14:paraId="57C76EB7" w14:textId="77777777" w:rsidR="0022192A" w:rsidRPr="00A528E5" w:rsidRDefault="0022192A" w:rsidP="000F03C4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  <w:p w14:paraId="18EF5679" w14:textId="77777777" w:rsidR="0022192A" w:rsidRPr="00A528E5" w:rsidRDefault="0022192A" w:rsidP="000F03C4">
            <w:pPr>
              <w:pStyle w:val="ListParagraph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51A54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A5FCF18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898CFF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2023</w:t>
            </w:r>
          </w:p>
          <w:p w14:paraId="296F27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</w:tc>
        <w:tc>
          <w:tcPr>
            <w:tcW w:w="663" w:type="pct"/>
            <w:vMerge w:val="restart"/>
            <w:vAlign w:val="center"/>
          </w:tcPr>
          <w:p w14:paraId="284B1B24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Izrađena studija</w:t>
            </w:r>
          </w:p>
          <w:p w14:paraId="645CEC0C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BD87C7F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Sektor za upravljanje otpadom, realizaciju planova i pripremu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B2D02C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8D17D8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C9F5C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E649DA" w14:textId="10123F50" w:rsidR="0022192A" w:rsidRPr="00A528E5" w:rsidRDefault="003C3AF0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AC0E6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DB0857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2192A" w:rsidRPr="00A528E5" w14:paraId="20CABFC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7C15A188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E2EA7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704903F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2ABBF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E795E9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12E0C9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A4BE0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11A60C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C000E3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2DE58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C937D1A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D2B6845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4BDD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A6B5E0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0463B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771CCB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3C6E6D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0928A9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0DB9D7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433E90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80218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BD60E4D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713343B5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B95AE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FE2571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9350100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174347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20CABE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2C1A2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5F53F4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C8AA96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E92410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8A760BC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DEF6881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88F01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4703472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F98BDD3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1B71B4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89E1B2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48589E1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07523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DEA84F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8FACD6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F994EDC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6836BE1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28A37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D1333B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B4C60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61D073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72AB275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B121F2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1432669" w14:textId="0C1F9838" w:rsidR="0022192A" w:rsidRPr="00A528E5" w:rsidRDefault="003C3AF0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825904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41C5FF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61C3517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57730B23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Unaprijediti sisteme odvojenog sakupljanja, zbrinjanja, reciklaže i ponovne upotrebe otpada u cijeloj FBiH (izgraditi zelene otoke, pretovane stanice i reciklažna dvorišta)</w:t>
            </w:r>
          </w:p>
          <w:p w14:paraId="737F26E9" w14:textId="77777777" w:rsidR="0022192A" w:rsidRPr="00A528E5" w:rsidRDefault="0022192A" w:rsidP="000F03C4">
            <w:pPr>
              <w:pStyle w:val="ListParagraph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04B9B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056AD08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838BAE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666C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1B4B67C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</w:tc>
        <w:tc>
          <w:tcPr>
            <w:tcW w:w="663" w:type="pct"/>
            <w:vMerge w:val="restart"/>
            <w:vAlign w:val="center"/>
          </w:tcPr>
          <w:p w14:paraId="36D7EB92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Izgrađeni zeleni otoci, pretovarne stanice, povećan broj kontejnera i kanti za selektivno odvajanje i prikupljanje otpada-broj izgrađenih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4750A1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91019B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9B6B49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13B6A3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667388" w14:textId="21A93404" w:rsidR="0022192A" w:rsidRPr="00995E17" w:rsidRDefault="00B428A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0,84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86B010C" w14:textId="21684EEA" w:rsidR="0022192A" w:rsidRPr="00995E17" w:rsidRDefault="00D553DB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13FEA1" w14:textId="038EEF4A" w:rsidR="0022192A" w:rsidRPr="00995E17" w:rsidRDefault="00D553DB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22192A" w:rsidRPr="00A528E5" w14:paraId="2D2C5FC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32D7B96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EB073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D811ED3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886DE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5EDFEC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654F94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EC0DD4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DB7395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EDCE74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516223D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7C8F6BB6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A63BC39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38A9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BCB88B0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A47A51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9949B4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515B04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19A57C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EEE5745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896C802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B83DBAE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F2782FD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5242C97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CF5FE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99F83A6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78A6A06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4121F2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642E7A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FBCBCA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69DBF69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CC50532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D653824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A2565ED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9D8E971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80837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A407041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51F4966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C4FBB7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9D70C1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F8662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9733000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30516F7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54EC698" w14:textId="77777777" w:rsidR="0022192A" w:rsidRPr="00995E17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553DB" w:rsidRPr="00A528E5" w14:paraId="483E78CD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57C3EB1F" w14:textId="77777777" w:rsidR="00D553DB" w:rsidRPr="00A528E5" w:rsidRDefault="00D553DB" w:rsidP="00D553D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1FDCAE" w14:textId="77777777" w:rsidR="00D553DB" w:rsidRPr="00A528E5" w:rsidRDefault="00D553DB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B61BF92" w14:textId="77777777" w:rsidR="00D553DB" w:rsidRPr="00A528E5" w:rsidRDefault="00D553DB" w:rsidP="00D553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FFF455E" w14:textId="77777777" w:rsidR="00D553DB" w:rsidRPr="00A528E5" w:rsidRDefault="00D553DB" w:rsidP="00D5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F14EE68" w14:textId="77777777" w:rsidR="00D553DB" w:rsidRPr="00A528E5" w:rsidRDefault="00D553DB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010ADBA9" w14:textId="77777777" w:rsidR="00D553DB" w:rsidRPr="00A528E5" w:rsidRDefault="00D553DB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89987A3" w14:textId="77777777" w:rsidR="00D553DB" w:rsidRPr="00A528E5" w:rsidRDefault="00D553DB" w:rsidP="00D55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4F53641" w14:textId="0E77CDC0" w:rsidR="00D553DB" w:rsidRPr="00995E17" w:rsidRDefault="00B428A2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0,84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E2F503D" w14:textId="4A4C3D17" w:rsidR="00D553DB" w:rsidRPr="00995E17" w:rsidRDefault="00D553DB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826169D" w14:textId="7F129AFA" w:rsidR="00D553DB" w:rsidRPr="00995E17" w:rsidRDefault="00D553DB" w:rsidP="00D55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22192A" w:rsidRPr="00A528E5" w14:paraId="56D23406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shd w:val="clear" w:color="auto" w:fill="auto"/>
            <w:vAlign w:val="center"/>
          </w:tcPr>
          <w:p w14:paraId="1FAD1C4D" w14:textId="77777777" w:rsidR="0022192A" w:rsidRPr="00A528E5" w:rsidRDefault="0022192A" w:rsidP="000F03C4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4.7  Donijeti usaglašen program    subvencioniranja za razvoj infrastrukture za integralno upravljanje otpadom sa Fondom za zaštitu okoliša koji će se finansirati iz budžeta Fonda.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F2388E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1487C22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4CEF93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3CB80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0B6C019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</w:tc>
        <w:tc>
          <w:tcPr>
            <w:tcW w:w="663" w:type="pct"/>
            <w:vMerge w:val="restart"/>
            <w:vAlign w:val="center"/>
          </w:tcPr>
          <w:p w14:paraId="4984CD2D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Izvršena analiza projekata o njihovoj usaglašenosti sa strateškim dokumentima iz oblasti okoliša.</w:t>
            </w:r>
          </w:p>
          <w:p w14:paraId="06C0055A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Izdate saglasnosti i preporuke za subvencioniranje projekata za razvoj infrastrukture za integralno upravljanje optpadom koji će se finansirati iz budžeta Fonda na osnovu javnog poziva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F9A048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2AD20D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6D191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  <w:p w14:paraId="10C7BA96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94DD339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9AD1D88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152AC7F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BB03F8D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3830600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489F88E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C112F2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A4B0DFD" w14:textId="4B6D0D50" w:rsidR="0022192A" w:rsidRPr="00A528E5" w:rsidRDefault="00992B0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B428A2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C647182" w14:textId="3790D093" w:rsidR="0022192A" w:rsidRPr="00A528E5" w:rsidRDefault="00EB43A3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46376D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22192A" w:rsidRPr="00A528E5" w14:paraId="6AA61982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5922ACE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51361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0953ECA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8969FD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57E56B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AD093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B76F1D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E2E8EA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B23F5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914F9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F1585DC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012D7409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C92EA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C0F64A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5964C5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1FC6DD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C0FAE9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A8F779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D2AAE0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6330E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D5849D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A8FEA5D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07BD3113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106BD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104D019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0B0182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E9AE20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6DE231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F528F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23125A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27E720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7E941D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5FE716EB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3E1EC508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79962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7C83271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E80A3E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81BE3D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100F85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44DD4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5E9D04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E8D5D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06077F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DC3F351" w14:textId="77777777" w:rsidTr="000F03C4">
        <w:trPr>
          <w:trHeight w:val="699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3F672D8E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4B87E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0A9E1F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04F99E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68D0EBF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31F95EE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BA037B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924576E" w14:textId="3BAFCFF6" w:rsidR="0022192A" w:rsidRPr="00A528E5" w:rsidRDefault="00992B02" w:rsidP="00B428A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B428A2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23AF752" w14:textId="6F567C0A" w:rsidR="0022192A" w:rsidRPr="00A528E5" w:rsidRDefault="00EB43A3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B2ECEE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22192A" w:rsidRPr="00A528E5" w14:paraId="63E68EFB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bottom"/>
          </w:tcPr>
          <w:p w14:paraId="115A593F" w14:textId="77777777" w:rsidR="0022192A" w:rsidRPr="00A528E5" w:rsidRDefault="0022192A" w:rsidP="000F03C4">
            <w:pPr>
              <w:rPr>
                <w:rFonts w:ascii="Arial" w:hAnsi="Arial" w:cs="Arial"/>
                <w:sz w:val="17"/>
                <w:szCs w:val="17"/>
              </w:rPr>
            </w:pPr>
          </w:p>
          <w:p w14:paraId="521E923D" w14:textId="77777777" w:rsidR="0022192A" w:rsidRPr="00A528E5" w:rsidRDefault="0022192A" w:rsidP="000F03C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Ispunjenje preuzetih obaveza po osnovu ratificiranih međunarodnih ugovora i sporazuma iz oblasti okoliša. Implementacija Baselske konvencije.</w:t>
            </w:r>
          </w:p>
          <w:p w14:paraId="79DD0B85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Povećati broj izdatih dozvola</w:t>
            </w:r>
          </w:p>
          <w:p w14:paraId="300FD398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Pripremiti i izvještaj za Vladu FBiH</w:t>
            </w:r>
          </w:p>
          <w:p w14:paraId="6A3545CF" w14:textId="77777777" w:rsidR="0022192A" w:rsidRPr="00A528E5" w:rsidRDefault="0022192A" w:rsidP="000F03C4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C3FD01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1CDCAE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Kontinuirano (za dozvole) </w:t>
            </w:r>
          </w:p>
          <w:p w14:paraId="3EEEF5C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II –Kvartal (za predhodnu godinu za Izvještaj)</w:t>
            </w:r>
          </w:p>
          <w:p w14:paraId="7058EEDF" w14:textId="77777777" w:rsidR="0022192A" w:rsidRPr="00A528E5" w:rsidRDefault="0022192A" w:rsidP="000F03C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  <w:p w14:paraId="1ED0D7B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 w:val="restart"/>
            <w:vAlign w:val="center"/>
          </w:tcPr>
          <w:p w14:paraId="4CEFBD14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Broj izdatih dozvola za izvoz opasnog otpada u treće zemlje. </w:t>
            </w:r>
          </w:p>
          <w:p w14:paraId="243573F2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Usvojen godišnji izvještaj za Vladu Federacije BiH o prekograničnom prometu opasnog otpada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1ADCFE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40E75B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9C7A7C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7D6314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44EB68F" w14:textId="13594B95" w:rsidR="0022192A" w:rsidRPr="00A528E5" w:rsidRDefault="0022192A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428A2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BE399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B3D45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22192A" w:rsidRPr="00A528E5" w14:paraId="2ABD640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F0830EA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4952E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FFE5636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B3E3DD7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DD7545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8CB9BE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287790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97F7AD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A989EC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C0F871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326E14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EB42EA6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6E6DA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4723162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DD4488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29AFDA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F00FCB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EC5359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465DC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287F94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572E0C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73B81A5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59E4D18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0070C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CF45591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483877F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4F1FB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2506B3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2E21AD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CEDDF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127123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F2C9F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6285C9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0E9659E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EC2D9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39E2033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46014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CAC7FF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0B74D1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315B4D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C7602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C027B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C0AFE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848DBF2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57632B4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83EF4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A7FEA28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846FF89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66C600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4FC4E3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E521C0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F0A1647" w14:textId="1D92C102" w:rsidR="0022192A" w:rsidRPr="00A528E5" w:rsidRDefault="0022192A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428A2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10584A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BBDB80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22192A" w:rsidRPr="00A528E5" w14:paraId="44A734D6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4E2ACE2C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Kroz Odluku donijeti program subvencioniranja ulaganja u razvoj infrastrukture za integralno upravljanje otpadom</w:t>
            </w:r>
          </w:p>
          <w:p w14:paraId="5B34401B" w14:textId="77777777" w:rsidR="0022192A" w:rsidRPr="00A528E5" w:rsidRDefault="0022192A" w:rsidP="000F03C4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28A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II kvartal</w:t>
            </w:r>
          </w:p>
          <w:p w14:paraId="62001DC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2023-2025</w:t>
            </w:r>
          </w:p>
          <w:p w14:paraId="398435F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63" w:type="pct"/>
            <w:vMerge w:val="restart"/>
            <w:vAlign w:val="center"/>
          </w:tcPr>
          <w:p w14:paraId="2017EFB2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fondovima“</w:t>
            </w:r>
          </w:p>
          <w:p w14:paraId="51534FC3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427CC5A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5D74A6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F4D08C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55EA0C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0009398" w14:textId="1E07BCE3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12B01C4" w14:textId="11D0E70B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F406E2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9EF83FD" w14:textId="7842DEEB" w:rsidR="0022192A" w:rsidRPr="00A528E5" w:rsidRDefault="00EB43A3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F406E2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</w:tr>
      <w:tr w:rsidR="0022192A" w:rsidRPr="00A528E5" w14:paraId="6D49F68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DA2CADC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4D40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3C17AC0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08EF4B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74FBA1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8A316D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3B01410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4FEA17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857BD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6EDD67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75EF3AB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984CFE6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287F7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7AE30E6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096C46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2F90C3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75581C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66172A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797BE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6939FC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865014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E22F14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75AB64BA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4417E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E55B4CA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90561E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E88CCE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12A984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20E97B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BAA00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FFF6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D86241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7AE918D1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D8FEF3C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D9CF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00B808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44FBB46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1D057A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0BF78B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87A0B0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A2C31FE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C869DA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35A512E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2A1464E" w14:textId="77777777" w:rsidTr="000F03C4">
        <w:trPr>
          <w:trHeight w:val="850"/>
          <w:jc w:val="center"/>
        </w:trPr>
        <w:tc>
          <w:tcPr>
            <w:tcW w:w="1205" w:type="pct"/>
            <w:vMerge/>
            <w:vAlign w:val="center"/>
          </w:tcPr>
          <w:p w14:paraId="5B69F23A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7E6EE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F71EAAA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444590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62D7BE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69F8326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1B2643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3BAB6A4" w14:textId="29E61F3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CFDA1C0" w14:textId="3620AE1A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F406E2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932F300" w14:textId="052A6923" w:rsidR="0022192A" w:rsidRPr="00A528E5" w:rsidRDefault="00EB43A3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F406E2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22192A" w:rsidRPr="00A528E5" w14:paraId="34B85191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7012E930" w14:textId="77777777" w:rsidR="0022192A" w:rsidRPr="00A528E5" w:rsidRDefault="0022192A" w:rsidP="000F03C4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4.10 Pripremiti i usvojiti izvještaje Operatera sistema i Fonda za reciklažu i adekvatno zbrinjavanje posebnih kategorija otpada.</w:t>
            </w:r>
            <w:r w:rsidRPr="00A528E5">
              <w:rPr>
                <w:rFonts w:ascii="Arial" w:hAnsi="Arial" w:cs="Arial"/>
                <w:sz w:val="17"/>
                <w:szCs w:val="17"/>
                <w:highlight w:val="yellow"/>
              </w:rPr>
              <w:t xml:space="preserve">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8C1E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</w:tc>
        <w:tc>
          <w:tcPr>
            <w:tcW w:w="663" w:type="pct"/>
            <w:vMerge w:val="restart"/>
            <w:vAlign w:val="center"/>
          </w:tcPr>
          <w:p w14:paraId="3982E739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Izrađeni i usvojeni  godišnji izvještaji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DED53AA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4AF986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1F771DD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C1445C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68432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6E619A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73ACC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22192A" w:rsidRPr="00A528E5" w14:paraId="45F847E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E1E0A8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85E71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08FFD466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983FB83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754A73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5A0E52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846ED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B9C641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B81B6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00D50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EC7127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0EA454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7073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7311DD14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F5B3B6F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A03CBD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EAFF1F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E34C8D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0FCAE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8C589E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D4803D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218A40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61B1E4B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65E14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348096A5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4200BB6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6E21C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813A9C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64741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C6261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B01FB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BE784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71D6325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659FD9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6210D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5E2C5B5D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B9DED7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3A6D91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2E2176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A9778E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5C5C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866B25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6D57CB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3A2D365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6D718244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9F664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1C22E00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0F9FFAF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1D28F7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55D6156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100FC7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DE1EE6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F84578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31E11E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2192A" w:rsidRPr="00A528E5" w14:paraId="6BEB8762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 w:val="restart"/>
            <w:vAlign w:val="center"/>
          </w:tcPr>
          <w:p w14:paraId="68948DCD" w14:textId="77777777" w:rsidR="0022192A" w:rsidRPr="00A528E5" w:rsidRDefault="0022192A" w:rsidP="000F03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4.</w:t>
            </w:r>
          </w:p>
          <w:p w14:paraId="2610CF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DF8665C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D7BD274" w14:textId="4FDB81D2" w:rsidR="0022192A" w:rsidRPr="00A528E5" w:rsidRDefault="00B428A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2,54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458FDF" w14:textId="30395FAC" w:rsidR="0022192A" w:rsidRPr="00A528E5" w:rsidRDefault="00F406E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1,6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1AD2EDD" w14:textId="1051F7CE" w:rsidR="0022192A" w:rsidRPr="00A528E5" w:rsidRDefault="00F406E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1,6</w:t>
            </w:r>
          </w:p>
        </w:tc>
      </w:tr>
      <w:tr w:rsidR="0022192A" w:rsidRPr="00A528E5" w14:paraId="0BEE1FAC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45B5B62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1A218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08521B0" w14:textId="4494E112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E6A617C" w14:textId="38444DFD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22AB85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96BDF27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4941C2F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E0F0B1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7E9F47" w14:textId="1E8B3AC5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EB12CB3" w14:textId="0F17D0B0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0CBAED" w14:textId="2F70A28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34ACC61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6A5CB8D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2B78C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8C63DD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8404EF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22E22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E9ABF1B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478F99C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B0A45E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42858A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ADDDF4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CA794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61867FD" w14:textId="77777777" w:rsidTr="000F03C4">
        <w:trPr>
          <w:trHeight w:val="34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61A2386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75A160B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C62F0" w14:textId="5BCC41E7" w:rsidR="0022192A" w:rsidRPr="00A528E5" w:rsidRDefault="00B428A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2,54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C5AD7" w14:textId="7A95FAB2" w:rsidR="0022192A" w:rsidRPr="00A528E5" w:rsidRDefault="00F406E2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1,6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A75D925" w14:textId="1D63E7BE" w:rsidR="0022192A" w:rsidRPr="00A528E5" w:rsidRDefault="00F406E2" w:rsidP="007242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1,6</w:t>
            </w:r>
          </w:p>
        </w:tc>
      </w:tr>
    </w:tbl>
    <w:p w14:paraId="761A1481" w14:textId="656DA1DF" w:rsidR="00EE3AAD" w:rsidRPr="00A528E5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9E7C2C0" w14:textId="6E877B6A" w:rsidR="00EE3AAD" w:rsidRPr="00A528E5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E968126" w14:textId="77777777" w:rsidR="00EE3AAD" w:rsidRPr="00A528E5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A3CA4A7" w14:textId="77777777" w:rsidR="00352999" w:rsidRPr="00A528E5" w:rsidRDefault="00352999">
      <w:pPr>
        <w:rPr>
          <w:rFonts w:ascii="Arial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9"/>
        <w:gridCol w:w="1312"/>
        <w:gridCol w:w="1719"/>
        <w:gridCol w:w="1354"/>
        <w:gridCol w:w="533"/>
        <w:gridCol w:w="803"/>
        <w:gridCol w:w="1067"/>
        <w:gridCol w:w="1128"/>
        <w:gridCol w:w="1150"/>
        <w:gridCol w:w="1159"/>
      </w:tblGrid>
      <w:tr w:rsidR="00E07AC9" w:rsidRPr="00A528E5" w14:paraId="5A0B736B" w14:textId="77777777" w:rsidTr="00D56168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28838ED6" w14:textId="62F9FDEF" w:rsidR="00E07AC9" w:rsidRPr="00A528E5" w:rsidRDefault="00E07AC9" w:rsidP="004B48D7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 xml:space="preserve">Redni broj i naziv programa (mjere) (prenosi se iz tabele A1): </w:t>
            </w:r>
            <w:r w:rsidR="006D1163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5</w:t>
            </w:r>
            <w:r w:rsidR="001942CA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  <w:r w:rsidR="00A12739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Smanjivati emisiju zagađujućih materija i stakleničkih plinova (3.2.1.)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</w:t>
            </w:r>
          </w:p>
        </w:tc>
      </w:tr>
      <w:tr w:rsidR="00E07AC9" w:rsidRPr="00A528E5" w14:paraId="34B71E87" w14:textId="77777777" w:rsidTr="00D56168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0457BB3F" w14:textId="09ED3348" w:rsidR="00E07AC9" w:rsidRPr="00A528E5" w:rsidRDefault="00E07AC9" w:rsidP="00E07AC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</w:t>
            </w:r>
            <w:r w:rsidR="001942CA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rioritet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3.2. Unapr</w:t>
            </w:r>
            <w:r w:rsidR="00A12739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j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eđivati kvalitet zraka, Mjera 3.2.1</w:t>
            </w:r>
            <w:r w:rsidR="00D77DD3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Smanjivati emisiju zagađujućih materija i stakleničkih plinova   </w:t>
            </w:r>
          </w:p>
        </w:tc>
      </w:tr>
      <w:tr w:rsidR="00E07AC9" w:rsidRPr="00A528E5" w14:paraId="5AB2714A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shd w:val="clear" w:color="auto" w:fill="D0CECE" w:themeFill="background2" w:themeFillShade="E6"/>
            <w:vAlign w:val="center"/>
          </w:tcPr>
          <w:p w14:paraId="701AF52F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53D0B9A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9" w:type="pct"/>
            <w:vMerge w:val="restart"/>
            <w:shd w:val="clear" w:color="auto" w:fill="D0CECE" w:themeFill="background2" w:themeFillShade="E6"/>
            <w:vAlign w:val="center"/>
          </w:tcPr>
          <w:p w14:paraId="21F2F2C8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0058A259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358F2F1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66CF3BF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7CCFD9B3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4CDF96C5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09" w:type="pct"/>
            <w:gridSpan w:val="4"/>
            <w:shd w:val="clear" w:color="auto" w:fill="D0CECE" w:themeFill="background2" w:themeFillShade="E6"/>
            <w:vAlign w:val="center"/>
          </w:tcPr>
          <w:p w14:paraId="38A7EF64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D97916B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5C2043D8" w14:textId="77777777" w:rsidTr="002A5AF5">
        <w:trPr>
          <w:trHeight w:val="781"/>
          <w:jc w:val="center"/>
        </w:trPr>
        <w:tc>
          <w:tcPr>
            <w:tcW w:w="1347" w:type="pct"/>
            <w:vMerge/>
            <w:shd w:val="clear" w:color="auto" w:fill="D0CECE" w:themeFill="background2" w:themeFillShade="E6"/>
            <w:vAlign w:val="center"/>
          </w:tcPr>
          <w:p w14:paraId="0AB0FF4D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shd w:val="clear" w:color="auto" w:fill="D0CECE" w:themeFill="background2" w:themeFillShade="E6"/>
            <w:vAlign w:val="center"/>
          </w:tcPr>
          <w:p w14:paraId="433ED12A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5BEB07D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62984C7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07BA8C7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1AAC325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5B12E28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03" w:type="pct"/>
            <w:shd w:val="clear" w:color="auto" w:fill="D0CECE" w:themeFill="background2" w:themeFillShade="E6"/>
            <w:vAlign w:val="center"/>
          </w:tcPr>
          <w:p w14:paraId="7E8A43F7" w14:textId="51947252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11" w:type="pct"/>
            <w:shd w:val="clear" w:color="auto" w:fill="D0CECE" w:themeFill="background2" w:themeFillShade="E6"/>
            <w:vAlign w:val="center"/>
          </w:tcPr>
          <w:p w14:paraId="195E4787" w14:textId="64FBEAF5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14" w:type="pct"/>
            <w:shd w:val="clear" w:color="auto" w:fill="D0CECE" w:themeFill="background2" w:themeFillShade="E6"/>
            <w:vAlign w:val="center"/>
          </w:tcPr>
          <w:p w14:paraId="50EAD5FE" w14:textId="347CCA3C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240BCD" w:rsidRPr="00A528E5" w14:paraId="66FC23BB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1CF9EB08" w14:textId="7DA7DC13" w:rsidR="00240BCD" w:rsidRPr="00A528E5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5.1. Rad na uspostavljanju sistema monitoringa GHG emisija </w:t>
            </w:r>
          </w:p>
          <w:p w14:paraId="6F09C8F6" w14:textId="77777777" w:rsidR="00240BCD" w:rsidRPr="00A528E5" w:rsidRDefault="00240BCD" w:rsidP="00240BCD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F6DBE" w14:textId="4B3E5C2D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Kontinuirano (do 2025)</w:t>
            </w:r>
          </w:p>
        </w:tc>
        <w:tc>
          <w:tcPr>
            <w:tcW w:w="614" w:type="pct"/>
            <w:vMerge w:val="restart"/>
            <w:vAlign w:val="center"/>
          </w:tcPr>
          <w:p w14:paraId="7ED1ECE8" w14:textId="63FA8D71" w:rsidR="00240BCD" w:rsidRPr="00A528E5" w:rsidRDefault="00240BCD" w:rsidP="00240BC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Uspostavljen sistem monitoringa GHG emisija za Federaciju BiH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579886E1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Fond za zaštitu okoliša u saradnji sa Sektorom okoliša</w:t>
            </w:r>
          </w:p>
          <w:p w14:paraId="567A8D25" w14:textId="5C581E22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 FHMZ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685B0DD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41DEE1C1" w14:textId="310BDD5B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87904B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1B7454B" w14:textId="713ECB12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EEA22FD" w14:textId="750796DF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74D2E75" w14:textId="5AF5D2BF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240BCD" w:rsidRPr="00A528E5" w14:paraId="2B6BA0A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1F3A60E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66138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03C7E2E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0BC18694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A548368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741E3A1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C66FD3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8BCF7C6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47A4629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1E28DED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4ACE9F6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AFFF60C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F0519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C368A7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092769C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DDCEB07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F3159C2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34D6F19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CABE33A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9391D69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F2A0A01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4F63BFFF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3C71B58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FDC0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1C36F1D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18A8680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A56A39B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8CF599C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AD8984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D81709B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9C9DA79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FCF5102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21A9779A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0C986A8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BFE3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EB12DAC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E3200E4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F5909C3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25D85D00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87496B3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BC638BB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E7B2064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496A0F5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56D59A45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D5E02F1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3DA01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AEF14FC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104B8FF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D3A0A59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06ABA78A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2471D3F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D39B1A1" w14:textId="7A446F14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29607317" w14:textId="3F33ED43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742BFEA9" w14:textId="23A2D67C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240BCD" w:rsidRPr="00A528E5" w14:paraId="6F673369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2B2BE9D7" w14:textId="77777777" w:rsidR="00240BCD" w:rsidRPr="00A528E5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62FDA6E" w14:textId="546C68DA" w:rsidR="00240BCD" w:rsidRPr="00A528E5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5.2.Uspostava sistema trgovanja emisijama - ETS</w:t>
            </w:r>
          </w:p>
          <w:p w14:paraId="2C90D405" w14:textId="77777777" w:rsidR="00240BCD" w:rsidRPr="00A528E5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956A" w14:textId="1C22F16C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Kontinuirano (do 2025)</w:t>
            </w:r>
          </w:p>
        </w:tc>
        <w:tc>
          <w:tcPr>
            <w:tcW w:w="614" w:type="pct"/>
            <w:vMerge w:val="restart"/>
            <w:vAlign w:val="center"/>
          </w:tcPr>
          <w:p w14:paraId="18803709" w14:textId="77777777" w:rsidR="00240BCD" w:rsidRPr="00A528E5" w:rsidRDefault="00240BCD" w:rsidP="00240BC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8CAD5EF" w14:textId="7CBBD92D" w:rsidR="00240BCD" w:rsidRPr="00A528E5" w:rsidRDefault="00240BCD" w:rsidP="00240BC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Uuspostava sistema trgovanja emisijama - ETS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687DDDCE" w14:textId="0C5AE620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FB31994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54E91243" w14:textId="01BED892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C6E89D5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7AA5CAA" w14:textId="25461C5F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DB1A6A6" w14:textId="265C5C88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0,03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352ED53" w14:textId="1D5741ED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0,03</w:t>
            </w:r>
          </w:p>
        </w:tc>
      </w:tr>
      <w:tr w:rsidR="00240BCD" w:rsidRPr="00A528E5" w14:paraId="389A8DBC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52C2E11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F023CE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99A89AE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58A084CB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1133C82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A051C1E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14A362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FCCC36F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D727B8C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BFA9E5F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78A38BF6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C3C3C5E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E4982C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5AEA866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287F37C8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8BCE9F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158270DF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30DCF3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5992A20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FF1CAEB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A02632C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13D07920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53D5BAC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F2A057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FFDEEB1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BBAC1E9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ADD7AC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563794A9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4EF38F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8E27876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3341398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FE0880E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73A81358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FC373CD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3E5BA2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B4E3FBA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23EF8F4D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8593073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50A47D73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6D7E2B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08E05D8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3832196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8AC438C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225A4D54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1FB0DBC" w14:textId="77777777" w:rsidR="00240BCD" w:rsidRPr="00A528E5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4A9506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343FC12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5229FFCD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0473D55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</w:tcPr>
          <w:p w14:paraId="3808A1E6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E37BAFD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B0D4BDB" w14:textId="4805D49F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824097E" w14:textId="06BF0F2A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98D0735" w14:textId="3788D373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</w:tr>
      <w:tr w:rsidR="008B38CA" w:rsidRPr="00A528E5" w14:paraId="389E6EE2" w14:textId="77777777" w:rsidTr="005565EC">
        <w:trPr>
          <w:trHeight w:val="20"/>
          <w:jc w:val="center"/>
        </w:trPr>
        <w:tc>
          <w:tcPr>
            <w:tcW w:w="1347" w:type="pct"/>
            <w:vMerge w:val="restart"/>
            <w:shd w:val="clear" w:color="auto" w:fill="auto"/>
            <w:vAlign w:val="center"/>
          </w:tcPr>
          <w:p w14:paraId="75E08A05" w14:textId="69C8F658" w:rsidR="008B38CA" w:rsidRPr="00A528E5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5.3. Unaprijediti postojeću federalnu mrežu za monitoring kvaliteta zraka</w:t>
            </w:r>
          </w:p>
          <w:p w14:paraId="4E0B7882" w14:textId="77777777" w:rsidR="008B38CA" w:rsidRPr="00A528E5" w:rsidRDefault="008B38CA" w:rsidP="008B38CA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B0259" w14:textId="1C333EB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  <w:r w:rsidR="00F406E2">
              <w:rPr>
                <w:rFonts w:ascii="Arial" w:eastAsia="Times New Roman" w:hAnsi="Arial" w:cs="Arial"/>
                <w:sz w:val="17"/>
                <w:szCs w:val="17"/>
              </w:rPr>
              <w:t>-2025</w:t>
            </w:r>
          </w:p>
        </w:tc>
        <w:tc>
          <w:tcPr>
            <w:tcW w:w="614" w:type="pct"/>
            <w:vMerge w:val="restart"/>
            <w:vAlign w:val="center"/>
          </w:tcPr>
          <w:p w14:paraId="0C35D21F" w14:textId="0BC9352A" w:rsidR="008B38CA" w:rsidRPr="00A528E5" w:rsidRDefault="008B38CA" w:rsidP="008B38C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Broj monitoring mjesta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5B5B1814" w14:textId="36E566C1" w:rsidR="008B38CA" w:rsidRPr="00A528E5" w:rsidRDefault="000610BE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FHMZ</w:t>
            </w:r>
          </w:p>
          <w:p w14:paraId="19A3D9B9" w14:textId="77777777" w:rsidR="000610BE" w:rsidRPr="00A528E5" w:rsidRDefault="000610BE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7CAB52C" w14:textId="6054D618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6951E8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21C09D60" w14:textId="60C18382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2232B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0EC2AC5" w14:textId="56452A82" w:rsidR="008B38CA" w:rsidRPr="00A528E5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F31B50A" w14:textId="6B560356" w:rsidR="008B38CA" w:rsidRPr="00A528E5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0FB0293" w14:textId="6729FDD2" w:rsidR="008B38CA" w:rsidRPr="00A528E5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8B38CA" w:rsidRPr="00A528E5" w14:paraId="609E766D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3110B7C2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62B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E707FD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52A3D25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0786BD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6CCED5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B925B4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FE825D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7FF519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8EABE9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557D709F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3A323034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175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3CB715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1485CDF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01FB25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B09EA4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6D9FDA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69A43E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72C3A0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6BC00F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1D593425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485677C0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CE17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2A318A2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5F4B660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8054B3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2E22EAE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C9B4232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B471F3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284D9B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DA13AC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59F29CE2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02324457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4695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5FAF19F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71453A1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1D90C6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EBE694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D95455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18530B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DABF07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835FB3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088ED9E2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4B795D46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C11B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64121D4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BBB9543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5659FD9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55633472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9DFCD08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9C9A104" w14:textId="7AFF421C" w:rsidR="008B38CA" w:rsidRPr="00A528E5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73312FC" w14:textId="4332C667" w:rsidR="008B38CA" w:rsidRPr="00A528E5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D6C2331" w14:textId="36353947" w:rsidR="008B38CA" w:rsidRPr="00A528E5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240BCD" w:rsidRPr="00A528E5" w14:paraId="7D96BB5F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268A6BA7" w14:textId="5BC85FAC" w:rsidR="00240BCD" w:rsidRPr="00A528E5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5.4. Unapređenje Registra o postrojenjima i zagađivanjima u Federaciji BiH – PRTR (implementacija novog sustava za (FBiH, RS, BD, MOFTER) kojeg financira Agencija za okoliš iz Njemačke preko REC-BiH, također slijedi i izrada novog pravilnika</w:t>
            </w:r>
          </w:p>
          <w:p w14:paraId="79F6CD2D" w14:textId="77777777" w:rsidR="00240BCD" w:rsidRPr="00A528E5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87E21" w14:textId="77777777" w:rsidR="00240BCD" w:rsidRPr="00A528E5" w:rsidRDefault="00240BCD" w:rsidP="00240BC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BE446F3" w14:textId="64CB2514" w:rsidR="00240BCD" w:rsidRPr="00A528E5" w:rsidRDefault="00240BCD" w:rsidP="00240BC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  <w:p w14:paraId="233554EC" w14:textId="77777777" w:rsidR="00240BCD" w:rsidRPr="00A528E5" w:rsidRDefault="00240BCD" w:rsidP="00240BCD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14:paraId="0C2A2EDD" w14:textId="571E9A2C" w:rsidR="00240BCD" w:rsidRPr="00A528E5" w:rsidRDefault="00240BCD" w:rsidP="00240BCD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14" w:type="pct"/>
            <w:vMerge w:val="restart"/>
            <w:vAlign w:val="center"/>
          </w:tcPr>
          <w:p w14:paraId="49547CF9" w14:textId="4307BA8B" w:rsidR="00240BCD" w:rsidRPr="00A528E5" w:rsidRDefault="00240BCD" w:rsidP="00240BCD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Validirani podaci u registru 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494B2822" w14:textId="782D5ECF" w:rsidR="00240BCD" w:rsidRPr="00A528E5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okolinskih dozvola u saradnji sa drugim sektorima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34F8BB9" w14:textId="77777777" w:rsidR="00240BCD" w:rsidRPr="00A528E5" w:rsidRDefault="00240BCD" w:rsidP="00240BCD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7DB01D35" w14:textId="6AD8DEF0" w:rsidR="00240BCD" w:rsidRPr="00A528E5" w:rsidRDefault="00240BCD" w:rsidP="00240BCD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5D74C2" w14:textId="10AAE08A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 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4553614" w14:textId="6F8676AE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40883EB" w14:textId="3FB9363D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5B9A25E" w14:textId="0BC5611F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240BCD" w:rsidRPr="00A528E5" w14:paraId="0CBBB78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A9F39CE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944E9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C559DDF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B965E30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2A819C0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5F0AB13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DFC6F4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FE04A51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A8FF0CD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F15A730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3BD3A702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87D7145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1DC3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4D59670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0F8FCF0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B0C4A25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618547CE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2085EC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7BE91A3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4E6116E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9375C10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7B69701C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1BABF5C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F8C6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193A14A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779F7A28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C1E4E69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1B2F1FA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8F9E9DF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68DF923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F9B8790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CAC5C9A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7A7E766D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6FEDF3B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940E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F2AAAB6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2E3E8D9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C68B9C7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8ABE52E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83E00A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F36C0AB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28A1C37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7693761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0BCD" w:rsidRPr="00A528E5" w14:paraId="19E5F0D5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0922CE8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9D1E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E8563C3" w14:textId="77777777" w:rsidR="00240BCD" w:rsidRPr="00A528E5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7E50FDD6" w14:textId="77777777" w:rsidR="00240BCD" w:rsidRPr="00A528E5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426FE52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66F741C4" w14:textId="77777777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6A2DBF6" w14:textId="77777777" w:rsidR="00240BCD" w:rsidRPr="00A528E5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20DD4B74" w14:textId="2AFCF272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64A467DF" w14:textId="4483439F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1231C1D6" w14:textId="2E2B9DC2" w:rsidR="00240BCD" w:rsidRPr="00A528E5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8B38CA" w:rsidRPr="00A528E5" w14:paraId="684515BB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31AF3BF2" w14:textId="1E33044D" w:rsidR="008B38CA" w:rsidRPr="00A528E5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5.5. Formirati referentnu laboratoriju za kvalitet zraka u Federaciji BiH</w:t>
            </w:r>
          </w:p>
          <w:p w14:paraId="42C12B86" w14:textId="77777777" w:rsidR="008B38CA" w:rsidRPr="00A528E5" w:rsidRDefault="008B38CA" w:rsidP="008B38CA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F7E3D" w14:textId="22899931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2024</w:t>
            </w:r>
          </w:p>
        </w:tc>
        <w:tc>
          <w:tcPr>
            <w:tcW w:w="614" w:type="pct"/>
            <w:vMerge w:val="restart"/>
            <w:vAlign w:val="center"/>
          </w:tcPr>
          <w:p w14:paraId="728A935E" w14:textId="4E803AC7" w:rsidR="008B38CA" w:rsidRPr="00A528E5" w:rsidRDefault="008B38CA" w:rsidP="008B38C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Operativna referentna laboratorija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2C1841A3" w14:textId="77777777" w:rsidR="000610BE" w:rsidRPr="00A528E5" w:rsidRDefault="000610BE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FHMZ</w:t>
            </w:r>
          </w:p>
          <w:p w14:paraId="4944799B" w14:textId="63ED9273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2F9FDE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2B8E9BE1" w14:textId="31AC6DB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FEBE1D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FD01AEC" w14:textId="6AB74AA9" w:rsidR="008B38CA" w:rsidRPr="00A528E5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DA5DF5F" w14:textId="6E6019DF" w:rsidR="008B38CA" w:rsidRPr="00A528E5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F77214C" w14:textId="2D9B0F22" w:rsidR="008B38CA" w:rsidRPr="00A528E5" w:rsidRDefault="00F406E2" w:rsidP="0086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8B38CA" w:rsidRPr="00A528E5" w14:paraId="17097983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D5F9ED2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A9B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5E8B47E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3B6110C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5CD755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061A61C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267985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810B5D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41BC5E2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8830FF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6EC96F95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1876231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ED63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6FC7205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DAED738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783826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B2E2AB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28A582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3626AE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1AD0C4B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6BD7F4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C60D15A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0CA9353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BC1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0763ECE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354421F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2797E92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9F982A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17064E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259C81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95CCCA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824F1E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3DC7B67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294C70DE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2C232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D30F84B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AB2201A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E864A8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0E6090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F4AE7A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CD657DB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5F56F15" w14:textId="7503E510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3B362A7" w14:textId="35CB1A9F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08A35CB3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C771D58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ADC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F0B264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59F86CE9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2A77048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32F59FB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3FDD055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0B2E08FA" w14:textId="349148B9" w:rsidR="008B38CA" w:rsidRPr="00A528E5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001B05DD" w14:textId="3F6186D3" w:rsidR="008B38CA" w:rsidRPr="00A528E5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7BC94C0" w14:textId="2C1536F0" w:rsidR="008B38CA" w:rsidRPr="00A528E5" w:rsidRDefault="00F406E2" w:rsidP="00866E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8B38CA" w:rsidRPr="00A528E5" w14:paraId="14DAB9A7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602712A9" w14:textId="38BDE6A8" w:rsidR="008B38CA" w:rsidRPr="00A528E5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5.6. Uspostava inventara rashladnih uređaja i opreme</w:t>
            </w: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3BDFA" w14:textId="367D0BCA" w:rsidR="008B38CA" w:rsidRPr="00A528E5" w:rsidRDefault="008B38CA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2B1E27" w:rsidRPr="00A528E5">
              <w:rPr>
                <w:rFonts w:ascii="Arial" w:eastAsia="Times New Roman" w:hAnsi="Arial" w:cs="Arial"/>
                <w:sz w:val="17"/>
                <w:szCs w:val="17"/>
              </w:rPr>
              <w:t>3,2024</w:t>
            </w:r>
          </w:p>
        </w:tc>
        <w:tc>
          <w:tcPr>
            <w:tcW w:w="614" w:type="pct"/>
            <w:vMerge w:val="restart"/>
            <w:vAlign w:val="center"/>
          </w:tcPr>
          <w:p w14:paraId="689BFED4" w14:textId="2C704C5A" w:rsidR="008B38CA" w:rsidRPr="00A528E5" w:rsidRDefault="008B38CA" w:rsidP="008B38C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Funkcionalna baza za evidenciju uređaja i opreme sa rashladnim medijem koji egzistiraju na području Federacije BiH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7208DBF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438BF125" w14:textId="65FA7765" w:rsidR="000610BE" w:rsidRPr="00A528E5" w:rsidRDefault="002F7E57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</w:t>
            </w:r>
            <w:r w:rsidR="000610BE" w:rsidRPr="00A528E5">
              <w:rPr>
                <w:rFonts w:ascii="Arial" w:hAnsi="Arial" w:cs="Arial"/>
                <w:sz w:val="17"/>
                <w:szCs w:val="17"/>
              </w:rPr>
              <w:t xml:space="preserve"> Fond za zaštitu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AAEE20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5221C1E4" w14:textId="02113912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182D21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E883B01" w14:textId="1B7DBCD7" w:rsidR="008B38CA" w:rsidRPr="00A528E5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B4C847C" w14:textId="5B31233A" w:rsidR="008B38CA" w:rsidRPr="00A528E5" w:rsidRDefault="00240BCD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1834AD6" w14:textId="2BC84D45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B38CA" w:rsidRPr="00A528E5" w14:paraId="7B03A456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26110134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67F0F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F935193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41AD505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EFEE9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FA0567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22F87D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9A3AFA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7963DC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9CD109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3FCAE67C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5C46BC1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66B65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E6DD84F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7102B3D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257832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24F274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1A31D98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9B34DB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EB9958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0AB899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517389AF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5F90174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B9BA4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C2AED70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5E3A06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8D6A8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643CB87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7CF3EA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CA60D3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95582B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085A0B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187D1CD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875EC7E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FE898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5EE94CC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6CCF3C02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3E1A2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1A7D322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F953DD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B131563" w14:textId="0C9BF4DB" w:rsidR="008B38CA" w:rsidRPr="00F35E3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628311D" w14:textId="404D7564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EF0D73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39984FB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2C939DB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BD4BCB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5117E4B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5B26CB0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A47A5D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</w:tcPr>
          <w:p w14:paraId="29B1B18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0F33C2A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2E57E7BB" w14:textId="5D4BCC9A" w:rsidR="008B38CA" w:rsidRPr="00F35E38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7D61CDEB" w14:textId="0CBEBA32" w:rsidR="008B38CA" w:rsidRPr="00A528E5" w:rsidRDefault="002F7E57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240BCD">
              <w:rPr>
                <w:rFonts w:ascii="Arial" w:eastAsia="Times New Roman" w:hAnsi="Arial" w:cs="Arial"/>
                <w:bCs/>
                <w:sz w:val="17"/>
                <w:szCs w:val="17"/>
              </w:rPr>
              <w:t>05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C259A2C" w14:textId="58FCB0D1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5FE1B642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 w:val="restart"/>
            <w:vAlign w:val="center"/>
          </w:tcPr>
          <w:p w14:paraId="0740D822" w14:textId="356ED4D2" w:rsidR="008B38CA" w:rsidRPr="00A528E5" w:rsidRDefault="008B38CA" w:rsidP="008B38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5.</w:t>
            </w:r>
          </w:p>
          <w:p w14:paraId="5DB03F0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D6EF5F7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4DED953" w14:textId="76212978" w:rsidR="008B38CA" w:rsidRPr="00F35E38" w:rsidRDefault="00553FAD" w:rsidP="003756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44421C3" w14:textId="3ABF7323" w:rsidR="008B38CA" w:rsidRPr="00A528E5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D0232A" w14:textId="2290EBA4" w:rsidR="008B38CA" w:rsidRPr="00A528E5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8B38CA" w:rsidRPr="00A528E5" w14:paraId="04C3C8B1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7119DE1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68EEB9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C9AD9B1" w14:textId="77777777" w:rsidR="008B38CA" w:rsidRPr="00F35E3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B9E34C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F5B186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25141314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65F6D44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3AF83E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65248CC" w14:textId="77777777" w:rsidR="008B38CA" w:rsidRPr="00F35E3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DBFB7F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F0244B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1B629D02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0E2CA8E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578592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2AC16F7" w14:textId="77777777" w:rsidR="008B38CA" w:rsidRPr="00F35E3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EF9F54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643355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2AAEFE6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312E0B0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68DE75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82B1814" w14:textId="30447E74" w:rsidR="008B38CA" w:rsidRPr="00F35E3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8478E7C" w14:textId="368D5614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C31EF0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ECF1AB8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22C2320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F0630E7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ED925" w14:textId="05225719" w:rsidR="008B38CA" w:rsidRPr="00F35E38" w:rsidRDefault="00553FAD" w:rsidP="00EB4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D485E" w14:textId="51650287" w:rsidR="008B38CA" w:rsidRPr="00A528E5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E3E1598" w14:textId="12981BE6" w:rsidR="008B38CA" w:rsidRPr="00A528E5" w:rsidRDefault="00866E87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0,6</w:t>
            </w:r>
          </w:p>
        </w:tc>
      </w:tr>
    </w:tbl>
    <w:p w14:paraId="3A620172" w14:textId="77777777" w:rsidR="00627FB1" w:rsidRPr="00A528E5" w:rsidRDefault="00627FB1" w:rsidP="00627FB1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9C645FF" w14:textId="7982FBCE" w:rsidR="00A05A8A" w:rsidRPr="00A528E5" w:rsidRDefault="00A05A8A" w:rsidP="00892353">
      <w:pPr>
        <w:rPr>
          <w:rFonts w:ascii="Arial" w:hAnsi="Arial" w:cs="Arial"/>
          <w:sz w:val="17"/>
          <w:szCs w:val="17"/>
        </w:rPr>
      </w:pPr>
    </w:p>
    <w:p w14:paraId="11ED86DF" w14:textId="0955C3F2" w:rsidR="00A05A8A" w:rsidRPr="00A528E5" w:rsidRDefault="00A05A8A" w:rsidP="00E24739">
      <w:pPr>
        <w:jc w:val="both"/>
        <w:rPr>
          <w:rFonts w:ascii="Arial" w:eastAsia="Times New Roman" w:hAnsi="Arial" w:cs="Arial"/>
          <w:b/>
          <w:sz w:val="17"/>
          <w:szCs w:val="17"/>
        </w:rPr>
      </w:pPr>
      <w:r w:rsidRPr="00A528E5">
        <w:rPr>
          <w:rFonts w:ascii="Arial" w:eastAsia="Times New Roman" w:hAnsi="Arial" w:cs="Arial"/>
          <w:b/>
          <w:sz w:val="17"/>
          <w:szCs w:val="17"/>
        </w:rPr>
        <w:t>A2. Aktivnosti / projekti kojim se realizuju</w:t>
      </w:r>
      <w:r w:rsidR="00E24739" w:rsidRPr="00A528E5">
        <w:rPr>
          <w:rFonts w:ascii="Arial" w:eastAsia="Times New Roman" w:hAnsi="Arial" w:cs="Arial"/>
          <w:b/>
          <w:sz w:val="17"/>
          <w:szCs w:val="17"/>
        </w:rPr>
        <w:t xml:space="preserve">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1304"/>
        <w:gridCol w:w="1581"/>
        <w:gridCol w:w="1383"/>
        <w:gridCol w:w="532"/>
        <w:gridCol w:w="809"/>
        <w:gridCol w:w="1080"/>
        <w:gridCol w:w="1162"/>
        <w:gridCol w:w="1175"/>
        <w:gridCol w:w="1173"/>
      </w:tblGrid>
      <w:tr w:rsidR="00A05A8A" w:rsidRPr="00A528E5" w14:paraId="3F7E0987" w14:textId="77777777" w:rsidTr="00432F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605BDEC5" w14:textId="6E95E0B4" w:rsidR="00A05A8A" w:rsidRPr="00A528E5" w:rsidRDefault="00A05A8A" w:rsidP="00A05A8A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 (prenosi se iz tab</w:t>
            </w:r>
            <w:r w:rsidR="002E7DFC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ele A1): 6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. Podržavati razvoj poduzetništva turističkog sektora</w:t>
            </w:r>
          </w:p>
        </w:tc>
      </w:tr>
      <w:tr w:rsidR="00A05A8A" w:rsidRPr="00A528E5" w14:paraId="11F9D1C9" w14:textId="77777777" w:rsidTr="00432F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61405157" w14:textId="77777777" w:rsidR="00A05A8A" w:rsidRPr="00A528E5" w:rsidRDefault="00A05A8A" w:rsidP="00A05A8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1. UBRZAN EKONOMSKI RAZVOJ</w:t>
            </w:r>
          </w:p>
          <w:p w14:paraId="7B7D5383" w14:textId="77777777" w:rsidR="00A05A8A" w:rsidRPr="00A528E5" w:rsidRDefault="00A05A8A" w:rsidP="00A05A8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Prioritet 1.3. Podržavati razvoj poslovnog privatnog sektora; 1.3.4 Podržavati razvoj poduzetništva turističkog sektora</w:t>
            </w:r>
          </w:p>
        </w:tc>
      </w:tr>
      <w:tr w:rsidR="00A05A8A" w:rsidRPr="00A528E5" w14:paraId="74BE8523" w14:textId="77777777" w:rsidTr="00432FF2">
        <w:trPr>
          <w:trHeight w:val="992"/>
          <w:jc w:val="center"/>
        </w:trPr>
        <w:tc>
          <w:tcPr>
            <w:tcW w:w="1356" w:type="pct"/>
            <w:vMerge w:val="restart"/>
            <w:shd w:val="clear" w:color="auto" w:fill="D0CECE"/>
            <w:vAlign w:val="center"/>
          </w:tcPr>
          <w:p w14:paraId="37F1D5F9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3AA9603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shd w:val="clear" w:color="auto" w:fill="D0CECE"/>
            <w:vAlign w:val="center"/>
          </w:tcPr>
          <w:p w14:paraId="5249C1C9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565" w:type="pct"/>
            <w:vMerge w:val="restart"/>
            <w:shd w:val="clear" w:color="auto" w:fill="D0CECE"/>
            <w:vAlign w:val="center"/>
          </w:tcPr>
          <w:p w14:paraId="729C2DE8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/>
            <w:vAlign w:val="center"/>
          </w:tcPr>
          <w:p w14:paraId="6C9A2114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FF3E995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/>
            <w:vAlign w:val="center"/>
          </w:tcPr>
          <w:p w14:paraId="7B54F9ED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9" w:type="pct"/>
            <w:shd w:val="clear" w:color="auto" w:fill="D0CECE"/>
            <w:vAlign w:val="center"/>
          </w:tcPr>
          <w:p w14:paraId="06050298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0" w:type="pct"/>
            <w:gridSpan w:val="4"/>
            <w:shd w:val="clear" w:color="auto" w:fill="D0CECE"/>
            <w:vAlign w:val="center"/>
          </w:tcPr>
          <w:p w14:paraId="094140B0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275B4DA5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26AFC4D4" w14:textId="77777777" w:rsidTr="003D6269">
        <w:trPr>
          <w:trHeight w:val="781"/>
          <w:jc w:val="center"/>
        </w:trPr>
        <w:tc>
          <w:tcPr>
            <w:tcW w:w="1356" w:type="pct"/>
            <w:vMerge/>
            <w:shd w:val="clear" w:color="auto" w:fill="D0CECE"/>
            <w:vAlign w:val="center"/>
          </w:tcPr>
          <w:p w14:paraId="4C06738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66" w:type="pct"/>
            <w:vMerge/>
            <w:shd w:val="clear" w:color="auto" w:fill="D0CECE"/>
            <w:vAlign w:val="center"/>
          </w:tcPr>
          <w:p w14:paraId="2E8A8D0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65" w:type="pct"/>
            <w:vMerge/>
            <w:shd w:val="clear" w:color="auto" w:fill="D0CECE"/>
            <w:vAlign w:val="center"/>
          </w:tcPr>
          <w:p w14:paraId="145246D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/>
            <w:vAlign w:val="center"/>
          </w:tcPr>
          <w:p w14:paraId="3373E65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/>
            <w:vAlign w:val="center"/>
          </w:tcPr>
          <w:p w14:paraId="005881B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shd w:val="clear" w:color="auto" w:fill="D0CECE"/>
            <w:vAlign w:val="center"/>
          </w:tcPr>
          <w:p w14:paraId="5E74B80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6" w:type="pct"/>
            <w:shd w:val="clear" w:color="auto" w:fill="D0CECE"/>
            <w:vAlign w:val="center"/>
          </w:tcPr>
          <w:p w14:paraId="3EC48BA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15" w:type="pct"/>
            <w:shd w:val="clear" w:color="auto" w:fill="D0CECE"/>
            <w:vAlign w:val="center"/>
          </w:tcPr>
          <w:p w14:paraId="152E8D37" w14:textId="180DEC4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20" w:type="pct"/>
            <w:shd w:val="clear" w:color="auto" w:fill="D0CECE"/>
            <w:vAlign w:val="center"/>
          </w:tcPr>
          <w:p w14:paraId="35EC4103" w14:textId="27DCAD48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19" w:type="pct"/>
            <w:shd w:val="clear" w:color="auto" w:fill="D0CECE"/>
            <w:vAlign w:val="center"/>
          </w:tcPr>
          <w:p w14:paraId="4386D540" w14:textId="3FAA77C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B428A2" w:rsidRPr="00A528E5" w14:paraId="5BB7FE05" w14:textId="77777777" w:rsidTr="003D6269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324AA634" w14:textId="77777777" w:rsidR="00B428A2" w:rsidRPr="00995E17" w:rsidRDefault="00B428A2" w:rsidP="00B428A2">
            <w:pPr>
              <w:spacing w:after="120" w:line="240" w:lineRule="auto"/>
              <w:contextualSpacing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sz w:val="17"/>
                <w:szCs w:val="17"/>
                <w:lang w:eastAsia="en-GB"/>
              </w:rPr>
              <w:t>6.1</w:t>
            </w:r>
            <w:r w:rsidRPr="00995E17">
              <w:rPr>
                <w:rFonts w:ascii="Arial" w:hAnsi="Arial"/>
                <w:b/>
                <w:sz w:val="17"/>
                <w:szCs w:val="17"/>
                <w:lang w:eastAsia="en-GB"/>
              </w:rPr>
              <w:t xml:space="preserve"> </w:t>
            </w:r>
            <w:r w:rsidRPr="00995E17">
              <w:rPr>
                <w:rFonts w:ascii="Arial" w:hAnsi="Arial"/>
                <w:bCs/>
                <w:sz w:val="17"/>
                <w:szCs w:val="17"/>
                <w:lang w:eastAsia="en-GB"/>
              </w:rPr>
              <w:t>Nastavak aktivnosti na izradi i implementaciji plana turističkog informiranja info centri, web portali i aplikacije, uključujući mrežu smeđe turističke signalizacije</w:t>
            </w:r>
          </w:p>
          <w:p w14:paraId="74D6EC0F" w14:textId="77777777" w:rsidR="00B428A2" w:rsidRPr="00995E17" w:rsidRDefault="00B428A2" w:rsidP="00B428A2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  <w:p w14:paraId="742AED1D" w14:textId="77777777" w:rsidR="00B428A2" w:rsidRPr="00995E17" w:rsidRDefault="00B428A2" w:rsidP="00B428A2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  <w:p w14:paraId="2DD76081" w14:textId="77777777" w:rsidR="00B428A2" w:rsidRPr="00995E17" w:rsidRDefault="00B428A2" w:rsidP="00B428A2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  <w:p w14:paraId="11954010" w14:textId="77777777" w:rsidR="00B428A2" w:rsidRPr="00995E17" w:rsidRDefault="00B428A2" w:rsidP="00B428A2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8E60656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B8DC7DD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9395316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73538C0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FCEFBB5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5C76893" w14:textId="229B466B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hAnsi="Arial"/>
                <w:sz w:val="17"/>
                <w:szCs w:val="17"/>
              </w:rPr>
              <w:t>2024-2025</w:t>
            </w:r>
          </w:p>
        </w:tc>
        <w:tc>
          <w:tcPr>
            <w:tcW w:w="565" w:type="pct"/>
            <w:vMerge w:val="restart"/>
          </w:tcPr>
          <w:p w14:paraId="01A1B37D" w14:textId="0CEDCFD0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Odluka Vlade Federacije BiH o programu utroška sredstava </w:t>
            </w:r>
          </w:p>
        </w:tc>
        <w:tc>
          <w:tcPr>
            <w:tcW w:w="494" w:type="pct"/>
            <w:vMerge w:val="restart"/>
          </w:tcPr>
          <w:p w14:paraId="336F7942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68BB151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481E5BAF" w14:textId="65C97459" w:rsidR="00B428A2" w:rsidRPr="00A528E5" w:rsidRDefault="00F3521F" w:rsidP="00F352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B03645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1ECBE9" w14:textId="7138716F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817120" w14:textId="3AD6DDFB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DDBD67" w14:textId="2EFDEDF8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0,05</w:t>
            </w:r>
          </w:p>
        </w:tc>
      </w:tr>
      <w:tr w:rsidR="00B428A2" w:rsidRPr="00A528E5" w14:paraId="1AB09BA6" w14:textId="77777777" w:rsidTr="003D6269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3C98EB58" w14:textId="77777777" w:rsidR="00B428A2" w:rsidRPr="00A528E5" w:rsidRDefault="00B428A2" w:rsidP="00B428A2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1896D8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03BB6B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2DDDB984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E22BC6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5A328F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7BF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CBE3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9358A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7E3F3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428A2" w:rsidRPr="00A528E5" w14:paraId="2090CF70" w14:textId="77777777" w:rsidTr="003D6269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044FF5E4" w14:textId="77777777" w:rsidR="00B428A2" w:rsidRPr="00A528E5" w:rsidRDefault="00B428A2" w:rsidP="00B428A2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A98E35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656BE0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8C4CD36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101731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FA86D4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6152A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6BF3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20AA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F7D9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428A2" w:rsidRPr="00A528E5" w14:paraId="30DCE9EF" w14:textId="77777777" w:rsidTr="003D6269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6E72B228" w14:textId="77777777" w:rsidR="00B428A2" w:rsidRPr="00A528E5" w:rsidRDefault="00B428A2" w:rsidP="00B428A2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29AAC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688A2A0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2D3BF45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05DB0A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54FCB5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9ABEA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5C8516E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BC4F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1763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1783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428A2" w:rsidRPr="00A528E5" w14:paraId="6323F7A6" w14:textId="77777777" w:rsidTr="003D6269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26075283" w14:textId="77777777" w:rsidR="00B428A2" w:rsidRPr="00A528E5" w:rsidRDefault="00B428A2" w:rsidP="00B428A2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F5398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7AC533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90081A0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379CD83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2CDF42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B7227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705A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1C7F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03953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428A2" w:rsidRPr="00A528E5" w14:paraId="4BD2ECC4" w14:textId="77777777" w:rsidTr="003D6269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75E0749E" w14:textId="77777777" w:rsidR="00B428A2" w:rsidRPr="00A528E5" w:rsidRDefault="00B428A2" w:rsidP="00B428A2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E6BF0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53AF2C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1801BC6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AB65B3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0D6101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51F26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8BCE4" w14:textId="5E9F0448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32043" w14:textId="21F1A180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99556" w14:textId="5D8A4E6B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0,05</w:t>
            </w:r>
          </w:p>
        </w:tc>
      </w:tr>
      <w:tr w:rsidR="00B428A2" w:rsidRPr="00A528E5" w14:paraId="077675F7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39E92D6B" w14:textId="77777777" w:rsidR="00B428A2" w:rsidRPr="00A528E5" w:rsidRDefault="00B428A2" w:rsidP="00B428A2">
            <w:pPr>
              <w:rPr>
                <w:rFonts w:ascii="Arial" w:hAnsi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6.2  Donijeti plan razvoja zdravstvenog turizma u oblasti rehabilitacije.</w:t>
            </w:r>
          </w:p>
          <w:p w14:paraId="3E4B6A1B" w14:textId="0A6F2834" w:rsidR="00B428A2" w:rsidRPr="00A528E5" w:rsidRDefault="00B428A2" w:rsidP="00B428A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0D87744" w14:textId="77777777" w:rsidR="00B428A2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B646FA7" w14:textId="77777777" w:rsidR="00B428A2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E326818" w14:textId="171C2E91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IV kvartal </w:t>
            </w:r>
            <w:r w:rsidRPr="00995E17">
              <w:rPr>
                <w:rFonts w:ascii="Arial" w:hAnsi="Arial"/>
                <w:sz w:val="17"/>
                <w:szCs w:val="17"/>
              </w:rPr>
              <w:t>2024</w:t>
            </w:r>
            <w:r w:rsidRPr="00A528E5">
              <w:rPr>
                <w:rFonts w:ascii="Arial" w:hAnsi="Arial"/>
                <w:sz w:val="17"/>
                <w:szCs w:val="17"/>
              </w:rPr>
              <w:t>-2025</w:t>
            </w:r>
          </w:p>
        </w:tc>
        <w:tc>
          <w:tcPr>
            <w:tcW w:w="565" w:type="pct"/>
            <w:vMerge w:val="restart"/>
          </w:tcPr>
          <w:p w14:paraId="1ED05C34" w14:textId="77777777" w:rsidR="00B428A2" w:rsidRPr="00A528E5" w:rsidRDefault="00B428A2" w:rsidP="00B428A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Donesen plan</w:t>
            </w:r>
          </w:p>
          <w:p w14:paraId="3A6DF78E" w14:textId="6F5FDB67" w:rsidR="00B428A2" w:rsidRPr="00A528E5" w:rsidRDefault="00B428A2" w:rsidP="00B428A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27BED310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EB3C36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61128F2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  <w:p w14:paraId="315D6320" w14:textId="2C1567DB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6B0886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D6CF590" w14:textId="0CCCAEF5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815669B" w14:textId="7F5F18C4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80E4B95" w14:textId="61394B52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0,05</w:t>
            </w:r>
          </w:p>
        </w:tc>
      </w:tr>
      <w:tr w:rsidR="00B428A2" w:rsidRPr="00A528E5" w14:paraId="0E40596D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698283F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64CD67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CCCB4C6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4400172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684537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D821EE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3E71E69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486945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9F57A31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95D6032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17537302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5B3566E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C079DC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B3C3FF2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16DF54A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267F193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8AB5823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0611859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7EFDBC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7D066FE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10C1377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3E66A602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76FBEBB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4F5162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9609B22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A2C3893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D83355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DA257EC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813C264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9153F0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F1F10E8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5D884AC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27099718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2FB674F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B6E73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0D1E913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FE76D8A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C62320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E2724B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EB8745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55340BC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5E7490F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4EA9958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56C56B54" w14:textId="77777777" w:rsidTr="003D6269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35F62A31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FBD75AA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257C8C2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CBD97B0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7071134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3CFD6A8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60ED8274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12B2972D" w14:textId="2360A6B3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/>
            <w:vAlign w:val="center"/>
          </w:tcPr>
          <w:p w14:paraId="685E5690" w14:textId="4890EC9B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062BBB84" w14:textId="5CE921F6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</w:tr>
      <w:tr w:rsidR="00B428A2" w:rsidRPr="00A528E5" w14:paraId="2928F7F2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DE6A6E4" w14:textId="77777777" w:rsidR="00B428A2" w:rsidRPr="00A528E5" w:rsidRDefault="00B428A2" w:rsidP="00B428A2">
            <w:pPr>
              <w:rPr>
                <w:rFonts w:ascii="Arial" w:hAnsi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lastRenderedPageBreak/>
              <w:t xml:space="preserve">6.3 </w:t>
            </w:r>
            <w:r w:rsidRPr="00A528E5">
              <w:rPr>
                <w:rFonts w:ascii="Arial" w:hAnsi="Arial"/>
                <w:sz w:val="17"/>
                <w:szCs w:val="17"/>
              </w:rPr>
              <w:t>Kroz Odluku Vlade podržati razvoj</w:t>
            </w:r>
            <w:r w:rsidRPr="00A528E5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Pr="00A528E5">
              <w:rPr>
                <w:rFonts w:ascii="Arial" w:hAnsi="Arial"/>
                <w:bCs/>
                <w:sz w:val="17"/>
                <w:szCs w:val="17"/>
              </w:rPr>
              <w:t>zdravstvenog turizma u oblasti rehabilitacije</w:t>
            </w:r>
          </w:p>
          <w:p w14:paraId="15438DB9" w14:textId="77777777" w:rsidR="00B428A2" w:rsidRPr="00A528E5" w:rsidRDefault="00B428A2" w:rsidP="00B428A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D1E197A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6C4664B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7950039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A364E4A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06666F1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995E17">
              <w:rPr>
                <w:rFonts w:ascii="Arial" w:hAnsi="Arial"/>
                <w:sz w:val="17"/>
                <w:szCs w:val="17"/>
              </w:rPr>
              <w:t>IV kvartal</w:t>
            </w:r>
          </w:p>
          <w:p w14:paraId="5BA0C0F5" w14:textId="33880145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hAnsi="Arial"/>
                <w:sz w:val="17"/>
                <w:szCs w:val="17"/>
              </w:rPr>
              <w:t>2025</w:t>
            </w:r>
          </w:p>
        </w:tc>
        <w:tc>
          <w:tcPr>
            <w:tcW w:w="565" w:type="pct"/>
            <w:vMerge w:val="restart"/>
          </w:tcPr>
          <w:p w14:paraId="03A5861E" w14:textId="77777777" w:rsidR="00B428A2" w:rsidRPr="00995E17" w:rsidRDefault="00B428A2" w:rsidP="00B428A2">
            <w:pPr>
              <w:rPr>
                <w:rFonts w:ascii="Arial" w:hAnsi="Arial"/>
                <w:sz w:val="17"/>
                <w:szCs w:val="17"/>
              </w:rPr>
            </w:pPr>
          </w:p>
          <w:p w14:paraId="0016DC68" w14:textId="77777777" w:rsidR="00B428A2" w:rsidRPr="00995E17" w:rsidRDefault="00B428A2" w:rsidP="00B428A2">
            <w:pPr>
              <w:rPr>
                <w:rFonts w:ascii="Arial" w:hAnsi="Arial"/>
                <w:sz w:val="17"/>
                <w:szCs w:val="17"/>
              </w:rPr>
            </w:pPr>
          </w:p>
          <w:p w14:paraId="08123B68" w14:textId="77777777" w:rsidR="00B428A2" w:rsidRPr="00995E17" w:rsidRDefault="00B428A2" w:rsidP="00B428A2">
            <w:pPr>
              <w:rPr>
                <w:rFonts w:ascii="Arial" w:hAnsi="Arial"/>
                <w:sz w:val="17"/>
                <w:szCs w:val="17"/>
              </w:rPr>
            </w:pPr>
            <w:r w:rsidRPr="00995E17">
              <w:rPr>
                <w:rFonts w:ascii="Arial" w:hAnsi="Arial"/>
                <w:sz w:val="17"/>
                <w:szCs w:val="17"/>
                <w:lang w:eastAsia="zh-TW"/>
              </w:rPr>
              <w:t>Odluka Vlade Federacije BiH o programu utroška sredstava</w:t>
            </w:r>
          </w:p>
          <w:p w14:paraId="35F8667A" w14:textId="77777777" w:rsidR="00B428A2" w:rsidRPr="00995E17" w:rsidRDefault="00B428A2" w:rsidP="00B428A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158039D4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33735E1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E8D9EB6" w14:textId="20549AFD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A0E6584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55931AC" w14:textId="350FF7BE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9D38095" w14:textId="0E5088D9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1F89997" w14:textId="5AC944C0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0,05</w:t>
            </w:r>
          </w:p>
        </w:tc>
      </w:tr>
      <w:tr w:rsidR="00B428A2" w:rsidRPr="00A528E5" w14:paraId="45003C81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3BCBA56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A452A4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A7449CC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0A400D0D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6415B73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45E3FA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EBD446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DF5457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5767BE2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D7B79E6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42680139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51DF36F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910C99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41328CE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E115D73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B3ACCF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9D4C39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2605EBC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61F14D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16F149B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D76675B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48827C1D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B03C897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B331D6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2FAC186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8DED664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7D3BAA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0AD9BD3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F3FB5BC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A2BBD19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B022CB7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D7A5102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58002E00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0E03BD3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563FEF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83855F8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446CC96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B23408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26F511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3859A5E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77FF3E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2BC79AD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394A163" w14:textId="77777777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3C346C3A" w14:textId="77777777" w:rsidTr="003D6269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19F1AA71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246ED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BBE0EDD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54D3AC8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3ED4E64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0893AAB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2408A4F7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7AAD6EF2" w14:textId="409FF35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/>
            <w:vAlign w:val="center"/>
          </w:tcPr>
          <w:p w14:paraId="6A86243C" w14:textId="41F9DAD2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37290869" w14:textId="77D1B385" w:rsidR="00B428A2" w:rsidRPr="00F35E38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</w:tr>
      <w:tr w:rsidR="00B428A2" w:rsidRPr="00A528E5" w14:paraId="5ED4ACE1" w14:textId="77777777" w:rsidTr="003D6269">
        <w:trPr>
          <w:trHeight w:val="215"/>
          <w:jc w:val="center"/>
        </w:trPr>
        <w:tc>
          <w:tcPr>
            <w:tcW w:w="1356" w:type="pct"/>
            <w:vMerge w:val="restart"/>
            <w:vAlign w:val="center"/>
          </w:tcPr>
          <w:p w14:paraId="3E7DAC0C" w14:textId="77777777" w:rsidR="00B428A2" w:rsidRPr="00A528E5" w:rsidRDefault="00B428A2" w:rsidP="00B428A2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6.4 Donijeti  </w:t>
            </w:r>
            <w:r w:rsidRPr="00A528E5">
              <w:rPr>
                <w:rFonts w:ascii="Arial" w:hAnsi="Arial"/>
                <w:bCs/>
                <w:sz w:val="17"/>
                <w:szCs w:val="17"/>
              </w:rPr>
              <w:t xml:space="preserve">program revitalizacije i oživljavanja planina kao i starih tradicijskih kuća napuštenih sela u turističke svrhe i program </w:t>
            </w: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turističke usluge u ruralnim područjima radi povećanja dohotka iz turističke djelatnosti</w:t>
            </w:r>
          </w:p>
          <w:p w14:paraId="763E1062" w14:textId="77777777" w:rsidR="00B428A2" w:rsidRPr="00A528E5" w:rsidRDefault="00B428A2" w:rsidP="00B428A2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</w:rPr>
            </w:pPr>
          </w:p>
          <w:p w14:paraId="63D5CF89" w14:textId="3A448783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5047E85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87687CA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6441132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995E17">
              <w:rPr>
                <w:rFonts w:ascii="Arial" w:hAnsi="Arial"/>
                <w:sz w:val="17"/>
                <w:szCs w:val="17"/>
              </w:rPr>
              <w:t>IV kvartal</w:t>
            </w:r>
          </w:p>
          <w:p w14:paraId="1C87B3B5" w14:textId="6C548992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hAnsi="Arial"/>
                <w:sz w:val="17"/>
                <w:szCs w:val="17"/>
              </w:rPr>
              <w:t>2024</w:t>
            </w:r>
          </w:p>
        </w:tc>
        <w:tc>
          <w:tcPr>
            <w:tcW w:w="565" w:type="pct"/>
            <w:vMerge w:val="restart"/>
          </w:tcPr>
          <w:p w14:paraId="51E8F310" w14:textId="77777777" w:rsidR="00B428A2" w:rsidRPr="00995E17" w:rsidRDefault="00B428A2" w:rsidP="00B428A2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70C198DC" w14:textId="77777777" w:rsidR="00B428A2" w:rsidRPr="00995E17" w:rsidRDefault="00B428A2" w:rsidP="00B428A2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4E121DEB" w14:textId="77777777" w:rsidR="00B428A2" w:rsidRPr="00995E17" w:rsidRDefault="00B428A2" w:rsidP="00B428A2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1D05E0AD" w14:textId="28128CBA" w:rsidR="00B428A2" w:rsidRPr="00995E17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hAnsi="Arial"/>
                <w:sz w:val="17"/>
                <w:szCs w:val="17"/>
                <w:lang w:eastAsia="zh-TW"/>
              </w:rPr>
              <w:t>Donesen program</w:t>
            </w:r>
          </w:p>
        </w:tc>
        <w:tc>
          <w:tcPr>
            <w:tcW w:w="494" w:type="pct"/>
            <w:vMerge w:val="restart"/>
          </w:tcPr>
          <w:p w14:paraId="05890FFD" w14:textId="49A94550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763706C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 w:themeFill="background1"/>
          </w:tcPr>
          <w:p w14:paraId="380C8831" w14:textId="149F8D79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18FC0" w14:textId="357C7EFA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48B53" w14:textId="42E0E449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1A912" w14:textId="48A29ECF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00109" w14:textId="6985976F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1C700951" w14:textId="77777777" w:rsidTr="003D6269">
        <w:trPr>
          <w:trHeight w:val="193"/>
          <w:jc w:val="center"/>
        </w:trPr>
        <w:tc>
          <w:tcPr>
            <w:tcW w:w="1356" w:type="pct"/>
            <w:vMerge/>
            <w:vAlign w:val="center"/>
          </w:tcPr>
          <w:p w14:paraId="47D5F64E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656E50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E9D1D73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C7FB1CC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9D4C409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727180E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A426F" w14:textId="04200E7F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3583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2EA9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9E19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4C6A4BD1" w14:textId="77777777" w:rsidTr="003D6269">
        <w:trPr>
          <w:trHeight w:val="150"/>
          <w:jc w:val="center"/>
        </w:trPr>
        <w:tc>
          <w:tcPr>
            <w:tcW w:w="1356" w:type="pct"/>
            <w:vMerge/>
            <w:vAlign w:val="center"/>
          </w:tcPr>
          <w:p w14:paraId="7D8BB9E6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467AFD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8D13AD9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DCB60CA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E4CE393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06C34F1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E63FA" w14:textId="5CD8D129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E24E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A2C13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9A84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55C7156F" w14:textId="77777777" w:rsidTr="003D6269">
        <w:trPr>
          <w:trHeight w:val="107"/>
          <w:jc w:val="center"/>
        </w:trPr>
        <w:tc>
          <w:tcPr>
            <w:tcW w:w="1356" w:type="pct"/>
            <w:vMerge/>
            <w:vAlign w:val="center"/>
          </w:tcPr>
          <w:p w14:paraId="2540911C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90B938C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C283A6E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E5635E5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C5E8B4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6211EAA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3C38F" w14:textId="04DD067D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23C4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08A1B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ED46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7A887E6D" w14:textId="77777777" w:rsidTr="003D6269">
        <w:trPr>
          <w:trHeight w:val="129"/>
          <w:jc w:val="center"/>
        </w:trPr>
        <w:tc>
          <w:tcPr>
            <w:tcW w:w="1356" w:type="pct"/>
            <w:vMerge/>
            <w:vAlign w:val="center"/>
          </w:tcPr>
          <w:p w14:paraId="451128A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5096E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4BB1EA0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992A4C3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9C78F0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57C5DBC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8C2C0A" w14:textId="2E4E8ECD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26CE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98C27" w14:textId="77777777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275A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114AF285" w14:textId="77777777" w:rsidTr="003D6269">
        <w:trPr>
          <w:trHeight w:val="290"/>
          <w:jc w:val="center"/>
        </w:trPr>
        <w:tc>
          <w:tcPr>
            <w:tcW w:w="1356" w:type="pct"/>
            <w:vMerge/>
            <w:vAlign w:val="center"/>
          </w:tcPr>
          <w:p w14:paraId="5B06B9E3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C16265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8C98828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6795B59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8B21FA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74742319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7E74" w14:textId="16C91A74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C6F218" w14:textId="21B34052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426745" w14:textId="74B74A73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80B921" w14:textId="52E42940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B428A2" w:rsidRPr="00A528E5" w14:paraId="3C6F4290" w14:textId="77777777" w:rsidTr="003D6269">
        <w:trPr>
          <w:trHeight w:val="215"/>
          <w:jc w:val="center"/>
        </w:trPr>
        <w:tc>
          <w:tcPr>
            <w:tcW w:w="1356" w:type="pct"/>
            <w:vMerge w:val="restart"/>
            <w:vAlign w:val="center"/>
          </w:tcPr>
          <w:p w14:paraId="6AAD7291" w14:textId="77777777" w:rsidR="00B428A2" w:rsidRPr="00A528E5" w:rsidRDefault="00B428A2" w:rsidP="00B428A2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6.5 Kroz Odluku Vlade F BiH podržati </w:t>
            </w:r>
            <w:r w:rsidRPr="00A528E5">
              <w:rPr>
                <w:rFonts w:ascii="Arial" w:hAnsi="Arial"/>
                <w:bCs/>
                <w:sz w:val="17"/>
                <w:szCs w:val="17"/>
              </w:rPr>
              <w:t xml:space="preserve">program revitalizacije i oživljavanja planina kao i starih tradicijskih kuća napuštenih sela u turističke svrhe i program </w:t>
            </w: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turističke usluge u ruralnim područjima radi povećanja dohotka iz turističke djelatnosti</w:t>
            </w:r>
          </w:p>
          <w:p w14:paraId="1B110AF5" w14:textId="77777777" w:rsidR="00B428A2" w:rsidRPr="00A528E5" w:rsidRDefault="00B428A2" w:rsidP="00B428A2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</w:rPr>
            </w:pPr>
          </w:p>
          <w:p w14:paraId="31AFD3D4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C38805E" w14:textId="77777777" w:rsidR="00B428A2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EA155EA" w14:textId="77777777" w:rsidR="00B428A2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E69BB9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IV kvartal</w:t>
            </w:r>
          </w:p>
          <w:p w14:paraId="587CB64C" w14:textId="494E5191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95E17">
              <w:rPr>
                <w:rFonts w:ascii="Arial" w:hAnsi="Arial"/>
                <w:sz w:val="17"/>
                <w:szCs w:val="17"/>
              </w:rPr>
              <w:t>2025</w:t>
            </w:r>
          </w:p>
        </w:tc>
        <w:tc>
          <w:tcPr>
            <w:tcW w:w="565" w:type="pct"/>
            <w:vMerge w:val="restart"/>
          </w:tcPr>
          <w:p w14:paraId="69AAC2D6" w14:textId="77777777" w:rsidR="00B428A2" w:rsidRDefault="00B428A2" w:rsidP="00B428A2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57017AC9" w14:textId="77777777" w:rsidR="00B428A2" w:rsidRDefault="00B428A2" w:rsidP="00B428A2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436A7693" w14:textId="6ED05233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Odluka Vlade Federacije BiH o programu utroška sredstava</w:t>
            </w:r>
          </w:p>
        </w:tc>
        <w:tc>
          <w:tcPr>
            <w:tcW w:w="494" w:type="pct"/>
            <w:vMerge w:val="restart"/>
          </w:tcPr>
          <w:p w14:paraId="6653ADA2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3338FD9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 w:themeFill="background1"/>
          </w:tcPr>
          <w:p w14:paraId="2C65464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4C829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FAE9A" w14:textId="48CCF0C9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A1E63" w14:textId="42EC4121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8CB100" w14:textId="1AC333D0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B428A2" w:rsidRPr="00A528E5" w14:paraId="707A2999" w14:textId="77777777" w:rsidTr="003D6269">
        <w:trPr>
          <w:trHeight w:val="193"/>
          <w:jc w:val="center"/>
        </w:trPr>
        <w:tc>
          <w:tcPr>
            <w:tcW w:w="1356" w:type="pct"/>
            <w:vMerge/>
            <w:vAlign w:val="center"/>
          </w:tcPr>
          <w:p w14:paraId="13596801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F7B219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4784AB7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5D71BF5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5858C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10537F4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63BE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CA67C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B6181" w14:textId="77777777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87E83" w14:textId="77777777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B428A2" w:rsidRPr="00A528E5" w14:paraId="272C0F5C" w14:textId="77777777" w:rsidTr="003D6269">
        <w:trPr>
          <w:trHeight w:val="150"/>
          <w:jc w:val="center"/>
        </w:trPr>
        <w:tc>
          <w:tcPr>
            <w:tcW w:w="1356" w:type="pct"/>
            <w:vMerge/>
            <w:vAlign w:val="center"/>
          </w:tcPr>
          <w:p w14:paraId="199AD3C3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3BA990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88CD246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D6B742A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E54339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3F4C1AD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FAFE1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B46E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B9836" w14:textId="77777777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AFB00" w14:textId="77777777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B428A2" w:rsidRPr="00A528E5" w14:paraId="01E68257" w14:textId="77777777" w:rsidTr="003D6269">
        <w:trPr>
          <w:trHeight w:val="107"/>
          <w:jc w:val="center"/>
        </w:trPr>
        <w:tc>
          <w:tcPr>
            <w:tcW w:w="1356" w:type="pct"/>
            <w:vMerge/>
            <w:vAlign w:val="center"/>
          </w:tcPr>
          <w:p w14:paraId="60560686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F45352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D15A170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1DF3854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B80C50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0614A26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7D82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B747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F79C2" w14:textId="77777777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EC55F" w14:textId="77777777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B428A2" w:rsidRPr="00A528E5" w14:paraId="67F19296" w14:textId="77777777" w:rsidTr="003D6269">
        <w:trPr>
          <w:trHeight w:val="129"/>
          <w:jc w:val="center"/>
        </w:trPr>
        <w:tc>
          <w:tcPr>
            <w:tcW w:w="1356" w:type="pct"/>
            <w:vMerge/>
            <w:vAlign w:val="center"/>
          </w:tcPr>
          <w:p w14:paraId="0322F94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FC10E8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C582330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C4AD742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E30CB4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50F25301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737C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30AF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9229D" w14:textId="36B0149D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1BC4C" w14:textId="3927715B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</w:rPr>
              <w:t>1</w:t>
            </w:r>
          </w:p>
        </w:tc>
      </w:tr>
      <w:tr w:rsidR="00F406E2" w:rsidRPr="00A528E5" w14:paraId="26C0A3B0" w14:textId="77777777" w:rsidTr="003D6269">
        <w:trPr>
          <w:trHeight w:val="290"/>
          <w:jc w:val="center"/>
        </w:trPr>
        <w:tc>
          <w:tcPr>
            <w:tcW w:w="1356" w:type="pct"/>
            <w:vMerge/>
            <w:vAlign w:val="center"/>
          </w:tcPr>
          <w:p w14:paraId="399182BF" w14:textId="77777777" w:rsidR="00F406E2" w:rsidRPr="00A528E5" w:rsidRDefault="00F406E2" w:rsidP="00F406E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E51B5B3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FB4657A" w14:textId="77777777" w:rsidR="00F406E2" w:rsidRPr="00A528E5" w:rsidRDefault="00F406E2" w:rsidP="00F406E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6A5BDCF" w14:textId="77777777" w:rsidR="00F406E2" w:rsidRPr="00A528E5" w:rsidRDefault="00F406E2" w:rsidP="00F4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F6F626D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0F1FBA3B" w14:textId="77777777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8199D" w14:textId="77777777" w:rsidR="00F406E2" w:rsidRPr="00A528E5" w:rsidRDefault="00F406E2" w:rsidP="00F40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3B6E02" w14:textId="272D2701" w:rsidR="00F406E2" w:rsidRPr="00A528E5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811A1" w14:textId="50C640D8" w:rsidR="00F406E2" w:rsidRPr="00F406E2" w:rsidRDefault="00F406E2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C90B3A" w14:textId="588A85E6" w:rsidR="00F406E2" w:rsidRPr="00995E17" w:rsidRDefault="00042134" w:rsidP="00F406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B428A2" w:rsidRPr="00A528E5" w14:paraId="0A9A1B75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11E9799C" w14:textId="42A21F2B" w:rsidR="00B428A2" w:rsidRPr="00A528E5" w:rsidRDefault="00B428A2" w:rsidP="00B428A2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6.6 . U saradnji sa nadležnim tijelima Izraditi operativan Registar za oblast turizma i ugostiteljstva </w:t>
            </w:r>
          </w:p>
          <w:p w14:paraId="44EB1E34" w14:textId="77777777" w:rsidR="00B428A2" w:rsidRPr="00A528E5" w:rsidRDefault="00B428A2" w:rsidP="00B428A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AF28424" w14:textId="4C9E0E75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565" w:type="pct"/>
            <w:vMerge w:val="restart"/>
          </w:tcPr>
          <w:p w14:paraId="14C404FD" w14:textId="14A8A27F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Uspostavljen  i operativan Registar </w:t>
            </w:r>
          </w:p>
          <w:p w14:paraId="3F002252" w14:textId="7777777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1BBEC5E6" w14:textId="252DDC47" w:rsidR="00B428A2" w:rsidRPr="00A528E5" w:rsidRDefault="00B428A2" w:rsidP="00B428A2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00BAB85E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163F8DEC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1F344AD0" w14:textId="1A68B102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26D5C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3A8C" w14:textId="5051EDCE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DE7F" w14:textId="22960777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970D4" w14:textId="618DFAB2" w:rsidR="00B428A2" w:rsidRPr="00995E17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428A2" w:rsidRPr="00A528E5" w14:paraId="133F625C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51C11F2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0E964D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4CDF2C9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BE7AD5B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1F27FE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F22C1A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36CD91F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D25AD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F3EF7B" w14:textId="77777777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37017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476B88FF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1AD2524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A7685A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FF264FC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7118F80D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5F1092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AF7FAF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6630C73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0E17F6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5E17446" w14:textId="77777777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53683C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35614AFD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3736E97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E66430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4279D19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EC28B4A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866937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2340031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FF827FA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E2262EE" w14:textId="64EAFE04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83A3EBE" w14:textId="628297ED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D85E9A6" w14:textId="468D9CFC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3513F9B6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086A2E6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8244D5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3B7B8C8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A3890B8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714C84C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354E33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A9D0254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46F327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8EF3FC4" w14:textId="1D06F0F1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D6E21C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331E31A5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A5F8A2A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E445F4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008D1FB" w14:textId="77777777" w:rsidR="00B428A2" w:rsidRPr="00A528E5" w:rsidRDefault="00B428A2" w:rsidP="00B428A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D6C6F30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33F2589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733D254A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0BCC8DEF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416DBBA7" w14:textId="5E9CCD21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/>
            <w:vAlign w:val="center"/>
          </w:tcPr>
          <w:p w14:paraId="29C4C77E" w14:textId="361E87F2" w:rsidR="00B428A2" w:rsidRPr="00F406E2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995E17">
              <w:rPr>
                <w:rFonts w:ascii="Arial" w:hAnsi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7D25EDBC" w14:textId="536D808D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B428A2" w:rsidRPr="00A528E5" w14:paraId="66C95954" w14:textId="77777777" w:rsidTr="003D6269">
        <w:trPr>
          <w:trHeight w:val="255"/>
          <w:jc w:val="center"/>
        </w:trPr>
        <w:tc>
          <w:tcPr>
            <w:tcW w:w="1356" w:type="pct"/>
            <w:vMerge w:val="restart"/>
            <w:vAlign w:val="center"/>
          </w:tcPr>
          <w:p w14:paraId="6D712AB3" w14:textId="77D1F4C1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6.7. 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Donošenje Zakona o ugostiteljstvu Federacije BiH 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356001C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 Kvartal</w:t>
            </w:r>
          </w:p>
          <w:p w14:paraId="297FF589" w14:textId="7E37749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</w:t>
            </w:r>
          </w:p>
        </w:tc>
        <w:tc>
          <w:tcPr>
            <w:tcW w:w="565" w:type="pct"/>
            <w:vMerge w:val="restart"/>
          </w:tcPr>
          <w:p w14:paraId="2CFB60D0" w14:textId="4F2D4CE0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Usvojen Zakon</w:t>
            </w:r>
          </w:p>
          <w:p w14:paraId="42BDCF73" w14:textId="13879DDC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06CC37FC" w14:textId="4F68A309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638C83C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0A8633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89AB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65C6" w14:textId="06D866F4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321F" w14:textId="6D23F6E6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BD42" w14:textId="4277072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34F6ACB1" w14:textId="77777777" w:rsidTr="003D6269">
        <w:trPr>
          <w:trHeight w:val="345"/>
          <w:jc w:val="center"/>
        </w:trPr>
        <w:tc>
          <w:tcPr>
            <w:tcW w:w="1356" w:type="pct"/>
            <w:vMerge/>
            <w:vAlign w:val="center"/>
          </w:tcPr>
          <w:p w14:paraId="5574C8E0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C4B1FA6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690A212F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44A7E7E8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878955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505C6DA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A8578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F122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7450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94BC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79B65DB8" w14:textId="77777777" w:rsidTr="003D6269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764BC535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3D98A53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5B9C6698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1A18CA42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414152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17D38F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F187F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BA5E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7E8E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FC8C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02967B33" w14:textId="77777777" w:rsidTr="003D6269">
        <w:trPr>
          <w:trHeight w:val="435"/>
          <w:jc w:val="center"/>
        </w:trPr>
        <w:tc>
          <w:tcPr>
            <w:tcW w:w="1356" w:type="pct"/>
            <w:vMerge/>
            <w:vAlign w:val="center"/>
          </w:tcPr>
          <w:p w14:paraId="64365D78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4ACA7BA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EAB49F6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4C412F78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BC6E4E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848A21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E8E3E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3A41C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B99D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AAF5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783CC429" w14:textId="77777777" w:rsidTr="003D6269">
        <w:trPr>
          <w:trHeight w:val="480"/>
          <w:jc w:val="center"/>
        </w:trPr>
        <w:tc>
          <w:tcPr>
            <w:tcW w:w="1356" w:type="pct"/>
            <w:vMerge/>
            <w:vAlign w:val="center"/>
          </w:tcPr>
          <w:p w14:paraId="62010308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BDE29E4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74F9F474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3424042C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4C0D38A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48040E1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5D938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B1F3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A8EE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9E82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67AA3DC8" w14:textId="77777777" w:rsidTr="003D6269">
        <w:trPr>
          <w:trHeight w:val="70"/>
          <w:jc w:val="center"/>
        </w:trPr>
        <w:tc>
          <w:tcPr>
            <w:tcW w:w="1356" w:type="pct"/>
            <w:vMerge/>
            <w:vAlign w:val="center"/>
          </w:tcPr>
          <w:p w14:paraId="4E3E537A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8154F74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7495F0B3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374001E2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D95028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88E1309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D7D29FF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5C0DA6E" w14:textId="0902FD8C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28869AE" w14:textId="022B70CE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64B0922" w14:textId="3C528918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39DF370A" w14:textId="77777777" w:rsidTr="003D6269">
        <w:trPr>
          <w:trHeight w:val="255"/>
          <w:jc w:val="center"/>
        </w:trPr>
        <w:tc>
          <w:tcPr>
            <w:tcW w:w="1356" w:type="pct"/>
            <w:vMerge w:val="restart"/>
            <w:vAlign w:val="center"/>
          </w:tcPr>
          <w:p w14:paraId="1F042CF7" w14:textId="2A172483" w:rsidR="00B428A2" w:rsidRPr="00A528E5" w:rsidRDefault="00B428A2" w:rsidP="00B428A2">
            <w:pPr>
              <w:suppressAutoHyphens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noProof/>
                <w:sz w:val="17"/>
                <w:szCs w:val="17"/>
                <w:lang w:val="en-US"/>
              </w:rPr>
              <w:t>6.8. Donošenje Zakona o turizmu u Federaciji BiH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E3DB1C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 Kvartal</w:t>
            </w:r>
          </w:p>
          <w:p w14:paraId="1FDA2C63" w14:textId="716BE659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</w:t>
            </w:r>
          </w:p>
        </w:tc>
        <w:tc>
          <w:tcPr>
            <w:tcW w:w="565" w:type="pct"/>
            <w:vMerge w:val="restart"/>
          </w:tcPr>
          <w:p w14:paraId="0FE586A5" w14:textId="0B9684C9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Usvojeni Zakon</w:t>
            </w:r>
          </w:p>
          <w:p w14:paraId="736B0FA7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6D445DD8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2D1222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C170CC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2F2F4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F7CB8" w14:textId="03EF118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05EE8" w14:textId="57933E44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CFBD" w14:textId="78169441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6CE0CE43" w14:textId="77777777" w:rsidTr="003D6269">
        <w:trPr>
          <w:trHeight w:val="345"/>
          <w:jc w:val="center"/>
        </w:trPr>
        <w:tc>
          <w:tcPr>
            <w:tcW w:w="1356" w:type="pct"/>
            <w:vMerge/>
            <w:vAlign w:val="center"/>
          </w:tcPr>
          <w:p w14:paraId="434F4902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3B0B6E1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D64B7D2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5BECC436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5302C0D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416BFCC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8BD1E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F0B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EFEB1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D8E1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526EA6EC" w14:textId="77777777" w:rsidTr="003D6269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0755CC3E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890938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013360A5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2B0F4F5E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5649BA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FB53B2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C81E1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F8A7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F455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826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5511660F" w14:textId="77777777" w:rsidTr="003D6269">
        <w:trPr>
          <w:trHeight w:val="435"/>
          <w:jc w:val="center"/>
        </w:trPr>
        <w:tc>
          <w:tcPr>
            <w:tcW w:w="1356" w:type="pct"/>
            <w:vMerge/>
            <w:vAlign w:val="center"/>
          </w:tcPr>
          <w:p w14:paraId="7A068F16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AC39A6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22C7C7B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6FB05917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B56C27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F137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B8E76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4F57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ADE8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8E12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25AC231C" w14:textId="77777777" w:rsidTr="003D6269">
        <w:trPr>
          <w:trHeight w:val="480"/>
          <w:jc w:val="center"/>
        </w:trPr>
        <w:tc>
          <w:tcPr>
            <w:tcW w:w="1356" w:type="pct"/>
            <w:vMerge/>
            <w:vAlign w:val="center"/>
          </w:tcPr>
          <w:p w14:paraId="17853AB3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D29920F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6ED529A8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02ABF491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9D20CC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403D2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6E75E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6F80F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3B7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1A3F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559C4268" w14:textId="77777777" w:rsidTr="003D6269">
        <w:trPr>
          <w:trHeight w:val="70"/>
          <w:jc w:val="center"/>
        </w:trPr>
        <w:tc>
          <w:tcPr>
            <w:tcW w:w="1356" w:type="pct"/>
            <w:vMerge/>
            <w:vAlign w:val="center"/>
          </w:tcPr>
          <w:p w14:paraId="57CB9D9F" w14:textId="77777777" w:rsidR="00B428A2" w:rsidRPr="00A528E5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96ABC4C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4EC679CA" w14:textId="77777777" w:rsidR="00B428A2" w:rsidRPr="00A528E5" w:rsidRDefault="00B428A2" w:rsidP="00B428A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2F3B0D7B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780EC06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7EB487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1847F678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BC7092D" w14:textId="1D33FFEF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B7C3F0" w14:textId="6323E95D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DE497B1" w14:textId="7314D088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95E17" w:rsidRPr="00A528E5" w14:paraId="69F5D274" w14:textId="77777777" w:rsidTr="00995E17">
        <w:trPr>
          <w:trHeight w:val="255"/>
          <w:jc w:val="center"/>
        </w:trPr>
        <w:tc>
          <w:tcPr>
            <w:tcW w:w="1356" w:type="pct"/>
            <w:vMerge w:val="restart"/>
            <w:vAlign w:val="center"/>
          </w:tcPr>
          <w:p w14:paraId="4A6AAD66" w14:textId="2180E338" w:rsidR="00995E17" w:rsidRPr="00A528E5" w:rsidRDefault="00995E17" w:rsidP="00995E1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6.9. Donošenje Zakona o boravišnoj taksi/pristojbi u Federaciji BIH </w:t>
            </w:r>
          </w:p>
          <w:p w14:paraId="738C86E3" w14:textId="20AA9033" w:rsidR="00995E17" w:rsidRPr="00A528E5" w:rsidRDefault="00995E17" w:rsidP="00995E17">
            <w:pPr>
              <w:suppressAutoHyphens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11FA567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 Kvartal</w:t>
            </w:r>
          </w:p>
          <w:p w14:paraId="661952D5" w14:textId="77777777" w:rsidR="00995E17" w:rsidRPr="00A528E5" w:rsidRDefault="00995E17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</w:t>
            </w:r>
          </w:p>
        </w:tc>
        <w:tc>
          <w:tcPr>
            <w:tcW w:w="565" w:type="pct"/>
            <w:vMerge w:val="restart"/>
          </w:tcPr>
          <w:p w14:paraId="748B9D4D" w14:textId="77777777" w:rsidR="00995E17" w:rsidRPr="00A528E5" w:rsidRDefault="00995E17" w:rsidP="00995E17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Usvojeni Zakon</w:t>
            </w:r>
          </w:p>
          <w:p w14:paraId="2B1E90B4" w14:textId="77777777" w:rsidR="00995E17" w:rsidRPr="00A528E5" w:rsidRDefault="00995E17" w:rsidP="00995E17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4EA21B70" w14:textId="77777777" w:rsidR="00995E17" w:rsidRPr="00A528E5" w:rsidRDefault="00995E17" w:rsidP="0099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3C036D8E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A8EC091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E6EAB" w14:textId="77777777" w:rsidR="00995E17" w:rsidRPr="00A528E5" w:rsidRDefault="00995E17" w:rsidP="00995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507D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B85C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16468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95E17" w:rsidRPr="00A528E5" w14:paraId="63375B26" w14:textId="77777777" w:rsidTr="00995E17">
        <w:trPr>
          <w:trHeight w:val="345"/>
          <w:jc w:val="center"/>
        </w:trPr>
        <w:tc>
          <w:tcPr>
            <w:tcW w:w="1356" w:type="pct"/>
            <w:vMerge/>
            <w:vAlign w:val="center"/>
          </w:tcPr>
          <w:p w14:paraId="1697A2D4" w14:textId="77777777" w:rsidR="00995E17" w:rsidRPr="00A528E5" w:rsidRDefault="00995E17" w:rsidP="00995E1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24E6E10" w14:textId="77777777" w:rsidR="00995E17" w:rsidRPr="00A528E5" w:rsidRDefault="00995E17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25E14DDB" w14:textId="77777777" w:rsidR="00995E17" w:rsidRPr="00A528E5" w:rsidRDefault="00995E17" w:rsidP="00995E17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4F748F91" w14:textId="77777777" w:rsidR="00995E17" w:rsidRPr="00A528E5" w:rsidRDefault="00995E17" w:rsidP="0099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5B492AE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B6BF15B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70939" w14:textId="77777777" w:rsidR="00995E17" w:rsidRPr="00A528E5" w:rsidRDefault="00995E17" w:rsidP="00995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9AF65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A6772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F4B45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95E17" w:rsidRPr="00A528E5" w14:paraId="770C27CB" w14:textId="77777777" w:rsidTr="00995E17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5DB0ACC6" w14:textId="77777777" w:rsidR="00995E17" w:rsidRPr="00A528E5" w:rsidRDefault="00995E17" w:rsidP="00995E1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DE11E51" w14:textId="77777777" w:rsidR="00995E17" w:rsidRPr="00A528E5" w:rsidRDefault="00995E17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2054E2F8" w14:textId="77777777" w:rsidR="00995E17" w:rsidRPr="00A528E5" w:rsidRDefault="00995E17" w:rsidP="00995E17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7393F9E4" w14:textId="77777777" w:rsidR="00995E17" w:rsidRPr="00A528E5" w:rsidRDefault="00995E17" w:rsidP="0099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EE689B5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3D8B31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1B79B" w14:textId="77777777" w:rsidR="00995E17" w:rsidRPr="00A528E5" w:rsidRDefault="00995E17" w:rsidP="00995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DA939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C98C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DD189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95E17" w:rsidRPr="00A528E5" w14:paraId="57715366" w14:textId="77777777" w:rsidTr="00995E17">
        <w:trPr>
          <w:trHeight w:val="435"/>
          <w:jc w:val="center"/>
        </w:trPr>
        <w:tc>
          <w:tcPr>
            <w:tcW w:w="1356" w:type="pct"/>
            <w:vMerge/>
            <w:vAlign w:val="center"/>
          </w:tcPr>
          <w:p w14:paraId="285F8B56" w14:textId="77777777" w:rsidR="00995E17" w:rsidRPr="00A528E5" w:rsidRDefault="00995E17" w:rsidP="00995E1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4712DFE" w14:textId="77777777" w:rsidR="00995E17" w:rsidRPr="00A528E5" w:rsidRDefault="00995E17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4FE5B9D" w14:textId="77777777" w:rsidR="00995E17" w:rsidRPr="00A528E5" w:rsidRDefault="00995E17" w:rsidP="00995E17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1D0D7712" w14:textId="77777777" w:rsidR="00995E17" w:rsidRPr="00A528E5" w:rsidRDefault="00995E17" w:rsidP="0099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89DA9A2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3817941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57E71" w14:textId="77777777" w:rsidR="00995E17" w:rsidRPr="00A528E5" w:rsidRDefault="00995E17" w:rsidP="00995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8800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E1E66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103F3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95E17" w:rsidRPr="00A528E5" w14:paraId="75E68FBE" w14:textId="77777777" w:rsidTr="00995E17">
        <w:trPr>
          <w:trHeight w:val="480"/>
          <w:jc w:val="center"/>
        </w:trPr>
        <w:tc>
          <w:tcPr>
            <w:tcW w:w="1356" w:type="pct"/>
            <w:vMerge/>
            <w:vAlign w:val="center"/>
          </w:tcPr>
          <w:p w14:paraId="31994CE4" w14:textId="77777777" w:rsidR="00995E17" w:rsidRPr="00A528E5" w:rsidRDefault="00995E17" w:rsidP="00995E1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127A2B0" w14:textId="77777777" w:rsidR="00995E17" w:rsidRPr="00A528E5" w:rsidRDefault="00995E17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48992E4D" w14:textId="77777777" w:rsidR="00995E17" w:rsidRPr="00A528E5" w:rsidRDefault="00995E17" w:rsidP="00995E17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37921D2F" w14:textId="77777777" w:rsidR="00995E17" w:rsidRPr="00A528E5" w:rsidRDefault="00995E17" w:rsidP="0099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B766C69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929FE45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55F0" w14:textId="77777777" w:rsidR="00995E17" w:rsidRPr="00A528E5" w:rsidRDefault="00995E17" w:rsidP="00995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9ACDC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93124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EF4EB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95E17" w:rsidRPr="00A528E5" w14:paraId="20A9FE16" w14:textId="77777777" w:rsidTr="00995E17">
        <w:trPr>
          <w:trHeight w:val="70"/>
          <w:jc w:val="center"/>
        </w:trPr>
        <w:tc>
          <w:tcPr>
            <w:tcW w:w="1356" w:type="pct"/>
            <w:vMerge/>
            <w:vAlign w:val="center"/>
          </w:tcPr>
          <w:p w14:paraId="29256AF4" w14:textId="77777777" w:rsidR="00995E17" w:rsidRPr="00A528E5" w:rsidRDefault="00995E17" w:rsidP="00995E1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84E118" w14:textId="77777777" w:rsidR="00995E17" w:rsidRPr="00A528E5" w:rsidRDefault="00995E17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53BC1003" w14:textId="77777777" w:rsidR="00995E17" w:rsidRPr="00A528E5" w:rsidRDefault="00995E17" w:rsidP="00995E17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70BF2911" w14:textId="77777777" w:rsidR="00995E17" w:rsidRPr="00A528E5" w:rsidRDefault="00995E17" w:rsidP="0099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097532E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85EFC06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EF77D2B" w14:textId="77777777" w:rsidR="00995E17" w:rsidRPr="00A528E5" w:rsidRDefault="00995E17" w:rsidP="00995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789D8BA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E4C2605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A5B6E78" w14:textId="77777777" w:rsidR="00995E17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670BC4F7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C6C22A8" w14:textId="77777777" w:rsidR="00B428A2" w:rsidRPr="00995E17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2B7A4FDD" w14:textId="77777777" w:rsidR="00B428A2" w:rsidRPr="00995E17" w:rsidRDefault="00B428A2" w:rsidP="00B428A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sz w:val="17"/>
                <w:szCs w:val="17"/>
                <w:lang w:eastAsia="zh-TW"/>
              </w:rPr>
              <w:t>6.10.Donošenje Strategije razvoja turizma Federacije BiH 2022.-2027.</w:t>
            </w:r>
          </w:p>
          <w:p w14:paraId="09BF1B98" w14:textId="216D32DD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C49D877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sz w:val="17"/>
                <w:szCs w:val="17"/>
                <w:lang w:eastAsia="zh-TW"/>
              </w:rPr>
              <w:t>2023</w:t>
            </w:r>
          </w:p>
          <w:p w14:paraId="03924940" w14:textId="0D499E48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 w:val="restart"/>
          </w:tcPr>
          <w:p w14:paraId="29C93F5D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sz w:val="17"/>
                <w:szCs w:val="17"/>
                <w:lang w:val="en-US"/>
              </w:rPr>
              <w:t>Usvojena strategija</w:t>
            </w:r>
          </w:p>
          <w:p w14:paraId="1E10DB1C" w14:textId="180242CC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 w:val="restart"/>
          </w:tcPr>
          <w:p w14:paraId="4CDFF9FA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  <w:p w14:paraId="07B2749B" w14:textId="28908F8E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 w:val="restart"/>
            <w:shd w:val="clear" w:color="auto" w:fill="FFFFFF"/>
          </w:tcPr>
          <w:p w14:paraId="70140C0D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64300A11" w14:textId="4785B8EC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63D3DD81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  <w:p w14:paraId="21FF0B04" w14:textId="4C1F322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0564DF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9F957A5" w14:textId="507BB76D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DA40BCB" w14:textId="6DF8E0AF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9651CB9" w14:textId="0730960B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4E226C26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99016D0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37C816A9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121A16DB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DEB91A6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213F48B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13D5BC9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9B1EA5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976F501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3A1D718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2C5823E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1B78002C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99BCFAA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097A68C7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81260BA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4158F8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3A2FB3E3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5314EBB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4A4E7E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560BFB7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BA79791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76E3F1D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1EF6125D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5AB5A25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79AE2630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28FBFD18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6294CB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5971283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65211CCC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25AB53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CE8046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BFCFCEA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37F8AA2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233D1C06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12B4563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5411CB5E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49B3BE46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F97573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3BF91C3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5EBC37E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5B9958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BAA1224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686CE9C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CB1274A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57182B28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A68D95C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23678DB1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56B38F19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1859D1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3DE7F0CB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060D5E23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49E115A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5B0825DE" w14:textId="4838E54B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0,1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2A1A810" w14:textId="0165F082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6EB955A9" w14:textId="7FD09EB8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0C81B00D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6D980A41" w14:textId="77777777" w:rsidR="00B428A2" w:rsidRPr="00995E17" w:rsidRDefault="00B428A2" w:rsidP="00B428A2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sz w:val="17"/>
                <w:szCs w:val="17"/>
                <w:lang w:eastAsia="zh-TW"/>
              </w:rPr>
              <w:t>6.11 Uspostaviti mehanizam koordinacije između entitetskog, kantonalnog i lokalnog nivoa vlasti za razvoj turizma</w:t>
            </w:r>
          </w:p>
          <w:p w14:paraId="7CCE5BB1" w14:textId="77777777" w:rsidR="00B428A2" w:rsidRPr="00995E17" w:rsidRDefault="00B428A2" w:rsidP="00B428A2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56A31B55" w14:textId="51E587D0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1695510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10F10767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09B5C3ED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4A5C7AB3" w14:textId="1D2A15D8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sz w:val="17"/>
                <w:szCs w:val="17"/>
                <w:lang w:eastAsia="zh-TW"/>
              </w:rPr>
              <w:t>2023</w:t>
            </w:r>
          </w:p>
        </w:tc>
        <w:tc>
          <w:tcPr>
            <w:tcW w:w="565" w:type="pct"/>
            <w:vMerge w:val="restart"/>
          </w:tcPr>
          <w:p w14:paraId="70535F85" w14:textId="4FF7A4AF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sz w:val="17"/>
                <w:szCs w:val="17"/>
                <w:lang w:eastAsia="zh-TW"/>
              </w:rPr>
              <w:t>Uspostavljeno Koordinaciono tijelo  za razvoj turizma i ugostiteljstva</w:t>
            </w:r>
          </w:p>
        </w:tc>
        <w:tc>
          <w:tcPr>
            <w:tcW w:w="494" w:type="pct"/>
            <w:vMerge w:val="restart"/>
          </w:tcPr>
          <w:p w14:paraId="498458CB" w14:textId="425EB43E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54F37BD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7B1A3F40" w14:textId="109A53FE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8F9622D" w14:textId="34295C33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2382FCA" w14:textId="3613F14A" w:rsidR="00B428A2" w:rsidRPr="00A528E5" w:rsidRDefault="00995E17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0,05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08E313F" w14:textId="17215368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A04280F" w14:textId="341070D5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6BD070A8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64BAC13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0154E71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4C6EE9F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6137DC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44CE28B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3FCEF5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977986F" w14:textId="31C2ED3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C1F7F0A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F597C9E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70EBF5E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75EE2B81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67ED25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3A594B5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0EAD529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2A45D42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53E8B49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21649EDC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C2F1286" w14:textId="1E1324E9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4E665CA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5DBB852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93AF5A2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04609896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D07E40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2C3DD99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6F19167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080A66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527DAEE3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AAB2E01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0AEF49E" w14:textId="5F7BAE86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2EB06AB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D6BD3F2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CAEAE46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1028763F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8CA6E5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58F89E4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4DD0859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E96102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1DF68F7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16EBC11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D5C8EC3" w14:textId="26E32725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2DDBA24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F3AAEC0" w14:textId="06138D38" w:rsidR="00B428A2" w:rsidRPr="00F406E2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94ED403" w14:textId="267F8B66" w:rsidR="00B428A2" w:rsidRPr="00F406E2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B428A2" w:rsidRPr="00A528E5" w14:paraId="1D486602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B4D0BB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55C7CB4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6CCEC54C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373F8A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23163AC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26DA2C5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1AE451CA" w14:textId="73616F76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442264BC" w14:textId="4E1EF8F9" w:rsidR="00B428A2" w:rsidRPr="00A528E5" w:rsidRDefault="00995E17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0,05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767F5C88" w14:textId="51CEF78D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0F0DBE40" w14:textId="7E2E5064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2A0C878C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EA69342" w14:textId="14AD5D53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6.</w:t>
            </w:r>
            <w:r>
              <w:rPr>
                <w:rFonts w:ascii="Arial" w:hAnsi="Arial"/>
                <w:sz w:val="17"/>
                <w:szCs w:val="17"/>
                <w:lang w:eastAsia="zh-TW"/>
              </w:rPr>
              <w:t>12</w:t>
            </w: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 xml:space="preserve"> Osnivanje turističke zajednice Federacije BiH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76C2125" w14:textId="4D4DB67E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IV kvartal 202</w:t>
            </w:r>
            <w:r>
              <w:rPr>
                <w:rFonts w:ascii="Arial" w:hAnsi="Arial"/>
                <w:sz w:val="17"/>
                <w:szCs w:val="17"/>
                <w:lang w:eastAsia="zh-TW"/>
              </w:rPr>
              <w:t>4</w:t>
            </w:r>
          </w:p>
        </w:tc>
        <w:tc>
          <w:tcPr>
            <w:tcW w:w="565" w:type="pct"/>
            <w:vMerge w:val="restart"/>
          </w:tcPr>
          <w:p w14:paraId="2F73C803" w14:textId="08B4F7DB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Uspostavljena turistička zajednica FBiH</w:t>
            </w:r>
          </w:p>
        </w:tc>
        <w:tc>
          <w:tcPr>
            <w:tcW w:w="494" w:type="pct"/>
            <w:vMerge w:val="restart"/>
          </w:tcPr>
          <w:p w14:paraId="07CCF35C" w14:textId="74D215EE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CA0C2D9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1E5FE20A" w14:textId="3332E28B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F6F5FFD" w14:textId="57139BCE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EC25C41" w14:textId="4B2AE98A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15A004F" w14:textId="3E7A2E99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4CA903F" w14:textId="3812A614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07F7AD1E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DB8C45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745176E6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744B5D5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A48181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0AD0E33B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0AA9FCB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651C23E" w14:textId="264D18C3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995875B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876AF28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C2A9088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17199CDF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3B9072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2C553AC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CBD315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611BE91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06CB1B6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8E75A1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E791BF9" w14:textId="76BBAC08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732E897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711A71E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B4527EE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3B1E26C1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CA3CE7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334483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47C3BE39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B6572C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DF1804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4D410C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C9B29BB" w14:textId="18C39BC8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79CE810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97F94D8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E7DCC93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3E29940D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EC17DA1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2FFD2FD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1F219809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66D262F0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02A90F1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C073BC6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C8D0D0B" w14:textId="233BF849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A3A5169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A521112" w14:textId="485A3D73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965B6FB" w14:textId="5DA2425E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</w:tr>
      <w:tr w:rsidR="00B428A2" w:rsidRPr="00A528E5" w14:paraId="085071CB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C217A8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B669C0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7A7BC21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78D172CC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162DEDE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B0D73A3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4E1A2C8D" w14:textId="4EB0DDF0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5D2BEC45" w14:textId="29CCA588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2F2F2"/>
            <w:vAlign w:val="center"/>
          </w:tcPr>
          <w:p w14:paraId="7914051B" w14:textId="0FDA9F8E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1014C82F" w14:textId="394D1685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</w:tr>
      <w:tr w:rsidR="00B428A2" w:rsidRPr="00A528E5" w14:paraId="74FCBE90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C06692B" w14:textId="54B8A24A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sz w:val="17"/>
                <w:szCs w:val="17"/>
                <w:lang w:eastAsia="zh-TW"/>
              </w:rPr>
              <w:t>6. 13</w:t>
            </w: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 xml:space="preserve"> Sufinansiranje programa poticaja turističko ugostiteljskog sektora putem Odluke Vlade FBiH o programu utroška sredstva tekućih transfera za razvoj turizma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CFD5138" w14:textId="333CCAAE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2023-2025</w:t>
            </w:r>
          </w:p>
        </w:tc>
        <w:tc>
          <w:tcPr>
            <w:tcW w:w="565" w:type="pct"/>
            <w:vMerge w:val="restart"/>
          </w:tcPr>
          <w:p w14:paraId="6D218677" w14:textId="122C0CAA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Realizirani programi poticaja turističko ugostiteljskog sektora p</w:t>
            </w:r>
          </w:p>
        </w:tc>
        <w:tc>
          <w:tcPr>
            <w:tcW w:w="494" w:type="pct"/>
            <w:vMerge w:val="restart"/>
          </w:tcPr>
          <w:p w14:paraId="3A307B1E" w14:textId="607DEFAF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0EFF959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413DC82A" w14:textId="52886146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A34BE6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479A31A" w14:textId="30398395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2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972F815" w14:textId="3F527218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AA41D17" w14:textId="047A30CC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2</w:t>
            </w:r>
          </w:p>
        </w:tc>
      </w:tr>
      <w:tr w:rsidR="00B428A2" w:rsidRPr="00A528E5" w14:paraId="00806C2C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F2797E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CFAF02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1DBD85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7A07691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09571E8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E3BCB7B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6FA19BC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3B9F213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F88A642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85F0645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2859BE42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9C28510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16778FA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03CFD57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73DD6A1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7A5FBD7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45F5974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9B8D55B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2DDF31A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7C40DC7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7516343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2FD25DF4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5E4B74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258F033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2903853C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71B04D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294DBB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13BD8C6B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9C09A4B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CEC1CA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913A0E9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110E29C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34A0A150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46B270B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DC59CD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711E1D9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2B62535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76242C0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4B94F2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41E398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6929A69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13A6CDC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96F0F08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7EBDEEFE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1595A33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2BE60BB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335CB710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6E7A826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002A6A4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63C3A00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7F89F6C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6ACD245B" w14:textId="711CBA48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2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5AF89ED5" w14:textId="419BB535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2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0EF24140" w14:textId="0D03AAFA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2</w:t>
            </w:r>
          </w:p>
        </w:tc>
      </w:tr>
      <w:tr w:rsidR="00B428A2" w:rsidRPr="00A528E5" w14:paraId="2D72B67D" w14:textId="77777777" w:rsidTr="00042134">
        <w:trPr>
          <w:trHeight w:val="20"/>
          <w:jc w:val="center"/>
        </w:trPr>
        <w:tc>
          <w:tcPr>
            <w:tcW w:w="1356" w:type="pct"/>
            <w:vAlign w:val="center"/>
          </w:tcPr>
          <w:p w14:paraId="69B5DC94" w14:textId="304A9F39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00DC1C12" w14:textId="41D30430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2023-2025</w:t>
            </w:r>
          </w:p>
        </w:tc>
        <w:tc>
          <w:tcPr>
            <w:tcW w:w="565" w:type="pct"/>
          </w:tcPr>
          <w:p w14:paraId="172D8D26" w14:textId="43CF9DC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</w:tcPr>
          <w:p w14:paraId="498C9D88" w14:textId="55AFFA31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</w:tcPr>
          <w:p w14:paraId="32844EA0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</w:tcPr>
          <w:p w14:paraId="18C9149D" w14:textId="7C2C1F85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75287F42" w14:textId="3326FDD0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2DA6F7F8" w14:textId="79E3EA34" w:rsidR="00B428A2" w:rsidRDefault="00B428A2" w:rsidP="00B428A2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2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7983BBA2" w14:textId="379CBE55" w:rsidR="00B428A2" w:rsidRDefault="00B428A2" w:rsidP="00B428A2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2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4DC22E30" w14:textId="133E9D05" w:rsidR="00B428A2" w:rsidRDefault="00B428A2" w:rsidP="00B428A2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2</w:t>
            </w:r>
          </w:p>
        </w:tc>
      </w:tr>
      <w:tr w:rsidR="00B428A2" w:rsidRPr="00A528E5" w14:paraId="3E2CC794" w14:textId="77777777" w:rsidTr="00042134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7C0569E" w14:textId="39CB22C0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F3652">
              <w:rPr>
                <w:rFonts w:ascii="Arial" w:hAnsi="Arial"/>
                <w:sz w:val="17"/>
                <w:szCs w:val="17"/>
              </w:rPr>
              <w:t>6</w:t>
            </w:r>
            <w:r w:rsidRPr="00542902">
              <w:rPr>
                <w:rFonts w:ascii="Arial" w:hAnsi="Arial"/>
                <w:color w:val="FF0000"/>
                <w:sz w:val="17"/>
                <w:szCs w:val="17"/>
              </w:rPr>
              <w:t>.</w:t>
            </w:r>
            <w:r w:rsidRPr="009F3652">
              <w:rPr>
                <w:rFonts w:ascii="Arial" w:hAnsi="Arial"/>
                <w:sz w:val="17"/>
                <w:szCs w:val="17"/>
                <w:lang w:eastAsia="zh-TW"/>
              </w:rPr>
              <w:t>14  Edukacije konobara, kuhara i recepcionera uz podršku međunarosnih institucija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8C7D5A7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2023-2025</w:t>
            </w:r>
          </w:p>
        </w:tc>
        <w:tc>
          <w:tcPr>
            <w:tcW w:w="565" w:type="pct"/>
            <w:vMerge w:val="restart"/>
          </w:tcPr>
          <w:p w14:paraId="755C0A82" w14:textId="56ADECAC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  <w:lang w:eastAsia="zh-TW"/>
              </w:rPr>
              <w:t>Izvršene edukacije</w:t>
            </w:r>
          </w:p>
        </w:tc>
        <w:tc>
          <w:tcPr>
            <w:tcW w:w="494" w:type="pct"/>
            <w:vMerge w:val="restart"/>
          </w:tcPr>
          <w:p w14:paraId="670C08D2" w14:textId="77777777" w:rsidR="00B428A2" w:rsidRPr="00A528E5" w:rsidRDefault="00B428A2" w:rsidP="00B428A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3BB5A32" w14:textId="77777777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55801E4F" w14:textId="2DF72EDB" w:rsidR="00B428A2" w:rsidRPr="00A528E5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F1796F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7083D08" w14:textId="066A0031" w:rsidR="00B428A2" w:rsidRPr="00995E17" w:rsidRDefault="00B428A2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  <w:lang w:eastAsia="zh-TW"/>
              </w:rPr>
              <w:t>0,01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21A1C92" w14:textId="09F7585D" w:rsidR="00B428A2" w:rsidRPr="00995E17" w:rsidRDefault="00B428A2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  <w:lang w:eastAsia="zh-TW"/>
              </w:rPr>
              <w:t>0,01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EC6DD83" w14:textId="387E5558" w:rsidR="00B428A2" w:rsidRPr="00995E17" w:rsidRDefault="00B428A2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  <w:lang w:eastAsia="zh-TW"/>
              </w:rPr>
              <w:t>0,01</w:t>
            </w:r>
          </w:p>
        </w:tc>
      </w:tr>
      <w:tr w:rsidR="00B428A2" w:rsidRPr="00A528E5" w14:paraId="2B7EFC2F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6F13C33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7F9F5CA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1FB22A4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110C442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1E9F50A8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0E5F141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0653B9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6AC7FD9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2B1A03E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35D4078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1DC46DEF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19D609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D8EEED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7F6ECA6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858F3F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67943D7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D061BC6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E64613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BF205C5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ED43666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E37CD1B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1EC0C5F5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3BA3D99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6AD9CCE7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4096AE3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6FA5FD7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4DFACD99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29AE461E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DC4B714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EB04D5D" w14:textId="77777777" w:rsidR="00B428A2" w:rsidRPr="00995E17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C94AD1E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EC24AEA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3900C087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476FE66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40A8A50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6368F12F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4BF974E9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C06EA82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05F4B39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2D5CD49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F311B80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9F8B6E6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58D4E47" w14:textId="77777777" w:rsidR="00B428A2" w:rsidRPr="00995E17" w:rsidRDefault="00B428A2" w:rsidP="00B428A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B428A2" w:rsidRPr="00A528E5" w14:paraId="7371BF9E" w14:textId="77777777" w:rsidTr="0004213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CE6C080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6B73D6F3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60A0A35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A367CA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7759E87D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4F38F5FA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57414751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7E59E3E9" w14:textId="0397CB3F" w:rsidR="00B428A2" w:rsidRPr="00995E17" w:rsidRDefault="00B428A2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  <w:lang w:eastAsia="zh-TW"/>
              </w:rPr>
              <w:t>0,01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59895AA7" w14:textId="40EF6789" w:rsidR="00B428A2" w:rsidRPr="00995E17" w:rsidRDefault="00B428A2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  <w:lang w:eastAsia="zh-TW"/>
              </w:rPr>
              <w:t>0,01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05679FFF" w14:textId="42142B87" w:rsidR="00B428A2" w:rsidRPr="00995E17" w:rsidRDefault="00B428A2" w:rsidP="00995E1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95E17">
              <w:rPr>
                <w:rFonts w:ascii="Arial" w:hAnsi="Arial"/>
                <w:bCs/>
                <w:sz w:val="17"/>
                <w:szCs w:val="17"/>
                <w:lang w:eastAsia="zh-TW"/>
              </w:rPr>
              <w:t>0,01</w:t>
            </w:r>
          </w:p>
        </w:tc>
      </w:tr>
      <w:tr w:rsidR="00B428A2" w:rsidRPr="00A528E5" w14:paraId="1FE149A0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 w:val="restart"/>
            <w:vAlign w:val="center"/>
          </w:tcPr>
          <w:p w14:paraId="73BE5F53" w14:textId="4DDED8B7" w:rsidR="00B428A2" w:rsidRPr="00A528E5" w:rsidRDefault="00B428A2" w:rsidP="00B42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6.</w:t>
            </w:r>
          </w:p>
          <w:p w14:paraId="09111918" w14:textId="43AD8B1B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FFC75B9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33D2967" w14:textId="4A756C4B" w:rsidR="00B428A2" w:rsidRPr="00995E17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2,31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C6A1D2D" w14:textId="09E06ABB" w:rsidR="00B428A2" w:rsidRPr="00995E17" w:rsidRDefault="00042134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4,21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DEE0923" w14:textId="392D45E5" w:rsidR="00B428A2" w:rsidRPr="00995E17" w:rsidRDefault="00157B15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4,16</w:t>
            </w:r>
          </w:p>
        </w:tc>
      </w:tr>
      <w:tr w:rsidR="00B428A2" w:rsidRPr="00A528E5" w14:paraId="440EE207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20D244A9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DA0D073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D69A970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996097A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BF6545A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2C1DBF12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A01FE83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98DA483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9ECDC8E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ED5F872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1A9047B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3646D695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C37EDF5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8B0905E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89F411D" w14:textId="05380C0A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091BCA4" w14:textId="167442EC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1FEC7E1" w14:textId="2B18D60F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1E61A637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56A2F5C8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4BBE9D3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8061A44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D2AA202" w14:textId="25E768AB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795F195" w14:textId="6550478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428A2" w:rsidRPr="00A528E5" w14:paraId="20B19F6C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23325197" w14:textId="77777777" w:rsidR="00B428A2" w:rsidRPr="00A528E5" w:rsidRDefault="00B428A2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C70DDE1" w14:textId="77777777" w:rsidR="00B428A2" w:rsidRPr="00A528E5" w:rsidRDefault="00B428A2" w:rsidP="00B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0FCDA46" w14:textId="01AF028E" w:rsidR="00B428A2" w:rsidRPr="00A528E5" w:rsidRDefault="00995E17" w:rsidP="00995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2,31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F4EB1F5" w14:textId="2C2CE6C0" w:rsidR="00B428A2" w:rsidRPr="00995E17" w:rsidRDefault="00D6316D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4,2</w:t>
            </w:r>
            <w:r w:rsidR="00157B15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90DC7A9" w14:textId="5FECF4B8" w:rsidR="00B428A2" w:rsidRPr="00995E17" w:rsidRDefault="00D6316D" w:rsidP="00B42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4,1</w:t>
            </w:r>
            <w:r w:rsidR="00157B15" w:rsidRPr="00995E17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</w:p>
        </w:tc>
      </w:tr>
      <w:tr w:rsidR="00B428A2" w:rsidRPr="00A528E5" w14:paraId="227C229A" w14:textId="77777777" w:rsidTr="00432F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14:paraId="593DC3FB" w14:textId="77777777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  <w:p w14:paraId="3194548B" w14:textId="231F5979" w:rsidR="00B428A2" w:rsidRPr="00A528E5" w:rsidRDefault="00B428A2" w:rsidP="00B428A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  <w:t>Redni broj i naziv programa (mjere) (prenosi se iz tabele A1): Mjera 7. Razvijati ruralnu infrastrukturu i dostupnost usluga u ruralnim područjima</w:t>
            </w:r>
          </w:p>
        </w:tc>
      </w:tr>
    </w:tbl>
    <w:p w14:paraId="0012E2B1" w14:textId="77777777" w:rsidR="00A05A8A" w:rsidRPr="00A528E5" w:rsidRDefault="00A05A8A" w:rsidP="00A05A8A">
      <w:pPr>
        <w:spacing w:after="0"/>
        <w:jc w:val="both"/>
        <w:rPr>
          <w:rFonts w:ascii="Arial" w:eastAsia="Times New Roman" w:hAnsi="Arial" w:cs="Arial"/>
          <w:b/>
          <w:sz w:val="17"/>
          <w:szCs w:val="17"/>
        </w:rPr>
      </w:pPr>
      <w:r w:rsidRPr="00A528E5">
        <w:rPr>
          <w:rFonts w:ascii="Arial" w:eastAsia="Times New Roman" w:hAnsi="Arial" w:cs="Arial"/>
          <w:b/>
          <w:sz w:val="17"/>
          <w:szCs w:val="17"/>
        </w:rPr>
        <w:t xml:space="preserve">Napomena: </w:t>
      </w:r>
    </w:p>
    <w:p w14:paraId="6F8F4F0E" w14:textId="77777777" w:rsidR="00A05A8A" w:rsidRPr="00A528E5" w:rsidRDefault="00A05A8A" w:rsidP="00A05A8A">
      <w:pPr>
        <w:spacing w:after="0"/>
        <w:jc w:val="both"/>
        <w:rPr>
          <w:rFonts w:ascii="Arial" w:eastAsia="Times New Roman" w:hAnsi="Arial" w:cs="Arial"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  <w:vertAlign w:val="superscript"/>
        </w:rPr>
        <w:t xml:space="preserve">1 </w:t>
      </w:r>
      <w:r w:rsidRPr="00A528E5">
        <w:rPr>
          <w:rFonts w:ascii="Arial" w:eastAsia="Times New Roman" w:hAnsi="Arial" w:cs="Arial"/>
          <w:sz w:val="17"/>
          <w:szCs w:val="17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67D8B31D" w14:textId="77777777" w:rsidR="00A05A8A" w:rsidRPr="00A528E5" w:rsidRDefault="00A05A8A" w:rsidP="00A05A8A">
      <w:pPr>
        <w:spacing w:after="0"/>
        <w:jc w:val="both"/>
        <w:rPr>
          <w:rFonts w:ascii="Arial" w:eastAsia="Times New Roman" w:hAnsi="Arial" w:cs="Arial"/>
          <w:spacing w:val="-1"/>
          <w:sz w:val="17"/>
          <w:szCs w:val="17"/>
          <w:lang w:val="bs-Latn-BA"/>
        </w:rPr>
      </w:pPr>
      <w:r w:rsidRPr="00A528E5">
        <w:rPr>
          <w:rFonts w:ascii="Arial" w:eastAsia="Times New Roman" w:hAnsi="Arial" w:cs="Arial"/>
          <w:sz w:val="17"/>
          <w:szCs w:val="17"/>
          <w:vertAlign w:val="superscript"/>
        </w:rPr>
        <w:t xml:space="preserve">2 </w:t>
      </w:r>
      <w:r w:rsidRPr="00A528E5">
        <w:rPr>
          <w:rFonts w:ascii="Arial" w:eastAsia="Times New Roman" w:hAnsi="Arial" w:cs="Arial"/>
          <w:b/>
          <w:sz w:val="17"/>
          <w:szCs w:val="17"/>
          <w:lang w:val="en-US"/>
        </w:rPr>
        <w:t>PJI status</w:t>
      </w:r>
      <w:r w:rsidRPr="00A528E5">
        <w:rPr>
          <w:rFonts w:ascii="Arial" w:eastAsia="Times New Roman" w:hAnsi="Arial" w:cs="Arial"/>
          <w:sz w:val="17"/>
          <w:szCs w:val="17"/>
          <w:lang w:val="en-US"/>
        </w:rPr>
        <w:t xml:space="preserve"> se unosi samo za projekte iz Programa javnih investicija i to za kandidovane projekte se unosi (K); za odobrene projekte se unosi (O); za projekte </w:t>
      </w:r>
      <w:r w:rsidRPr="00A528E5">
        <w:rPr>
          <w:rFonts w:ascii="Arial" w:eastAsia="Times New Roman" w:hAnsi="Arial" w:cs="Arial"/>
          <w:spacing w:val="-1"/>
          <w:sz w:val="17"/>
          <w:szCs w:val="17"/>
          <w:lang w:val="en-US"/>
        </w:rPr>
        <w:t>koji su u implementaciji unosi se (I).</w:t>
      </w:r>
    </w:p>
    <w:p w14:paraId="7F5C3DB7" w14:textId="77777777" w:rsidR="00A05A8A" w:rsidRPr="00A528E5" w:rsidRDefault="00A05A8A" w:rsidP="00A05A8A">
      <w:pPr>
        <w:spacing w:after="0"/>
        <w:rPr>
          <w:rFonts w:ascii="Arial" w:eastAsia="Times New Roman" w:hAnsi="Arial" w:cs="Arial"/>
          <w:i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  <w:vertAlign w:val="superscript"/>
        </w:rPr>
        <w:t xml:space="preserve">3 </w:t>
      </w:r>
      <w:r w:rsidRPr="00A528E5">
        <w:rPr>
          <w:rFonts w:ascii="Arial" w:eastAsia="Times New Roman" w:hAnsi="Arial" w:cs="Arial"/>
          <w:sz w:val="17"/>
          <w:szCs w:val="17"/>
        </w:rPr>
        <w:t xml:space="preserve">Vlada FBiH/kantona /načelnik/gradonačelnik JLS </w:t>
      </w:r>
      <w:r w:rsidRPr="00A528E5">
        <w:rPr>
          <w:rFonts w:ascii="Arial" w:eastAsia="Times New Roman" w:hAnsi="Arial" w:cs="Arial"/>
          <w:b/>
          <w:sz w:val="17"/>
          <w:szCs w:val="17"/>
        </w:rPr>
        <w:t xml:space="preserve">usvaja </w:t>
      </w:r>
      <w:r w:rsidRPr="00A528E5">
        <w:rPr>
          <w:rFonts w:ascii="Arial" w:eastAsia="Times New Roman" w:hAnsi="Arial" w:cs="Arial"/>
          <w:b/>
          <w:i/>
          <w:sz w:val="17"/>
          <w:szCs w:val="17"/>
        </w:rPr>
        <w:t>(Da / Ne</w:t>
      </w:r>
      <w:r w:rsidRPr="00A528E5">
        <w:rPr>
          <w:rFonts w:ascii="Arial" w:eastAsia="Times New Roman" w:hAnsi="Arial" w:cs="Arial"/>
          <w:i/>
          <w:sz w:val="17"/>
          <w:szCs w:val="17"/>
        </w:rPr>
        <w:t>).</w:t>
      </w:r>
    </w:p>
    <w:p w14:paraId="10B8A20D" w14:textId="77777777" w:rsidR="00A05A8A" w:rsidRPr="00A528E5" w:rsidRDefault="00A05A8A" w:rsidP="00A05A8A">
      <w:pPr>
        <w:spacing w:after="0"/>
        <w:jc w:val="both"/>
        <w:rPr>
          <w:rFonts w:ascii="Arial" w:eastAsia="Times New Roman" w:hAnsi="Arial" w:cs="Arial"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</w:rPr>
        <w:t>U tabelu A2 dodaje se onoliko praznih redova koliko je programa (mjera) u sklopu glavnog programa, odnosno pojedinačnih aktivnosti / projekata u sklopu svakog programa.</w:t>
      </w:r>
    </w:p>
    <w:p w14:paraId="0267D53B" w14:textId="4F3C9FBF" w:rsidR="00A05A8A" w:rsidRPr="00A528E5" w:rsidRDefault="00A05A8A" w:rsidP="00892353">
      <w:pPr>
        <w:rPr>
          <w:rFonts w:ascii="Arial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1"/>
        <w:gridCol w:w="1447"/>
        <w:gridCol w:w="1788"/>
        <w:gridCol w:w="1218"/>
        <w:gridCol w:w="533"/>
        <w:gridCol w:w="798"/>
        <w:gridCol w:w="1067"/>
        <w:gridCol w:w="1234"/>
        <w:gridCol w:w="1259"/>
        <w:gridCol w:w="1259"/>
      </w:tblGrid>
      <w:tr w:rsidR="00A11E78" w:rsidRPr="00A528E5" w14:paraId="2BB21ED3" w14:textId="77777777" w:rsidTr="00432F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28DF9B9" w14:textId="74F3B4D6" w:rsidR="00A11E78" w:rsidRPr="00A528E5" w:rsidRDefault="00A11E78" w:rsidP="006008E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6008E1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7</w:t>
            </w:r>
            <w:r w:rsidR="00602092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E24739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Strateško planiranje i administracija.</w:t>
            </w:r>
            <w:r w:rsidR="006B5A13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A11E78" w:rsidRPr="00A528E5" w14:paraId="451F790F" w14:textId="77777777" w:rsidTr="00432F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6B555EB7" w14:textId="22013B51" w:rsidR="00A11E78" w:rsidRPr="00A528E5" w:rsidRDefault="00A11E78" w:rsidP="006B5A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5A13" w:rsidRPr="00A528E5">
              <w:rPr>
                <w:rFonts w:ascii="Arial" w:hAnsi="Arial" w:cs="Arial"/>
                <w:b/>
                <w:sz w:val="17"/>
                <w:szCs w:val="17"/>
              </w:rPr>
              <w:t>Strateško planiranje i administracija</w:t>
            </w:r>
          </w:p>
        </w:tc>
      </w:tr>
      <w:tr w:rsidR="00A11E78" w:rsidRPr="00A528E5" w14:paraId="6D8A460B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shd w:val="clear" w:color="auto" w:fill="D0CECE" w:themeFill="background2" w:themeFillShade="E6"/>
            <w:vAlign w:val="center"/>
          </w:tcPr>
          <w:p w14:paraId="6374018C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746C548A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7AF4158F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39" w:type="pct"/>
            <w:vMerge w:val="restart"/>
            <w:shd w:val="clear" w:color="auto" w:fill="D0CECE" w:themeFill="background2" w:themeFillShade="E6"/>
            <w:vAlign w:val="center"/>
          </w:tcPr>
          <w:p w14:paraId="00EC10A7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7B479A53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04F8632F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4801B8D9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051D2E35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22" w:type="pct"/>
            <w:gridSpan w:val="4"/>
            <w:shd w:val="clear" w:color="auto" w:fill="D0CECE" w:themeFill="background2" w:themeFillShade="E6"/>
            <w:vAlign w:val="center"/>
          </w:tcPr>
          <w:p w14:paraId="4B8264C5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6460B846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413C3385" w14:textId="77777777" w:rsidTr="008E0EB8">
        <w:trPr>
          <w:trHeight w:val="781"/>
          <w:jc w:val="center"/>
        </w:trPr>
        <w:tc>
          <w:tcPr>
            <w:tcW w:w="1212" w:type="pct"/>
            <w:vMerge/>
            <w:shd w:val="clear" w:color="auto" w:fill="D0CECE" w:themeFill="background2" w:themeFillShade="E6"/>
            <w:vAlign w:val="center"/>
          </w:tcPr>
          <w:p w14:paraId="6CAE146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6D5259F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D0CECE" w:themeFill="background2" w:themeFillShade="E6"/>
            <w:vAlign w:val="center"/>
          </w:tcPr>
          <w:p w14:paraId="0B520D69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65D91CE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5537C19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570B4DC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67B35F1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675333F1" w14:textId="172D6D7F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50" w:type="pct"/>
            <w:shd w:val="clear" w:color="auto" w:fill="D0CECE" w:themeFill="background2" w:themeFillShade="E6"/>
            <w:vAlign w:val="center"/>
          </w:tcPr>
          <w:p w14:paraId="7DFC8ECC" w14:textId="3B6E32C0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50" w:type="pct"/>
            <w:shd w:val="clear" w:color="auto" w:fill="D0CECE" w:themeFill="background2" w:themeFillShade="E6"/>
            <w:vAlign w:val="center"/>
          </w:tcPr>
          <w:p w14:paraId="5CFF17AD" w14:textId="77AAAA4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A11E78" w:rsidRPr="00A528E5" w14:paraId="116E1F4C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AB0620B" w14:textId="337E6A45" w:rsidR="00A11E78" w:rsidRPr="00A528E5" w:rsidRDefault="006B7B1F" w:rsidP="006B5A1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="00A11E78"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.1. </w:t>
            </w:r>
            <w:r w:rsidR="00A11E78" w:rsidRPr="00A528E5">
              <w:rPr>
                <w:rFonts w:ascii="Arial" w:hAnsi="Arial" w:cs="Arial"/>
                <w:sz w:val="17"/>
                <w:szCs w:val="17"/>
              </w:rPr>
              <w:t>Koordinacija sektora i izrada trogodišnjeg plana Ministarstva za trogodišnje razdoblje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DF44C" w14:textId="3B63F3C6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39" w:type="pct"/>
            <w:vMerge w:val="restart"/>
            <w:vAlign w:val="center"/>
          </w:tcPr>
          <w:p w14:paraId="4B81D935" w14:textId="048BBD30" w:rsidR="00A11E78" w:rsidRPr="00A528E5" w:rsidRDefault="00A11E78" w:rsidP="00A11E7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Operativan trogodišnji plan rada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8751FB7" w14:textId="77777777" w:rsidR="00A11E78" w:rsidRPr="00A528E5" w:rsidRDefault="00A11E78" w:rsidP="00A1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 ministarstva</w:t>
            </w:r>
          </w:p>
          <w:p w14:paraId="4F7698AD" w14:textId="19DC6185" w:rsidR="00A84C4A" w:rsidRPr="00A528E5" w:rsidRDefault="00A84C4A" w:rsidP="00A1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3CBF732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2D7048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DD617FE" w14:textId="0294D503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6360C2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483EB7C" w14:textId="0A44EF9C" w:rsidR="00A11E78" w:rsidRPr="00A528E5" w:rsidRDefault="009F3652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3EDDB61" w14:textId="2BD67C97" w:rsidR="00A11E78" w:rsidRPr="00A528E5" w:rsidRDefault="00275432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05B7EF" w14:textId="61A2CE9A" w:rsidR="00A11E78" w:rsidRPr="00A528E5" w:rsidRDefault="00275432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A11E78" w:rsidRPr="00A528E5" w14:paraId="2DE045D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8B3676C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78A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258826B0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340F21F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D957458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99D08C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672FC2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A0016A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631479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6156568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1E78" w:rsidRPr="00A528E5" w14:paraId="5C5CC8E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FE4E529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8205F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33ECB7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B1107E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768D0B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B1B749D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755821A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6CFBD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05F2C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403C7A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1E78" w:rsidRPr="00A528E5" w14:paraId="0F73F34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94CCD7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3C67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EB135A1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F631EC8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8A0A876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66B8D7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1FA6FE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645602B0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B1FE6A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17A189B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0E9B99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1E78" w:rsidRPr="00A528E5" w14:paraId="53BBF90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48DB8F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E4F2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52B1C9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1F580E2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25E53B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7BF5A6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FB9B59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9838A30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65919CD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3F7017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357FE7B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D4E2144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1AB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091102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824DBE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914971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45F61E4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DF59053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0AE688A" w14:textId="0CE41308" w:rsidR="00A45534" w:rsidRPr="00A528E5" w:rsidRDefault="009F3652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DED4C4D" w14:textId="72450BE4" w:rsidR="00A45534" w:rsidRPr="00A528E5" w:rsidRDefault="00275432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394FB77" w14:textId="1AB14A1E" w:rsidR="00A45534" w:rsidRPr="00A528E5" w:rsidRDefault="00275432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7A63A9F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59168EE7" w14:textId="3ED6E247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Koordinacija izrade Plana Ministarstva za narednu godinu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50C1C" w14:textId="793FF958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IV i I. kvartal </w:t>
            </w:r>
          </w:p>
        </w:tc>
        <w:tc>
          <w:tcPr>
            <w:tcW w:w="639" w:type="pct"/>
            <w:vMerge w:val="restart"/>
            <w:vAlign w:val="center"/>
          </w:tcPr>
          <w:p w14:paraId="125E5FFF" w14:textId="264DA1A7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godišnji plan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4D06EE4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 ministarstva</w:t>
            </w:r>
          </w:p>
          <w:p w14:paraId="49957A99" w14:textId="201EC99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68D2BE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70DB15F6" w14:textId="7A39683A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E669AB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5707CCA" w14:textId="67BF2705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7705003" w14:textId="412D5E06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BA5BE2" w14:textId="047CE679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4D5819D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C7B6F45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997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5D507B4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895868B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B57499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EAF814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E21BA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960E69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7AF8D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A801C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0FD0D5C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7E30C17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ABC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0F251A0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32610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6C15E0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341F30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148F36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6CB4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7159A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88527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4F2AB69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9A5393C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190C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56B33C7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CAE0FD7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CA28DE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32BFA1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53BC4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4727CA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252A8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DE1DD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473B6C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4AA91C6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71C2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BEF684C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A80EF91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F73843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DA3F31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B1B3B6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483EB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9A8DA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3A239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6EAC77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6391F82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A7EE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E62C14C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D9E83F6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353937E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6F217F7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323D211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03ECE49" w14:textId="6808E3BC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47CA6F4" w14:textId="663A82EA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D1DAFB6" w14:textId="6DBD27FE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43385575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67843B4" w14:textId="4E5A91CD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Koordinacija  izrade Izvještaja o izvršenju Plana rada Ministarstva za prethodnu godinu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A38E9" w14:textId="56FD1BEE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I. kvartal </w:t>
            </w:r>
          </w:p>
        </w:tc>
        <w:tc>
          <w:tcPr>
            <w:tcW w:w="639" w:type="pct"/>
            <w:vMerge w:val="restart"/>
            <w:vAlign w:val="center"/>
          </w:tcPr>
          <w:p w14:paraId="3AAE36B7" w14:textId="47255147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B36BD8B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 ministarstva</w:t>
            </w:r>
          </w:p>
          <w:p w14:paraId="4875D841" w14:textId="6CA1D582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BF6244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5CDAC2DC" w14:textId="0C4CCAED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72508E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89413B" w14:textId="503BA30F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9878FA" w14:textId="2674CA46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661B77" w14:textId="69809932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178997F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333504E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9CA24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E09F40E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EE47F66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EF83C6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431244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49F68F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84B75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79A9C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873A4E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50AA0C1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498CAF6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AEF11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664FD1E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B4F2CFB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77D852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56A1FA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4C43FF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D965A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21E881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857F04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BA09DC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69FAE72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4133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C913F73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3C1A43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BC83D0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BD91FD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A731E1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031562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C433E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508BF5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318FF8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D1D834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5FEE9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505345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F975E0D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FFE65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034C51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78E3C2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C6678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7DE4D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DC17E5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445AC31A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110177E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6205D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88673AE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9108FA3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B6332C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79EB95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F38B398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D4E8D29" w14:textId="2B25C619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98A278D" w14:textId="62B7AB29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41C14E8" w14:textId="3B2E411A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0443FBEA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1462BB7B" w14:textId="649FDB27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Redovno ažurirana web stranica i provođenje proaktivne transparentnosti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F2A43" w14:textId="518EAFC0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639" w:type="pct"/>
            <w:vMerge w:val="restart"/>
            <w:vAlign w:val="center"/>
          </w:tcPr>
          <w:p w14:paraId="02C5183F" w14:textId="69F9312A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 xml:space="preserve">Zakoni, podzakonski i normativni akti i informacije vezani za rad Ministarstva objavljeni na web stranici   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7DFFEFD" w14:textId="0FDA445C" w:rsidR="00275432" w:rsidRPr="00A528E5" w:rsidRDefault="00275432" w:rsidP="00275432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  <w:p w14:paraId="52F88D54" w14:textId="0745E483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ministarstva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452BBC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4FAF9EB" w14:textId="309160F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B52756C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56FB443" w14:textId="64A11B0F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6323EA" w14:textId="495F6B24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B659CF9" w14:textId="6C9E319F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493C811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F23F26F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86F8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17B7AC5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9217A2E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5933C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D23D1B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319926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CD12B5" w14:textId="6E897114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5383AB" w14:textId="0BE29009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EF0FC4" w14:textId="0DBC52B5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0FB8F2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131DDC6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BD2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A06ABA2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CF3223F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6758DC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6CDACD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6BA25E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40E53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A531A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36E13D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6139F1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DAF6431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9F6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C2789D6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DFB8E6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8C5277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E871CB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65DD05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DCCD4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BCDD9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38CA7F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85B7AB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9CB2DC3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8E2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050864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91FD433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51C634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D19377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72A621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85C132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F57D73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E7880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2323447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7ED0F0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4B9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2BB0034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0399A5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429FEB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0A1EBAE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7F42D51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D7B65A0" w14:textId="485334BB" w:rsidR="00275432" w:rsidRPr="00A528E5" w:rsidRDefault="00EF4A66" w:rsidP="0027543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     </w:t>
            </w:r>
            <w:r w:rsidR="009F36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1F685DE" w14:textId="079C2431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97A47DA" w14:textId="04F49213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070303F3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C0055C8" w14:textId="1B1166AB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7.5 Koordinacija poslova i izvještavanje prema Uredu Vlade FBiH za evropske integracije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A7F0F" w14:textId="782C660E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5095518" w14:textId="5A541741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Izvještaji prema Pododboru za transport, energiju, okoliš i regionalni </w:t>
            </w: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razvoj i Odboru za stabilizaciju i pridruživanje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B83354C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Sekretar ministarstva</w:t>
            </w:r>
          </w:p>
          <w:p w14:paraId="2212354A" w14:textId="4531F836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F931AD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97A9F53" w14:textId="5EFD2E8B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3F037A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C752E5E" w14:textId="015FAC15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80BE31" w14:textId="15F8F84C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40D22F7" w14:textId="0B5A43D8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6F1A85C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9BB26D2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CF9D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19985BF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9ACC5A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4278CA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C4AEB1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29625E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AF6C9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E6B34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78888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C0A494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78BCC62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AD6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2046404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D7DB802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B08F44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191041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55CEB3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DE790A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A5389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8792EE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367510A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1AA53C8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CE69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D07EF65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77F84B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97D1FC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039CB0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2F619A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8C02D6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F9ACE2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0E403D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316C071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40B8DB6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52D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39DCB49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78C5B34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E93AFC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2CA857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6ECD7D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CE3B8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1CDB0E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07B30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EDDFC56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588DEB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9295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9C2E410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4B41945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C3A55A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04F44BC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B0C9512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BFA3B7" w14:textId="619C8AD7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EF86497" w14:textId="6C6E1F32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A37EF24" w14:textId="57AFA2DF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2B8B6597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6A154190" w14:textId="0BBF3612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7.6 Koordinacija  izrade Programa ekonomskih reformi  o izvršenju Plana rada Ministarstva za prethodnu godinu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132B" w14:textId="5488B94B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</w:tc>
        <w:tc>
          <w:tcPr>
            <w:tcW w:w="639" w:type="pct"/>
            <w:vMerge w:val="restart"/>
            <w:vAlign w:val="center"/>
          </w:tcPr>
          <w:p w14:paraId="0EC93B01" w14:textId="77777777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C55812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 ministarstva</w:t>
            </w:r>
          </w:p>
          <w:p w14:paraId="58E95BCB" w14:textId="2CCB17A5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B73711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6C51F0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43E31A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6C1F95" w14:textId="0836CA27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046761" w14:textId="6B045820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4FEBC52" w14:textId="20B5C57A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0FFD884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DC5167E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FCA1F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DD3692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837CB2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5383A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4EF0A2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64EACF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90D7F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ABA3DF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E792F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0B7DF5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C614238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36039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5344F88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2DBFD8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C9A1E2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F84810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570432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48C86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3D1A3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4249BE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E00AB8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A4EE0CD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13026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50BD14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F728BEB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6EA68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7F7D2C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5CE8B2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57991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9878B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5D011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495BCD0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AC1F6EB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A864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06E9488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45028A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B7F5FD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08DABA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FFF87E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ECE22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ACA69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80DAE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0BBB7C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1D4729B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3D9CF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CBAB454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A4A7C5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4C525A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A435A7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4F1F099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0A82355" w14:textId="76A0A678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D603032" w14:textId="0948FD19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E25D078" w14:textId="50224D2C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57184A84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B88FD06" w14:textId="328BA400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7.7 Izrada godišnjih, kvartalnih i mjesečnih računovodstvenih izvještaja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B28A" w14:textId="499275C6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F510611" w14:textId="12BD0A38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Izrađeni izvještaji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2627AEB" w14:textId="793DBF49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Sektor za pravne i opće poslove, ljudske resurse, budžet i financije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7123A7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15926A5" w14:textId="493DAEDA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2C62C1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D565A5" w14:textId="29986AA3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6A95B7D" w14:textId="1FCDE661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A27774A" w14:textId="390BCF10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613D4F7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9EF94E0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36E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95B3555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19D4CC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905648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EEFA29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3DFA49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B7A48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E2F990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30D533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2506A75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81FAD1B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0A2D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B447F5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3955C6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99C699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08CA05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EF6666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4380D2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55D708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B3B3D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4158C7B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4F11A6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4BAA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A58D4EE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EDA6DF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4278EF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CA40D9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AA49B9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DB1F6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050095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83D39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1BBB6D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5F236A9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7A4F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3EFB08D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D550CDA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2DAFC2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608793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1E7E3A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DD7C1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ED81E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9D39B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4B347E3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96200A9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05A3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150DAF3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5EC6B41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9DB615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7031764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4938CC9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B8CD2C3" w14:textId="1F52EC85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47E5138" w14:textId="11E654F0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CFE84AB" w14:textId="4C553A80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2C34C7C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7DB0BFA" w14:textId="0604E9B5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Obrada i objedinjavanje izvještaja na osnovu upita institucija i javnosti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7434B" w14:textId="713052CF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398D8D68" w14:textId="4BD8A64A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Izvještaji-obrađeni i dostavljeni strankama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17032BC" w14:textId="16083AFF" w:rsidR="00275432" w:rsidRPr="00A528E5" w:rsidRDefault="00275432" w:rsidP="00275432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Sektor za pravne i opće poslove, ljudske resurse, budžet i financije</w:t>
            </w:r>
          </w:p>
          <w:p w14:paraId="54CC10DE" w14:textId="5DAC6745" w:rsidR="00275432" w:rsidRPr="00A528E5" w:rsidRDefault="00275432" w:rsidP="00275432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Kabinet ministrice</w:t>
            </w:r>
          </w:p>
          <w:p w14:paraId="06769D9C" w14:textId="58572592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ministarstva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F89207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AAE86CA" w14:textId="6D27DCC5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75B0E6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104644" w14:textId="6140D972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56468F5" w14:textId="32550BBB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1B5911" w14:textId="03AFDD5A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68DE9CD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FE00423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0BA86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A494539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7F17D91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66ADFB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D14761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036D08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7A9E8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216E7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97FD5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F780D9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F34B535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1893C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DEB5913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C4DE74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96FCF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272FD4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6C3297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1DD867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A7DA67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167A02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456E1FE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BADA196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1CCD2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EF682CB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047FBC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1A52EE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9054B6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B2B8A04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05A60C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63F2A9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0512E6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2F1B0EB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CCBA044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D0186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3C454777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8D3797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3E7D73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0395FE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202C67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545A4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19824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9A8E30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073E832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C113829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A44C0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9052E76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6D44C32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97BE02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052DE4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2741A2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B0DC1E2" w14:textId="200B14BC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9D3F9BC" w14:textId="752F519D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42053E0" w14:textId="335ADC69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12AC12FE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1E1AA065" w14:textId="2CE1C875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</w:t>
            </w:r>
            <w:r>
              <w:rPr>
                <w:rFonts w:ascii="Arial" w:hAnsi="Arial" w:cs="Arial"/>
                <w:sz w:val="17"/>
                <w:szCs w:val="17"/>
              </w:rPr>
              <w:t>8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Upravni nadzor nad implementacijom propisa u oblasti okoliša u Federacije BiH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800A7" w14:textId="6CD3E986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8B29C4A" w14:textId="77777777" w:rsidR="00275432" w:rsidRPr="00A528E5" w:rsidRDefault="00275432" w:rsidP="00275432">
            <w:pPr>
              <w:pStyle w:val="ListParagraph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72277DC" w14:textId="77777777" w:rsidR="00275432" w:rsidRPr="00A528E5" w:rsidRDefault="00275432" w:rsidP="00275432">
            <w:pPr>
              <w:pStyle w:val="ListParagraph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28E0F30" w14:textId="205CF682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Urađen nadzor u skladu sa propisima koji ga definiraju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969ACEC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okoliša,</w:t>
            </w:r>
          </w:p>
          <w:p w14:paraId="561BAF74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okolišnih dozvola,</w:t>
            </w:r>
          </w:p>
          <w:p w14:paraId="7F26C72F" w14:textId="77777777" w:rsidR="00275432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E593E92" w14:textId="0DB4524F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0C2304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4C1A61F" w14:textId="59C65A78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0EC6D0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EDC67B" w14:textId="42B2B7F9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E4459F" w14:textId="10A06416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4FBA54" w14:textId="742C5962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3C2525B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615205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94690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68EEC78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4127BC7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423665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D1B25A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7F402B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DCD91A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5A94C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0B7F7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23F0063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82577A8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6C6A7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A3DD3A9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0EDF892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465F4B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66B18F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A9331E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71ABDB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ED220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3FF6E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5830EF9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A2C1179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A73B7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5A0AB95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FE32FD1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9AE6A1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3282C3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347D6F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3BD148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C8FC4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482C79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27E3CA8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8650D36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B8ACC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2C9382A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C7C965A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2A0AE2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9469FA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7C96B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9A7027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1634A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9ED83B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6A58C96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8DE0B17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5C4DF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527EA0D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74ACF15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BF75B1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B6DF13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3CCD5B4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42F2FBC" w14:textId="458CBDBF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14714DE" w14:textId="2CB83CD6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EF84CC3" w14:textId="33029BB6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32E6614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2236B179" w14:textId="2E592A0F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noProof/>
                <w:sz w:val="17"/>
                <w:szCs w:val="17"/>
              </w:rPr>
              <w:t>7.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9</w:t>
            </w:r>
            <w:r w:rsidRPr="00A528E5">
              <w:rPr>
                <w:rFonts w:ascii="Arial" w:hAnsi="Arial" w:cs="Arial"/>
                <w:noProof/>
                <w:sz w:val="17"/>
                <w:szCs w:val="17"/>
              </w:rPr>
              <w:t xml:space="preserve"> Učešće u ažuriranju Jedinstvene liste prioritetnih projekata za BiH  iz oblasti okoliša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33E3C" w14:textId="5B45BF59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 kvartal2024</w:t>
            </w:r>
          </w:p>
        </w:tc>
        <w:tc>
          <w:tcPr>
            <w:tcW w:w="639" w:type="pct"/>
            <w:vMerge w:val="restart"/>
            <w:vAlign w:val="center"/>
          </w:tcPr>
          <w:p w14:paraId="59B73E04" w14:textId="752EC544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Izrađena Jedinstvena lista prioritetnih projekata iz oblasti okoliša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5D2FE76" w14:textId="6661A469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A78DAF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9763238" w14:textId="0A41F9C3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71500F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4190E64" w14:textId="12E4DB76" w:rsidR="00275432" w:rsidRPr="00A528E5" w:rsidRDefault="00275432" w:rsidP="009F36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</w:t>
            </w:r>
            <w:r w:rsidR="009F36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9DBFC" w14:textId="753F9B2C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C891B39" w14:textId="2430D2E2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6440CA0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B2DC4B8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E092F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37322EB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0F374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C8C1E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5C3F21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C4703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ACF6F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08B100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1F30CD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BB9063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4936FA6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2EFC8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099F2D2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055C32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1AED86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BB008D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50B0EB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A00EC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4638EE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6D3C8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135BB9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430B577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AE5A5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ACC99B6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631E0B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286A13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1E3F24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D18CB1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20F3D6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3E08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BA615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FE8C42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56B9B41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2FD40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1E5A1A0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660D9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6E49F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3192AC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8AF328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89EF75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584563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ED6FD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3081473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FBAE536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F833F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FEF55E9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BFC62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7219F6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FED3F6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BA75951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E1A6A04" w14:textId="64BB6761" w:rsidR="00275432" w:rsidRPr="00A528E5" w:rsidRDefault="00275432" w:rsidP="009F36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</w:t>
            </w:r>
            <w:r w:rsidR="009F36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6620362" w14:textId="0E865898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928779B" w14:textId="53016D8B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77CBB069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4143F70B" w14:textId="25B17DE5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7.1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Kandidiranje projekata u PJI FBiH iz oblasti okoliša i turizma i evidentiranje projekata u Pimis bazu.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10FBC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C97B957" w14:textId="77777777" w:rsidR="00275432" w:rsidRPr="00A528E5" w:rsidRDefault="00275432" w:rsidP="0027543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7C11AA2" w14:textId="77777777" w:rsidR="00275432" w:rsidRPr="00A528E5" w:rsidRDefault="00275432" w:rsidP="0027543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73AE1359" w14:textId="168193B1" w:rsidR="00275432" w:rsidRPr="00A528E5" w:rsidRDefault="00275432" w:rsidP="0027543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  <w:p w14:paraId="782927E1" w14:textId="77777777" w:rsidR="00275432" w:rsidRPr="00A528E5" w:rsidRDefault="00275432" w:rsidP="0027543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76930F1" w14:textId="21D9BFE1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4987867C" w14:textId="2E62A054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</w:rPr>
              <w:t>Broj kandidiranih projekata u PJI FBiH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3F2354" w14:textId="3306CB2B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43B3703" w14:textId="26AD0D16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4EBA64B3" w14:textId="24155BB3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FB61578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6292C1" w14:textId="613491CA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BA4E11C" w14:textId="252A5459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5CD7B3" w14:textId="63F2A914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6A58DD8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C3BA9CC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EDE87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CFC6356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97BE455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F3881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9B8B3E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DA345A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7174A9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948FD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55F0BE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5AC63B63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3890B6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4873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D92F3A9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99A6F36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4A95C2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040656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7E430F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3DF63D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C066E0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DB7AF2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4715E45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1E119DD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A9DF0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6DE85D6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C12F3E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B3E48D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F7C7E5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070E6B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C0F7A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E9F19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9E6674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0E850DE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DE4CE1F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C434C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B2AAFDC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FA9496A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C722DB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350A6E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1F3166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B6F53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EA23A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67CF3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87FB86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173351B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C90CA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AF70CDA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2B4EB27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1ADF67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39D5B92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72E0B3A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719108" w14:textId="7EFCF3DC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BD59508" w14:textId="0ED2C28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BC3256D" w14:textId="467D77E1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12BE2572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072C7DB" w14:textId="234CD2BA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7.1</w:t>
            </w:r>
            <w:r>
              <w:rPr>
                <w:rFonts w:ascii="Arial" w:hAnsi="Arial" w:cs="Arial"/>
                <w:sz w:val="17"/>
                <w:szCs w:val="17"/>
              </w:rPr>
              <w:t>1 Učešće u implementaciji projekta Svjetske banke ,,Projekt poboljšanja kvaliteta zraka u FBiH“</w:t>
            </w:r>
            <w:r w:rsidRPr="00EF5643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007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04889DD" w14:textId="77777777" w:rsidR="00275432" w:rsidRPr="00A528E5" w:rsidRDefault="00275432" w:rsidP="0027543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Kontinuirano 2022-2027</w:t>
            </w:r>
          </w:p>
          <w:p w14:paraId="19DD9D95" w14:textId="77777777" w:rsidR="00275432" w:rsidRPr="00A528E5" w:rsidRDefault="00275432" w:rsidP="0027543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4269F7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38C16AD5" w14:textId="3AA28708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Realizirane planirane projektne aktivnosti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2C40D9" w14:textId="42F1677A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Sektor za upravljanje otpadom, 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FC0AC03" w14:textId="34A47F58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D93A735" w14:textId="596BCCAA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829E54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00E2F2" w14:textId="0CCB2F42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0F1D00" w14:textId="3A9502FF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D886F4" w14:textId="01A0D0A0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3881E1E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3AF41FC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83238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2F70114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8F152F4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D0829B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D3436F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2E0032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ACA3CC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8B7EF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1933C6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3F5A9B5D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9C3959B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4F5AD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5CA36C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F664B6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5828B5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C28275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798720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041A6A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1A307D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670C5A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30D26C6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2070B84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517A6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D29FA2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42E33E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148FC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2DB848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7714D7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5675CF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9672A6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5D3939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2AB4727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394EBF5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2CCF4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9179B65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9B1670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5CA62C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03BD04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B1C375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A4118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269A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EDD163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11CD5BCA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FD57BF5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01493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86262F9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BD9CC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75F645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61983EF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8B50EEF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50AA1F1" w14:textId="5F429EF5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3F38074" w14:textId="25803C1D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F93BD2D" w14:textId="438EEAB5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611BBFF8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4D17C30E" w14:textId="77777777" w:rsidR="00275432" w:rsidRPr="00A528E5" w:rsidRDefault="00275432" w:rsidP="0027543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7.1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Učešće u procesu programiranja  IPA III :</w:t>
            </w:r>
          </w:p>
          <w:p w14:paraId="23A2C07C" w14:textId="77777777" w:rsidR="00275432" w:rsidRPr="00A528E5" w:rsidRDefault="00275432" w:rsidP="0027543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-</w:t>
            </w:r>
            <w:r w:rsidRPr="00A528E5">
              <w:rPr>
                <w:rFonts w:ascii="Arial" w:hAnsi="Arial" w:cs="Arial"/>
                <w:sz w:val="17"/>
                <w:szCs w:val="17"/>
              </w:rPr>
              <w:tab/>
              <w:t>Državni godišnji akcioni program</w:t>
            </w:r>
          </w:p>
          <w:p w14:paraId="35BF2B11" w14:textId="77777777" w:rsidR="00275432" w:rsidRPr="00A528E5" w:rsidRDefault="00275432" w:rsidP="0027543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-</w:t>
            </w:r>
            <w:r w:rsidRPr="00A528E5">
              <w:rPr>
                <w:rFonts w:ascii="Arial" w:hAnsi="Arial" w:cs="Arial"/>
                <w:sz w:val="17"/>
                <w:szCs w:val="17"/>
              </w:rPr>
              <w:tab/>
              <w:t>Višedržavni akcioni program za Zapadni Balkan i Tursku</w:t>
            </w:r>
          </w:p>
          <w:p w14:paraId="01E3F2BD" w14:textId="77777777" w:rsidR="00275432" w:rsidRPr="00A528E5" w:rsidRDefault="00275432" w:rsidP="0027543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-</w:t>
            </w:r>
            <w:r w:rsidRPr="00A528E5">
              <w:rPr>
                <w:rFonts w:ascii="Arial" w:hAnsi="Arial" w:cs="Arial"/>
                <w:sz w:val="17"/>
                <w:szCs w:val="17"/>
              </w:rPr>
              <w:tab/>
              <w:t xml:space="preserve">Program prekogranične saradnje IPA CBC  za 2021-2027: </w:t>
            </w:r>
          </w:p>
          <w:p w14:paraId="20E3DBAF" w14:textId="77777777" w:rsidR="00275432" w:rsidRPr="00A528E5" w:rsidRDefault="00275432" w:rsidP="0027543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(HR – BiH – Crna Gora, </w:t>
            </w:r>
          </w:p>
          <w:p w14:paraId="606F83B1" w14:textId="77777777" w:rsidR="00275432" w:rsidRPr="00A528E5" w:rsidRDefault="00275432" w:rsidP="0027543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Srbija – BIH,</w:t>
            </w:r>
          </w:p>
          <w:p w14:paraId="6F0867CA" w14:textId="311C1A35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BIH – Crna Gora).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6353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6085B9E" w14:textId="3AD4C0F8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2023</w:t>
            </w:r>
          </w:p>
        </w:tc>
        <w:tc>
          <w:tcPr>
            <w:tcW w:w="639" w:type="pct"/>
            <w:vMerge w:val="restart"/>
            <w:vAlign w:val="center"/>
          </w:tcPr>
          <w:p w14:paraId="69AFB063" w14:textId="6D2247C7" w:rsidR="00275432" w:rsidRPr="00A528E5" w:rsidRDefault="00275432" w:rsidP="0027543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Pripremljeni i kandidirani projekti </w:t>
            </w: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</w:rPr>
              <w:lastRenderedPageBreak/>
              <w:t>iz sestorske nadležnosti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40EA6B3" w14:textId="47FEB332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111DE79D" w14:textId="112D6F1E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434B298F" w14:textId="5579D02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861D47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1E0DD2" w14:textId="6C75CBD5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D053A1C" w14:textId="78F0AAE6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9311B8" w14:textId="43D941D9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03B82AEF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0A07E51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A882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CE5DF6B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B8C109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FD2381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EBECD5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D7FCD6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10B781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0B7FE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36571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4BF1FA6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B53C5ED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DCEA4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11506E1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B5B217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B7DF9B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AE1C7C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2B934FF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32D41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6FFF5D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487E1E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34C5876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D1F8CE5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6CFA5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5CDC570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21C12A3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A03AC7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9FD16D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D632C39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0A45DE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CB4110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FF3CA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13DB6725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E7C2D3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29D4A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5D090EA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545751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7A6B77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1D8049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3460C7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71A94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77F3B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2CD950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35D98E58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310A6FE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E3531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BF753A5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A50ED4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6DABC53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71BA861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BB6B410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B269AF6" w14:textId="7E0AD8AE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3139E58" w14:textId="63E92C2E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2AE5AAE" w14:textId="0350BB9A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003E09" w:rsidRPr="00A528E5" w14:paraId="2FCA1744" w14:textId="77777777" w:rsidTr="008E0EB8">
        <w:trPr>
          <w:trHeight w:val="20"/>
          <w:jc w:val="center"/>
        </w:trPr>
        <w:tc>
          <w:tcPr>
            <w:tcW w:w="1212" w:type="pct"/>
            <w:vAlign w:val="center"/>
          </w:tcPr>
          <w:p w14:paraId="12F08D42" w14:textId="36F1C133" w:rsidR="00003E09" w:rsidRPr="00003E09" w:rsidRDefault="00003E09" w:rsidP="00003E09">
            <w:pPr>
              <w:ind w:left="28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167D553" w14:textId="77777777" w:rsidR="00003E09" w:rsidRPr="00A528E5" w:rsidRDefault="00003E09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</w:tcPr>
          <w:p w14:paraId="776F9B67" w14:textId="77777777" w:rsidR="00003E09" w:rsidRPr="00A528E5" w:rsidRDefault="00003E09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shd w:val="clear" w:color="auto" w:fill="auto"/>
          </w:tcPr>
          <w:p w14:paraId="0FA9BED9" w14:textId="77777777" w:rsidR="00003E09" w:rsidRPr="00A528E5" w:rsidRDefault="00003E09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shd w:val="clear" w:color="auto" w:fill="F2F2F2" w:themeFill="background1" w:themeFillShade="F2"/>
          </w:tcPr>
          <w:p w14:paraId="7E0B4B31" w14:textId="77777777" w:rsidR="00003E09" w:rsidRPr="00A528E5" w:rsidRDefault="00003E09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</w:tcPr>
          <w:p w14:paraId="12509821" w14:textId="77777777" w:rsidR="00003E09" w:rsidRPr="00A528E5" w:rsidRDefault="00003E09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8E8F13F" w14:textId="77777777" w:rsidR="00003E09" w:rsidRPr="00A528E5" w:rsidRDefault="00003E09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B7BCDC2" w14:textId="77777777" w:rsidR="00003E09" w:rsidRDefault="00003E09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7917D71" w14:textId="77777777" w:rsidR="00003E09" w:rsidRPr="00A528E5" w:rsidRDefault="00003E09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3863C74" w14:textId="77777777" w:rsidR="00003E09" w:rsidRPr="00A528E5" w:rsidRDefault="00003E09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03E09" w:rsidRPr="00A528E5" w14:paraId="611E797A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shd w:val="clear" w:color="auto" w:fill="auto"/>
            <w:vAlign w:val="center"/>
          </w:tcPr>
          <w:p w14:paraId="53458F5D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7.1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3</w:t>
            </w: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Organiziirati  ispit u cilju Certificiranja kadrova za turističke vodiče i voditelje poslovnice putničke agencije  </w:t>
            </w:r>
          </w:p>
          <w:p w14:paraId="31A9DAA6" w14:textId="2D4F38DF" w:rsidR="00003E09" w:rsidRPr="00A528E5" w:rsidRDefault="00003E09" w:rsidP="00003E0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C35DC2F" w14:textId="5B6D31B8" w:rsidR="00003E09" w:rsidRPr="00A528E5" w:rsidRDefault="00003E09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shd w:val="clear" w:color="auto" w:fill="auto"/>
          </w:tcPr>
          <w:p w14:paraId="6D6DA441" w14:textId="77777777" w:rsidR="00003E09" w:rsidRPr="00A528E5" w:rsidRDefault="00003E09" w:rsidP="00003E0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 xml:space="preserve">1. Izdati certifikati za   voditelja poslovnice putničke agencije </w:t>
            </w:r>
          </w:p>
          <w:p w14:paraId="224337AB" w14:textId="77777777" w:rsidR="00003E09" w:rsidRPr="00A528E5" w:rsidRDefault="00003E09" w:rsidP="00003E09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2. Izdati Certifiikati za   turističke vodiće</w:t>
            </w:r>
          </w:p>
          <w:p w14:paraId="07BB5DE3" w14:textId="77777777" w:rsidR="00003E09" w:rsidRPr="00A528E5" w:rsidRDefault="00003E09" w:rsidP="00003E09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94CD4AA" w14:textId="0719375D" w:rsidR="00003E09" w:rsidRPr="00A528E5" w:rsidRDefault="00003E09" w:rsidP="00003E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33872C37" w14:textId="322F99B3" w:rsidR="00003E09" w:rsidRPr="00A528E5" w:rsidRDefault="00003E09" w:rsidP="0000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63B80522" w14:textId="77777777" w:rsidR="00003E09" w:rsidRPr="00A528E5" w:rsidRDefault="00003E09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25A9CA50" w14:textId="0CAAA7E3" w:rsidR="00003E09" w:rsidRPr="00A528E5" w:rsidRDefault="00003E09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C3142F" w14:textId="77777777" w:rsidR="00003E09" w:rsidRPr="00A528E5" w:rsidRDefault="00003E09" w:rsidP="00003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EA46F6" w14:textId="7F330202" w:rsidR="00003E09" w:rsidRPr="00A528E5" w:rsidRDefault="00275432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9F3652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9B116D3" w14:textId="57EAF3E1" w:rsidR="00003E09" w:rsidRPr="00A528E5" w:rsidRDefault="00275432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C54CC2" w14:textId="4C670124" w:rsidR="00003E09" w:rsidRPr="00A528E5" w:rsidRDefault="00275432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</w:tr>
      <w:tr w:rsidR="00A45534" w:rsidRPr="00A528E5" w14:paraId="2611EC9C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692736B4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6A7B1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0022509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539CC4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BB1E48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298899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0E29C5A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094FB4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783FF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3B900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8A3591C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18AEE4C1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8A8FE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6BFC8A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81241A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52E23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DBC6F7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0CA66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59BC6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69C96B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F2DF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0515C846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3D9E7518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FEDF1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6C1C9EE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36C6F00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EB450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9C41FF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0C362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876A9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D0FE6B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12AA2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306FC59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2FB0EAD1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2D0F0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8A6FEE6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8D9898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823CD4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0879A6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3C1BD0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604011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2A9781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70C37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3CA13D85" w14:textId="77777777" w:rsidTr="008E0EB8">
        <w:trPr>
          <w:trHeight w:val="1012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6E0BDFE9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99D7F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0FF1558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E2990C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416578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828746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305E976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4DA1222" w14:textId="35C8AF9D" w:rsidR="00A45534" w:rsidRPr="00A528E5" w:rsidRDefault="009F3652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CF67A05" w14:textId="7DD337B1" w:rsidR="00A45534" w:rsidRPr="00A528E5" w:rsidRDefault="00275432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6B3D93A" w14:textId="4A9F473D" w:rsidR="00A45534" w:rsidRPr="00A528E5" w:rsidRDefault="00275432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0,04</w:t>
            </w:r>
          </w:p>
        </w:tc>
      </w:tr>
      <w:tr w:rsidR="00275432" w:rsidRPr="00A528E5" w14:paraId="42FC8994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51F2BB5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7.1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4</w:t>
            </w: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Provođenje postupka kategorizacije ugostiteljskih objekata po podnošenju zahtjeva pravnih i fizičkih lica i iznajmljivača u cilju utvrđivanja minimalnih uslova, vrste i kategorije  ugostiteljskih i smještajnih objekata; </w:t>
            </w:r>
          </w:p>
          <w:p w14:paraId="56F9C75F" w14:textId="33F5BD24" w:rsidR="00275432" w:rsidRPr="00A528E5" w:rsidRDefault="00275432" w:rsidP="0027543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7C2D" w14:textId="7A74104D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28429D12" w14:textId="51A2456B" w:rsidR="00275432" w:rsidRPr="00A528E5" w:rsidRDefault="00275432" w:rsidP="0027543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Izdata Rješenja za kategorizaciju i rekategorizaciju ugositeljskih objekata  pravnih i fizičkih lica i iznajmljivača u cilju utvrđivanja minimalnih uslova, vrste i kategorije  ugostiteljskih i smještajnih objekata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E908366" w14:textId="2148BF3C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290D9AF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09FE2D47" w14:textId="06D79FA2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1BBDD4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E4E6154" w14:textId="163EB944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FF8C256" w14:textId="330C583F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442999" w14:textId="7BA22EA5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</w:tr>
      <w:tr w:rsidR="00275432" w:rsidRPr="00A528E5" w14:paraId="19FE253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D36D90A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528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B374B6C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55545C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B923D5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44900D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FB2DD39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BDDC3B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5AA7F5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E37B4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38E3FD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5E7A76C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A34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39B2B8B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2E24F49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F086A8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0EC848D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A6138D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A48EBA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8540E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18CD7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7E0DFC6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334FCFE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71E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510F73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DCA88C3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DEDA6C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1254AB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EAFF718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FA7186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861089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D937C2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63FC65A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999E279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225F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C7E8EC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43F7E4D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DD1E4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7DF362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D3E07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B14D6F" w14:textId="3606C3C1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F492AF" w14:textId="17E464E8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CAC2B0D" w14:textId="2FFFE09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325F7A02" w14:textId="77777777" w:rsidTr="008E0EB8">
        <w:trPr>
          <w:trHeight w:val="708"/>
          <w:jc w:val="center"/>
        </w:trPr>
        <w:tc>
          <w:tcPr>
            <w:tcW w:w="1212" w:type="pct"/>
            <w:vMerge/>
            <w:vAlign w:val="center"/>
          </w:tcPr>
          <w:p w14:paraId="64D42F33" w14:textId="77777777" w:rsidR="00275432" w:rsidRPr="00A528E5" w:rsidRDefault="00275432" w:rsidP="0027543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3A39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471564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F0C991B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215AA3B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2D473D2F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102F32B" w14:textId="7777777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93769DA" w14:textId="058CAA8E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DE490A3" w14:textId="770E96CF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48D78C9" w14:textId="2A3B0D10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0,04</w:t>
            </w:r>
          </w:p>
        </w:tc>
      </w:tr>
      <w:tr w:rsidR="00003E09" w:rsidRPr="00A528E5" w14:paraId="5DEA06BB" w14:textId="77777777" w:rsidTr="008E0EB8">
        <w:trPr>
          <w:trHeight w:val="252"/>
          <w:jc w:val="center"/>
        </w:trPr>
        <w:tc>
          <w:tcPr>
            <w:tcW w:w="1212" w:type="pct"/>
            <w:vMerge w:val="restart"/>
            <w:vAlign w:val="center"/>
          </w:tcPr>
          <w:p w14:paraId="1C3013E4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7.1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. Odlučivanje u drugostepenom upravnom postupku, po žalbama na rješenja prvostepenih organa, iz oblasti ugostiteljstva.</w:t>
            </w:r>
          </w:p>
          <w:p w14:paraId="7B77DE07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08DA855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57F8D0A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9526909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9946525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CF92557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D1A5FD5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7DB576D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4B5E3C4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20EF90A6" w14:textId="77777777" w:rsidR="00003E09" w:rsidRPr="00A528E5" w:rsidRDefault="00003E09" w:rsidP="00003E0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34B826C8" w14:textId="77777777" w:rsidR="00003E09" w:rsidRPr="00A528E5" w:rsidRDefault="00003E09" w:rsidP="00003E0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48A78" w14:textId="38F39453" w:rsidR="00003E09" w:rsidRPr="00A528E5" w:rsidRDefault="00003E09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2976F512" w14:textId="77777777" w:rsidR="00003E09" w:rsidRPr="00A528E5" w:rsidRDefault="00003E09" w:rsidP="00003E09">
            <w:pPr>
              <w:pStyle w:val="ListParagraph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 xml:space="preserve">Donesena Rješenja i obrađeni   predmeti po </w:t>
            </w: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odlučivanju u drugostepenom</w:t>
            </w:r>
          </w:p>
          <w:p w14:paraId="0430DFD6" w14:textId="53A48164" w:rsidR="00003E09" w:rsidRPr="00A528E5" w:rsidRDefault="00003E09" w:rsidP="00003E0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postupku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2C4FC86" w14:textId="77777777" w:rsidR="00003E09" w:rsidRPr="00A528E5" w:rsidRDefault="00003E09" w:rsidP="0000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za turizam i ugostiteljstvo</w:t>
            </w:r>
          </w:p>
          <w:p w14:paraId="6207B7BB" w14:textId="0A18A60E" w:rsidR="00003E09" w:rsidRPr="00A528E5" w:rsidRDefault="00003E09" w:rsidP="0000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za okolišne dozvole, registar i čiste tehnologije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D207A77" w14:textId="77777777" w:rsidR="00003E09" w:rsidRPr="00A528E5" w:rsidRDefault="00003E09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420718E6" w14:textId="1D8A42C7" w:rsidR="00003E09" w:rsidRPr="00A528E5" w:rsidRDefault="00003E09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2F816" w14:textId="7DB2AD5F" w:rsidR="00003E09" w:rsidRPr="00A528E5" w:rsidRDefault="00003E09" w:rsidP="00003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4373C" w14:textId="1A248459" w:rsidR="00003E09" w:rsidRPr="00A528E5" w:rsidRDefault="009F3652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7F16E" w14:textId="7D5024AD" w:rsidR="00003E09" w:rsidRPr="00A528E5" w:rsidRDefault="00275432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5F3E2" w14:textId="71DCAC2F" w:rsidR="00003E09" w:rsidRPr="00A528E5" w:rsidRDefault="00275432" w:rsidP="00003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7573" w:rsidRPr="00A528E5" w14:paraId="205DAE15" w14:textId="77777777" w:rsidTr="008E0EB8">
        <w:trPr>
          <w:trHeight w:val="344"/>
          <w:jc w:val="center"/>
        </w:trPr>
        <w:tc>
          <w:tcPr>
            <w:tcW w:w="1212" w:type="pct"/>
            <w:vMerge/>
            <w:vAlign w:val="center"/>
          </w:tcPr>
          <w:p w14:paraId="1DE8E686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05DE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C7E20E2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C05504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8A6F4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DB647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8E346" w14:textId="4AB220E1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3ABF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879F9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C002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016D0482" w14:textId="77777777" w:rsidTr="008E0EB8">
        <w:trPr>
          <w:trHeight w:val="247"/>
          <w:jc w:val="center"/>
        </w:trPr>
        <w:tc>
          <w:tcPr>
            <w:tcW w:w="1212" w:type="pct"/>
            <w:vMerge/>
            <w:vAlign w:val="center"/>
          </w:tcPr>
          <w:p w14:paraId="3B759C44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8BBD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464BDAFC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71CDD3F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960A2B6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B4EFE6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1960B" w14:textId="2EA42BE2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616D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7E13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7FF6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20CD3A23" w14:textId="77777777" w:rsidTr="008E0EB8">
        <w:trPr>
          <w:trHeight w:val="376"/>
          <w:jc w:val="center"/>
        </w:trPr>
        <w:tc>
          <w:tcPr>
            <w:tcW w:w="1212" w:type="pct"/>
            <w:vMerge/>
            <w:vAlign w:val="center"/>
          </w:tcPr>
          <w:p w14:paraId="6E5462CC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F1A5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7981E9D8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7F501CD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52D28A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D63D36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1ACAD" w14:textId="6B345644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A1A4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FD15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DE60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8E0EB8" w:rsidRPr="00A528E5" w14:paraId="16B8461D" w14:textId="77777777" w:rsidTr="008E0EB8">
        <w:trPr>
          <w:trHeight w:val="355"/>
          <w:jc w:val="center"/>
        </w:trPr>
        <w:tc>
          <w:tcPr>
            <w:tcW w:w="1212" w:type="pct"/>
            <w:vMerge/>
            <w:vAlign w:val="center"/>
          </w:tcPr>
          <w:p w14:paraId="3A29548F" w14:textId="77777777" w:rsidR="008E0EB8" w:rsidRPr="00A528E5" w:rsidRDefault="008E0EB8" w:rsidP="008E0EB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DBA1B" w14:textId="7777777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63F97493" w14:textId="77777777" w:rsidR="008E0EB8" w:rsidRPr="00A528E5" w:rsidRDefault="008E0EB8" w:rsidP="008E0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FA1247" w14:textId="77777777" w:rsidR="008E0EB8" w:rsidRPr="00A528E5" w:rsidRDefault="008E0EB8" w:rsidP="008E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B9C16B1" w14:textId="7777777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E1F6988" w14:textId="7777777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04917" w14:textId="51DE4E63" w:rsidR="008E0EB8" w:rsidRPr="00A528E5" w:rsidRDefault="008E0EB8" w:rsidP="008E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0EA84" w14:textId="54F2E08F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1D11F" w14:textId="2F5CE128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0862C" w14:textId="0F9A5934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75432" w:rsidRPr="00A528E5" w14:paraId="22A27C25" w14:textId="77777777" w:rsidTr="008E0EB8">
        <w:trPr>
          <w:trHeight w:val="1171"/>
          <w:jc w:val="center"/>
        </w:trPr>
        <w:tc>
          <w:tcPr>
            <w:tcW w:w="1212" w:type="pct"/>
            <w:vMerge/>
            <w:vAlign w:val="center"/>
          </w:tcPr>
          <w:p w14:paraId="7AA06BB1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064D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6238F8D9" w14:textId="77777777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AF82F6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3FE0F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3A58BF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4E4A" w14:textId="58720427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03D81" w14:textId="6B238D23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9F3652">
              <w:rPr>
                <w:rFonts w:ascii="Arial" w:eastAsia="Times New Roman" w:hAnsi="Arial" w:cs="Arial"/>
                <w:bCs/>
                <w:sz w:val="17"/>
                <w:szCs w:val="17"/>
              </w:rPr>
              <w:t>03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68C9" w14:textId="1EF69DBB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4C8A6" w14:textId="760DDBCF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75432" w:rsidRPr="00A528E5" w14:paraId="0FA36926" w14:textId="77777777" w:rsidTr="008E0EB8">
        <w:trPr>
          <w:trHeight w:val="322"/>
          <w:jc w:val="center"/>
        </w:trPr>
        <w:tc>
          <w:tcPr>
            <w:tcW w:w="1212" w:type="pct"/>
            <w:vMerge w:val="restart"/>
            <w:vAlign w:val="center"/>
          </w:tcPr>
          <w:p w14:paraId="2666738A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36B3D24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041556EA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1B3F166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2F40BE35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7.1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6</w:t>
            </w: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Saradnja sa koordinatorom u cilju Izrade međusobno komplementarnih planova za vanredne situacije i strategije upravljanja krizama  u turizmu i usvajanje protokola o saradnji u vanrednim/kriznim situacijama zajedno sa ostalih pet zemalja Zapadnog Balkana u saradnji sa RCC (Akcioni plan za zajedničko regionalno tržište Zapadnog Balkana  CRM AP 2021-2024)</w:t>
            </w:r>
          </w:p>
          <w:p w14:paraId="61CDBD29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ab/>
            </w:r>
          </w:p>
          <w:p w14:paraId="2CDEB9CB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05C0E35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E969" w14:textId="1409BB23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2023-2024</w:t>
            </w:r>
          </w:p>
        </w:tc>
        <w:tc>
          <w:tcPr>
            <w:tcW w:w="639" w:type="pct"/>
            <w:vMerge w:val="restart"/>
            <w:vAlign w:val="center"/>
          </w:tcPr>
          <w:p w14:paraId="799C3908" w14:textId="0A8862DB" w:rsidR="00275432" w:rsidRPr="00A528E5" w:rsidRDefault="00275432" w:rsidP="002754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Uspostavljena saradnja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944EA94" w14:textId="4FA7AF3C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63E8279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5C431D53" w14:textId="1835BCC0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8DAB6" w14:textId="37FD92E4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B3EA0" w14:textId="79B9A88B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E570A" w14:textId="3908FAD4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E0F72" w14:textId="5AC6C0FA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75432" w:rsidRPr="00A528E5" w14:paraId="55171228" w14:textId="77777777" w:rsidTr="008E0EB8">
        <w:trPr>
          <w:trHeight w:val="376"/>
          <w:jc w:val="center"/>
        </w:trPr>
        <w:tc>
          <w:tcPr>
            <w:tcW w:w="1212" w:type="pct"/>
            <w:vMerge/>
            <w:vAlign w:val="center"/>
          </w:tcPr>
          <w:p w14:paraId="79EC65D9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1DF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4E7129B" w14:textId="77777777" w:rsidR="00275432" w:rsidRPr="00A528E5" w:rsidRDefault="00275432" w:rsidP="00275432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FC197DB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0EB745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3DB07E4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AB14F" w14:textId="15F8FBDD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1163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D1E4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9641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75432" w:rsidRPr="00A528E5" w14:paraId="20B8D24E" w14:textId="77777777" w:rsidTr="008E0EB8">
        <w:trPr>
          <w:trHeight w:val="333"/>
          <w:jc w:val="center"/>
        </w:trPr>
        <w:tc>
          <w:tcPr>
            <w:tcW w:w="1212" w:type="pct"/>
            <w:vMerge/>
            <w:vAlign w:val="center"/>
          </w:tcPr>
          <w:p w14:paraId="5F468ADC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9FA9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211EE5BF" w14:textId="77777777" w:rsidR="00275432" w:rsidRPr="00A528E5" w:rsidRDefault="00275432" w:rsidP="00275432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608C08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7E8D8DC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AD4547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99D04" w14:textId="0BE30842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9945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CD16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A49A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75432" w:rsidRPr="00A528E5" w14:paraId="28635F0C" w14:textId="77777777" w:rsidTr="008E0EB8">
        <w:trPr>
          <w:trHeight w:val="365"/>
          <w:jc w:val="center"/>
        </w:trPr>
        <w:tc>
          <w:tcPr>
            <w:tcW w:w="1212" w:type="pct"/>
            <w:vMerge/>
            <w:vAlign w:val="center"/>
          </w:tcPr>
          <w:p w14:paraId="547A5DAF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E806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49A2C22" w14:textId="77777777" w:rsidR="00275432" w:rsidRPr="00A528E5" w:rsidRDefault="00275432" w:rsidP="00275432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9BFB3B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01C8F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F87B752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0ADD7" w14:textId="1FC07D95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9DDE8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2EE1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4B5E7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75432" w:rsidRPr="00A528E5" w14:paraId="003A2B15" w14:textId="77777777" w:rsidTr="008E0EB8">
        <w:trPr>
          <w:trHeight w:val="484"/>
          <w:jc w:val="center"/>
        </w:trPr>
        <w:tc>
          <w:tcPr>
            <w:tcW w:w="1212" w:type="pct"/>
            <w:vMerge/>
            <w:vAlign w:val="center"/>
          </w:tcPr>
          <w:p w14:paraId="1F9BA5F1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9D15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121FBDD6" w14:textId="77777777" w:rsidR="00275432" w:rsidRPr="00A528E5" w:rsidRDefault="00275432" w:rsidP="00275432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C27110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C78671A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21826B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10A66" w14:textId="369E7A0C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8CA70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B0D4B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9D195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75432" w:rsidRPr="00A528E5" w14:paraId="11E0414E" w14:textId="77777777" w:rsidTr="008E0EB8">
        <w:trPr>
          <w:trHeight w:val="474"/>
          <w:jc w:val="center"/>
        </w:trPr>
        <w:tc>
          <w:tcPr>
            <w:tcW w:w="1212" w:type="pct"/>
            <w:vMerge/>
            <w:vAlign w:val="center"/>
          </w:tcPr>
          <w:p w14:paraId="45E0C111" w14:textId="77777777" w:rsidR="00275432" w:rsidRPr="00A528E5" w:rsidRDefault="00275432" w:rsidP="0027543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B9033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05B7EB5E" w14:textId="77777777" w:rsidR="00275432" w:rsidRPr="00A528E5" w:rsidRDefault="00275432" w:rsidP="00275432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BCD2BC5" w14:textId="77777777" w:rsidR="00275432" w:rsidRPr="00A528E5" w:rsidRDefault="00275432" w:rsidP="0027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9150E5E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D4F1E9" w14:textId="77777777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12F3F" w14:textId="78BCEBAF" w:rsidR="00275432" w:rsidRPr="00A528E5" w:rsidRDefault="00275432" w:rsidP="00275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E2ED2" w14:textId="61CC66F0" w:rsidR="00275432" w:rsidRPr="00A528E5" w:rsidRDefault="009F365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70B33" w14:textId="288B653E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5865C" w14:textId="0E732429" w:rsidR="00275432" w:rsidRPr="00A528E5" w:rsidRDefault="00275432" w:rsidP="0027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36FBB87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2F65F6B" w14:textId="494BCB34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7.1</w:t>
            </w:r>
            <w:r w:rsidR="00003E09">
              <w:rPr>
                <w:rFonts w:ascii="Arial" w:eastAsia="Times New Roman" w:hAnsi="Arial" w:cs="Arial"/>
                <w:b/>
                <w:sz w:val="17"/>
                <w:szCs w:val="17"/>
              </w:rPr>
              <w:t>7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Regionalna saradnja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14:paraId="30B76D94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Regionalni plan zelene i cirkularne ekonomije/Mapiranje zelene i cirkularne ekonomije u regionu  (Akcioni plan za zajedničko regionalno tržište  Zapadnog Balkana  CRM AP 2021-2024)</w:t>
            </w:r>
          </w:p>
          <w:p w14:paraId="26EA3158" w14:textId="72C15608" w:rsidR="00D67573" w:rsidRPr="00A528E5" w:rsidRDefault="00D67573" w:rsidP="00D67573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Učešće u pripremi Regionalnog plana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173D025" w14:textId="52B0E7E0" w:rsidR="00D67573" w:rsidRPr="00A528E5" w:rsidRDefault="00D67573" w:rsidP="00DD5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DD555B"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-2024</w:t>
            </w:r>
          </w:p>
        </w:tc>
        <w:tc>
          <w:tcPr>
            <w:tcW w:w="639" w:type="pct"/>
            <w:vMerge w:val="restart"/>
          </w:tcPr>
          <w:p w14:paraId="5304C061" w14:textId="1FA92196" w:rsidR="00D67573" w:rsidRPr="00A528E5" w:rsidRDefault="00D67573" w:rsidP="00D675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Mapiran plan zelene i cirkularne ekonomije u regionu  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8553821" w14:textId="1FA80FE1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8574F0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4880E31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393DD51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A9E339C" w14:textId="3DD2027F" w:rsidR="00D67573" w:rsidRPr="00A528E5" w:rsidRDefault="009F3652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22EB095" w14:textId="142DB64C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438ED7E" w14:textId="5C22544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7573" w:rsidRPr="00A528E5" w14:paraId="7EC42BD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1DF8D55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DE4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8843E80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5E9B01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6D3B6C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58D71B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4FED91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59B22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14AA9B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2E1E2B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474607D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6D21C36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267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2C7CD3A8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D0B19E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3ACF3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B2C628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CB8318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710B3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DC7C1C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61BAB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396FA56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4A8278F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9256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7B4AA9B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901F372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AE52EE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54579F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6499A1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F665F12" w14:textId="14A8A9B3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5A2E7A" w14:textId="554D61AA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FB5B864" w14:textId="3B34026A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664C167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29286D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A66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FD92B7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EF25EA1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32532C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519286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2EB3EE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B98F1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4B4740C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D4DDC2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10DA9C6C" w14:textId="77777777" w:rsidTr="008E0EB8">
        <w:trPr>
          <w:trHeight w:val="499"/>
          <w:jc w:val="center"/>
        </w:trPr>
        <w:tc>
          <w:tcPr>
            <w:tcW w:w="1212" w:type="pct"/>
            <w:vMerge/>
            <w:vAlign w:val="center"/>
          </w:tcPr>
          <w:p w14:paraId="1005EB62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CB8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E437AA4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C4D0CE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28B1F8A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3E45CD8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6EA3FBC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39BCFA9" w14:textId="2716D3ED" w:rsidR="00D67573" w:rsidRPr="00A528E5" w:rsidRDefault="009F3652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B7A615B" w14:textId="50C1A0B5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0F5CD88" w14:textId="2C081B42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54D9F8FE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15C1EA4" w14:textId="46AD62DC" w:rsidR="00D67573" w:rsidRPr="00A528E5" w:rsidRDefault="00D67573" w:rsidP="00003E09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7.</w:t>
            </w:r>
            <w:r w:rsidR="00DD555B"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1</w:t>
            </w:r>
            <w:r w:rsidR="00003E0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8</w:t>
            </w: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Institucionalno jačati sektor okoliša Federacije BiH u pogledu broja zaposlenih i raditi na osnaženju stručnih </w:t>
            </w: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kapaciteta; stručno usavršavanje zaposlenih;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5BF5" w14:textId="786F8F7E" w:rsidR="00D67573" w:rsidRPr="00A528E5" w:rsidRDefault="00D67573" w:rsidP="00DD5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202</w:t>
            </w:r>
            <w:r w:rsidR="00DD555B"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3-2025</w:t>
            </w:r>
          </w:p>
        </w:tc>
        <w:tc>
          <w:tcPr>
            <w:tcW w:w="639" w:type="pct"/>
            <w:vMerge w:val="restart"/>
            <w:vAlign w:val="center"/>
          </w:tcPr>
          <w:p w14:paraId="66AD8C26" w14:textId="073D0624" w:rsidR="00D67573" w:rsidRPr="00A528E5" w:rsidRDefault="00D67573" w:rsidP="00D675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Nova zaposlenja (10 osoba)</w:t>
            </w:r>
          </w:p>
          <w:p w14:paraId="74E5BD34" w14:textId="77777777" w:rsidR="00D67573" w:rsidRPr="00A528E5" w:rsidRDefault="00D67573" w:rsidP="00D675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Provođenje obuka s ciljem efikasnijeg rada Ministarstva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CA4B2DF" w14:textId="7BFA7031" w:rsidR="00D67573" w:rsidRPr="00A528E5" w:rsidRDefault="00D67573" w:rsidP="00D675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Formiranje Zavoda za zaštitu prirode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056F125F" w14:textId="40176E19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Svi sektori ministarstva i stručnih institucija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112075A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254DF816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331FDC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35A19C8" w14:textId="23265CA7" w:rsidR="00D67573" w:rsidRPr="00A528E5" w:rsidRDefault="009F3652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0,07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9BE5D9" w14:textId="4C55E82F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1CD87A7" w14:textId="399170B0" w:rsidR="00D67573" w:rsidRPr="00A528E5" w:rsidRDefault="006D6521" w:rsidP="000B5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0B53AA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  <w:tr w:rsidR="00D67573" w:rsidRPr="00A528E5" w14:paraId="17A0B0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932149F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4DE44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43AC9A3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E565041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0517F8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195C3B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83334D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5404A9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43BE1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CDFFAA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131CB26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AAEDFD7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DF9B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5F2E889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2CF82A5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DD3DA9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375CD3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4E8249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3E8F30C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AC10CF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1B587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5AC9843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EF5F59C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DC3EBB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385F7CB4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23FC707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3C335E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2F6C68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2A7E43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93A8EA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68087D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E8531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3F34B87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FE2BF92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DC32B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922E88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0FFD02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96A1B42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6A46B4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B33989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B31AF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1DE8D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27A770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27FE185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4963354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3C05E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6BAD6A5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C9311C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96DEFB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992129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3DF7C19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FA8BE19" w14:textId="12095BB7" w:rsidR="00D67573" w:rsidRPr="00A528E5" w:rsidRDefault="009F3652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0,07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79197F4" w14:textId="0D8EF83A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77F416F" w14:textId="6701BA2F" w:rsidR="00D67573" w:rsidRPr="00A528E5" w:rsidRDefault="006D6521" w:rsidP="000B53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0B53AA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</w:tr>
      <w:tr w:rsidR="00003E09" w:rsidRPr="00A528E5" w14:paraId="0689AE9C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19F6EDB" w14:textId="3DD5832E" w:rsidR="00003E09" w:rsidRPr="00A528E5" w:rsidRDefault="00003E09" w:rsidP="00003E09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7.1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9 Ostale aktivnosti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695A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2023-2025</w:t>
            </w:r>
          </w:p>
        </w:tc>
        <w:tc>
          <w:tcPr>
            <w:tcW w:w="639" w:type="pct"/>
            <w:vMerge w:val="restart"/>
            <w:vAlign w:val="center"/>
          </w:tcPr>
          <w:p w14:paraId="46127877" w14:textId="77777777" w:rsidR="00003E09" w:rsidRPr="00A528E5" w:rsidRDefault="00003E09" w:rsidP="005A1AD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Nova zaposlenja (10 osoba)</w:t>
            </w:r>
          </w:p>
          <w:p w14:paraId="4DA43935" w14:textId="77777777" w:rsidR="00003E09" w:rsidRPr="00A528E5" w:rsidRDefault="00003E09" w:rsidP="005A1AD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Provođenje obuka s ciljem efikasnijeg rada Ministarstva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0338723" w14:textId="77777777" w:rsidR="00003E09" w:rsidRPr="00A528E5" w:rsidRDefault="00003E09" w:rsidP="005A1AD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Formiranje Zavoda za zaštitu prirode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43D41E3C" w14:textId="77777777" w:rsidR="00003E09" w:rsidRPr="00A528E5" w:rsidRDefault="00003E09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Svi sektori ministarstva i stručnih institucija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3B98B971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6D0EEF20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F89EF9" w14:textId="77777777" w:rsidR="00003E09" w:rsidRPr="00A528E5" w:rsidRDefault="00003E09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F7BC82" w14:textId="57223873" w:rsidR="00003E09" w:rsidRPr="00A528E5" w:rsidRDefault="00CB1A9C" w:rsidP="009F36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0,</w:t>
            </w:r>
            <w:r w:rsidR="009F3652">
              <w:rPr>
                <w:rFonts w:ascii="Arial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07790F" w14:textId="6792292F" w:rsidR="00003E09" w:rsidRPr="00A528E5" w:rsidRDefault="00003E09" w:rsidP="000B5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0B53AA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BBDFE9" w14:textId="5109AAE9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0B53AA">
              <w:rPr>
                <w:rFonts w:ascii="Arial" w:eastAsia="Times New Roman" w:hAnsi="Arial" w:cs="Arial"/>
                <w:sz w:val="17"/>
                <w:szCs w:val="17"/>
              </w:rPr>
              <w:t>,7</w:t>
            </w:r>
          </w:p>
        </w:tc>
      </w:tr>
      <w:tr w:rsidR="00003E09" w:rsidRPr="00A528E5" w14:paraId="1F0739AA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AFC5CA7" w14:textId="77777777" w:rsidR="00003E09" w:rsidRPr="00A528E5" w:rsidRDefault="00003E09" w:rsidP="005A1AD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7B6588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EF2FDC8" w14:textId="77777777" w:rsidR="00003E09" w:rsidRPr="00A528E5" w:rsidRDefault="00003E09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AFEA060" w14:textId="77777777" w:rsidR="00003E09" w:rsidRPr="00A528E5" w:rsidRDefault="00003E09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55B37A0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71CA2C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65B3AE" w14:textId="77777777" w:rsidR="00003E09" w:rsidRPr="00A528E5" w:rsidRDefault="00003E09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FAAEECE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983173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ADCFBC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03E09" w:rsidRPr="00A528E5" w14:paraId="06077411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33BE47B" w14:textId="77777777" w:rsidR="00003E09" w:rsidRPr="00A528E5" w:rsidRDefault="00003E09" w:rsidP="005A1AD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B92596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8E3E2B3" w14:textId="77777777" w:rsidR="00003E09" w:rsidRPr="00A528E5" w:rsidRDefault="00003E09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97CECDC" w14:textId="77777777" w:rsidR="00003E09" w:rsidRPr="00A528E5" w:rsidRDefault="00003E09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9762C1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2B44DC0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1764BD" w14:textId="77777777" w:rsidR="00003E09" w:rsidRPr="00A528E5" w:rsidRDefault="00003E09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808406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55B119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977DA87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03E09" w:rsidRPr="00A528E5" w14:paraId="4344AE7D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6FC6FF0" w14:textId="77777777" w:rsidR="00003E09" w:rsidRPr="00A528E5" w:rsidRDefault="00003E09" w:rsidP="005A1AD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5F3A20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945EC10" w14:textId="77777777" w:rsidR="00003E09" w:rsidRPr="00A528E5" w:rsidRDefault="00003E09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A7E0731" w14:textId="77777777" w:rsidR="00003E09" w:rsidRPr="00A528E5" w:rsidRDefault="00003E09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FE6B36C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07E2129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CADD2B" w14:textId="77777777" w:rsidR="00003E09" w:rsidRPr="00A528E5" w:rsidRDefault="00003E09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E9361BC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194797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DC58B9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03E09" w:rsidRPr="00A528E5" w14:paraId="57E1FC3B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CE6BFDC" w14:textId="77777777" w:rsidR="00003E09" w:rsidRPr="00A528E5" w:rsidRDefault="00003E09" w:rsidP="005A1AD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5B3B93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60982BD" w14:textId="77777777" w:rsidR="00003E09" w:rsidRPr="00A528E5" w:rsidRDefault="00003E09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5E9951A" w14:textId="77777777" w:rsidR="00003E09" w:rsidRPr="00A528E5" w:rsidRDefault="00003E09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D09FDCE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35AAF3D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01841D" w14:textId="77777777" w:rsidR="00003E09" w:rsidRPr="00A528E5" w:rsidRDefault="00003E09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A3614EA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7CD40AE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372DB9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03E09" w:rsidRPr="00A528E5" w14:paraId="174571C6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3963E1A" w14:textId="77777777" w:rsidR="00003E09" w:rsidRPr="00A528E5" w:rsidRDefault="00003E09" w:rsidP="005A1AD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D916AF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447E3A1" w14:textId="77777777" w:rsidR="00003E09" w:rsidRPr="00A528E5" w:rsidRDefault="00003E09" w:rsidP="005A1A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4F49034" w14:textId="77777777" w:rsidR="00003E09" w:rsidRPr="00A528E5" w:rsidRDefault="00003E09" w:rsidP="005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54CBFFB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C6DD6A6" w14:textId="77777777" w:rsidR="00003E09" w:rsidRPr="00A528E5" w:rsidRDefault="00003E09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CD08FAB" w14:textId="77777777" w:rsidR="00003E09" w:rsidRPr="00A528E5" w:rsidRDefault="00003E09" w:rsidP="005A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8248C81" w14:textId="60FE1180" w:rsidR="00003E09" w:rsidRPr="00A528E5" w:rsidRDefault="00CB1A9C" w:rsidP="009F36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0,</w:t>
            </w:r>
            <w:r w:rsidR="009F3652">
              <w:rPr>
                <w:rFonts w:ascii="Arial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D2F1497" w14:textId="1BDE963C" w:rsidR="00003E09" w:rsidRPr="00A528E5" w:rsidRDefault="00866E87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235DBFD" w14:textId="38B66FB5" w:rsidR="00003E09" w:rsidRPr="00A528E5" w:rsidRDefault="00D02D08" w:rsidP="005A1A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</w:tr>
      <w:tr w:rsidR="00F35E38" w:rsidRPr="00A528E5" w14:paraId="3C625F60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 w:val="restart"/>
            <w:vAlign w:val="center"/>
          </w:tcPr>
          <w:p w14:paraId="043A53A7" w14:textId="32C6C9B6" w:rsidR="00F35E38" w:rsidRPr="00A528E5" w:rsidRDefault="00F35E38" w:rsidP="00F35E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7.</w:t>
            </w:r>
          </w:p>
          <w:p w14:paraId="4CA7D109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D0B15EB" w14:textId="332E523A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D54B56F" w14:textId="1E14ECCB" w:rsidR="00F35E38" w:rsidRPr="00A528E5" w:rsidRDefault="009F3652" w:rsidP="000B53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0,6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5C12DBB" w14:textId="2A9AD831" w:rsidR="00F35E38" w:rsidRPr="00A528E5" w:rsidRDefault="006D443C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1,07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F042092" w14:textId="11266043" w:rsidR="00F35E38" w:rsidRPr="00A528E5" w:rsidRDefault="00D02D0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F35E38" w:rsidRPr="00A528E5" w14:paraId="5706C1A2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24F1B3A7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85D5F9" w14:textId="25651A62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6E962A" w14:textId="3228781A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1838187" w14:textId="639D038F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D0D01B1" w14:textId="66CD0DF3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35E38" w:rsidRPr="00A528E5" w14:paraId="71B9CA07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393F57FE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1F7394" w14:textId="586BA216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7A1D979" w14:textId="55944274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20AF3B" w14:textId="6E000206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BEF2DB9" w14:textId="199E6E73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35E38" w:rsidRPr="00A528E5" w14:paraId="45805F7F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7F8854BE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C27F3F0" w14:textId="36789EC5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5FBDB" w14:textId="33C64125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D5BC6D8" w14:textId="5A1E6012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4E80E7B" w14:textId="115A8EA1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35E38" w:rsidRPr="00A528E5" w14:paraId="541B4F3B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68DC6AAB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F512A9" w14:textId="1C4C8848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6D9D6DA" w14:textId="57BDFC96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E1453F7" w14:textId="11EB813E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E624B6" w14:textId="5A588B79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35E38" w:rsidRPr="00A528E5" w14:paraId="00E2A64E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36BB60AD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D78A94F" w14:textId="48ECCA52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41B16" w14:textId="45D3982E" w:rsidR="00F35E38" w:rsidRPr="00A528E5" w:rsidRDefault="009F3652" w:rsidP="000B5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0,6</w:t>
            </w: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FD73D" w14:textId="2A9436B4" w:rsidR="00F35E38" w:rsidRPr="00A528E5" w:rsidRDefault="006D443C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1,07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240F423" w14:textId="20A1A4E5" w:rsidR="00F35E38" w:rsidRPr="00A528E5" w:rsidRDefault="00D02D0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</w:tr>
    </w:tbl>
    <w:p w14:paraId="6C5F3A2B" w14:textId="28783D8A" w:rsidR="00A11E78" w:rsidRPr="00A528E5" w:rsidRDefault="00A11E78" w:rsidP="00892353">
      <w:pPr>
        <w:rPr>
          <w:rFonts w:ascii="Arial" w:hAnsi="Arial" w:cs="Arial"/>
          <w:sz w:val="17"/>
          <w:szCs w:val="17"/>
        </w:rPr>
      </w:pPr>
    </w:p>
    <w:p w14:paraId="27DD9C12" w14:textId="77777777" w:rsidR="006B4850" w:rsidRPr="00A528E5" w:rsidRDefault="006B4850" w:rsidP="00892353">
      <w:pPr>
        <w:rPr>
          <w:rFonts w:ascii="Arial" w:hAnsi="Arial" w:cs="Arial"/>
          <w:sz w:val="17"/>
          <w:szCs w:val="17"/>
        </w:rPr>
      </w:pPr>
      <w:bookmarkStart w:id="5" w:name="_GoBack"/>
      <w:bookmarkEnd w:id="5"/>
    </w:p>
    <w:sectPr w:rsidR="006B4850" w:rsidRPr="00A528E5" w:rsidSect="00757076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A25C" w16cex:dateUtc="2021-09-28T12:17:00Z"/>
  <w16cex:commentExtensible w16cex:durableId="24F48314" w16cex:dateUtc="2021-09-21T14:13:00Z"/>
  <w16cex:commentExtensible w16cex:durableId="24F4744B" w16cex:dateUtc="2021-09-21T13:10:00Z"/>
  <w16cex:commentExtensible w16cex:durableId="24F47D29" w16cex:dateUtc="2021-09-21T13:47:00Z"/>
  <w16cex:commentExtensible w16cex:durableId="24F476E4" w16cex:dateUtc="2021-09-21T13:21:00Z"/>
  <w16cex:commentExtensible w16cex:durableId="24F476F4" w16cex:dateUtc="2021-09-21T13:21:00Z"/>
  <w16cex:commentExtensible w16cex:durableId="24FDADE0" w16cex:dateUtc="2021-09-28T13:06:00Z"/>
  <w16cex:commentExtensible w16cex:durableId="24F47E85" w16cex:dateUtc="2021-09-21T13:53:00Z"/>
  <w16cex:commentExtensible w16cex:durableId="24F47E99" w16cex:dateUtc="2021-09-21T13:54:00Z"/>
  <w16cex:commentExtensible w16cex:durableId="24F47EA8" w16cex:dateUtc="2021-09-21T13:54:00Z"/>
  <w16cex:commentExtensible w16cex:durableId="24F47EB7" w16cex:dateUtc="2021-09-21T13:54:00Z"/>
  <w16cex:commentExtensible w16cex:durableId="24F47EE8" w16cex:dateUtc="2021-09-21T13:55:00Z"/>
  <w16cex:commentExtensible w16cex:durableId="24F47EF5" w16cex:dateUtc="2021-09-21T13:55:00Z"/>
  <w16cex:commentExtensible w16cex:durableId="24FDAF69" w16cex:dateUtc="2021-09-28T13:12:00Z"/>
  <w16cex:commentExtensible w16cex:durableId="24FDAFF3" w16cex:dateUtc="2021-09-28T13:14:00Z"/>
  <w16cex:commentExtensible w16cex:durableId="24FDB076" w16cex:dateUtc="2021-09-28T13:17:00Z"/>
  <w16cex:commentExtensible w16cex:durableId="24F485B5" w16cex:dateUtc="2021-09-21T14:24:00Z"/>
  <w16cex:commentExtensible w16cex:durableId="24FDB58C" w16cex:dateUtc="2021-09-28T13:38:00Z"/>
  <w16cex:commentExtensible w16cex:durableId="24F4908B" w16cex:dateUtc="2021-09-21T15:10:00Z"/>
  <w16cex:commentExtensible w16cex:durableId="24F490EE" w16cex:dateUtc="2021-09-21T15:12:00Z"/>
  <w16cex:commentExtensible w16cex:durableId="24F4910E" w16cex:dateUtc="2021-09-21T15:12:00Z"/>
  <w16cex:commentExtensible w16cex:durableId="24F49142" w16cex:dateUtc="2021-09-21T15:13:00Z"/>
  <w16cex:commentExtensible w16cex:durableId="24F49136" w16cex:dateUtc="2021-09-21T15:13:00Z"/>
  <w16cex:commentExtensible w16cex:durableId="24FDA72B" w16cex:dateUtc="2021-09-28T12:37:00Z"/>
  <w16cex:commentExtensible w16cex:durableId="24FDA723" w16cex:dateUtc="2021-09-28T12:37:00Z"/>
  <w16cex:commentExtensible w16cex:durableId="24FDA71A" w16cex:dateUtc="2021-09-28T12:37:00Z"/>
  <w16cex:commentExtensible w16cex:durableId="24FDBF46" w16cex:dateUtc="2021-09-28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2633B8" w16cid:durableId="24FDA25C"/>
  <w16cid:commentId w16cid:paraId="778758B8" w16cid:durableId="24F48314"/>
  <w16cid:commentId w16cid:paraId="27A61C84" w16cid:durableId="24F4744B"/>
  <w16cid:commentId w16cid:paraId="1653EE20" w16cid:durableId="24F47D29"/>
  <w16cid:commentId w16cid:paraId="0ECCBE0A" w16cid:durableId="24FD9BB0"/>
  <w16cid:commentId w16cid:paraId="3D7238BA" w16cid:durableId="24F476E4"/>
  <w16cid:commentId w16cid:paraId="7B18C868" w16cid:durableId="24F476F4"/>
  <w16cid:commentId w16cid:paraId="7A80DFDF" w16cid:durableId="24FDADE0"/>
  <w16cid:commentId w16cid:paraId="5700EE0E" w16cid:durableId="24F47E85"/>
  <w16cid:commentId w16cid:paraId="0B504770" w16cid:durableId="24F47E99"/>
  <w16cid:commentId w16cid:paraId="75D892C0" w16cid:durableId="24F47EA8"/>
  <w16cid:commentId w16cid:paraId="17DECF0F" w16cid:durableId="24F47EB7"/>
  <w16cid:commentId w16cid:paraId="3425F0E6" w16cid:durableId="24F47EE8"/>
  <w16cid:commentId w16cid:paraId="4517CA30" w16cid:durableId="24F47EF5"/>
  <w16cid:commentId w16cid:paraId="68E19515" w16cid:durableId="24FD9BB9"/>
  <w16cid:commentId w16cid:paraId="0789E6A3" w16cid:durableId="24FDAF69"/>
  <w16cid:commentId w16cid:paraId="0205B849" w16cid:durableId="24FD9BBA"/>
  <w16cid:commentId w16cid:paraId="28813D4B" w16cid:durableId="24FD9BBB"/>
  <w16cid:commentId w16cid:paraId="0B5D99AF" w16cid:durableId="24FDAFF3"/>
  <w16cid:commentId w16cid:paraId="4BC8429E" w16cid:durableId="24FD9BBC"/>
  <w16cid:commentId w16cid:paraId="0A8C26E4" w16cid:durableId="24FDB076"/>
  <w16cid:commentId w16cid:paraId="2AE53CF6" w16cid:durableId="24F485B5"/>
  <w16cid:commentId w16cid:paraId="645133C9" w16cid:durableId="24FD9BBE"/>
  <w16cid:commentId w16cid:paraId="777264F3" w16cid:durableId="24FDB58C"/>
  <w16cid:commentId w16cid:paraId="15039F06" w16cid:durableId="24FD9BC8"/>
  <w16cid:commentId w16cid:paraId="42F7CB1D" w16cid:durableId="24FD9BC9"/>
  <w16cid:commentId w16cid:paraId="488B51FE" w16cid:durableId="24F4908B"/>
  <w16cid:commentId w16cid:paraId="5FEB83B8" w16cid:durableId="24F490EE"/>
  <w16cid:commentId w16cid:paraId="1F9B46A1" w16cid:durableId="24F4910E"/>
  <w16cid:commentId w16cid:paraId="0BE5A707" w16cid:durableId="24F49142"/>
  <w16cid:commentId w16cid:paraId="16E54393" w16cid:durableId="24F49136"/>
  <w16cid:commentId w16cid:paraId="640C4EB0" w16cid:durableId="24FD9BCF"/>
  <w16cid:commentId w16cid:paraId="77585E8E" w16cid:durableId="24FD9BD6"/>
  <w16cid:commentId w16cid:paraId="37ABDF05" w16cid:durableId="24FDA72B"/>
  <w16cid:commentId w16cid:paraId="177A5963" w16cid:durableId="24FDA723"/>
  <w16cid:commentId w16cid:paraId="706EEAF4" w16cid:durableId="24FDA71A"/>
  <w16cid:commentId w16cid:paraId="18582179" w16cid:durableId="24FDBF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8ED69" w14:textId="77777777" w:rsidR="00995E17" w:rsidRDefault="00995E17">
      <w:pPr>
        <w:spacing w:after="0" w:line="240" w:lineRule="auto"/>
      </w:pPr>
      <w:r>
        <w:separator/>
      </w:r>
    </w:p>
  </w:endnote>
  <w:endnote w:type="continuationSeparator" w:id="0">
    <w:p w14:paraId="560E15AB" w14:textId="77777777" w:rsidR="00995E17" w:rsidRDefault="0099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2511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E8E81BB" w14:textId="00F713E2" w:rsidR="00995E17" w:rsidRPr="00700AFC" w:rsidRDefault="00995E17">
        <w:pPr>
          <w:pStyle w:val="Footer"/>
          <w:jc w:val="right"/>
          <w:rPr>
            <w:rFonts w:ascii="Arial" w:hAnsi="Arial" w:cs="Arial"/>
          </w:rPr>
        </w:pPr>
        <w:r w:rsidRPr="00700AFC">
          <w:rPr>
            <w:rFonts w:ascii="Arial" w:hAnsi="Arial" w:cs="Arial"/>
          </w:rPr>
          <w:fldChar w:fldCharType="begin"/>
        </w:r>
        <w:r w:rsidRPr="00700AFC">
          <w:rPr>
            <w:rFonts w:ascii="Arial" w:hAnsi="Arial" w:cs="Arial"/>
          </w:rPr>
          <w:instrText>PAGE   \* MERGEFORMAT</w:instrText>
        </w:r>
        <w:r w:rsidRPr="00700AFC">
          <w:rPr>
            <w:rFonts w:ascii="Arial" w:hAnsi="Arial" w:cs="Arial"/>
          </w:rPr>
          <w:fldChar w:fldCharType="separate"/>
        </w:r>
        <w:r w:rsidR="00EB6F8C">
          <w:rPr>
            <w:rFonts w:ascii="Arial" w:hAnsi="Arial" w:cs="Arial"/>
            <w:noProof/>
          </w:rPr>
          <w:t>33</w:t>
        </w:r>
        <w:r w:rsidRPr="00700AF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BC1C3" w14:textId="77777777" w:rsidR="00995E17" w:rsidRDefault="00995E17">
      <w:pPr>
        <w:spacing w:after="0" w:line="240" w:lineRule="auto"/>
      </w:pPr>
      <w:r>
        <w:separator/>
      </w:r>
    </w:p>
  </w:footnote>
  <w:footnote w:type="continuationSeparator" w:id="0">
    <w:p w14:paraId="0C5DAA1F" w14:textId="77777777" w:rsidR="00995E17" w:rsidRDefault="00995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571"/>
    <w:multiLevelType w:val="multilevel"/>
    <w:tmpl w:val="3AF89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513DBD"/>
    <w:multiLevelType w:val="multilevel"/>
    <w:tmpl w:val="6E8A08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EF581D"/>
    <w:multiLevelType w:val="multilevel"/>
    <w:tmpl w:val="2AFA4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66B87"/>
    <w:multiLevelType w:val="hybridMultilevel"/>
    <w:tmpl w:val="C4BE2D8A"/>
    <w:lvl w:ilvl="0" w:tplc="F3162526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500946"/>
    <w:multiLevelType w:val="multilevel"/>
    <w:tmpl w:val="ED66E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7E1B61"/>
    <w:multiLevelType w:val="multilevel"/>
    <w:tmpl w:val="1A3CC3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BA75A7"/>
    <w:multiLevelType w:val="hybridMultilevel"/>
    <w:tmpl w:val="868ADB60"/>
    <w:lvl w:ilvl="0" w:tplc="5F28093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0360C"/>
    <w:multiLevelType w:val="multilevel"/>
    <w:tmpl w:val="774CF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D057AD"/>
    <w:multiLevelType w:val="multilevel"/>
    <w:tmpl w:val="C2F82D62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none"/>
      <w:lvlText w:val="5.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713D72"/>
    <w:multiLevelType w:val="multilevel"/>
    <w:tmpl w:val="0CFC6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B57BBD"/>
    <w:multiLevelType w:val="multilevel"/>
    <w:tmpl w:val="A3D83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BA1559"/>
    <w:multiLevelType w:val="multilevel"/>
    <w:tmpl w:val="35FEBA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C12C59"/>
    <w:multiLevelType w:val="multilevel"/>
    <w:tmpl w:val="1FB6D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9913D1"/>
    <w:multiLevelType w:val="hybridMultilevel"/>
    <w:tmpl w:val="EC7E3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B562F"/>
    <w:multiLevelType w:val="hybridMultilevel"/>
    <w:tmpl w:val="90349A08"/>
    <w:lvl w:ilvl="0" w:tplc="B7CA655E">
      <w:start w:val="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793717"/>
    <w:multiLevelType w:val="hybridMultilevel"/>
    <w:tmpl w:val="C65428E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316A"/>
    <w:multiLevelType w:val="multilevel"/>
    <w:tmpl w:val="35DA7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AED569F"/>
    <w:multiLevelType w:val="hybridMultilevel"/>
    <w:tmpl w:val="9E20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F4E9C"/>
    <w:multiLevelType w:val="multilevel"/>
    <w:tmpl w:val="D766D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CB4C9A"/>
    <w:multiLevelType w:val="hybridMultilevel"/>
    <w:tmpl w:val="1EDE97F0"/>
    <w:lvl w:ilvl="0" w:tplc="828808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31F3"/>
    <w:multiLevelType w:val="hybridMultilevel"/>
    <w:tmpl w:val="05EECE96"/>
    <w:lvl w:ilvl="0" w:tplc="F31625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E70D2"/>
    <w:multiLevelType w:val="multilevel"/>
    <w:tmpl w:val="F92ED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E1761D"/>
    <w:multiLevelType w:val="multilevel"/>
    <w:tmpl w:val="FEFEED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933ED"/>
    <w:multiLevelType w:val="hybridMultilevel"/>
    <w:tmpl w:val="70B2F8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367B9"/>
    <w:multiLevelType w:val="multilevel"/>
    <w:tmpl w:val="CBEE0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B393001"/>
    <w:multiLevelType w:val="multilevel"/>
    <w:tmpl w:val="ACE41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014369"/>
    <w:multiLevelType w:val="multilevel"/>
    <w:tmpl w:val="9FD8A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0E12BAB"/>
    <w:multiLevelType w:val="hybridMultilevel"/>
    <w:tmpl w:val="E5BE29D6"/>
    <w:lvl w:ilvl="0" w:tplc="B7CA65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B36B6"/>
    <w:multiLevelType w:val="multilevel"/>
    <w:tmpl w:val="4986134E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  <w:sz w:val="18"/>
      </w:rPr>
    </w:lvl>
  </w:abstractNum>
  <w:abstractNum w:abstractNumId="30" w15:restartNumberingAfterBreak="0">
    <w:nsid w:val="7ABA079F"/>
    <w:multiLevelType w:val="multilevel"/>
    <w:tmpl w:val="2E42EB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DE92B1D"/>
    <w:multiLevelType w:val="multilevel"/>
    <w:tmpl w:val="82A8D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F856CFD"/>
    <w:multiLevelType w:val="hybridMultilevel"/>
    <w:tmpl w:val="6B60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"/>
  </w:num>
  <w:num w:numId="4">
    <w:abstractNumId w:val="11"/>
  </w:num>
  <w:num w:numId="5">
    <w:abstractNumId w:val="20"/>
  </w:num>
  <w:num w:numId="6">
    <w:abstractNumId w:val="0"/>
  </w:num>
  <w:num w:numId="7">
    <w:abstractNumId w:val="31"/>
  </w:num>
  <w:num w:numId="8">
    <w:abstractNumId w:val="9"/>
  </w:num>
  <w:num w:numId="9">
    <w:abstractNumId w:val="17"/>
  </w:num>
  <w:num w:numId="10">
    <w:abstractNumId w:val="21"/>
  </w:num>
  <w:num w:numId="11">
    <w:abstractNumId w:val="5"/>
  </w:num>
  <w:num w:numId="12">
    <w:abstractNumId w:val="30"/>
  </w:num>
  <w:num w:numId="13">
    <w:abstractNumId w:val="25"/>
  </w:num>
  <w:num w:numId="14">
    <w:abstractNumId w:val="22"/>
  </w:num>
  <w:num w:numId="15">
    <w:abstractNumId w:val="7"/>
  </w:num>
  <w:num w:numId="16">
    <w:abstractNumId w:val="1"/>
  </w:num>
  <w:num w:numId="17">
    <w:abstractNumId w:val="32"/>
  </w:num>
  <w:num w:numId="18">
    <w:abstractNumId w:val="23"/>
  </w:num>
  <w:num w:numId="19">
    <w:abstractNumId w:val="6"/>
  </w:num>
  <w:num w:numId="20">
    <w:abstractNumId w:val="19"/>
  </w:num>
  <w:num w:numId="21">
    <w:abstractNumId w:val="12"/>
  </w:num>
  <w:num w:numId="22">
    <w:abstractNumId w:val="15"/>
  </w:num>
  <w:num w:numId="23">
    <w:abstractNumId w:val="13"/>
  </w:num>
  <w:num w:numId="24">
    <w:abstractNumId w:val="14"/>
  </w:num>
  <w:num w:numId="25">
    <w:abstractNumId w:val="8"/>
  </w:num>
  <w:num w:numId="26">
    <w:abstractNumId w:val="16"/>
  </w:num>
  <w:num w:numId="27">
    <w:abstractNumId w:val="10"/>
  </w:num>
  <w:num w:numId="28">
    <w:abstractNumId w:val="24"/>
  </w:num>
  <w:num w:numId="29">
    <w:abstractNumId w:val="18"/>
  </w:num>
  <w:num w:numId="30">
    <w:abstractNumId w:val="28"/>
  </w:num>
  <w:num w:numId="31">
    <w:abstractNumId w:val="4"/>
  </w:num>
  <w:num w:numId="32">
    <w:abstractNumId w:val="29"/>
  </w:num>
  <w:num w:numId="3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76"/>
    <w:rsid w:val="0000033C"/>
    <w:rsid w:val="00003E09"/>
    <w:rsid w:val="000116C6"/>
    <w:rsid w:val="0001494A"/>
    <w:rsid w:val="000158E5"/>
    <w:rsid w:val="000161F4"/>
    <w:rsid w:val="00017BA7"/>
    <w:rsid w:val="0002039D"/>
    <w:rsid w:val="00022EB3"/>
    <w:rsid w:val="00025A24"/>
    <w:rsid w:val="00035575"/>
    <w:rsid w:val="00042134"/>
    <w:rsid w:val="00043E92"/>
    <w:rsid w:val="00044F44"/>
    <w:rsid w:val="00045169"/>
    <w:rsid w:val="00051057"/>
    <w:rsid w:val="00051844"/>
    <w:rsid w:val="00053D79"/>
    <w:rsid w:val="00055649"/>
    <w:rsid w:val="00055E1E"/>
    <w:rsid w:val="000570B2"/>
    <w:rsid w:val="000610BE"/>
    <w:rsid w:val="000615AB"/>
    <w:rsid w:val="00061BC7"/>
    <w:rsid w:val="000711E1"/>
    <w:rsid w:val="00072A42"/>
    <w:rsid w:val="00083DD8"/>
    <w:rsid w:val="00084B88"/>
    <w:rsid w:val="000916C2"/>
    <w:rsid w:val="000945ED"/>
    <w:rsid w:val="000968DA"/>
    <w:rsid w:val="000A21C7"/>
    <w:rsid w:val="000A3BAF"/>
    <w:rsid w:val="000A50A7"/>
    <w:rsid w:val="000A5402"/>
    <w:rsid w:val="000A5759"/>
    <w:rsid w:val="000A66B5"/>
    <w:rsid w:val="000B53AA"/>
    <w:rsid w:val="000B7DD0"/>
    <w:rsid w:val="000C45D4"/>
    <w:rsid w:val="000D0085"/>
    <w:rsid w:val="000D421B"/>
    <w:rsid w:val="000E0313"/>
    <w:rsid w:val="000E06FA"/>
    <w:rsid w:val="000E417F"/>
    <w:rsid w:val="000E6618"/>
    <w:rsid w:val="000F03C4"/>
    <w:rsid w:val="000F6206"/>
    <w:rsid w:val="000F698B"/>
    <w:rsid w:val="001007AB"/>
    <w:rsid w:val="00100DBB"/>
    <w:rsid w:val="00103EA2"/>
    <w:rsid w:val="00104DDA"/>
    <w:rsid w:val="001174AC"/>
    <w:rsid w:val="00120DDB"/>
    <w:rsid w:val="001220AD"/>
    <w:rsid w:val="001231A3"/>
    <w:rsid w:val="001247EB"/>
    <w:rsid w:val="00130F73"/>
    <w:rsid w:val="001315F8"/>
    <w:rsid w:val="001327EF"/>
    <w:rsid w:val="0013663C"/>
    <w:rsid w:val="001371FD"/>
    <w:rsid w:val="00143F60"/>
    <w:rsid w:val="00147FB3"/>
    <w:rsid w:val="0015208A"/>
    <w:rsid w:val="00152A0D"/>
    <w:rsid w:val="00157B15"/>
    <w:rsid w:val="00170C0E"/>
    <w:rsid w:val="00171C30"/>
    <w:rsid w:val="00173A01"/>
    <w:rsid w:val="00173D51"/>
    <w:rsid w:val="00174977"/>
    <w:rsid w:val="00174A75"/>
    <w:rsid w:val="00180ACE"/>
    <w:rsid w:val="001860F4"/>
    <w:rsid w:val="00192308"/>
    <w:rsid w:val="001942CA"/>
    <w:rsid w:val="00197C45"/>
    <w:rsid w:val="001A3AF9"/>
    <w:rsid w:val="001A4572"/>
    <w:rsid w:val="001A6B2B"/>
    <w:rsid w:val="001B44AA"/>
    <w:rsid w:val="001B48E5"/>
    <w:rsid w:val="001D46FE"/>
    <w:rsid w:val="001D7C25"/>
    <w:rsid w:val="001E184D"/>
    <w:rsid w:val="001E2589"/>
    <w:rsid w:val="001E32BF"/>
    <w:rsid w:val="001F2E5B"/>
    <w:rsid w:val="001F2FC7"/>
    <w:rsid w:val="001F78D9"/>
    <w:rsid w:val="002028E6"/>
    <w:rsid w:val="0020344F"/>
    <w:rsid w:val="00203B51"/>
    <w:rsid w:val="00204CF8"/>
    <w:rsid w:val="00207152"/>
    <w:rsid w:val="0022192A"/>
    <w:rsid w:val="00224A58"/>
    <w:rsid w:val="00226903"/>
    <w:rsid w:val="00232889"/>
    <w:rsid w:val="00234486"/>
    <w:rsid w:val="002373F5"/>
    <w:rsid w:val="00240099"/>
    <w:rsid w:val="00240BCD"/>
    <w:rsid w:val="00242702"/>
    <w:rsid w:val="00242DD5"/>
    <w:rsid w:val="002434C9"/>
    <w:rsid w:val="00243804"/>
    <w:rsid w:val="00243A66"/>
    <w:rsid w:val="00247254"/>
    <w:rsid w:val="00247C08"/>
    <w:rsid w:val="00247C31"/>
    <w:rsid w:val="00251F32"/>
    <w:rsid w:val="00252AD6"/>
    <w:rsid w:val="002668C5"/>
    <w:rsid w:val="00272ADD"/>
    <w:rsid w:val="00273AF4"/>
    <w:rsid w:val="00275432"/>
    <w:rsid w:val="0028041E"/>
    <w:rsid w:val="002816CA"/>
    <w:rsid w:val="0028291E"/>
    <w:rsid w:val="002843F0"/>
    <w:rsid w:val="002860A8"/>
    <w:rsid w:val="00292E70"/>
    <w:rsid w:val="00293FAE"/>
    <w:rsid w:val="002A1399"/>
    <w:rsid w:val="002A2343"/>
    <w:rsid w:val="002A5AF5"/>
    <w:rsid w:val="002A6C4C"/>
    <w:rsid w:val="002B061E"/>
    <w:rsid w:val="002B1E27"/>
    <w:rsid w:val="002B211C"/>
    <w:rsid w:val="002B3244"/>
    <w:rsid w:val="002B4016"/>
    <w:rsid w:val="002B4E9D"/>
    <w:rsid w:val="002C06C7"/>
    <w:rsid w:val="002C671B"/>
    <w:rsid w:val="002D515E"/>
    <w:rsid w:val="002D5896"/>
    <w:rsid w:val="002D691B"/>
    <w:rsid w:val="002E1E06"/>
    <w:rsid w:val="002E7DFC"/>
    <w:rsid w:val="002F1DE6"/>
    <w:rsid w:val="002F2998"/>
    <w:rsid w:val="002F6400"/>
    <w:rsid w:val="002F7A9E"/>
    <w:rsid w:val="002F7C1A"/>
    <w:rsid w:val="002F7E57"/>
    <w:rsid w:val="003028C5"/>
    <w:rsid w:val="00303BAB"/>
    <w:rsid w:val="00305B73"/>
    <w:rsid w:val="00306CF8"/>
    <w:rsid w:val="003129C6"/>
    <w:rsid w:val="003135DB"/>
    <w:rsid w:val="00313818"/>
    <w:rsid w:val="00324538"/>
    <w:rsid w:val="00337BCB"/>
    <w:rsid w:val="00340D5D"/>
    <w:rsid w:val="00341BB2"/>
    <w:rsid w:val="00342172"/>
    <w:rsid w:val="003435F3"/>
    <w:rsid w:val="00343728"/>
    <w:rsid w:val="00352999"/>
    <w:rsid w:val="00354A14"/>
    <w:rsid w:val="00356F29"/>
    <w:rsid w:val="00362DFF"/>
    <w:rsid w:val="00365243"/>
    <w:rsid w:val="0037005C"/>
    <w:rsid w:val="00372D2C"/>
    <w:rsid w:val="003735F4"/>
    <w:rsid w:val="0037567F"/>
    <w:rsid w:val="0037572E"/>
    <w:rsid w:val="0038306E"/>
    <w:rsid w:val="00383300"/>
    <w:rsid w:val="00391863"/>
    <w:rsid w:val="003929A4"/>
    <w:rsid w:val="00393C77"/>
    <w:rsid w:val="003A30EF"/>
    <w:rsid w:val="003A393D"/>
    <w:rsid w:val="003A76CD"/>
    <w:rsid w:val="003A7707"/>
    <w:rsid w:val="003B076E"/>
    <w:rsid w:val="003C0C21"/>
    <w:rsid w:val="003C3AA8"/>
    <w:rsid w:val="003C3AF0"/>
    <w:rsid w:val="003D1468"/>
    <w:rsid w:val="003D2D03"/>
    <w:rsid w:val="003D40BA"/>
    <w:rsid w:val="003D6269"/>
    <w:rsid w:val="003E2F2F"/>
    <w:rsid w:val="003E6AA7"/>
    <w:rsid w:val="003F0D8F"/>
    <w:rsid w:val="003F407D"/>
    <w:rsid w:val="003F55D7"/>
    <w:rsid w:val="003F700C"/>
    <w:rsid w:val="00407907"/>
    <w:rsid w:val="00407EA2"/>
    <w:rsid w:val="00410503"/>
    <w:rsid w:val="00411C5C"/>
    <w:rsid w:val="004128E2"/>
    <w:rsid w:val="00417F3C"/>
    <w:rsid w:val="00420FC6"/>
    <w:rsid w:val="00421ADA"/>
    <w:rsid w:val="00430CB6"/>
    <w:rsid w:val="00432FF2"/>
    <w:rsid w:val="004354EC"/>
    <w:rsid w:val="0044391D"/>
    <w:rsid w:val="00444241"/>
    <w:rsid w:val="004501B5"/>
    <w:rsid w:val="00450633"/>
    <w:rsid w:val="00453D53"/>
    <w:rsid w:val="004551C2"/>
    <w:rsid w:val="00455BE9"/>
    <w:rsid w:val="0045639C"/>
    <w:rsid w:val="00461DBF"/>
    <w:rsid w:val="00462BDD"/>
    <w:rsid w:val="004637B5"/>
    <w:rsid w:val="00465D86"/>
    <w:rsid w:val="004663B6"/>
    <w:rsid w:val="004734E9"/>
    <w:rsid w:val="00474618"/>
    <w:rsid w:val="00474743"/>
    <w:rsid w:val="00480FCE"/>
    <w:rsid w:val="004818CF"/>
    <w:rsid w:val="00483290"/>
    <w:rsid w:val="00483673"/>
    <w:rsid w:val="00483DA3"/>
    <w:rsid w:val="00484842"/>
    <w:rsid w:val="00484F93"/>
    <w:rsid w:val="0049767B"/>
    <w:rsid w:val="004B48D7"/>
    <w:rsid w:val="004B5E56"/>
    <w:rsid w:val="004C0F92"/>
    <w:rsid w:val="004C0FF8"/>
    <w:rsid w:val="004C14C6"/>
    <w:rsid w:val="004C1577"/>
    <w:rsid w:val="004C2C99"/>
    <w:rsid w:val="004C406B"/>
    <w:rsid w:val="004D361D"/>
    <w:rsid w:val="004D49A5"/>
    <w:rsid w:val="004D5679"/>
    <w:rsid w:val="004D6206"/>
    <w:rsid w:val="004D6B31"/>
    <w:rsid w:val="004E014D"/>
    <w:rsid w:val="004F2337"/>
    <w:rsid w:val="004F4609"/>
    <w:rsid w:val="0050755F"/>
    <w:rsid w:val="00511989"/>
    <w:rsid w:val="00511A6B"/>
    <w:rsid w:val="00511B86"/>
    <w:rsid w:val="00511ED8"/>
    <w:rsid w:val="0052363F"/>
    <w:rsid w:val="0053048C"/>
    <w:rsid w:val="0053191E"/>
    <w:rsid w:val="00536214"/>
    <w:rsid w:val="00541E28"/>
    <w:rsid w:val="0054226A"/>
    <w:rsid w:val="00545C90"/>
    <w:rsid w:val="005464C9"/>
    <w:rsid w:val="00553FAD"/>
    <w:rsid w:val="00555E14"/>
    <w:rsid w:val="005565EC"/>
    <w:rsid w:val="00560947"/>
    <w:rsid w:val="00561A52"/>
    <w:rsid w:val="00562D93"/>
    <w:rsid w:val="005704D7"/>
    <w:rsid w:val="005749A1"/>
    <w:rsid w:val="005863BB"/>
    <w:rsid w:val="00587DB5"/>
    <w:rsid w:val="00593E8C"/>
    <w:rsid w:val="005A1AD3"/>
    <w:rsid w:val="005A2370"/>
    <w:rsid w:val="005A66FF"/>
    <w:rsid w:val="005B216F"/>
    <w:rsid w:val="005B3B8D"/>
    <w:rsid w:val="005B4063"/>
    <w:rsid w:val="005B732C"/>
    <w:rsid w:val="005C2742"/>
    <w:rsid w:val="005C5594"/>
    <w:rsid w:val="005D365E"/>
    <w:rsid w:val="005D49A0"/>
    <w:rsid w:val="005D7202"/>
    <w:rsid w:val="005E1EB5"/>
    <w:rsid w:val="005E2E44"/>
    <w:rsid w:val="005E4489"/>
    <w:rsid w:val="005E65E5"/>
    <w:rsid w:val="005F050E"/>
    <w:rsid w:val="005F1D39"/>
    <w:rsid w:val="005F2AE3"/>
    <w:rsid w:val="005F3887"/>
    <w:rsid w:val="006008E1"/>
    <w:rsid w:val="00600F31"/>
    <w:rsid w:val="00602092"/>
    <w:rsid w:val="00602A34"/>
    <w:rsid w:val="00606BB4"/>
    <w:rsid w:val="00607472"/>
    <w:rsid w:val="006111B9"/>
    <w:rsid w:val="006119F5"/>
    <w:rsid w:val="00613538"/>
    <w:rsid w:val="00614A5A"/>
    <w:rsid w:val="006179E1"/>
    <w:rsid w:val="00623990"/>
    <w:rsid w:val="00626FC4"/>
    <w:rsid w:val="00627FB1"/>
    <w:rsid w:val="00631A4D"/>
    <w:rsid w:val="006329A1"/>
    <w:rsid w:val="00633522"/>
    <w:rsid w:val="006365F9"/>
    <w:rsid w:val="00644C79"/>
    <w:rsid w:val="006509E2"/>
    <w:rsid w:val="00651F32"/>
    <w:rsid w:val="00654108"/>
    <w:rsid w:val="00656D9D"/>
    <w:rsid w:val="00660D6D"/>
    <w:rsid w:val="00665D92"/>
    <w:rsid w:val="0066602F"/>
    <w:rsid w:val="00682372"/>
    <w:rsid w:val="006A18E6"/>
    <w:rsid w:val="006B1C49"/>
    <w:rsid w:val="006B280F"/>
    <w:rsid w:val="006B30A4"/>
    <w:rsid w:val="006B3C7C"/>
    <w:rsid w:val="006B40FC"/>
    <w:rsid w:val="006B4850"/>
    <w:rsid w:val="006B5A13"/>
    <w:rsid w:val="006B7B1F"/>
    <w:rsid w:val="006C0365"/>
    <w:rsid w:val="006C1470"/>
    <w:rsid w:val="006C1CB4"/>
    <w:rsid w:val="006C1D12"/>
    <w:rsid w:val="006C2B93"/>
    <w:rsid w:val="006C36CE"/>
    <w:rsid w:val="006C4F81"/>
    <w:rsid w:val="006D1163"/>
    <w:rsid w:val="006D443C"/>
    <w:rsid w:val="006D4FA9"/>
    <w:rsid w:val="006D6521"/>
    <w:rsid w:val="006D71BF"/>
    <w:rsid w:val="006E1B3C"/>
    <w:rsid w:val="006E3087"/>
    <w:rsid w:val="006E460D"/>
    <w:rsid w:val="006F041B"/>
    <w:rsid w:val="006F360D"/>
    <w:rsid w:val="00700A9B"/>
    <w:rsid w:val="0070228C"/>
    <w:rsid w:val="00702BAD"/>
    <w:rsid w:val="0070610B"/>
    <w:rsid w:val="00713499"/>
    <w:rsid w:val="00716653"/>
    <w:rsid w:val="00716867"/>
    <w:rsid w:val="0071713C"/>
    <w:rsid w:val="0072429D"/>
    <w:rsid w:val="00724BC1"/>
    <w:rsid w:val="00725D5D"/>
    <w:rsid w:val="00727A50"/>
    <w:rsid w:val="0073360F"/>
    <w:rsid w:val="007338A8"/>
    <w:rsid w:val="00743C3D"/>
    <w:rsid w:val="00745A86"/>
    <w:rsid w:val="00753AFB"/>
    <w:rsid w:val="00757076"/>
    <w:rsid w:val="00757496"/>
    <w:rsid w:val="0076002A"/>
    <w:rsid w:val="00782A1F"/>
    <w:rsid w:val="007864F7"/>
    <w:rsid w:val="00793999"/>
    <w:rsid w:val="00794F11"/>
    <w:rsid w:val="007A0A16"/>
    <w:rsid w:val="007A1770"/>
    <w:rsid w:val="007B03A1"/>
    <w:rsid w:val="007B06D2"/>
    <w:rsid w:val="007B4389"/>
    <w:rsid w:val="007B7BB4"/>
    <w:rsid w:val="007C2FC4"/>
    <w:rsid w:val="007C46A2"/>
    <w:rsid w:val="007C7089"/>
    <w:rsid w:val="007D3235"/>
    <w:rsid w:val="007D47BC"/>
    <w:rsid w:val="007E1B98"/>
    <w:rsid w:val="007E364A"/>
    <w:rsid w:val="007E62FC"/>
    <w:rsid w:val="007F0F16"/>
    <w:rsid w:val="007F3F96"/>
    <w:rsid w:val="007F562F"/>
    <w:rsid w:val="007F6557"/>
    <w:rsid w:val="00800D97"/>
    <w:rsid w:val="00810942"/>
    <w:rsid w:val="008115A4"/>
    <w:rsid w:val="00813AA4"/>
    <w:rsid w:val="00814021"/>
    <w:rsid w:val="00816216"/>
    <w:rsid w:val="00816829"/>
    <w:rsid w:val="0082143B"/>
    <w:rsid w:val="0082475D"/>
    <w:rsid w:val="00831599"/>
    <w:rsid w:val="00840610"/>
    <w:rsid w:val="008447F4"/>
    <w:rsid w:val="008461C8"/>
    <w:rsid w:val="00847952"/>
    <w:rsid w:val="00850A3D"/>
    <w:rsid w:val="008552BA"/>
    <w:rsid w:val="0086091C"/>
    <w:rsid w:val="0086316B"/>
    <w:rsid w:val="0086464A"/>
    <w:rsid w:val="00866343"/>
    <w:rsid w:val="00866E87"/>
    <w:rsid w:val="00875015"/>
    <w:rsid w:val="0087597B"/>
    <w:rsid w:val="00881ECD"/>
    <w:rsid w:val="00884953"/>
    <w:rsid w:val="00885326"/>
    <w:rsid w:val="00890E2F"/>
    <w:rsid w:val="00891ADA"/>
    <w:rsid w:val="00892084"/>
    <w:rsid w:val="00892353"/>
    <w:rsid w:val="00893476"/>
    <w:rsid w:val="00894E16"/>
    <w:rsid w:val="0089693F"/>
    <w:rsid w:val="008A4691"/>
    <w:rsid w:val="008A66E1"/>
    <w:rsid w:val="008A78ED"/>
    <w:rsid w:val="008A7DC9"/>
    <w:rsid w:val="008B38CA"/>
    <w:rsid w:val="008B39D6"/>
    <w:rsid w:val="008C3DBF"/>
    <w:rsid w:val="008D1192"/>
    <w:rsid w:val="008D3799"/>
    <w:rsid w:val="008E0EB8"/>
    <w:rsid w:val="008E1189"/>
    <w:rsid w:val="008E392D"/>
    <w:rsid w:val="008E68A9"/>
    <w:rsid w:val="008E7C0B"/>
    <w:rsid w:val="008F073E"/>
    <w:rsid w:val="008F59AA"/>
    <w:rsid w:val="008F6D76"/>
    <w:rsid w:val="008F6E5C"/>
    <w:rsid w:val="00902033"/>
    <w:rsid w:val="00903807"/>
    <w:rsid w:val="009122AD"/>
    <w:rsid w:val="00915DD0"/>
    <w:rsid w:val="00917EC4"/>
    <w:rsid w:val="00932340"/>
    <w:rsid w:val="009328AD"/>
    <w:rsid w:val="00936DAB"/>
    <w:rsid w:val="00941724"/>
    <w:rsid w:val="009454DA"/>
    <w:rsid w:val="00951CAD"/>
    <w:rsid w:val="009575FF"/>
    <w:rsid w:val="00966D28"/>
    <w:rsid w:val="009723C1"/>
    <w:rsid w:val="00981747"/>
    <w:rsid w:val="00982347"/>
    <w:rsid w:val="00983B5B"/>
    <w:rsid w:val="009859E1"/>
    <w:rsid w:val="00985BEA"/>
    <w:rsid w:val="00985CB5"/>
    <w:rsid w:val="00992187"/>
    <w:rsid w:val="00992B02"/>
    <w:rsid w:val="00993711"/>
    <w:rsid w:val="0099542D"/>
    <w:rsid w:val="00995E17"/>
    <w:rsid w:val="00996E17"/>
    <w:rsid w:val="009A4F57"/>
    <w:rsid w:val="009A5F32"/>
    <w:rsid w:val="009A6139"/>
    <w:rsid w:val="009A7E7F"/>
    <w:rsid w:val="009B6370"/>
    <w:rsid w:val="009B63FA"/>
    <w:rsid w:val="009B7539"/>
    <w:rsid w:val="009B7C7B"/>
    <w:rsid w:val="009B7D5B"/>
    <w:rsid w:val="009C4C8C"/>
    <w:rsid w:val="009C7FE6"/>
    <w:rsid w:val="009D4B13"/>
    <w:rsid w:val="009D6F41"/>
    <w:rsid w:val="009E0BAD"/>
    <w:rsid w:val="009E4525"/>
    <w:rsid w:val="009F127E"/>
    <w:rsid w:val="009F17C0"/>
    <w:rsid w:val="009F3652"/>
    <w:rsid w:val="009F644C"/>
    <w:rsid w:val="009F7087"/>
    <w:rsid w:val="00A0259C"/>
    <w:rsid w:val="00A03622"/>
    <w:rsid w:val="00A04000"/>
    <w:rsid w:val="00A05A8A"/>
    <w:rsid w:val="00A10C67"/>
    <w:rsid w:val="00A11E78"/>
    <w:rsid w:val="00A12739"/>
    <w:rsid w:val="00A2295F"/>
    <w:rsid w:val="00A22E76"/>
    <w:rsid w:val="00A32D80"/>
    <w:rsid w:val="00A35805"/>
    <w:rsid w:val="00A43628"/>
    <w:rsid w:val="00A45534"/>
    <w:rsid w:val="00A528E5"/>
    <w:rsid w:val="00A6233D"/>
    <w:rsid w:val="00A6685C"/>
    <w:rsid w:val="00A724E4"/>
    <w:rsid w:val="00A76C29"/>
    <w:rsid w:val="00A84C4A"/>
    <w:rsid w:val="00A8617E"/>
    <w:rsid w:val="00AA4D1B"/>
    <w:rsid w:val="00AB0D6B"/>
    <w:rsid w:val="00AB61F3"/>
    <w:rsid w:val="00AC195D"/>
    <w:rsid w:val="00AC6771"/>
    <w:rsid w:val="00AC6E4A"/>
    <w:rsid w:val="00AD19FF"/>
    <w:rsid w:val="00AD27D5"/>
    <w:rsid w:val="00AD4130"/>
    <w:rsid w:val="00AD7FFC"/>
    <w:rsid w:val="00AE70CF"/>
    <w:rsid w:val="00AF31A6"/>
    <w:rsid w:val="00B01980"/>
    <w:rsid w:val="00B01C8D"/>
    <w:rsid w:val="00B04C36"/>
    <w:rsid w:val="00B10434"/>
    <w:rsid w:val="00B11E5F"/>
    <w:rsid w:val="00B1386D"/>
    <w:rsid w:val="00B164A2"/>
    <w:rsid w:val="00B16BE3"/>
    <w:rsid w:val="00B210FD"/>
    <w:rsid w:val="00B21779"/>
    <w:rsid w:val="00B24EB0"/>
    <w:rsid w:val="00B324D6"/>
    <w:rsid w:val="00B32DBC"/>
    <w:rsid w:val="00B332DF"/>
    <w:rsid w:val="00B37549"/>
    <w:rsid w:val="00B3797F"/>
    <w:rsid w:val="00B40076"/>
    <w:rsid w:val="00B428A2"/>
    <w:rsid w:val="00B62349"/>
    <w:rsid w:val="00B67900"/>
    <w:rsid w:val="00B67EED"/>
    <w:rsid w:val="00B767B7"/>
    <w:rsid w:val="00B83F56"/>
    <w:rsid w:val="00B842F1"/>
    <w:rsid w:val="00B84A2C"/>
    <w:rsid w:val="00B936E5"/>
    <w:rsid w:val="00B945E3"/>
    <w:rsid w:val="00B94974"/>
    <w:rsid w:val="00BA4CCF"/>
    <w:rsid w:val="00BA5619"/>
    <w:rsid w:val="00BB2BB5"/>
    <w:rsid w:val="00BB2DEA"/>
    <w:rsid w:val="00BB325C"/>
    <w:rsid w:val="00BB69BD"/>
    <w:rsid w:val="00BC15BC"/>
    <w:rsid w:val="00BC41D2"/>
    <w:rsid w:val="00BD629D"/>
    <w:rsid w:val="00BD6F02"/>
    <w:rsid w:val="00BD72B1"/>
    <w:rsid w:val="00BD76C7"/>
    <w:rsid w:val="00BE21C9"/>
    <w:rsid w:val="00BE572D"/>
    <w:rsid w:val="00BF185C"/>
    <w:rsid w:val="00BF39E0"/>
    <w:rsid w:val="00BF47D2"/>
    <w:rsid w:val="00BF745C"/>
    <w:rsid w:val="00C22F81"/>
    <w:rsid w:val="00C2427B"/>
    <w:rsid w:val="00C2738F"/>
    <w:rsid w:val="00C27AAF"/>
    <w:rsid w:val="00C350B4"/>
    <w:rsid w:val="00C375B3"/>
    <w:rsid w:val="00C40C87"/>
    <w:rsid w:val="00C54C2C"/>
    <w:rsid w:val="00C57F1F"/>
    <w:rsid w:val="00C6086C"/>
    <w:rsid w:val="00C616B7"/>
    <w:rsid w:val="00C70A69"/>
    <w:rsid w:val="00C802DF"/>
    <w:rsid w:val="00C83264"/>
    <w:rsid w:val="00C83374"/>
    <w:rsid w:val="00C83832"/>
    <w:rsid w:val="00C83C04"/>
    <w:rsid w:val="00C848A7"/>
    <w:rsid w:val="00C871E4"/>
    <w:rsid w:val="00C92B1F"/>
    <w:rsid w:val="00C92C98"/>
    <w:rsid w:val="00C93414"/>
    <w:rsid w:val="00C974C8"/>
    <w:rsid w:val="00CA5E60"/>
    <w:rsid w:val="00CB0606"/>
    <w:rsid w:val="00CB1A9C"/>
    <w:rsid w:val="00CB3963"/>
    <w:rsid w:val="00CB4E38"/>
    <w:rsid w:val="00CC259E"/>
    <w:rsid w:val="00CC4379"/>
    <w:rsid w:val="00CC4F00"/>
    <w:rsid w:val="00CC67C9"/>
    <w:rsid w:val="00CC7129"/>
    <w:rsid w:val="00CD0351"/>
    <w:rsid w:val="00CD0FD2"/>
    <w:rsid w:val="00CD2501"/>
    <w:rsid w:val="00CE1823"/>
    <w:rsid w:val="00CE34BC"/>
    <w:rsid w:val="00CF00E8"/>
    <w:rsid w:val="00CF2865"/>
    <w:rsid w:val="00D02D08"/>
    <w:rsid w:val="00D0534A"/>
    <w:rsid w:val="00D05D5E"/>
    <w:rsid w:val="00D1297C"/>
    <w:rsid w:val="00D13BD4"/>
    <w:rsid w:val="00D201DF"/>
    <w:rsid w:val="00D20D88"/>
    <w:rsid w:val="00D222BF"/>
    <w:rsid w:val="00D25559"/>
    <w:rsid w:val="00D262F1"/>
    <w:rsid w:val="00D31459"/>
    <w:rsid w:val="00D315F6"/>
    <w:rsid w:val="00D317C8"/>
    <w:rsid w:val="00D32697"/>
    <w:rsid w:val="00D37B36"/>
    <w:rsid w:val="00D407CD"/>
    <w:rsid w:val="00D409D5"/>
    <w:rsid w:val="00D43762"/>
    <w:rsid w:val="00D505EF"/>
    <w:rsid w:val="00D523AB"/>
    <w:rsid w:val="00D54B3B"/>
    <w:rsid w:val="00D553DB"/>
    <w:rsid w:val="00D56168"/>
    <w:rsid w:val="00D5620F"/>
    <w:rsid w:val="00D6316D"/>
    <w:rsid w:val="00D656EE"/>
    <w:rsid w:val="00D67573"/>
    <w:rsid w:val="00D72E08"/>
    <w:rsid w:val="00D73E50"/>
    <w:rsid w:val="00D74D59"/>
    <w:rsid w:val="00D77DD3"/>
    <w:rsid w:val="00D85BBB"/>
    <w:rsid w:val="00D85E91"/>
    <w:rsid w:val="00D90DE1"/>
    <w:rsid w:val="00D9508C"/>
    <w:rsid w:val="00DB048B"/>
    <w:rsid w:val="00DB2EC7"/>
    <w:rsid w:val="00DB7782"/>
    <w:rsid w:val="00DC1E12"/>
    <w:rsid w:val="00DC2DBC"/>
    <w:rsid w:val="00DC6DB3"/>
    <w:rsid w:val="00DD555B"/>
    <w:rsid w:val="00DD593E"/>
    <w:rsid w:val="00DD609E"/>
    <w:rsid w:val="00DE3063"/>
    <w:rsid w:val="00DE40B1"/>
    <w:rsid w:val="00DE45DC"/>
    <w:rsid w:val="00DE6D29"/>
    <w:rsid w:val="00DE7C8A"/>
    <w:rsid w:val="00DF1502"/>
    <w:rsid w:val="00DF35A8"/>
    <w:rsid w:val="00DF6814"/>
    <w:rsid w:val="00E03080"/>
    <w:rsid w:val="00E0394F"/>
    <w:rsid w:val="00E07521"/>
    <w:rsid w:val="00E07587"/>
    <w:rsid w:val="00E07680"/>
    <w:rsid w:val="00E07AC9"/>
    <w:rsid w:val="00E10D6C"/>
    <w:rsid w:val="00E12A0C"/>
    <w:rsid w:val="00E2024B"/>
    <w:rsid w:val="00E214B9"/>
    <w:rsid w:val="00E2190B"/>
    <w:rsid w:val="00E24739"/>
    <w:rsid w:val="00E256B9"/>
    <w:rsid w:val="00E26C4B"/>
    <w:rsid w:val="00E30536"/>
    <w:rsid w:val="00E326DC"/>
    <w:rsid w:val="00E34BB0"/>
    <w:rsid w:val="00E37850"/>
    <w:rsid w:val="00E40509"/>
    <w:rsid w:val="00E40E62"/>
    <w:rsid w:val="00E412F6"/>
    <w:rsid w:val="00E426FC"/>
    <w:rsid w:val="00E4480F"/>
    <w:rsid w:val="00E4504F"/>
    <w:rsid w:val="00E50FAD"/>
    <w:rsid w:val="00E512FF"/>
    <w:rsid w:val="00E51C17"/>
    <w:rsid w:val="00E54BA2"/>
    <w:rsid w:val="00E54D8F"/>
    <w:rsid w:val="00E63438"/>
    <w:rsid w:val="00E64324"/>
    <w:rsid w:val="00E644EA"/>
    <w:rsid w:val="00E73728"/>
    <w:rsid w:val="00E82E8A"/>
    <w:rsid w:val="00E855E6"/>
    <w:rsid w:val="00E95465"/>
    <w:rsid w:val="00E96B96"/>
    <w:rsid w:val="00EA523C"/>
    <w:rsid w:val="00EB43A3"/>
    <w:rsid w:val="00EB46EE"/>
    <w:rsid w:val="00EB6F8C"/>
    <w:rsid w:val="00EB7604"/>
    <w:rsid w:val="00EC060F"/>
    <w:rsid w:val="00EC63B2"/>
    <w:rsid w:val="00ED122E"/>
    <w:rsid w:val="00ED4EE2"/>
    <w:rsid w:val="00EE3AAD"/>
    <w:rsid w:val="00EF4A66"/>
    <w:rsid w:val="00F042EB"/>
    <w:rsid w:val="00F118C1"/>
    <w:rsid w:val="00F138E5"/>
    <w:rsid w:val="00F207B5"/>
    <w:rsid w:val="00F207E0"/>
    <w:rsid w:val="00F2270E"/>
    <w:rsid w:val="00F27C4C"/>
    <w:rsid w:val="00F31B27"/>
    <w:rsid w:val="00F3521F"/>
    <w:rsid w:val="00F35E38"/>
    <w:rsid w:val="00F406E2"/>
    <w:rsid w:val="00F41767"/>
    <w:rsid w:val="00F4193A"/>
    <w:rsid w:val="00F478A4"/>
    <w:rsid w:val="00F47FA1"/>
    <w:rsid w:val="00F51282"/>
    <w:rsid w:val="00F57AA9"/>
    <w:rsid w:val="00F609F2"/>
    <w:rsid w:val="00F61145"/>
    <w:rsid w:val="00F62508"/>
    <w:rsid w:val="00F65942"/>
    <w:rsid w:val="00F7456E"/>
    <w:rsid w:val="00F74D49"/>
    <w:rsid w:val="00F76F42"/>
    <w:rsid w:val="00F8407E"/>
    <w:rsid w:val="00F85128"/>
    <w:rsid w:val="00F8611A"/>
    <w:rsid w:val="00F91273"/>
    <w:rsid w:val="00F926C1"/>
    <w:rsid w:val="00F9432A"/>
    <w:rsid w:val="00F94C73"/>
    <w:rsid w:val="00F960F9"/>
    <w:rsid w:val="00F9718A"/>
    <w:rsid w:val="00FA10C0"/>
    <w:rsid w:val="00FA6B56"/>
    <w:rsid w:val="00FB004D"/>
    <w:rsid w:val="00FB1D8A"/>
    <w:rsid w:val="00FB31CA"/>
    <w:rsid w:val="00FB42C6"/>
    <w:rsid w:val="00FC4A70"/>
    <w:rsid w:val="00FC4DA9"/>
    <w:rsid w:val="00FD57BC"/>
    <w:rsid w:val="00FD6C89"/>
    <w:rsid w:val="00FE059E"/>
    <w:rsid w:val="00FE1CC7"/>
    <w:rsid w:val="00FF0F4A"/>
    <w:rsid w:val="00FF3BB4"/>
    <w:rsid w:val="00FF4398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D463"/>
  <w15:chartTrackingRefBased/>
  <w15:docId w15:val="{E9927989-B23C-4BE2-878C-B8BB82A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21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44F"/>
    <w:pPr>
      <w:keepNext/>
      <w:keepLines/>
      <w:spacing w:before="480" w:after="200" w:line="276" w:lineRule="auto"/>
      <w:outlineLvl w:val="0"/>
    </w:pPr>
    <w:rPr>
      <w:rFonts w:ascii="Arial" w:eastAsiaTheme="majorEastAsia" w:hAnsi="Arial" w:cstheme="majorBidi"/>
      <w:b/>
      <w:bCs/>
      <w:caps/>
      <w:color w:val="000000" w:themeColor="text1"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A8A"/>
    <w:pPr>
      <w:keepNext/>
      <w:keepLines/>
      <w:spacing w:after="120" w:line="288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5A8A"/>
    <w:pPr>
      <w:keepNext/>
      <w:keepLines/>
      <w:spacing w:line="288" w:lineRule="auto"/>
      <w:outlineLvl w:val="3"/>
    </w:pPr>
    <w:rPr>
      <w:rFonts w:ascii="Times New Roman" w:eastAsia="Times New Roman" w:hAnsi="Times New Roman" w:cs="Times New Roman"/>
      <w:iCs/>
      <w:sz w:val="24"/>
      <w:lang w:val="en-U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ferences,Bullets,List Paragraph (numbered (a)),List_Paragraph,Multilevel para_II,Akapit z listą BS,Bullet1,Heading 21,Numbered List Paragraph,Numbered Paragraph,Main numbered paragraph,Colorful List - Accent 11,Liste 1"/>
    <w:basedOn w:val="Normal"/>
    <w:link w:val="ListParagraphChar"/>
    <w:uiPriority w:val="34"/>
    <w:qFormat/>
    <w:rsid w:val="0075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76"/>
    <w:rPr>
      <w:lang w:val="hr-HR"/>
    </w:rPr>
  </w:style>
  <w:style w:type="paragraph" w:styleId="NoSpacing">
    <w:name w:val="No Spacing"/>
    <w:link w:val="NoSpacingChar"/>
    <w:uiPriority w:val="1"/>
    <w:qFormat/>
    <w:rsid w:val="0075707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757076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076"/>
    <w:rPr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D314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14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314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5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59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3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Hyperlink">
    <w:name w:val="Hyperlink"/>
    <w:basedOn w:val="DefaultParagraphFont"/>
    <w:uiPriority w:val="99"/>
    <w:semiHidden/>
    <w:unhideWhenUsed/>
    <w:rsid w:val="00D262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2F1"/>
    <w:rPr>
      <w:color w:val="954F72"/>
      <w:u w:val="single"/>
    </w:rPr>
  </w:style>
  <w:style w:type="paragraph" w:customStyle="1" w:styleId="msonormal0">
    <w:name w:val="msonormal"/>
    <w:basedOn w:val="Normal"/>
    <w:rsid w:val="00D2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font5">
    <w:name w:val="font5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font6">
    <w:name w:val="font6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font7">
    <w:name w:val="font7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63">
    <w:name w:val="xl63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64">
    <w:name w:val="xl64"/>
    <w:basedOn w:val="Normal"/>
    <w:rsid w:val="00D262F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65">
    <w:name w:val="xl65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66">
    <w:name w:val="xl66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7">
    <w:name w:val="xl67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8">
    <w:name w:val="xl68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9">
    <w:name w:val="xl69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70">
    <w:name w:val="xl7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1">
    <w:name w:val="xl71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2">
    <w:name w:val="xl72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3">
    <w:name w:val="xl73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4">
    <w:name w:val="xl74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5">
    <w:name w:val="xl75"/>
    <w:basedOn w:val="Normal"/>
    <w:rsid w:val="00D262F1"/>
    <w:pPr>
      <w:pBdr>
        <w:top w:val="single" w:sz="8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76">
    <w:name w:val="xl76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7">
    <w:name w:val="xl7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8">
    <w:name w:val="xl78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9">
    <w:name w:val="xl79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0">
    <w:name w:val="xl8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1">
    <w:name w:val="xl81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2">
    <w:name w:val="xl82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3">
    <w:name w:val="xl83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bs-Latn-BA" w:eastAsia="bs-Latn-BA"/>
    </w:rPr>
  </w:style>
  <w:style w:type="paragraph" w:customStyle="1" w:styleId="xl84">
    <w:name w:val="xl84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5">
    <w:name w:val="xl85"/>
    <w:basedOn w:val="Normal"/>
    <w:rsid w:val="00D262F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6">
    <w:name w:val="xl86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7">
    <w:name w:val="xl87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8">
    <w:name w:val="xl88"/>
    <w:basedOn w:val="Normal"/>
    <w:rsid w:val="00D26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9">
    <w:name w:val="xl89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0">
    <w:name w:val="xl90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1">
    <w:name w:val="xl91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2">
    <w:name w:val="xl92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3">
    <w:name w:val="xl93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4">
    <w:name w:val="xl94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5">
    <w:name w:val="xl95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6">
    <w:name w:val="xl9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bs-Latn-BA" w:eastAsia="bs-Latn-BA"/>
    </w:rPr>
  </w:style>
  <w:style w:type="paragraph" w:customStyle="1" w:styleId="xl97">
    <w:name w:val="xl97"/>
    <w:basedOn w:val="Normal"/>
    <w:rsid w:val="00D262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8">
    <w:name w:val="xl98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99">
    <w:name w:val="xl99"/>
    <w:basedOn w:val="Normal"/>
    <w:rsid w:val="00D262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00">
    <w:name w:val="xl10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1">
    <w:name w:val="xl101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2">
    <w:name w:val="xl102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3">
    <w:name w:val="xl103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4">
    <w:name w:val="xl104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5">
    <w:name w:val="xl105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06">
    <w:name w:val="xl10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18"/>
      <w:szCs w:val="18"/>
      <w:lang w:val="bs-Latn-BA" w:eastAsia="bs-Latn-BA"/>
    </w:rPr>
  </w:style>
  <w:style w:type="paragraph" w:customStyle="1" w:styleId="xl107">
    <w:name w:val="xl10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val="bs-Latn-BA" w:eastAsia="bs-Latn-BA"/>
    </w:rPr>
  </w:style>
  <w:style w:type="paragraph" w:customStyle="1" w:styleId="xl108">
    <w:name w:val="xl108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09">
    <w:name w:val="xl109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val="bs-Latn-BA" w:eastAsia="bs-Latn-BA"/>
    </w:rPr>
  </w:style>
  <w:style w:type="paragraph" w:customStyle="1" w:styleId="xl110">
    <w:name w:val="xl11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customStyle="1" w:styleId="xl111">
    <w:name w:val="xl111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2">
    <w:name w:val="xl11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3">
    <w:name w:val="xl113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bs-Latn-BA" w:eastAsia="bs-Latn-BA"/>
    </w:rPr>
  </w:style>
  <w:style w:type="paragraph" w:customStyle="1" w:styleId="xl114">
    <w:name w:val="xl114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5">
    <w:name w:val="xl115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6">
    <w:name w:val="xl116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7">
    <w:name w:val="xl117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8">
    <w:name w:val="xl118"/>
    <w:basedOn w:val="Normal"/>
    <w:rsid w:val="00D262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9">
    <w:name w:val="xl119"/>
    <w:basedOn w:val="Normal"/>
    <w:rsid w:val="00D262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0">
    <w:name w:val="xl120"/>
    <w:basedOn w:val="Normal"/>
    <w:rsid w:val="00D262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1">
    <w:name w:val="xl121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2">
    <w:name w:val="xl122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3">
    <w:name w:val="xl123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4">
    <w:name w:val="xl124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5">
    <w:name w:val="xl125"/>
    <w:basedOn w:val="Normal"/>
    <w:rsid w:val="00D262F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6">
    <w:name w:val="xl126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7">
    <w:name w:val="xl127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8">
    <w:name w:val="xl128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9">
    <w:name w:val="xl129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0">
    <w:name w:val="xl13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1">
    <w:name w:val="xl131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2">
    <w:name w:val="xl132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3">
    <w:name w:val="xl13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4">
    <w:name w:val="xl134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5">
    <w:name w:val="xl135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6">
    <w:name w:val="xl13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7">
    <w:name w:val="xl137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8">
    <w:name w:val="xl138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9">
    <w:name w:val="xl139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0">
    <w:name w:val="xl140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1">
    <w:name w:val="xl141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2">
    <w:name w:val="xl142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3">
    <w:name w:val="xl143"/>
    <w:basedOn w:val="Normal"/>
    <w:rsid w:val="00D262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4">
    <w:name w:val="xl144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5">
    <w:name w:val="xl145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6">
    <w:name w:val="xl146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7">
    <w:name w:val="xl14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8">
    <w:name w:val="xl148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9">
    <w:name w:val="xl149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0">
    <w:name w:val="xl150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1">
    <w:name w:val="xl151"/>
    <w:basedOn w:val="Normal"/>
    <w:rsid w:val="00D262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2">
    <w:name w:val="xl15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3">
    <w:name w:val="xl153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4">
    <w:name w:val="xl154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5">
    <w:name w:val="xl155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6">
    <w:name w:val="xl156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7">
    <w:name w:val="xl157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8">
    <w:name w:val="xl158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9">
    <w:name w:val="xl159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0">
    <w:name w:val="xl160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1">
    <w:name w:val="xl161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2">
    <w:name w:val="xl162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3">
    <w:name w:val="xl16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4">
    <w:name w:val="xl164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5">
    <w:name w:val="xl165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6">
    <w:name w:val="xl16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7">
    <w:name w:val="xl167"/>
    <w:basedOn w:val="Normal"/>
    <w:rsid w:val="00D262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8">
    <w:name w:val="xl168"/>
    <w:basedOn w:val="Normal"/>
    <w:rsid w:val="00D262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9">
    <w:name w:val="xl169"/>
    <w:basedOn w:val="Normal"/>
    <w:rsid w:val="00D262F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0">
    <w:name w:val="xl170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1">
    <w:name w:val="xl171"/>
    <w:basedOn w:val="Normal"/>
    <w:rsid w:val="00D262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2">
    <w:name w:val="xl17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3">
    <w:name w:val="xl173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4">
    <w:name w:val="xl174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5">
    <w:name w:val="xl175"/>
    <w:basedOn w:val="Normal"/>
    <w:rsid w:val="00D262F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6">
    <w:name w:val="xl176"/>
    <w:basedOn w:val="Normal"/>
    <w:rsid w:val="00D262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7">
    <w:name w:val="xl177"/>
    <w:basedOn w:val="Normal"/>
    <w:rsid w:val="00D262F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8">
    <w:name w:val="xl178"/>
    <w:basedOn w:val="Normal"/>
    <w:rsid w:val="00D262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9">
    <w:name w:val="xl179"/>
    <w:basedOn w:val="Normal"/>
    <w:rsid w:val="00D262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0">
    <w:name w:val="xl180"/>
    <w:basedOn w:val="Normal"/>
    <w:rsid w:val="00D262F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1">
    <w:name w:val="xl181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2">
    <w:name w:val="xl182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3">
    <w:name w:val="xl18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4">
    <w:name w:val="xl184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5">
    <w:name w:val="xl185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20344F"/>
    <w:rPr>
      <w:rFonts w:ascii="Arial" w:eastAsiaTheme="majorEastAsia" w:hAnsi="Arial" w:cstheme="majorBidi"/>
      <w:b/>
      <w:bCs/>
      <w:caps/>
      <w:color w:val="000000" w:themeColor="text1"/>
      <w:sz w:val="24"/>
      <w:szCs w:val="2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203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44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F"/>
    <w:rPr>
      <w:b/>
      <w:bCs/>
      <w:sz w:val="20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936D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List Paragraph1 Char,References Char,Bullets Char,List Paragraph (numbered (a)) Char,List_Paragraph Char,Multilevel para_II Char,Akapit z listą BS Char,Bullet1 Char,Heading 21 Char,Numbered List Paragraph Char,Numbered Paragraph Char"/>
    <w:link w:val="ListParagraph"/>
    <w:qFormat/>
    <w:locked/>
    <w:rsid w:val="00D54B3B"/>
    <w:rPr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A05A8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5A8A"/>
    <w:rPr>
      <w:rFonts w:ascii="Times New Roman" w:eastAsia="Times New Roman" w:hAnsi="Times New Roman" w:cs="Times New Roman"/>
      <w:iCs/>
      <w:sz w:val="24"/>
      <w:lang w:val="en-US" w:eastAsia="bs-Latn-BA"/>
    </w:rPr>
  </w:style>
  <w:style w:type="table" w:customStyle="1" w:styleId="TableGrid">
    <w:name w:val="TableGrid"/>
    <w:rsid w:val="00A05A8A"/>
    <w:pPr>
      <w:spacing w:after="0" w:line="240" w:lineRule="auto"/>
    </w:pPr>
    <w:rPr>
      <w:rFonts w:ascii="Calibri" w:eastAsia="Times New Roman" w:hAnsi="Calibri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65D92"/>
    <w:pPr>
      <w:spacing w:after="0" w:line="240" w:lineRule="auto"/>
    </w:pPr>
    <w:rPr>
      <w:lang w:val="hr-HR"/>
    </w:rPr>
  </w:style>
  <w:style w:type="character" w:styleId="Strong">
    <w:name w:val="Strong"/>
    <w:uiPriority w:val="22"/>
    <w:qFormat/>
    <w:rsid w:val="00BB2DEA"/>
    <w:rPr>
      <w:b/>
      <w:bCs/>
    </w:rPr>
  </w:style>
  <w:style w:type="paragraph" w:styleId="BodyText2">
    <w:name w:val="Body Text 2"/>
    <w:basedOn w:val="Normal"/>
    <w:link w:val="BodyText2Char"/>
    <w:rsid w:val="00BB2D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BB2DE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ydp4707ad49yiv1076892325msonormal">
    <w:name w:val="ydp4707ad49yiv1076892325msonormal"/>
    <w:basedOn w:val="Normal"/>
    <w:rsid w:val="00BB2D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729E-ADEC-474C-9365-85FA87BE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9193</Words>
  <Characters>52405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Sabina Salihbegovic</cp:lastModifiedBy>
  <cp:revision>5</cp:revision>
  <dcterms:created xsi:type="dcterms:W3CDTF">2023-02-17T09:12:00Z</dcterms:created>
  <dcterms:modified xsi:type="dcterms:W3CDTF">2023-02-17T09:25:00Z</dcterms:modified>
  <cp:contentStatus/>
</cp:coreProperties>
</file>